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616E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9D13E0" w:rsidRPr="00E17C93">
              <w:rPr>
                <w:sz w:val="22"/>
                <w:szCs w:val="22"/>
              </w:rPr>
              <w:t xml:space="preserve"> </w:t>
            </w:r>
            <w:r w:rsidR="00AB577A" w:rsidRPr="00E17C93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2012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Programme: </w:t>
            </w:r>
            <w:r w:rsidR="006B13C6" w:rsidRPr="00E17C93">
              <w:rPr>
                <w:sz w:val="22"/>
                <w:szCs w:val="22"/>
              </w:rPr>
              <w:t>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BB515E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BB515E">
              <w:rPr>
                <w:sz w:val="22"/>
                <w:szCs w:val="22"/>
              </w:rPr>
              <w:t xml:space="preserve">Object Oriented Design and </w:t>
            </w:r>
            <w:r w:rsidR="000D0741">
              <w:rPr>
                <w:sz w:val="22"/>
                <w:szCs w:val="22"/>
              </w:rPr>
              <w:t>Modelling</w:t>
            </w:r>
            <w:r w:rsidR="00BB515E">
              <w:rPr>
                <w:sz w:val="22"/>
                <w:szCs w:val="22"/>
              </w:rPr>
              <w:t xml:space="preserve"> Through UML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/>
      </w:tblPr>
      <w:tblGrid>
        <w:gridCol w:w="408"/>
        <w:gridCol w:w="6876"/>
        <w:gridCol w:w="618"/>
      </w:tblGrid>
      <w:tr w:rsidR="009D13E0" w:rsidRPr="00E17C93" w:rsidTr="00624F85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D57DE8" w:rsidRDefault="00D57DE8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D57DE8">
              <w:rPr>
                <w:sz w:val="22"/>
                <w:szCs w:val="22"/>
              </w:rPr>
              <w:t>Differentiate between state transition diagram and activity diagram, component diagram and deployment diagram with appropriate examples.</w:t>
            </w:r>
          </w:p>
          <w:p w:rsidR="00172C3B" w:rsidRPr="00353FA7" w:rsidRDefault="00FA63F8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importance of Unified Process in OOAD. List out and describe briefly all the phases of Unified Process.</w:t>
            </w:r>
          </w:p>
        </w:tc>
        <w:tc>
          <w:tcPr>
            <w:tcW w:w="618" w:type="dxa"/>
          </w:tcPr>
          <w:p w:rsidR="00353FA7" w:rsidRDefault="004B4B7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4B4B7E" w:rsidRPr="00E17C93" w:rsidRDefault="004B4B7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624F85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9F1315" w:rsidRDefault="009F1315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9F1315">
              <w:rPr>
                <w:rFonts w:ascii="Times New Roman" w:hAnsi="Times New Roman"/>
                <w:bCs/>
              </w:rPr>
              <w:t xml:space="preserve">Define </w:t>
            </w:r>
            <w:r w:rsidR="00624F85">
              <w:rPr>
                <w:rFonts w:ascii="Times New Roman" w:hAnsi="Times New Roman"/>
                <w:bCs/>
              </w:rPr>
              <w:t>U</w:t>
            </w:r>
            <w:r w:rsidRPr="009F1315">
              <w:rPr>
                <w:rFonts w:ascii="Times New Roman" w:hAnsi="Times New Roman"/>
                <w:bCs/>
              </w:rPr>
              <w:t>se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624F85">
              <w:rPr>
                <w:rFonts w:ascii="Times New Roman" w:hAnsi="Times New Roman"/>
                <w:bCs/>
              </w:rPr>
              <w:t>C</w:t>
            </w:r>
            <w:r>
              <w:rPr>
                <w:rFonts w:ascii="Times New Roman" w:hAnsi="Times New Roman"/>
                <w:bCs/>
              </w:rPr>
              <w:t xml:space="preserve">ases. How </w:t>
            </w:r>
            <w:r w:rsidR="00624F85">
              <w:rPr>
                <w:rFonts w:ascii="Times New Roman" w:hAnsi="Times New Roman"/>
                <w:bCs/>
              </w:rPr>
              <w:t>U</w:t>
            </w:r>
            <w:r>
              <w:rPr>
                <w:rFonts w:ascii="Times New Roman" w:hAnsi="Times New Roman"/>
                <w:bCs/>
              </w:rPr>
              <w:t xml:space="preserve">se </w:t>
            </w:r>
            <w:r w:rsidR="00624F85">
              <w:rPr>
                <w:rFonts w:ascii="Times New Roman" w:hAnsi="Times New Roman"/>
                <w:bCs/>
              </w:rPr>
              <w:t>C</w:t>
            </w:r>
            <w:r>
              <w:rPr>
                <w:rFonts w:ascii="Times New Roman" w:hAnsi="Times New Roman"/>
                <w:bCs/>
              </w:rPr>
              <w:t>ases benefits the software development process explain with an example.</w:t>
            </w:r>
            <w:r w:rsidRPr="009F1315">
              <w:rPr>
                <w:rFonts w:ascii="Times New Roman" w:hAnsi="Times New Roman"/>
                <w:bCs/>
              </w:rPr>
              <w:t xml:space="preserve"> </w:t>
            </w:r>
            <w:r w:rsidR="000E7FE8" w:rsidRPr="009F1315">
              <w:rPr>
                <w:rFonts w:ascii="Times New Roman" w:hAnsi="Times New Roman"/>
                <w:bCs/>
              </w:rPr>
              <w:t xml:space="preserve"> </w:t>
            </w:r>
          </w:p>
          <w:p w:rsidR="000E7FE8" w:rsidRPr="00714C64" w:rsidRDefault="005B0B94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importance of Contract in OOAD. Explain contract in detail for at least one system operation for any kind of example of your own.</w:t>
            </w:r>
          </w:p>
        </w:tc>
        <w:tc>
          <w:tcPr>
            <w:tcW w:w="618" w:type="dxa"/>
          </w:tcPr>
          <w:p w:rsidR="000964B5" w:rsidRDefault="004B4B7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4B4B7E" w:rsidRDefault="004B4B7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B4B7E" w:rsidRPr="00E17C93" w:rsidRDefault="004B4B7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624F85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B56572" w:rsidRDefault="00B56572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B56572">
              <w:rPr>
                <w:rFonts w:ascii="Times New Roman" w:hAnsi="Times New Roman"/>
              </w:rPr>
              <w:t>What are the activities performed during the domain modeling process? How can potential domain elements for a particular scenario be identified?</w:t>
            </w:r>
          </w:p>
          <w:p w:rsidR="009D060C" w:rsidRPr="009B3F96" w:rsidRDefault="00BE5529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‘Well designed interaction diagram are valuable in object oriented analysis and designed’, Justify your answer. Describe the mutually exclusive condition of UML Collaboration diagram.</w:t>
            </w:r>
          </w:p>
        </w:tc>
        <w:tc>
          <w:tcPr>
            <w:tcW w:w="618" w:type="dxa"/>
          </w:tcPr>
          <w:p w:rsidR="009D060C" w:rsidRDefault="000964B5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51121" w:rsidRPr="005D4D62" w:rsidRDefault="00651121" w:rsidP="00952BE0">
            <w:pPr>
              <w:spacing w:line="276" w:lineRule="auto"/>
              <w:jc w:val="center"/>
              <w:rPr>
                <w:sz w:val="2"/>
                <w:szCs w:val="22"/>
              </w:rPr>
            </w:pPr>
          </w:p>
          <w:p w:rsidR="004B4B7E" w:rsidRDefault="004B4B7E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B4B7E" w:rsidRDefault="004B4B7E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1121" w:rsidRPr="00E17C93" w:rsidRDefault="000964B5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1628C" w:rsidRPr="00E17C93" w:rsidTr="00624F85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F1205F" w:rsidRDefault="00F1205F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F1205F">
              <w:rPr>
                <w:rFonts w:ascii="Times New Roman" w:hAnsi="Times New Roman"/>
              </w:rPr>
              <w:t>Show with an example how can conditional messages be portrayed in a Collaboration diagram and a Sequence diagram.</w:t>
            </w:r>
            <w:r w:rsidR="00651121" w:rsidRPr="00F1205F">
              <w:rPr>
                <w:rFonts w:ascii="Times New Roman" w:hAnsi="Times New Roman"/>
              </w:rPr>
              <w:t xml:space="preserve"> </w:t>
            </w:r>
          </w:p>
          <w:p w:rsidR="00331D47" w:rsidRPr="005D0109" w:rsidRDefault="00F1205F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F1205F">
              <w:rPr>
                <w:rFonts w:ascii="Times New Roman" w:hAnsi="Times New Roman"/>
              </w:rPr>
              <w:t>What is the difference between knowing and doing responsibilities? How does making use of Design Patterns help in correctly assigning responsibilities to objects?</w:t>
            </w:r>
          </w:p>
        </w:tc>
        <w:tc>
          <w:tcPr>
            <w:tcW w:w="618" w:type="dxa"/>
          </w:tcPr>
          <w:p w:rsidR="00E47B99" w:rsidRDefault="00745BDC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4B4B7E" w:rsidRDefault="004B4B7E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94A4A" w:rsidRPr="00E17C93" w:rsidRDefault="00CF213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624F85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DB52E5" w:rsidRDefault="0013247B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How cohesion and coupling affect good design, explain with </w:t>
            </w:r>
            <w:r w:rsidR="00624F85">
              <w:rPr>
                <w:rFonts w:ascii="Times New Roman" w:hAnsi="Times New Roman"/>
              </w:rPr>
              <w:t xml:space="preserve">a </w:t>
            </w:r>
            <w:r>
              <w:rPr>
                <w:rFonts w:ascii="Times New Roman" w:hAnsi="Times New Roman"/>
              </w:rPr>
              <w:t>suitable example?</w:t>
            </w:r>
          </w:p>
          <w:p w:rsidR="00A41566" w:rsidRDefault="00927811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927811">
              <w:rPr>
                <w:rFonts w:ascii="Times New Roman" w:hAnsi="Times New Roman"/>
              </w:rPr>
              <w:t>Map the following design to code in any programming language that supports Object Oriented Paradigm</w:t>
            </w:r>
          </w:p>
          <w:p w:rsidR="00927811" w:rsidRDefault="00E97717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pict>
                <v:group id="_x0000_s1026" style="position:absolute;left:0;text-align:left;margin-left:19.9pt;margin-top:4.95pt;width:275.6pt;height:175.45pt;z-index:251658240" coordorigin="3105,1703" coordsize="5512,3509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5393;top:4163;width:1442;height:336" stroked="f">
                    <v:textbox style="mso-next-textbox:#_x0000_s1027">
                      <w:txbxContent>
                        <w:p w:rsidR="00624F85" w:rsidRDefault="00624F85" w:rsidP="00624F85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has               2</w:t>
                          </w:r>
                        </w:p>
                      </w:txbxContent>
                    </v:textbox>
                  </v:shape>
                  <v:group id="_x0000_s1028" style="position:absolute;left:6793;top:3820;width:1824;height:1392" coordorigin="6793,3715" coordsize="1687,1392">
                    <v:rect id="_x0000_s1029" style="position:absolute;left:6800;top:3715;width:1680;height:1392" fillcolor="#d8d8d8">
                      <v:textbox style="mso-next-textbox:#_x0000_s1029">
                        <w:txbxContent>
                          <w:p w:rsidR="00624F85" w:rsidRDefault="00624F85" w:rsidP="00624F8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Actuators</w:t>
                            </w:r>
                          </w:p>
                          <w:p w:rsidR="00624F85" w:rsidRPr="009024D1" w:rsidRDefault="00624F85" w:rsidP="00624F85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9024D1">
                              <w:rPr>
                                <w:sz w:val="14"/>
                              </w:rPr>
                              <w:t>int state;</w:t>
                            </w:r>
                          </w:p>
                          <w:p w:rsidR="00624F85" w:rsidRDefault="00624F85" w:rsidP="00624F85">
                            <w:pPr>
                              <w:rPr>
                                <w:sz w:val="18"/>
                              </w:rPr>
                            </w:pPr>
                          </w:p>
                          <w:p w:rsidR="00624F85" w:rsidRDefault="00624F85" w:rsidP="00624F85">
                            <w:pPr>
                              <w:rPr>
                                <w:sz w:val="14"/>
                              </w:rPr>
                            </w:pPr>
                            <w:r w:rsidRPr="009024D1">
                              <w:rPr>
                                <w:sz w:val="14"/>
                              </w:rPr>
                              <w:t>moveForward ()</w:t>
                            </w:r>
                          </w:p>
                          <w:p w:rsidR="00624F85" w:rsidRDefault="00624F85" w:rsidP="00624F85">
                            <w:pPr>
                              <w:rPr>
                                <w:sz w:val="14"/>
                              </w:rPr>
                            </w:pPr>
                            <w:r w:rsidRPr="009024D1">
                              <w:rPr>
                                <w:sz w:val="14"/>
                              </w:rPr>
                              <w:t>moveBackward ()</w:t>
                            </w:r>
                          </w:p>
                          <w:p w:rsidR="00624F85" w:rsidRDefault="00624F85" w:rsidP="00624F85">
                            <w:pPr>
                              <w:rPr>
                                <w:sz w:val="14"/>
                              </w:rPr>
                            </w:pPr>
                          </w:p>
                          <w:p w:rsidR="00624F85" w:rsidRPr="009024D1" w:rsidRDefault="00624F85" w:rsidP="00624F85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0" type="#_x0000_t32" style="position:absolute;left:6795;top:3993;width:1680;height:0" o:connectortype="straight"/>
                    <v:shape id="_x0000_s1031" type="#_x0000_t32" style="position:absolute;left:6793;top:4314;width:1680;height:0" o:connectortype="straight"/>
                  </v:group>
                  <v:group id="_x0000_s1032" style="position:absolute;left:3105;top:3808;width:1690;height:1392" coordorigin="3105,3808" coordsize="1690,1392">
                    <v:rect id="_x0000_s1033" style="position:absolute;left:3111;top:3808;width:1680;height:1392" fillcolor="#d8d8d8">
                      <v:textbox style="mso-next-textbox:#_x0000_s1033">
                        <w:txbxContent>
                          <w:p w:rsidR="00624F85" w:rsidRDefault="00624F85" w:rsidP="00624F8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Robot</w:t>
                            </w:r>
                          </w:p>
                          <w:p w:rsidR="00624F85" w:rsidRDefault="00624F85" w:rsidP="00624F8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624F85" w:rsidRDefault="00624F85" w:rsidP="00624F85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24F85" w:rsidRDefault="00624F85" w:rsidP="00624F85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24F85" w:rsidRDefault="00624F85" w:rsidP="00624F8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pickItem()</w:t>
                            </w:r>
                          </w:p>
                          <w:p w:rsidR="00624F85" w:rsidRDefault="00624F85" w:rsidP="00624F8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dropItem()</w:t>
                            </w:r>
                          </w:p>
                        </w:txbxContent>
                      </v:textbox>
                    </v:rect>
                    <v:shape id="_x0000_s1034" type="#_x0000_t32" style="position:absolute;left:3115;top:4310;width:1680;height:0" o:connectortype="straight"/>
                    <v:shape id="_x0000_s1035" type="#_x0000_t32" style="position:absolute;left:3105;top:4561;width:1680;height:0" o:connectortype="straight"/>
                  </v:group>
                  <v:shape id="_x0000_s1036" type="#_x0000_t32" style="position:absolute;left:3986;top:3095;width:0;height:620;flip:y" o:connectortype="straight">
                    <v:stroke startarrow="diamond" startarrowlength="long"/>
                  </v:shape>
                  <v:shape id="_x0000_s1037" type="#_x0000_t32" style="position:absolute;left:4889;top:4525;width:1896;height:0" o:connectortype="straight">
                    <v:stroke startarrow="diamond" startarrowlength="long"/>
                  </v:shape>
                  <v:group id="_x0000_s1038" style="position:absolute;left:3130;top:1703;width:1694;height:1392" coordorigin="3130,1703" coordsize="1694,1392">
                    <v:rect id="_x0000_s1039" style="position:absolute;left:3144;top:1703;width:1680;height:1392" fillcolor="#d8d8d8">
                      <v:textbox style="mso-next-textbox:#_x0000_s1039">
                        <w:txbxContent>
                          <w:p w:rsidR="00624F85" w:rsidRDefault="00624F85" w:rsidP="00624F8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Sensor</w:t>
                            </w:r>
                          </w:p>
                          <w:p w:rsidR="00624F85" w:rsidRDefault="00624F85" w:rsidP="00624F85">
                            <w:pPr>
                              <w:rPr>
                                <w:sz w:val="4"/>
                              </w:rPr>
                            </w:pPr>
                          </w:p>
                          <w:p w:rsidR="00624F85" w:rsidRDefault="00624F85" w:rsidP="00624F85">
                            <w:pPr>
                              <w:rPr>
                                <w:sz w:val="4"/>
                              </w:rPr>
                            </w:pPr>
                          </w:p>
                          <w:p w:rsidR="00624F85" w:rsidRDefault="00624F85" w:rsidP="00624F85">
                            <w:pPr>
                              <w:rPr>
                                <w:sz w:val="4"/>
                              </w:rPr>
                            </w:pPr>
                          </w:p>
                          <w:p w:rsidR="00624F85" w:rsidRPr="009024D1" w:rsidRDefault="00624F85" w:rsidP="00624F85">
                            <w:pPr>
                              <w:rPr>
                                <w:sz w:val="14"/>
                              </w:rPr>
                            </w:pPr>
                            <w:r w:rsidRPr="009024D1">
                              <w:rPr>
                                <w:sz w:val="18"/>
                              </w:rPr>
                              <w:t>int state;</w:t>
                            </w:r>
                          </w:p>
                          <w:p w:rsidR="00624F85" w:rsidRDefault="00624F85" w:rsidP="00624F85">
                            <w:pPr>
                              <w:rPr>
                                <w:sz w:val="4"/>
                              </w:rPr>
                            </w:pPr>
                          </w:p>
                          <w:p w:rsidR="00624F85" w:rsidRPr="00E63E01" w:rsidRDefault="00624F85" w:rsidP="00624F85">
                            <w:pPr>
                              <w:rPr>
                                <w:sz w:val="4"/>
                              </w:rPr>
                            </w:pPr>
                          </w:p>
                          <w:p w:rsidR="00624F85" w:rsidRDefault="00624F85" w:rsidP="00624F85">
                            <w:r>
                              <w:rPr>
                                <w:sz w:val="18"/>
                              </w:rPr>
                              <w:t>sensePath( )</w:t>
                            </w:r>
                          </w:p>
                          <w:p w:rsidR="00624F85" w:rsidRDefault="00624F85" w:rsidP="00624F85">
                            <w:pPr>
                              <w:rPr>
                                <w:sz w:val="18"/>
                              </w:rPr>
                            </w:pPr>
                          </w:p>
                          <w:p w:rsidR="00624F85" w:rsidRDefault="00624F85" w:rsidP="00624F85"/>
                        </w:txbxContent>
                      </v:textbox>
                    </v:rect>
                    <v:shape id="_x0000_s1040" type="#_x0000_t32" style="position:absolute;left:3130;top:2023;width:1680;height:0" o:connectortype="straight"/>
                    <v:shape id="_x0000_s1041" type="#_x0000_t32" style="position:absolute;left:3144;top:2353;width:1680;height:0" o:connectortype="straight"/>
                  </v:group>
                  <v:shape id="_x0000_s1042" type="#_x0000_t202" style="position:absolute;left:4161;top:3195;width:823;height:351;mso-height-percent:200;mso-height-percent:200;mso-width-relative:margin;mso-height-relative:margin" stroked="f">
                    <v:textbox style="mso-next-textbox:#_x0000_s1042;mso-fit-shape-to-text:t">
                      <w:txbxContent>
                        <w:p w:rsidR="00624F85" w:rsidRPr="006F1AFD" w:rsidRDefault="00624F8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6F1AFD">
                            <w:rPr>
                              <w:sz w:val="18"/>
                              <w:szCs w:val="18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Default="00927811" w:rsidP="00927811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  <w:p w:rsidR="00927811" w:rsidRPr="00927811" w:rsidRDefault="00927811" w:rsidP="00927811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18" w:type="dxa"/>
          </w:tcPr>
          <w:p w:rsidR="00993B50" w:rsidRPr="00E17C93" w:rsidRDefault="00A4156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  <w:p w:rsidR="004B4B7E" w:rsidRDefault="004B4B7E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770724" w:rsidRPr="00E17C93" w:rsidRDefault="00A41566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17C93" w:rsidRPr="00E17C93" w:rsidTr="00624F85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070C77" w:rsidRDefault="00931565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Explain how code can be generated from collaboration diagram and design class diagram. Explain with a suitable example.</w:t>
            </w:r>
          </w:p>
          <w:p w:rsidR="00070C77" w:rsidRPr="00070C77" w:rsidRDefault="00E845FE" w:rsidP="002D3C91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What do you mean by fault, error and failure? H</w:t>
            </w:r>
            <w:r w:rsidR="002D3C91">
              <w:rPr>
                <w:rFonts w:ascii="Times New Roman" w:hAnsi="Times New Roman"/>
                <w:sz w:val="22"/>
              </w:rPr>
              <w:t>ow are exceptions addressed by</w:t>
            </w:r>
            <w:r>
              <w:rPr>
                <w:rFonts w:ascii="Times New Roman" w:hAnsi="Times New Roman"/>
                <w:sz w:val="22"/>
              </w:rPr>
              <w:t xml:space="preserve"> UML?</w:t>
            </w:r>
          </w:p>
        </w:tc>
        <w:tc>
          <w:tcPr>
            <w:tcW w:w="618" w:type="dxa"/>
          </w:tcPr>
          <w:p w:rsidR="00B30744" w:rsidRDefault="000964B5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A834D2" w:rsidRPr="00CF213B" w:rsidRDefault="00A834D2" w:rsidP="00172C3B">
            <w:pPr>
              <w:spacing w:line="276" w:lineRule="auto"/>
              <w:jc w:val="center"/>
              <w:rPr>
                <w:sz w:val="2"/>
                <w:szCs w:val="22"/>
              </w:rPr>
            </w:pPr>
          </w:p>
          <w:p w:rsidR="004B4B7E" w:rsidRDefault="004B4B7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834D2" w:rsidRPr="00E17C93" w:rsidRDefault="000964B5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75C0A" w:rsidRPr="00E17C93" w:rsidTr="00624F85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short notes on: (Any two)</w:t>
            </w:r>
          </w:p>
          <w:p w:rsidR="0024507F" w:rsidRDefault="008015DE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015DE">
              <w:rPr>
                <w:rFonts w:ascii="Times New Roman" w:hAnsi="Times New Roman"/>
              </w:rPr>
              <w:t xml:space="preserve">Code reuse </w:t>
            </w:r>
          </w:p>
          <w:p w:rsidR="0024507F" w:rsidRDefault="0024507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Real </w:t>
            </w:r>
            <w:r w:rsidR="002D3C91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 xml:space="preserve">se </w:t>
            </w:r>
            <w:r w:rsidR="002D3C91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ases.</w:t>
            </w:r>
          </w:p>
          <w:p w:rsidR="00D45E6D" w:rsidRPr="008015DE" w:rsidRDefault="0024507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Requirements Capture.</w:t>
            </w:r>
            <w:r w:rsidR="008015DE" w:rsidRPr="008015DE">
              <w:rPr>
                <w:rFonts w:ascii="Times New Roman" w:hAnsi="Times New Roman"/>
              </w:rPr>
              <w:t xml:space="preserve">                                    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B56572" w:rsidRPr="00B63F5C" w:rsidRDefault="00B56572" w:rsidP="00B56572"/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F85" w:rsidRDefault="00624F85">
      <w:r>
        <w:separator/>
      </w:r>
    </w:p>
  </w:endnote>
  <w:endnote w:type="continuationSeparator" w:id="1">
    <w:p w:rsidR="00624F85" w:rsidRDefault="00624F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85" w:rsidRDefault="00624F85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4F85" w:rsidRDefault="00624F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85" w:rsidRDefault="00624F85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3C91">
      <w:rPr>
        <w:rStyle w:val="PageNumber"/>
        <w:noProof/>
      </w:rPr>
      <w:t>2</w:t>
    </w:r>
    <w:r>
      <w:rPr>
        <w:rStyle w:val="PageNumber"/>
      </w:rPr>
      <w:fldChar w:fldCharType="end"/>
    </w:r>
  </w:p>
  <w:p w:rsidR="00624F85" w:rsidRDefault="00624F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F85" w:rsidRDefault="00624F85">
      <w:r>
        <w:separator/>
      </w:r>
    </w:p>
  </w:footnote>
  <w:footnote w:type="continuationSeparator" w:id="1">
    <w:p w:rsidR="00624F85" w:rsidRDefault="00624F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1C37"/>
    <w:rsid w:val="000042CF"/>
    <w:rsid w:val="000053D1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168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0741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54D"/>
    <w:rsid w:val="0012457B"/>
    <w:rsid w:val="001268F5"/>
    <w:rsid w:val="0012751B"/>
    <w:rsid w:val="00130B1F"/>
    <w:rsid w:val="001313A0"/>
    <w:rsid w:val="001323A1"/>
    <w:rsid w:val="0013247B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507F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5E0"/>
    <w:rsid w:val="002D2CBA"/>
    <w:rsid w:val="002D31EB"/>
    <w:rsid w:val="002D3378"/>
    <w:rsid w:val="002D3C91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5F5B"/>
    <w:rsid w:val="004A6493"/>
    <w:rsid w:val="004A7BAF"/>
    <w:rsid w:val="004A7DD0"/>
    <w:rsid w:val="004B0E99"/>
    <w:rsid w:val="004B1146"/>
    <w:rsid w:val="004B46E1"/>
    <w:rsid w:val="004B4B0F"/>
    <w:rsid w:val="004B4B7E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0B94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24F85"/>
    <w:rsid w:val="00631D40"/>
    <w:rsid w:val="006332E4"/>
    <w:rsid w:val="00633881"/>
    <w:rsid w:val="00637A57"/>
    <w:rsid w:val="00640A0A"/>
    <w:rsid w:val="00640B26"/>
    <w:rsid w:val="00640BA8"/>
    <w:rsid w:val="0064104E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748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15DE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31FA"/>
    <w:rsid w:val="00863356"/>
    <w:rsid w:val="0086489C"/>
    <w:rsid w:val="00864C01"/>
    <w:rsid w:val="008670E8"/>
    <w:rsid w:val="00867EA7"/>
    <w:rsid w:val="00867F3B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66AB"/>
    <w:rsid w:val="008F53CE"/>
    <w:rsid w:val="009023A6"/>
    <w:rsid w:val="0090243E"/>
    <w:rsid w:val="00905424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811"/>
    <w:rsid w:val="00927CB6"/>
    <w:rsid w:val="009311F6"/>
    <w:rsid w:val="00931565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315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D5C"/>
    <w:rsid w:val="00B55B47"/>
    <w:rsid w:val="00B55C95"/>
    <w:rsid w:val="00B56572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515E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529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0F32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50D7C"/>
    <w:rsid w:val="00C51CE7"/>
    <w:rsid w:val="00C52A42"/>
    <w:rsid w:val="00C52E3F"/>
    <w:rsid w:val="00C53EDD"/>
    <w:rsid w:val="00C54A1E"/>
    <w:rsid w:val="00C55CF0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57DE8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5FE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97717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05F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A63F8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ules v:ext="edit">
        <o:r id="V:Rule9" type="connector" idref="#_x0000_s1031"/>
        <o:r id="V:Rule10" type="connector" idref="#_x0000_s1030"/>
        <o:r id="V:Rule11" type="connector" idref="#_x0000_s1036"/>
        <o:r id="V:Rule12" type="connector" idref="#_x0000_s1037"/>
        <o:r id="V:Rule13" type="connector" idref="#_x0000_s1041"/>
        <o:r id="V:Rule14" type="connector" idref="#_x0000_s1040"/>
        <o:r id="V:Rule15" type="connector" idref="#_x0000_s1034"/>
        <o:r id="V:Rule16" type="connector" idref="#_x0000_s1035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C496-91DA-4567-9C61-0F2AFE84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user</cp:lastModifiedBy>
  <cp:revision>24</cp:revision>
  <cp:lastPrinted>2013-01-11T05:39:00Z</cp:lastPrinted>
  <dcterms:created xsi:type="dcterms:W3CDTF">2013-01-10T04:49:00Z</dcterms:created>
  <dcterms:modified xsi:type="dcterms:W3CDTF">2013-01-11T05:56:00Z</dcterms:modified>
</cp:coreProperties>
</file>