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operate the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luetooth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application: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app in both the devices to be used.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You will receive a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switch on the bluetooth if it is not switched 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Switch on the bluetooth in both the devices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Click on the listen button in both the devices (It will start to listen to other nearby bluetooth devices)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Click on the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Devices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button in any one device to see the other devices which are already paired.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Click on the name of the device whose bluetooth is to be connected.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Once you click on the name of the device, a status will be shown (Connected, Connection Failed)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There will be an option to send a message in "Enter message here".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Send a message from any one device and you will see the message on the other device.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Similarly it can be done for the other device.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