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D0" w:rsidRPr="007A21D0" w:rsidRDefault="007A21D0" w:rsidP="007A21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21D0">
        <w:rPr>
          <w:rFonts w:ascii="Times New Roman" w:eastAsia="Times New Roman" w:hAnsi="Times New Roman" w:cs="Times New Roman"/>
          <w:b/>
          <w:bCs/>
          <w:kern w:val="36"/>
          <w:sz w:val="48"/>
          <w:szCs w:val="48"/>
        </w:rPr>
        <w:t>HTML &lt;video&gt; Tag</w:t>
      </w:r>
    </w:p>
    <w:p w:rsidR="00A531F7" w:rsidRDefault="00A531F7" w:rsidP="00A531F7">
      <w:pPr>
        <w:pStyle w:val="Heading3"/>
      </w:pPr>
      <w:r>
        <w:t>Example</w:t>
      </w:r>
    </w:p>
    <w:p w:rsidR="00A531F7" w:rsidRDefault="00A531F7" w:rsidP="00A531F7">
      <w:pPr>
        <w:pStyle w:val="NormalWeb"/>
      </w:pPr>
      <w:r>
        <w:t>Play a video:</w:t>
      </w:r>
    </w:p>
    <w:p w:rsidR="00A531F7" w:rsidRDefault="00A531F7" w:rsidP="00A531F7">
      <w:r>
        <w:rPr>
          <w:rStyle w:val="highlt"/>
        </w:rPr>
        <w:t>&lt;</w:t>
      </w:r>
      <w:r>
        <w:rPr>
          <w:rStyle w:val="highele"/>
        </w:rPr>
        <w:t>video</w:t>
      </w:r>
      <w:r>
        <w:t xml:space="preserve"> </w:t>
      </w:r>
      <w:r>
        <w:rPr>
          <w:rStyle w:val="highatt"/>
        </w:rPr>
        <w:t>width=</w:t>
      </w:r>
      <w:r>
        <w:rPr>
          <w:rStyle w:val="highval"/>
        </w:rPr>
        <w:t>"320"</w:t>
      </w:r>
      <w:r>
        <w:t xml:space="preserve"> </w:t>
      </w:r>
      <w:r>
        <w:rPr>
          <w:rStyle w:val="highatt"/>
        </w:rPr>
        <w:t>height=</w:t>
      </w:r>
      <w:r>
        <w:rPr>
          <w:rStyle w:val="highval"/>
        </w:rPr>
        <w:t>"240"</w:t>
      </w:r>
      <w:r>
        <w:t xml:space="preserve"> </w:t>
      </w:r>
      <w:r>
        <w:rPr>
          <w:rStyle w:val="highatt"/>
        </w:rPr>
        <w:t>controls</w:t>
      </w:r>
      <w:r>
        <w:rPr>
          <w:rStyle w:val="highgt"/>
        </w:rPr>
        <w:t>&gt;</w:t>
      </w:r>
      <w:r>
        <w:br/>
        <w:t xml:space="preserve">  </w:t>
      </w:r>
      <w:r>
        <w:rPr>
          <w:rStyle w:val="highlt"/>
        </w:rPr>
        <w:t>&lt;</w:t>
      </w:r>
      <w:r>
        <w:rPr>
          <w:rStyle w:val="highele"/>
        </w:rPr>
        <w:t>source</w:t>
      </w:r>
      <w:r>
        <w:t xml:space="preserve"> </w:t>
      </w:r>
      <w:proofErr w:type="spellStart"/>
      <w:r>
        <w:rPr>
          <w:rStyle w:val="highatt"/>
        </w:rPr>
        <w:t>src</w:t>
      </w:r>
      <w:proofErr w:type="spellEnd"/>
      <w:r>
        <w:rPr>
          <w:rStyle w:val="highatt"/>
        </w:rPr>
        <w:t>=</w:t>
      </w:r>
      <w:r>
        <w:rPr>
          <w:rStyle w:val="highval"/>
        </w:rPr>
        <w:t>"movie.mp4"</w:t>
      </w:r>
      <w:r>
        <w:t xml:space="preserve"> </w:t>
      </w:r>
      <w:r>
        <w:rPr>
          <w:rStyle w:val="highatt"/>
        </w:rPr>
        <w:t>type=</w:t>
      </w:r>
      <w:r>
        <w:rPr>
          <w:rStyle w:val="highval"/>
        </w:rPr>
        <w:t>"video/mp4"</w:t>
      </w:r>
      <w:r>
        <w:rPr>
          <w:rStyle w:val="highgt"/>
        </w:rPr>
        <w:t>&gt;</w:t>
      </w:r>
      <w:r>
        <w:br/>
        <w:t xml:space="preserve">  </w:t>
      </w:r>
      <w:r>
        <w:rPr>
          <w:rStyle w:val="highlt"/>
        </w:rPr>
        <w:t>&lt;</w:t>
      </w:r>
      <w:r>
        <w:rPr>
          <w:rStyle w:val="highele"/>
        </w:rPr>
        <w:t>source</w:t>
      </w:r>
      <w:r>
        <w:t xml:space="preserve"> </w:t>
      </w:r>
      <w:proofErr w:type="spellStart"/>
      <w:r>
        <w:rPr>
          <w:rStyle w:val="highatt"/>
        </w:rPr>
        <w:t>src</w:t>
      </w:r>
      <w:proofErr w:type="spellEnd"/>
      <w:r>
        <w:rPr>
          <w:rStyle w:val="highatt"/>
        </w:rPr>
        <w:t>=</w:t>
      </w:r>
      <w:r>
        <w:rPr>
          <w:rStyle w:val="highval"/>
        </w:rPr>
        <w:t>"movie.ogg"</w:t>
      </w:r>
      <w:r>
        <w:t xml:space="preserve"> </w:t>
      </w:r>
      <w:r>
        <w:rPr>
          <w:rStyle w:val="highatt"/>
        </w:rPr>
        <w:t>type=</w:t>
      </w:r>
      <w:r>
        <w:rPr>
          <w:rStyle w:val="highval"/>
        </w:rPr>
        <w:t>"video/</w:t>
      </w:r>
      <w:proofErr w:type="spellStart"/>
      <w:r>
        <w:rPr>
          <w:rStyle w:val="highval"/>
        </w:rPr>
        <w:t>ogg</w:t>
      </w:r>
      <w:proofErr w:type="spellEnd"/>
      <w:r>
        <w:rPr>
          <w:rStyle w:val="highval"/>
        </w:rPr>
        <w:t>"</w:t>
      </w:r>
      <w:r>
        <w:rPr>
          <w:rStyle w:val="highgt"/>
        </w:rPr>
        <w:t>&gt;</w:t>
      </w:r>
      <w:r>
        <w:br/>
        <w:t xml:space="preserve">  </w:t>
      </w:r>
      <w:proofErr w:type="gramStart"/>
      <w:r>
        <w:t>Your</w:t>
      </w:r>
      <w:proofErr w:type="gramEnd"/>
      <w:r>
        <w:t xml:space="preserve"> browser does not support the video tag.</w:t>
      </w:r>
      <w:r>
        <w:br/>
      </w:r>
      <w:r>
        <w:rPr>
          <w:rStyle w:val="highlt"/>
        </w:rPr>
        <w:t>&lt;</w:t>
      </w:r>
      <w:r>
        <w:rPr>
          <w:rStyle w:val="highele"/>
        </w:rPr>
        <w:t>/video</w:t>
      </w:r>
      <w:r>
        <w:rPr>
          <w:rStyle w:val="highgt"/>
        </w:rPr>
        <w:t>&gt;</w:t>
      </w:r>
      <w:r>
        <w:t xml:space="preserve"> </w:t>
      </w:r>
    </w:p>
    <w:p w:rsidR="00EA3611" w:rsidRDefault="00EA3611" w:rsidP="00EA3611">
      <w:pPr>
        <w:pStyle w:val="Heading2"/>
      </w:pPr>
      <w:r>
        <w:t>Definition and Usage</w:t>
      </w:r>
    </w:p>
    <w:p w:rsidR="00EA3611" w:rsidRDefault="00EA3611" w:rsidP="00EA3611">
      <w:pPr>
        <w:pStyle w:val="NormalWeb"/>
      </w:pPr>
      <w:r>
        <w:t>The &lt;video&gt; tag specifies video, such as a movie clip or other video streams.</w:t>
      </w:r>
    </w:p>
    <w:p w:rsidR="00EA3611" w:rsidRDefault="00EA3611" w:rsidP="00EA3611">
      <w:pPr>
        <w:pStyle w:val="NormalWeb"/>
      </w:pPr>
      <w:r>
        <w:t xml:space="preserve">Currently, there are 3 supported video formats for the &lt;video&gt; element: MP4, </w:t>
      </w:r>
      <w:proofErr w:type="spellStart"/>
      <w:r>
        <w:t>WebM</w:t>
      </w:r>
      <w:proofErr w:type="spellEnd"/>
      <w:r>
        <w:t xml:space="preserve">, and </w:t>
      </w:r>
      <w:proofErr w:type="spellStart"/>
      <w:r>
        <w:t>Ogg</w:t>
      </w:r>
      <w:proofErr w:type="spellEnd"/>
      <w:r>
        <w:t>:</w:t>
      </w:r>
    </w:p>
    <w:tbl>
      <w:tblPr>
        <w:tblW w:w="0" w:type="auto"/>
        <w:tblCellSpacing w:w="15" w:type="dxa"/>
        <w:tblCellMar>
          <w:top w:w="15" w:type="dxa"/>
          <w:left w:w="15" w:type="dxa"/>
          <w:bottom w:w="15" w:type="dxa"/>
          <w:right w:w="15" w:type="dxa"/>
        </w:tblCellMar>
        <w:tblLook w:val="04A0"/>
      </w:tblPr>
      <w:tblGrid>
        <w:gridCol w:w="2279"/>
        <w:gridCol w:w="2264"/>
        <w:gridCol w:w="2264"/>
        <w:gridCol w:w="2279"/>
      </w:tblGrid>
      <w:tr w:rsidR="00EA3611" w:rsidTr="00EA3611">
        <w:trPr>
          <w:tblCellSpacing w:w="15" w:type="dxa"/>
        </w:trPr>
        <w:tc>
          <w:tcPr>
            <w:tcW w:w="1250" w:type="pct"/>
            <w:vAlign w:val="center"/>
            <w:hideMark/>
          </w:tcPr>
          <w:p w:rsidR="00EA3611" w:rsidRDefault="00EA3611">
            <w:pPr>
              <w:jc w:val="center"/>
              <w:rPr>
                <w:b/>
                <w:bCs/>
                <w:sz w:val="24"/>
                <w:szCs w:val="24"/>
              </w:rPr>
            </w:pPr>
            <w:r>
              <w:rPr>
                <w:b/>
                <w:bCs/>
              </w:rPr>
              <w:t>Browser</w:t>
            </w:r>
          </w:p>
        </w:tc>
        <w:tc>
          <w:tcPr>
            <w:tcW w:w="1250" w:type="pct"/>
            <w:vAlign w:val="center"/>
            <w:hideMark/>
          </w:tcPr>
          <w:p w:rsidR="00EA3611" w:rsidRDefault="00EA3611">
            <w:pPr>
              <w:jc w:val="center"/>
              <w:rPr>
                <w:b/>
                <w:bCs/>
                <w:sz w:val="24"/>
                <w:szCs w:val="24"/>
              </w:rPr>
            </w:pPr>
            <w:r>
              <w:rPr>
                <w:b/>
                <w:bCs/>
              </w:rPr>
              <w:t>MP4</w:t>
            </w:r>
          </w:p>
        </w:tc>
        <w:tc>
          <w:tcPr>
            <w:tcW w:w="1250" w:type="pct"/>
            <w:vAlign w:val="center"/>
            <w:hideMark/>
          </w:tcPr>
          <w:p w:rsidR="00EA3611" w:rsidRDefault="00EA3611">
            <w:pPr>
              <w:jc w:val="center"/>
              <w:rPr>
                <w:b/>
                <w:bCs/>
                <w:sz w:val="24"/>
                <w:szCs w:val="24"/>
              </w:rPr>
            </w:pPr>
            <w:proofErr w:type="spellStart"/>
            <w:r>
              <w:rPr>
                <w:b/>
                <w:bCs/>
              </w:rPr>
              <w:t>WebM</w:t>
            </w:r>
            <w:proofErr w:type="spellEnd"/>
          </w:p>
        </w:tc>
        <w:tc>
          <w:tcPr>
            <w:tcW w:w="1250" w:type="pct"/>
            <w:vAlign w:val="center"/>
            <w:hideMark/>
          </w:tcPr>
          <w:p w:rsidR="00EA3611" w:rsidRDefault="00EA3611">
            <w:pPr>
              <w:jc w:val="center"/>
              <w:rPr>
                <w:b/>
                <w:bCs/>
                <w:sz w:val="24"/>
                <w:szCs w:val="24"/>
              </w:rPr>
            </w:pPr>
            <w:proofErr w:type="spellStart"/>
            <w:r>
              <w:rPr>
                <w:b/>
                <w:bCs/>
              </w:rPr>
              <w:t>Ogg</w:t>
            </w:r>
            <w:proofErr w:type="spellEnd"/>
          </w:p>
        </w:tc>
      </w:tr>
      <w:tr w:rsidR="00EA3611" w:rsidTr="00EA3611">
        <w:trPr>
          <w:tblCellSpacing w:w="15" w:type="dxa"/>
        </w:trPr>
        <w:tc>
          <w:tcPr>
            <w:tcW w:w="0" w:type="auto"/>
            <w:vAlign w:val="center"/>
            <w:hideMark/>
          </w:tcPr>
          <w:p w:rsidR="00EA3611" w:rsidRDefault="00EA3611">
            <w:pPr>
              <w:rPr>
                <w:sz w:val="24"/>
                <w:szCs w:val="24"/>
              </w:rPr>
            </w:pPr>
            <w:r>
              <w:t>Internet Explorer</w:t>
            </w:r>
          </w:p>
        </w:tc>
        <w:tc>
          <w:tcPr>
            <w:tcW w:w="0" w:type="auto"/>
            <w:vAlign w:val="center"/>
            <w:hideMark/>
          </w:tcPr>
          <w:p w:rsidR="00EA3611" w:rsidRDefault="00EA3611">
            <w:pPr>
              <w:rPr>
                <w:sz w:val="24"/>
                <w:szCs w:val="24"/>
              </w:rPr>
            </w:pPr>
            <w:r>
              <w:t>YES</w:t>
            </w:r>
          </w:p>
        </w:tc>
        <w:tc>
          <w:tcPr>
            <w:tcW w:w="0" w:type="auto"/>
            <w:vAlign w:val="center"/>
            <w:hideMark/>
          </w:tcPr>
          <w:p w:rsidR="00EA3611" w:rsidRDefault="00EA3611">
            <w:pPr>
              <w:rPr>
                <w:sz w:val="24"/>
                <w:szCs w:val="24"/>
              </w:rPr>
            </w:pPr>
            <w:r>
              <w:t>NO</w:t>
            </w:r>
          </w:p>
        </w:tc>
        <w:tc>
          <w:tcPr>
            <w:tcW w:w="0" w:type="auto"/>
            <w:vAlign w:val="center"/>
            <w:hideMark/>
          </w:tcPr>
          <w:p w:rsidR="00EA3611" w:rsidRDefault="00EA3611">
            <w:pPr>
              <w:rPr>
                <w:sz w:val="24"/>
                <w:szCs w:val="24"/>
              </w:rPr>
            </w:pPr>
            <w:r>
              <w:t>NO</w:t>
            </w:r>
          </w:p>
        </w:tc>
      </w:tr>
      <w:tr w:rsidR="00EA3611" w:rsidTr="00EA3611">
        <w:trPr>
          <w:tblCellSpacing w:w="15" w:type="dxa"/>
        </w:trPr>
        <w:tc>
          <w:tcPr>
            <w:tcW w:w="0" w:type="auto"/>
            <w:vAlign w:val="center"/>
            <w:hideMark/>
          </w:tcPr>
          <w:p w:rsidR="00EA3611" w:rsidRDefault="00EA3611">
            <w:pPr>
              <w:rPr>
                <w:sz w:val="24"/>
                <w:szCs w:val="24"/>
              </w:rPr>
            </w:pPr>
            <w:r>
              <w:t>Chrome</w:t>
            </w:r>
          </w:p>
        </w:tc>
        <w:tc>
          <w:tcPr>
            <w:tcW w:w="0" w:type="auto"/>
            <w:vAlign w:val="center"/>
            <w:hideMark/>
          </w:tcPr>
          <w:p w:rsidR="00EA3611" w:rsidRDefault="00EA3611">
            <w:pPr>
              <w:rPr>
                <w:sz w:val="24"/>
                <w:szCs w:val="24"/>
              </w:rPr>
            </w:pPr>
            <w:r>
              <w:t>YES</w:t>
            </w:r>
          </w:p>
        </w:tc>
        <w:tc>
          <w:tcPr>
            <w:tcW w:w="0" w:type="auto"/>
            <w:vAlign w:val="center"/>
            <w:hideMark/>
          </w:tcPr>
          <w:p w:rsidR="00EA3611" w:rsidRDefault="00EA3611">
            <w:pPr>
              <w:rPr>
                <w:sz w:val="24"/>
                <w:szCs w:val="24"/>
              </w:rPr>
            </w:pPr>
            <w:r>
              <w:t>YES</w:t>
            </w:r>
          </w:p>
        </w:tc>
        <w:tc>
          <w:tcPr>
            <w:tcW w:w="0" w:type="auto"/>
            <w:vAlign w:val="center"/>
            <w:hideMark/>
          </w:tcPr>
          <w:p w:rsidR="00EA3611" w:rsidRDefault="00EA3611">
            <w:pPr>
              <w:rPr>
                <w:sz w:val="24"/>
                <w:szCs w:val="24"/>
              </w:rPr>
            </w:pPr>
            <w:r>
              <w:t>YES</w:t>
            </w:r>
          </w:p>
        </w:tc>
      </w:tr>
      <w:tr w:rsidR="00EA3611" w:rsidTr="00EA3611">
        <w:trPr>
          <w:tblCellSpacing w:w="15" w:type="dxa"/>
        </w:trPr>
        <w:tc>
          <w:tcPr>
            <w:tcW w:w="0" w:type="auto"/>
            <w:vAlign w:val="center"/>
            <w:hideMark/>
          </w:tcPr>
          <w:p w:rsidR="00EA3611" w:rsidRDefault="00EA3611">
            <w:pPr>
              <w:rPr>
                <w:sz w:val="24"/>
                <w:szCs w:val="24"/>
              </w:rPr>
            </w:pPr>
            <w:r>
              <w:t>Firefox</w:t>
            </w:r>
          </w:p>
        </w:tc>
        <w:tc>
          <w:tcPr>
            <w:tcW w:w="0" w:type="auto"/>
            <w:vAlign w:val="center"/>
            <w:hideMark/>
          </w:tcPr>
          <w:p w:rsidR="00EA3611" w:rsidRDefault="00EA3611">
            <w:pPr>
              <w:rPr>
                <w:sz w:val="24"/>
                <w:szCs w:val="24"/>
              </w:rPr>
            </w:pPr>
            <w:r>
              <w:t>YES</w:t>
            </w:r>
            <w:r>
              <w:br/>
              <w:t>from Firefox 21</w:t>
            </w:r>
            <w:r>
              <w:br/>
              <w:t>from Firefox 30 for Linux</w:t>
            </w:r>
          </w:p>
        </w:tc>
        <w:tc>
          <w:tcPr>
            <w:tcW w:w="0" w:type="auto"/>
            <w:vAlign w:val="center"/>
            <w:hideMark/>
          </w:tcPr>
          <w:p w:rsidR="00EA3611" w:rsidRDefault="00EA3611">
            <w:pPr>
              <w:rPr>
                <w:sz w:val="24"/>
                <w:szCs w:val="24"/>
              </w:rPr>
            </w:pPr>
            <w:r>
              <w:t>YES</w:t>
            </w:r>
          </w:p>
        </w:tc>
        <w:tc>
          <w:tcPr>
            <w:tcW w:w="0" w:type="auto"/>
            <w:vAlign w:val="center"/>
            <w:hideMark/>
          </w:tcPr>
          <w:p w:rsidR="00EA3611" w:rsidRDefault="00EA3611">
            <w:pPr>
              <w:rPr>
                <w:sz w:val="24"/>
                <w:szCs w:val="24"/>
              </w:rPr>
            </w:pPr>
            <w:r>
              <w:t>YES</w:t>
            </w:r>
          </w:p>
        </w:tc>
      </w:tr>
      <w:tr w:rsidR="00EA3611" w:rsidTr="00EA3611">
        <w:trPr>
          <w:tblCellSpacing w:w="15" w:type="dxa"/>
        </w:trPr>
        <w:tc>
          <w:tcPr>
            <w:tcW w:w="0" w:type="auto"/>
            <w:vAlign w:val="center"/>
            <w:hideMark/>
          </w:tcPr>
          <w:p w:rsidR="00EA3611" w:rsidRDefault="00EA3611">
            <w:pPr>
              <w:rPr>
                <w:sz w:val="24"/>
                <w:szCs w:val="24"/>
              </w:rPr>
            </w:pPr>
            <w:r>
              <w:t>Safari</w:t>
            </w:r>
          </w:p>
        </w:tc>
        <w:tc>
          <w:tcPr>
            <w:tcW w:w="0" w:type="auto"/>
            <w:vAlign w:val="center"/>
            <w:hideMark/>
          </w:tcPr>
          <w:p w:rsidR="00EA3611" w:rsidRDefault="00EA3611">
            <w:pPr>
              <w:rPr>
                <w:sz w:val="24"/>
                <w:szCs w:val="24"/>
              </w:rPr>
            </w:pPr>
            <w:r>
              <w:t>YES</w:t>
            </w:r>
          </w:p>
        </w:tc>
        <w:tc>
          <w:tcPr>
            <w:tcW w:w="0" w:type="auto"/>
            <w:vAlign w:val="center"/>
            <w:hideMark/>
          </w:tcPr>
          <w:p w:rsidR="00EA3611" w:rsidRDefault="00EA3611">
            <w:pPr>
              <w:rPr>
                <w:sz w:val="24"/>
                <w:szCs w:val="24"/>
              </w:rPr>
            </w:pPr>
            <w:r>
              <w:t>NO</w:t>
            </w:r>
          </w:p>
        </w:tc>
        <w:tc>
          <w:tcPr>
            <w:tcW w:w="0" w:type="auto"/>
            <w:vAlign w:val="center"/>
            <w:hideMark/>
          </w:tcPr>
          <w:p w:rsidR="00EA3611" w:rsidRDefault="00EA3611">
            <w:pPr>
              <w:rPr>
                <w:sz w:val="24"/>
                <w:szCs w:val="24"/>
              </w:rPr>
            </w:pPr>
            <w:r>
              <w:t>NO</w:t>
            </w:r>
          </w:p>
        </w:tc>
      </w:tr>
      <w:tr w:rsidR="00EA3611" w:rsidTr="00EA3611">
        <w:trPr>
          <w:tblCellSpacing w:w="15" w:type="dxa"/>
        </w:trPr>
        <w:tc>
          <w:tcPr>
            <w:tcW w:w="0" w:type="auto"/>
            <w:vAlign w:val="center"/>
            <w:hideMark/>
          </w:tcPr>
          <w:p w:rsidR="00EA3611" w:rsidRDefault="00EA3611">
            <w:pPr>
              <w:rPr>
                <w:sz w:val="24"/>
                <w:szCs w:val="24"/>
              </w:rPr>
            </w:pPr>
            <w:r>
              <w:t>Opera</w:t>
            </w:r>
          </w:p>
        </w:tc>
        <w:tc>
          <w:tcPr>
            <w:tcW w:w="0" w:type="auto"/>
            <w:vAlign w:val="center"/>
            <w:hideMark/>
          </w:tcPr>
          <w:p w:rsidR="00EA3611" w:rsidRDefault="00EA3611">
            <w:pPr>
              <w:rPr>
                <w:sz w:val="24"/>
                <w:szCs w:val="24"/>
              </w:rPr>
            </w:pPr>
            <w:r>
              <w:t>YES</w:t>
            </w:r>
            <w:r>
              <w:br/>
              <w:t xml:space="preserve">From Opera 25 </w:t>
            </w:r>
          </w:p>
        </w:tc>
        <w:tc>
          <w:tcPr>
            <w:tcW w:w="0" w:type="auto"/>
            <w:vAlign w:val="center"/>
            <w:hideMark/>
          </w:tcPr>
          <w:p w:rsidR="00EA3611" w:rsidRDefault="00EA3611">
            <w:pPr>
              <w:rPr>
                <w:sz w:val="24"/>
                <w:szCs w:val="24"/>
              </w:rPr>
            </w:pPr>
            <w:r>
              <w:t>YES</w:t>
            </w:r>
          </w:p>
        </w:tc>
        <w:tc>
          <w:tcPr>
            <w:tcW w:w="0" w:type="auto"/>
            <w:vAlign w:val="center"/>
            <w:hideMark/>
          </w:tcPr>
          <w:p w:rsidR="00EA3611" w:rsidRDefault="00EA3611">
            <w:pPr>
              <w:rPr>
                <w:sz w:val="24"/>
                <w:szCs w:val="24"/>
              </w:rPr>
            </w:pPr>
            <w:r>
              <w:t>YES</w:t>
            </w:r>
          </w:p>
        </w:tc>
      </w:tr>
    </w:tbl>
    <w:p w:rsidR="00EA3611" w:rsidRDefault="00EA3611" w:rsidP="00EA3611">
      <w:pPr>
        <w:numPr>
          <w:ilvl w:val="0"/>
          <w:numId w:val="1"/>
        </w:numPr>
        <w:spacing w:before="100" w:beforeAutospacing="1" w:after="100" w:afterAutospacing="1" w:line="240" w:lineRule="auto"/>
      </w:pPr>
      <w:r>
        <w:t>MP4 = MPEG 4 files with H264 video codec and AAC audio codec</w:t>
      </w:r>
    </w:p>
    <w:p w:rsidR="00EA3611" w:rsidRDefault="00EA3611" w:rsidP="00EA3611">
      <w:pPr>
        <w:numPr>
          <w:ilvl w:val="0"/>
          <w:numId w:val="1"/>
        </w:numPr>
        <w:spacing w:before="100" w:beforeAutospacing="1" w:after="100" w:afterAutospacing="1" w:line="240" w:lineRule="auto"/>
      </w:pPr>
      <w:proofErr w:type="spellStart"/>
      <w:r>
        <w:t>WebM</w:t>
      </w:r>
      <w:proofErr w:type="spellEnd"/>
      <w:r>
        <w:t xml:space="preserve"> = </w:t>
      </w:r>
      <w:proofErr w:type="spellStart"/>
      <w:r>
        <w:t>WebM</w:t>
      </w:r>
      <w:proofErr w:type="spellEnd"/>
      <w:r>
        <w:t xml:space="preserve"> files with VP8 video codec and </w:t>
      </w:r>
      <w:proofErr w:type="spellStart"/>
      <w:r>
        <w:t>Vorbis</w:t>
      </w:r>
      <w:proofErr w:type="spellEnd"/>
      <w:r>
        <w:t xml:space="preserve"> audio codec</w:t>
      </w:r>
    </w:p>
    <w:p w:rsidR="00EA3611" w:rsidRDefault="00EA3611" w:rsidP="00EA3611">
      <w:pPr>
        <w:numPr>
          <w:ilvl w:val="0"/>
          <w:numId w:val="1"/>
        </w:numPr>
        <w:spacing w:before="100" w:beforeAutospacing="1" w:after="100" w:afterAutospacing="1" w:line="240" w:lineRule="auto"/>
      </w:pPr>
      <w:proofErr w:type="spellStart"/>
      <w:r>
        <w:t>Ogg</w:t>
      </w:r>
      <w:proofErr w:type="spellEnd"/>
      <w:r>
        <w:t xml:space="preserve"> = </w:t>
      </w:r>
      <w:proofErr w:type="spellStart"/>
      <w:r>
        <w:t>Ogg</w:t>
      </w:r>
      <w:proofErr w:type="spellEnd"/>
      <w:r>
        <w:t xml:space="preserve"> files with </w:t>
      </w:r>
      <w:proofErr w:type="spellStart"/>
      <w:r>
        <w:t>Theora</w:t>
      </w:r>
      <w:proofErr w:type="spellEnd"/>
      <w:r>
        <w:t xml:space="preserve"> video codec and </w:t>
      </w:r>
      <w:proofErr w:type="spellStart"/>
      <w:r>
        <w:t>Vorbis</w:t>
      </w:r>
      <w:proofErr w:type="spellEnd"/>
      <w:r>
        <w:t xml:space="preserve"> audio codec</w:t>
      </w:r>
    </w:p>
    <w:p w:rsidR="00EA3611" w:rsidRDefault="00EA3611" w:rsidP="00EA3611">
      <w:pPr>
        <w:pStyle w:val="Heading3"/>
      </w:pPr>
      <w:r>
        <w:t>MIME Types for Video Formats</w:t>
      </w:r>
    </w:p>
    <w:tbl>
      <w:tblPr>
        <w:tblW w:w="0" w:type="auto"/>
        <w:tblCellSpacing w:w="15" w:type="dxa"/>
        <w:tblCellMar>
          <w:top w:w="15" w:type="dxa"/>
          <w:left w:w="15" w:type="dxa"/>
          <w:bottom w:w="15" w:type="dxa"/>
          <w:right w:w="15" w:type="dxa"/>
        </w:tblCellMar>
        <w:tblLook w:val="04A0"/>
      </w:tblPr>
      <w:tblGrid>
        <w:gridCol w:w="1209"/>
        <w:gridCol w:w="1209"/>
      </w:tblGrid>
      <w:tr w:rsidR="00EA3611" w:rsidTr="00EA3611">
        <w:trPr>
          <w:tblCellSpacing w:w="15" w:type="dxa"/>
        </w:trPr>
        <w:tc>
          <w:tcPr>
            <w:tcW w:w="2500" w:type="pct"/>
            <w:vAlign w:val="center"/>
            <w:hideMark/>
          </w:tcPr>
          <w:p w:rsidR="00EA3611" w:rsidRDefault="00EA3611">
            <w:pPr>
              <w:jc w:val="center"/>
              <w:rPr>
                <w:b/>
                <w:bCs/>
                <w:sz w:val="24"/>
                <w:szCs w:val="24"/>
              </w:rPr>
            </w:pPr>
            <w:r>
              <w:rPr>
                <w:b/>
                <w:bCs/>
              </w:rPr>
              <w:t>Format</w:t>
            </w:r>
          </w:p>
        </w:tc>
        <w:tc>
          <w:tcPr>
            <w:tcW w:w="2500" w:type="pct"/>
            <w:vAlign w:val="center"/>
            <w:hideMark/>
          </w:tcPr>
          <w:p w:rsidR="00EA3611" w:rsidRDefault="00EA3611">
            <w:pPr>
              <w:jc w:val="center"/>
              <w:rPr>
                <w:b/>
                <w:bCs/>
                <w:sz w:val="24"/>
                <w:szCs w:val="24"/>
              </w:rPr>
            </w:pPr>
            <w:r>
              <w:rPr>
                <w:b/>
                <w:bCs/>
              </w:rPr>
              <w:t>MIME-type</w:t>
            </w:r>
          </w:p>
        </w:tc>
      </w:tr>
      <w:tr w:rsidR="00EA3611" w:rsidTr="00EA3611">
        <w:trPr>
          <w:tblCellSpacing w:w="15" w:type="dxa"/>
        </w:trPr>
        <w:tc>
          <w:tcPr>
            <w:tcW w:w="0" w:type="auto"/>
            <w:vAlign w:val="center"/>
            <w:hideMark/>
          </w:tcPr>
          <w:p w:rsidR="00EA3611" w:rsidRDefault="00EA3611">
            <w:pPr>
              <w:rPr>
                <w:sz w:val="24"/>
                <w:szCs w:val="24"/>
              </w:rPr>
            </w:pPr>
            <w:r>
              <w:t>MP4</w:t>
            </w:r>
          </w:p>
        </w:tc>
        <w:tc>
          <w:tcPr>
            <w:tcW w:w="0" w:type="auto"/>
            <w:vAlign w:val="center"/>
            <w:hideMark/>
          </w:tcPr>
          <w:p w:rsidR="00EA3611" w:rsidRDefault="00EA3611">
            <w:pPr>
              <w:rPr>
                <w:sz w:val="24"/>
                <w:szCs w:val="24"/>
              </w:rPr>
            </w:pPr>
            <w:r>
              <w:t>video/mp4</w:t>
            </w:r>
          </w:p>
        </w:tc>
      </w:tr>
      <w:tr w:rsidR="00EA3611" w:rsidTr="00EA3611">
        <w:trPr>
          <w:tblCellSpacing w:w="15" w:type="dxa"/>
        </w:trPr>
        <w:tc>
          <w:tcPr>
            <w:tcW w:w="0" w:type="auto"/>
            <w:vAlign w:val="center"/>
            <w:hideMark/>
          </w:tcPr>
          <w:p w:rsidR="00EA3611" w:rsidRDefault="00EA3611">
            <w:pPr>
              <w:rPr>
                <w:sz w:val="24"/>
                <w:szCs w:val="24"/>
              </w:rPr>
            </w:pPr>
            <w:proofErr w:type="spellStart"/>
            <w:r>
              <w:lastRenderedPageBreak/>
              <w:t>WebM</w:t>
            </w:r>
            <w:proofErr w:type="spellEnd"/>
          </w:p>
        </w:tc>
        <w:tc>
          <w:tcPr>
            <w:tcW w:w="0" w:type="auto"/>
            <w:vAlign w:val="center"/>
            <w:hideMark/>
          </w:tcPr>
          <w:p w:rsidR="00EA3611" w:rsidRDefault="00EA3611">
            <w:pPr>
              <w:rPr>
                <w:sz w:val="24"/>
                <w:szCs w:val="24"/>
              </w:rPr>
            </w:pPr>
            <w:r>
              <w:t>video/</w:t>
            </w:r>
            <w:proofErr w:type="spellStart"/>
            <w:r>
              <w:t>webm</w:t>
            </w:r>
            <w:proofErr w:type="spellEnd"/>
          </w:p>
        </w:tc>
      </w:tr>
      <w:tr w:rsidR="00EA3611" w:rsidTr="00EA3611">
        <w:trPr>
          <w:tblCellSpacing w:w="15" w:type="dxa"/>
        </w:trPr>
        <w:tc>
          <w:tcPr>
            <w:tcW w:w="0" w:type="auto"/>
            <w:vAlign w:val="center"/>
            <w:hideMark/>
          </w:tcPr>
          <w:p w:rsidR="00EA3611" w:rsidRDefault="00EA3611">
            <w:pPr>
              <w:rPr>
                <w:sz w:val="24"/>
                <w:szCs w:val="24"/>
              </w:rPr>
            </w:pPr>
            <w:proofErr w:type="spellStart"/>
            <w:r>
              <w:t>Ogg</w:t>
            </w:r>
            <w:proofErr w:type="spellEnd"/>
          </w:p>
        </w:tc>
        <w:tc>
          <w:tcPr>
            <w:tcW w:w="0" w:type="auto"/>
            <w:vAlign w:val="center"/>
            <w:hideMark/>
          </w:tcPr>
          <w:p w:rsidR="00EA3611" w:rsidRDefault="00EA3611">
            <w:pPr>
              <w:rPr>
                <w:sz w:val="24"/>
                <w:szCs w:val="24"/>
              </w:rPr>
            </w:pPr>
            <w:r>
              <w:t>video/</w:t>
            </w:r>
            <w:proofErr w:type="spellStart"/>
            <w:r>
              <w:t>ogg</w:t>
            </w:r>
            <w:proofErr w:type="spellEnd"/>
          </w:p>
        </w:tc>
      </w:tr>
    </w:tbl>
    <w:p w:rsidR="00B1006B" w:rsidRDefault="00C51956">
      <w:r>
        <w:rPr>
          <w:noProof/>
        </w:rPr>
        <w:drawing>
          <wp:inline distT="0" distB="0" distL="0" distR="0">
            <wp:extent cx="5934075" cy="1238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1238250"/>
                    </a:xfrm>
                    <a:prstGeom prst="rect">
                      <a:avLst/>
                    </a:prstGeom>
                    <a:noFill/>
                    <a:ln w="9525">
                      <a:noFill/>
                      <a:miter lim="800000"/>
                      <a:headEnd/>
                      <a:tailEnd/>
                    </a:ln>
                  </pic:spPr>
                </pic:pic>
              </a:graphicData>
            </a:graphic>
          </wp:inline>
        </w:drawing>
      </w:r>
    </w:p>
    <w:p w:rsidR="00E37D74" w:rsidRDefault="00E37D74" w:rsidP="00E37D74">
      <w:pPr>
        <w:pStyle w:val="Heading2"/>
      </w:pPr>
      <w:r>
        <w:t>Optional Attributes</w:t>
      </w:r>
    </w:p>
    <w:p w:rsidR="00E37D74" w:rsidRDefault="00E37D74" w:rsidP="00E37D74">
      <w:pPr>
        <w:pStyle w:val="html5badge"/>
      </w:pPr>
      <w:r>
        <w:t>= New in HTML5.</w:t>
      </w:r>
    </w:p>
    <w:tbl>
      <w:tblPr>
        <w:tblW w:w="5000" w:type="pct"/>
        <w:tblCellSpacing w:w="15" w:type="dxa"/>
        <w:tblCellMar>
          <w:top w:w="15" w:type="dxa"/>
          <w:left w:w="15" w:type="dxa"/>
          <w:bottom w:w="15" w:type="dxa"/>
          <w:right w:w="15" w:type="dxa"/>
        </w:tblCellMar>
        <w:tblLook w:val="04A0"/>
      </w:tblPr>
      <w:tblGrid>
        <w:gridCol w:w="2118"/>
        <w:gridCol w:w="2103"/>
        <w:gridCol w:w="5229"/>
      </w:tblGrid>
      <w:tr w:rsidR="00E37D74" w:rsidTr="008926C0">
        <w:trPr>
          <w:tblCellSpacing w:w="15" w:type="dxa"/>
        </w:trPr>
        <w:tc>
          <w:tcPr>
            <w:tcW w:w="1097" w:type="pct"/>
            <w:vAlign w:val="center"/>
            <w:hideMark/>
          </w:tcPr>
          <w:p w:rsidR="00E37D74" w:rsidRDefault="00E37D74">
            <w:pPr>
              <w:jc w:val="center"/>
              <w:rPr>
                <w:b/>
                <w:bCs/>
                <w:sz w:val="24"/>
                <w:szCs w:val="24"/>
              </w:rPr>
            </w:pPr>
            <w:r>
              <w:rPr>
                <w:b/>
                <w:bCs/>
              </w:rPr>
              <w:t>Attribute</w:t>
            </w:r>
          </w:p>
        </w:tc>
        <w:tc>
          <w:tcPr>
            <w:tcW w:w="1097" w:type="pct"/>
            <w:vAlign w:val="center"/>
            <w:hideMark/>
          </w:tcPr>
          <w:p w:rsidR="00E37D74" w:rsidRDefault="00E37D74">
            <w:pPr>
              <w:jc w:val="center"/>
              <w:rPr>
                <w:b/>
                <w:bCs/>
                <w:sz w:val="24"/>
                <w:szCs w:val="24"/>
              </w:rPr>
            </w:pPr>
            <w:r>
              <w:rPr>
                <w:b/>
                <w:bCs/>
              </w:rPr>
              <w:t>Value</w:t>
            </w:r>
          </w:p>
        </w:tc>
        <w:tc>
          <w:tcPr>
            <w:tcW w:w="2743" w:type="pct"/>
            <w:vAlign w:val="center"/>
            <w:hideMark/>
          </w:tcPr>
          <w:p w:rsidR="00E37D74" w:rsidRDefault="00E37D74">
            <w:pPr>
              <w:jc w:val="center"/>
              <w:rPr>
                <w:b/>
                <w:bCs/>
                <w:sz w:val="24"/>
                <w:szCs w:val="24"/>
              </w:rPr>
            </w:pPr>
            <w:r>
              <w:rPr>
                <w:b/>
                <w:bCs/>
              </w:rPr>
              <w:t>Description</w:t>
            </w:r>
          </w:p>
        </w:tc>
      </w:tr>
      <w:tr w:rsidR="00E37D74" w:rsidTr="008926C0">
        <w:trPr>
          <w:tblCellSpacing w:w="15" w:type="dxa"/>
        </w:trPr>
        <w:tc>
          <w:tcPr>
            <w:tcW w:w="0" w:type="auto"/>
            <w:vAlign w:val="center"/>
            <w:hideMark/>
          </w:tcPr>
          <w:p w:rsidR="00E37D74" w:rsidRDefault="00E37D74">
            <w:pPr>
              <w:rPr>
                <w:sz w:val="24"/>
                <w:szCs w:val="24"/>
              </w:rPr>
            </w:pPr>
            <w:hyperlink r:id="rId6" w:history="1">
              <w:proofErr w:type="spellStart"/>
              <w:r>
                <w:rPr>
                  <w:rStyle w:val="Hyperlink"/>
                </w:rPr>
                <w:t>autoplay</w:t>
              </w:r>
              <w:proofErr w:type="spellEnd"/>
            </w:hyperlink>
          </w:p>
        </w:tc>
        <w:tc>
          <w:tcPr>
            <w:tcW w:w="0" w:type="auto"/>
            <w:vAlign w:val="center"/>
            <w:hideMark/>
          </w:tcPr>
          <w:p w:rsidR="00E37D74" w:rsidRDefault="00E37D74">
            <w:pPr>
              <w:rPr>
                <w:sz w:val="24"/>
                <w:szCs w:val="24"/>
              </w:rPr>
            </w:pPr>
            <w:proofErr w:type="spellStart"/>
            <w:r>
              <w:t>autoplay</w:t>
            </w:r>
            <w:proofErr w:type="spellEnd"/>
          </w:p>
        </w:tc>
        <w:tc>
          <w:tcPr>
            <w:tcW w:w="0" w:type="auto"/>
            <w:vAlign w:val="center"/>
            <w:hideMark/>
          </w:tcPr>
          <w:p w:rsidR="00E37D74" w:rsidRDefault="00E37D74">
            <w:pPr>
              <w:rPr>
                <w:sz w:val="24"/>
                <w:szCs w:val="24"/>
              </w:rPr>
            </w:pPr>
            <w:r>
              <w:t>Specifies that the video will start playing as soon as it is ready</w:t>
            </w:r>
          </w:p>
        </w:tc>
      </w:tr>
      <w:tr w:rsidR="00E37D74" w:rsidTr="008926C0">
        <w:trPr>
          <w:tblCellSpacing w:w="15" w:type="dxa"/>
        </w:trPr>
        <w:tc>
          <w:tcPr>
            <w:tcW w:w="0" w:type="auto"/>
            <w:vAlign w:val="center"/>
            <w:hideMark/>
          </w:tcPr>
          <w:p w:rsidR="00E37D74" w:rsidRDefault="00E37D74">
            <w:pPr>
              <w:rPr>
                <w:sz w:val="24"/>
                <w:szCs w:val="24"/>
              </w:rPr>
            </w:pPr>
            <w:hyperlink r:id="rId7" w:history="1">
              <w:r>
                <w:rPr>
                  <w:rStyle w:val="Hyperlink"/>
                </w:rPr>
                <w:t>controls</w:t>
              </w:r>
            </w:hyperlink>
          </w:p>
        </w:tc>
        <w:tc>
          <w:tcPr>
            <w:tcW w:w="0" w:type="auto"/>
            <w:vAlign w:val="center"/>
            <w:hideMark/>
          </w:tcPr>
          <w:p w:rsidR="00E37D74" w:rsidRDefault="00E37D74">
            <w:pPr>
              <w:rPr>
                <w:sz w:val="24"/>
                <w:szCs w:val="24"/>
              </w:rPr>
            </w:pPr>
            <w:r>
              <w:t>controls</w:t>
            </w:r>
          </w:p>
        </w:tc>
        <w:tc>
          <w:tcPr>
            <w:tcW w:w="0" w:type="auto"/>
            <w:vAlign w:val="center"/>
            <w:hideMark/>
          </w:tcPr>
          <w:p w:rsidR="00E37D74" w:rsidRDefault="00E37D74">
            <w:pPr>
              <w:rPr>
                <w:sz w:val="24"/>
                <w:szCs w:val="24"/>
              </w:rPr>
            </w:pPr>
            <w:r>
              <w:t>Specifies that video controls should be displayed (such as a play/pause button etc).</w:t>
            </w:r>
          </w:p>
        </w:tc>
      </w:tr>
      <w:tr w:rsidR="00E37D74" w:rsidTr="008926C0">
        <w:trPr>
          <w:tblCellSpacing w:w="15" w:type="dxa"/>
        </w:trPr>
        <w:tc>
          <w:tcPr>
            <w:tcW w:w="0" w:type="auto"/>
            <w:vAlign w:val="center"/>
            <w:hideMark/>
          </w:tcPr>
          <w:p w:rsidR="00E37D74" w:rsidRDefault="00E37D74">
            <w:pPr>
              <w:rPr>
                <w:sz w:val="24"/>
                <w:szCs w:val="24"/>
              </w:rPr>
            </w:pPr>
            <w:hyperlink r:id="rId8" w:history="1">
              <w:r>
                <w:rPr>
                  <w:rStyle w:val="Hyperlink"/>
                </w:rPr>
                <w:t>height</w:t>
              </w:r>
            </w:hyperlink>
          </w:p>
        </w:tc>
        <w:tc>
          <w:tcPr>
            <w:tcW w:w="0" w:type="auto"/>
            <w:vAlign w:val="center"/>
            <w:hideMark/>
          </w:tcPr>
          <w:p w:rsidR="00E37D74" w:rsidRDefault="00E37D74">
            <w:pPr>
              <w:rPr>
                <w:sz w:val="24"/>
                <w:szCs w:val="24"/>
              </w:rPr>
            </w:pPr>
            <w:r>
              <w:rPr>
                <w:i/>
                <w:iCs/>
              </w:rPr>
              <w:t>pixels</w:t>
            </w:r>
          </w:p>
        </w:tc>
        <w:tc>
          <w:tcPr>
            <w:tcW w:w="0" w:type="auto"/>
            <w:vAlign w:val="center"/>
            <w:hideMark/>
          </w:tcPr>
          <w:p w:rsidR="00E37D74" w:rsidRDefault="00E37D74">
            <w:pPr>
              <w:rPr>
                <w:sz w:val="24"/>
                <w:szCs w:val="24"/>
              </w:rPr>
            </w:pPr>
            <w:r>
              <w:t>Sets the height of the video player</w:t>
            </w:r>
          </w:p>
        </w:tc>
      </w:tr>
      <w:tr w:rsidR="00E37D74" w:rsidTr="008926C0">
        <w:trPr>
          <w:tblCellSpacing w:w="15" w:type="dxa"/>
        </w:trPr>
        <w:tc>
          <w:tcPr>
            <w:tcW w:w="0" w:type="auto"/>
            <w:vAlign w:val="center"/>
            <w:hideMark/>
          </w:tcPr>
          <w:p w:rsidR="00E37D74" w:rsidRDefault="00E37D74">
            <w:pPr>
              <w:rPr>
                <w:sz w:val="24"/>
                <w:szCs w:val="24"/>
              </w:rPr>
            </w:pPr>
            <w:hyperlink r:id="rId9" w:history="1">
              <w:r>
                <w:rPr>
                  <w:rStyle w:val="Hyperlink"/>
                </w:rPr>
                <w:t>loop</w:t>
              </w:r>
            </w:hyperlink>
          </w:p>
        </w:tc>
        <w:tc>
          <w:tcPr>
            <w:tcW w:w="0" w:type="auto"/>
            <w:vAlign w:val="center"/>
            <w:hideMark/>
          </w:tcPr>
          <w:p w:rsidR="00E37D74" w:rsidRDefault="00E37D74">
            <w:pPr>
              <w:rPr>
                <w:sz w:val="24"/>
                <w:szCs w:val="24"/>
              </w:rPr>
            </w:pPr>
            <w:r>
              <w:t>loop</w:t>
            </w:r>
          </w:p>
        </w:tc>
        <w:tc>
          <w:tcPr>
            <w:tcW w:w="0" w:type="auto"/>
            <w:vAlign w:val="center"/>
            <w:hideMark/>
          </w:tcPr>
          <w:p w:rsidR="00E37D74" w:rsidRDefault="00E37D74">
            <w:pPr>
              <w:rPr>
                <w:sz w:val="24"/>
                <w:szCs w:val="24"/>
              </w:rPr>
            </w:pPr>
            <w:r>
              <w:t>Specifies that the video will start over again, every time it is finished</w:t>
            </w:r>
          </w:p>
        </w:tc>
      </w:tr>
      <w:tr w:rsidR="00E37D74" w:rsidTr="008926C0">
        <w:trPr>
          <w:tblCellSpacing w:w="15" w:type="dxa"/>
        </w:trPr>
        <w:tc>
          <w:tcPr>
            <w:tcW w:w="0" w:type="auto"/>
            <w:vAlign w:val="center"/>
            <w:hideMark/>
          </w:tcPr>
          <w:p w:rsidR="00E37D74" w:rsidRDefault="00E37D74">
            <w:pPr>
              <w:rPr>
                <w:sz w:val="24"/>
                <w:szCs w:val="24"/>
              </w:rPr>
            </w:pPr>
            <w:hyperlink r:id="rId10" w:history="1">
              <w:r>
                <w:rPr>
                  <w:rStyle w:val="Hyperlink"/>
                </w:rPr>
                <w:t>muted</w:t>
              </w:r>
            </w:hyperlink>
          </w:p>
        </w:tc>
        <w:tc>
          <w:tcPr>
            <w:tcW w:w="0" w:type="auto"/>
            <w:vAlign w:val="center"/>
            <w:hideMark/>
          </w:tcPr>
          <w:p w:rsidR="00E37D74" w:rsidRDefault="00E37D74">
            <w:pPr>
              <w:rPr>
                <w:sz w:val="24"/>
                <w:szCs w:val="24"/>
              </w:rPr>
            </w:pPr>
            <w:r>
              <w:t>muted</w:t>
            </w:r>
          </w:p>
        </w:tc>
        <w:tc>
          <w:tcPr>
            <w:tcW w:w="0" w:type="auto"/>
            <w:vAlign w:val="center"/>
            <w:hideMark/>
          </w:tcPr>
          <w:p w:rsidR="00E37D74" w:rsidRDefault="00E37D74">
            <w:pPr>
              <w:rPr>
                <w:sz w:val="24"/>
                <w:szCs w:val="24"/>
              </w:rPr>
            </w:pPr>
            <w:r>
              <w:t>Specifies that the audio output of the video should be muted</w:t>
            </w:r>
          </w:p>
        </w:tc>
      </w:tr>
      <w:tr w:rsidR="00E37D74" w:rsidTr="008926C0">
        <w:trPr>
          <w:tblCellSpacing w:w="15" w:type="dxa"/>
        </w:trPr>
        <w:tc>
          <w:tcPr>
            <w:tcW w:w="0" w:type="auto"/>
            <w:vAlign w:val="center"/>
            <w:hideMark/>
          </w:tcPr>
          <w:p w:rsidR="00E37D74" w:rsidRDefault="00E37D74">
            <w:pPr>
              <w:rPr>
                <w:sz w:val="24"/>
                <w:szCs w:val="24"/>
              </w:rPr>
            </w:pPr>
            <w:hyperlink r:id="rId11" w:history="1">
              <w:r>
                <w:rPr>
                  <w:rStyle w:val="Hyperlink"/>
                </w:rPr>
                <w:t>poster</w:t>
              </w:r>
            </w:hyperlink>
          </w:p>
        </w:tc>
        <w:tc>
          <w:tcPr>
            <w:tcW w:w="0" w:type="auto"/>
            <w:vAlign w:val="center"/>
            <w:hideMark/>
          </w:tcPr>
          <w:p w:rsidR="00E37D74" w:rsidRDefault="00E37D74">
            <w:pPr>
              <w:rPr>
                <w:sz w:val="24"/>
                <w:szCs w:val="24"/>
              </w:rPr>
            </w:pPr>
            <w:r>
              <w:rPr>
                <w:rStyle w:val="Emphasis"/>
              </w:rPr>
              <w:t>URL</w:t>
            </w:r>
          </w:p>
        </w:tc>
        <w:tc>
          <w:tcPr>
            <w:tcW w:w="0" w:type="auto"/>
            <w:vAlign w:val="center"/>
            <w:hideMark/>
          </w:tcPr>
          <w:p w:rsidR="00E37D74" w:rsidRDefault="00E37D74">
            <w:pPr>
              <w:rPr>
                <w:sz w:val="24"/>
                <w:szCs w:val="24"/>
              </w:rPr>
            </w:pPr>
            <w:r>
              <w:t>Specifies an image to be shown while the video is downloading, or until the user hits the play button</w:t>
            </w:r>
          </w:p>
        </w:tc>
      </w:tr>
      <w:tr w:rsidR="00E37D74" w:rsidTr="008926C0">
        <w:trPr>
          <w:tblCellSpacing w:w="15" w:type="dxa"/>
        </w:trPr>
        <w:tc>
          <w:tcPr>
            <w:tcW w:w="0" w:type="auto"/>
            <w:vAlign w:val="center"/>
            <w:hideMark/>
          </w:tcPr>
          <w:p w:rsidR="00E37D74" w:rsidRDefault="00E37D74">
            <w:pPr>
              <w:rPr>
                <w:sz w:val="24"/>
                <w:szCs w:val="24"/>
              </w:rPr>
            </w:pPr>
            <w:hyperlink r:id="rId12" w:history="1">
              <w:r>
                <w:rPr>
                  <w:rStyle w:val="Hyperlink"/>
                </w:rPr>
                <w:t>preload</w:t>
              </w:r>
            </w:hyperlink>
          </w:p>
        </w:tc>
        <w:tc>
          <w:tcPr>
            <w:tcW w:w="0" w:type="auto"/>
            <w:vAlign w:val="center"/>
            <w:hideMark/>
          </w:tcPr>
          <w:p w:rsidR="00E37D74" w:rsidRDefault="00E37D74">
            <w:pPr>
              <w:rPr>
                <w:sz w:val="24"/>
                <w:szCs w:val="24"/>
              </w:rPr>
            </w:pPr>
            <w:r>
              <w:t>auto</w:t>
            </w:r>
            <w:r>
              <w:br/>
              <w:t>metadata</w:t>
            </w:r>
            <w:r>
              <w:br/>
              <w:t>none</w:t>
            </w:r>
          </w:p>
        </w:tc>
        <w:tc>
          <w:tcPr>
            <w:tcW w:w="0" w:type="auto"/>
            <w:vAlign w:val="center"/>
            <w:hideMark/>
          </w:tcPr>
          <w:p w:rsidR="00E37D74" w:rsidRDefault="00E37D74">
            <w:pPr>
              <w:rPr>
                <w:sz w:val="24"/>
                <w:szCs w:val="24"/>
              </w:rPr>
            </w:pPr>
            <w:r>
              <w:t>Specifies if and how the author thinks the video should be loaded when the page loads</w:t>
            </w:r>
          </w:p>
        </w:tc>
      </w:tr>
      <w:tr w:rsidR="00E37D74" w:rsidTr="008926C0">
        <w:trPr>
          <w:tblCellSpacing w:w="15" w:type="dxa"/>
        </w:trPr>
        <w:tc>
          <w:tcPr>
            <w:tcW w:w="0" w:type="auto"/>
            <w:vAlign w:val="center"/>
            <w:hideMark/>
          </w:tcPr>
          <w:p w:rsidR="00E37D74" w:rsidRDefault="00E37D74">
            <w:pPr>
              <w:rPr>
                <w:sz w:val="24"/>
                <w:szCs w:val="24"/>
              </w:rPr>
            </w:pPr>
            <w:hyperlink r:id="rId13" w:history="1">
              <w:proofErr w:type="spellStart"/>
              <w:r>
                <w:rPr>
                  <w:rStyle w:val="Hyperlink"/>
                </w:rPr>
                <w:t>src</w:t>
              </w:r>
              <w:proofErr w:type="spellEnd"/>
            </w:hyperlink>
          </w:p>
        </w:tc>
        <w:tc>
          <w:tcPr>
            <w:tcW w:w="0" w:type="auto"/>
            <w:vAlign w:val="center"/>
            <w:hideMark/>
          </w:tcPr>
          <w:p w:rsidR="00E37D74" w:rsidRDefault="00E37D74">
            <w:pPr>
              <w:rPr>
                <w:sz w:val="24"/>
                <w:szCs w:val="24"/>
              </w:rPr>
            </w:pPr>
            <w:r>
              <w:rPr>
                <w:i/>
                <w:iCs/>
              </w:rPr>
              <w:t>URL</w:t>
            </w:r>
          </w:p>
        </w:tc>
        <w:tc>
          <w:tcPr>
            <w:tcW w:w="0" w:type="auto"/>
            <w:vAlign w:val="center"/>
            <w:hideMark/>
          </w:tcPr>
          <w:p w:rsidR="00E37D74" w:rsidRDefault="00E37D74">
            <w:pPr>
              <w:rPr>
                <w:sz w:val="24"/>
                <w:szCs w:val="24"/>
              </w:rPr>
            </w:pPr>
            <w:r>
              <w:t>Specifies the URL of the video file</w:t>
            </w:r>
          </w:p>
        </w:tc>
      </w:tr>
      <w:tr w:rsidR="00E37D74" w:rsidTr="008926C0">
        <w:trPr>
          <w:tblCellSpacing w:w="15" w:type="dxa"/>
        </w:trPr>
        <w:tc>
          <w:tcPr>
            <w:tcW w:w="0" w:type="auto"/>
            <w:vAlign w:val="center"/>
            <w:hideMark/>
          </w:tcPr>
          <w:p w:rsidR="00E37D74" w:rsidRDefault="00E37D74">
            <w:pPr>
              <w:rPr>
                <w:sz w:val="24"/>
                <w:szCs w:val="24"/>
              </w:rPr>
            </w:pPr>
            <w:hyperlink r:id="rId14" w:history="1">
              <w:r>
                <w:rPr>
                  <w:rStyle w:val="Hyperlink"/>
                </w:rPr>
                <w:t>width</w:t>
              </w:r>
            </w:hyperlink>
          </w:p>
        </w:tc>
        <w:tc>
          <w:tcPr>
            <w:tcW w:w="0" w:type="auto"/>
            <w:vAlign w:val="center"/>
            <w:hideMark/>
          </w:tcPr>
          <w:p w:rsidR="00E37D74" w:rsidRDefault="00E37D74">
            <w:pPr>
              <w:rPr>
                <w:sz w:val="24"/>
                <w:szCs w:val="24"/>
              </w:rPr>
            </w:pPr>
            <w:r>
              <w:rPr>
                <w:i/>
                <w:iCs/>
              </w:rPr>
              <w:t>pixels</w:t>
            </w:r>
          </w:p>
        </w:tc>
        <w:tc>
          <w:tcPr>
            <w:tcW w:w="0" w:type="auto"/>
            <w:vAlign w:val="center"/>
            <w:hideMark/>
          </w:tcPr>
          <w:p w:rsidR="00E37D74" w:rsidRDefault="00E37D74">
            <w:pPr>
              <w:rPr>
                <w:sz w:val="24"/>
                <w:szCs w:val="24"/>
              </w:rPr>
            </w:pPr>
            <w:r>
              <w:t>Sets the width of the video player</w:t>
            </w:r>
          </w:p>
        </w:tc>
      </w:tr>
    </w:tbl>
    <w:p w:rsidR="008926C0" w:rsidRDefault="008926C0" w:rsidP="008926C0">
      <w:pPr>
        <w:pStyle w:val="Heading1"/>
      </w:pPr>
      <w:r>
        <w:lastRenderedPageBreak/>
        <w:t xml:space="preserve">HTML &lt;video&gt; </w:t>
      </w:r>
      <w:r>
        <w:rPr>
          <w:rStyle w:val="colorh1"/>
        </w:rPr>
        <w:t>poster</w:t>
      </w:r>
      <w:r>
        <w:t xml:space="preserve"> Attribute</w:t>
      </w:r>
    </w:p>
    <w:p w:rsidR="00BE61F1" w:rsidRDefault="00BE61F1" w:rsidP="00BE61F1">
      <w:pPr>
        <w:pStyle w:val="Heading3"/>
      </w:pPr>
      <w:r>
        <w:t>Example</w:t>
      </w:r>
    </w:p>
    <w:p w:rsidR="00BE61F1" w:rsidRDefault="00BE61F1" w:rsidP="00BE61F1">
      <w:pPr>
        <w:pStyle w:val="NormalWeb"/>
      </w:pPr>
      <w:r>
        <w:t>A video player with a poster image:</w:t>
      </w:r>
    </w:p>
    <w:p w:rsidR="00BE61F1" w:rsidRDefault="00BE61F1" w:rsidP="00BE61F1">
      <w:r>
        <w:rPr>
          <w:rStyle w:val="highlt"/>
        </w:rPr>
        <w:t>&lt;</w:t>
      </w:r>
      <w:r>
        <w:rPr>
          <w:rStyle w:val="highele"/>
        </w:rPr>
        <w:t>video</w:t>
      </w:r>
      <w:r>
        <w:t xml:space="preserve"> </w:t>
      </w:r>
      <w:r>
        <w:rPr>
          <w:rStyle w:val="highatt"/>
        </w:rPr>
        <w:t>controls poster=</w:t>
      </w:r>
      <w:r>
        <w:rPr>
          <w:rStyle w:val="highval"/>
        </w:rPr>
        <w:t>"/images/w3html5.gif"</w:t>
      </w:r>
      <w:r>
        <w:rPr>
          <w:rStyle w:val="highgt"/>
        </w:rPr>
        <w:t>&gt;</w:t>
      </w:r>
      <w:r>
        <w:br/>
        <w:t xml:space="preserve">  </w:t>
      </w:r>
      <w:r>
        <w:rPr>
          <w:rStyle w:val="highlt"/>
        </w:rPr>
        <w:t>&lt;</w:t>
      </w:r>
      <w:r>
        <w:rPr>
          <w:rStyle w:val="highele"/>
        </w:rPr>
        <w:t>source</w:t>
      </w:r>
      <w:r>
        <w:t xml:space="preserve"> </w:t>
      </w:r>
      <w:proofErr w:type="spellStart"/>
      <w:r>
        <w:rPr>
          <w:rStyle w:val="highatt"/>
        </w:rPr>
        <w:t>src</w:t>
      </w:r>
      <w:proofErr w:type="spellEnd"/>
      <w:r>
        <w:rPr>
          <w:rStyle w:val="highatt"/>
        </w:rPr>
        <w:t>=</w:t>
      </w:r>
      <w:r>
        <w:rPr>
          <w:rStyle w:val="highval"/>
        </w:rPr>
        <w:t>"movie.mp4"</w:t>
      </w:r>
      <w:r>
        <w:t xml:space="preserve"> </w:t>
      </w:r>
      <w:r>
        <w:rPr>
          <w:rStyle w:val="highatt"/>
        </w:rPr>
        <w:t>type=</w:t>
      </w:r>
      <w:r>
        <w:rPr>
          <w:rStyle w:val="highval"/>
        </w:rPr>
        <w:t>"video/mp4"</w:t>
      </w:r>
      <w:r>
        <w:rPr>
          <w:rStyle w:val="highgt"/>
        </w:rPr>
        <w:t>&gt;</w:t>
      </w:r>
      <w:r>
        <w:br/>
        <w:t xml:space="preserve">  </w:t>
      </w:r>
      <w:r>
        <w:rPr>
          <w:rStyle w:val="highlt"/>
        </w:rPr>
        <w:t>&lt;</w:t>
      </w:r>
      <w:r>
        <w:rPr>
          <w:rStyle w:val="highele"/>
        </w:rPr>
        <w:t>source</w:t>
      </w:r>
      <w:r>
        <w:t xml:space="preserve"> </w:t>
      </w:r>
      <w:proofErr w:type="spellStart"/>
      <w:r>
        <w:rPr>
          <w:rStyle w:val="highatt"/>
        </w:rPr>
        <w:t>src</w:t>
      </w:r>
      <w:proofErr w:type="spellEnd"/>
      <w:r>
        <w:rPr>
          <w:rStyle w:val="highatt"/>
        </w:rPr>
        <w:t>=</w:t>
      </w:r>
      <w:r>
        <w:rPr>
          <w:rStyle w:val="highval"/>
        </w:rPr>
        <w:t>"movie.ogg"</w:t>
      </w:r>
      <w:r>
        <w:t xml:space="preserve"> </w:t>
      </w:r>
      <w:r>
        <w:rPr>
          <w:rStyle w:val="highatt"/>
        </w:rPr>
        <w:t>type=</w:t>
      </w:r>
      <w:r>
        <w:rPr>
          <w:rStyle w:val="highval"/>
        </w:rPr>
        <w:t>"video/</w:t>
      </w:r>
      <w:proofErr w:type="spellStart"/>
      <w:r>
        <w:rPr>
          <w:rStyle w:val="highval"/>
        </w:rPr>
        <w:t>ogg</w:t>
      </w:r>
      <w:proofErr w:type="spellEnd"/>
      <w:r>
        <w:rPr>
          <w:rStyle w:val="highval"/>
        </w:rPr>
        <w:t>"</w:t>
      </w:r>
      <w:r>
        <w:rPr>
          <w:rStyle w:val="highgt"/>
        </w:rPr>
        <w:t>&gt;</w:t>
      </w:r>
      <w:r>
        <w:br/>
        <w:t xml:space="preserve">  </w:t>
      </w:r>
      <w:proofErr w:type="gramStart"/>
      <w:r>
        <w:t>Your</w:t>
      </w:r>
      <w:proofErr w:type="gramEnd"/>
      <w:r>
        <w:t xml:space="preserve"> browser does not support the video tag.</w:t>
      </w:r>
      <w:r>
        <w:br/>
      </w:r>
      <w:r>
        <w:rPr>
          <w:rStyle w:val="highlt"/>
        </w:rPr>
        <w:t>&lt;</w:t>
      </w:r>
      <w:r>
        <w:rPr>
          <w:rStyle w:val="highele"/>
        </w:rPr>
        <w:t>/video</w:t>
      </w:r>
      <w:r>
        <w:rPr>
          <w:rStyle w:val="highgt"/>
        </w:rPr>
        <w:t>&gt;</w:t>
      </w:r>
      <w:r>
        <w:t xml:space="preserve"> </w:t>
      </w:r>
    </w:p>
    <w:p w:rsidR="00AF30DF" w:rsidRDefault="00AF30DF" w:rsidP="00AF30DF">
      <w:pPr>
        <w:pStyle w:val="Heading2"/>
      </w:pPr>
      <w:r>
        <w:t>Definition and Usage</w:t>
      </w:r>
    </w:p>
    <w:p w:rsidR="00AF30DF" w:rsidRDefault="00AF30DF" w:rsidP="00AF30DF">
      <w:pPr>
        <w:pStyle w:val="NormalWeb"/>
      </w:pPr>
      <w:r>
        <w:t>The poster attribute specifies an image to be shown while the video is downloading, or until the user hits the play button. If this is not included, the first frame of the video will be used instead.</w:t>
      </w:r>
    </w:p>
    <w:p w:rsidR="00E37D74" w:rsidRDefault="00E37D74"/>
    <w:sectPr w:rsidR="00E37D74" w:rsidSect="00B100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2A67F0"/>
    <w:multiLevelType w:val="multilevel"/>
    <w:tmpl w:val="6CA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21D0"/>
    <w:rsid w:val="007A21D0"/>
    <w:rsid w:val="008926C0"/>
    <w:rsid w:val="00A531F7"/>
    <w:rsid w:val="00AF30DF"/>
    <w:rsid w:val="00B1006B"/>
    <w:rsid w:val="00BE61F1"/>
    <w:rsid w:val="00C51956"/>
    <w:rsid w:val="00E37D74"/>
    <w:rsid w:val="00EA3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06B"/>
  </w:style>
  <w:style w:type="paragraph" w:styleId="Heading1">
    <w:name w:val="heading 1"/>
    <w:basedOn w:val="Normal"/>
    <w:link w:val="Heading1Char"/>
    <w:uiPriority w:val="9"/>
    <w:qFormat/>
    <w:rsid w:val="007A21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36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31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1D0"/>
    <w:rPr>
      <w:rFonts w:ascii="Times New Roman" w:eastAsia="Times New Roman" w:hAnsi="Times New Roman" w:cs="Times New Roman"/>
      <w:b/>
      <w:bCs/>
      <w:kern w:val="36"/>
      <w:sz w:val="48"/>
      <w:szCs w:val="48"/>
    </w:rPr>
  </w:style>
  <w:style w:type="character" w:customStyle="1" w:styleId="colorh1">
    <w:name w:val="color_h1"/>
    <w:basedOn w:val="DefaultParagraphFont"/>
    <w:rsid w:val="007A21D0"/>
  </w:style>
  <w:style w:type="character" w:customStyle="1" w:styleId="Heading3Char">
    <w:name w:val="Heading 3 Char"/>
    <w:basedOn w:val="DefaultParagraphFont"/>
    <w:link w:val="Heading3"/>
    <w:uiPriority w:val="9"/>
    <w:semiHidden/>
    <w:rsid w:val="00A531F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3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t">
    <w:name w:val="highlt"/>
    <w:basedOn w:val="DefaultParagraphFont"/>
    <w:rsid w:val="00A531F7"/>
  </w:style>
  <w:style w:type="character" w:customStyle="1" w:styleId="highele">
    <w:name w:val="highele"/>
    <w:basedOn w:val="DefaultParagraphFont"/>
    <w:rsid w:val="00A531F7"/>
  </w:style>
  <w:style w:type="character" w:customStyle="1" w:styleId="highatt">
    <w:name w:val="highatt"/>
    <w:basedOn w:val="DefaultParagraphFont"/>
    <w:rsid w:val="00A531F7"/>
  </w:style>
  <w:style w:type="character" w:customStyle="1" w:styleId="highval">
    <w:name w:val="highval"/>
    <w:basedOn w:val="DefaultParagraphFont"/>
    <w:rsid w:val="00A531F7"/>
  </w:style>
  <w:style w:type="character" w:customStyle="1" w:styleId="highgt">
    <w:name w:val="highgt"/>
    <w:basedOn w:val="DefaultParagraphFont"/>
    <w:rsid w:val="00A531F7"/>
  </w:style>
  <w:style w:type="character" w:customStyle="1" w:styleId="Heading2Char">
    <w:name w:val="Heading 2 Char"/>
    <w:basedOn w:val="DefaultParagraphFont"/>
    <w:link w:val="Heading2"/>
    <w:uiPriority w:val="9"/>
    <w:semiHidden/>
    <w:rsid w:val="00EA36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5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956"/>
    <w:rPr>
      <w:rFonts w:ascii="Tahoma" w:hAnsi="Tahoma" w:cs="Tahoma"/>
      <w:sz w:val="16"/>
      <w:szCs w:val="16"/>
    </w:rPr>
  </w:style>
  <w:style w:type="paragraph" w:customStyle="1" w:styleId="html5badge">
    <w:name w:val="html5badge"/>
    <w:basedOn w:val="Normal"/>
    <w:rsid w:val="00E37D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7D74"/>
    <w:rPr>
      <w:color w:val="0000FF"/>
      <w:u w:val="single"/>
    </w:rPr>
  </w:style>
  <w:style w:type="character" w:styleId="Emphasis">
    <w:name w:val="Emphasis"/>
    <w:basedOn w:val="DefaultParagraphFont"/>
    <w:uiPriority w:val="20"/>
    <w:qFormat/>
    <w:rsid w:val="00E37D74"/>
    <w:rPr>
      <w:i/>
      <w:iCs/>
    </w:rPr>
  </w:style>
</w:styles>
</file>

<file path=word/webSettings.xml><?xml version="1.0" encoding="utf-8"?>
<w:webSettings xmlns:r="http://schemas.openxmlformats.org/officeDocument/2006/relationships" xmlns:w="http://schemas.openxmlformats.org/wordprocessingml/2006/main">
  <w:divs>
    <w:div w:id="516845569">
      <w:bodyDiv w:val="1"/>
      <w:marLeft w:val="0"/>
      <w:marRight w:val="0"/>
      <w:marTop w:val="0"/>
      <w:marBottom w:val="0"/>
      <w:divBdr>
        <w:top w:val="none" w:sz="0" w:space="0" w:color="auto"/>
        <w:left w:val="none" w:sz="0" w:space="0" w:color="auto"/>
        <w:bottom w:val="none" w:sz="0" w:space="0" w:color="auto"/>
        <w:right w:val="none" w:sz="0" w:space="0" w:color="auto"/>
      </w:divBdr>
    </w:div>
    <w:div w:id="796334663">
      <w:bodyDiv w:val="1"/>
      <w:marLeft w:val="0"/>
      <w:marRight w:val="0"/>
      <w:marTop w:val="0"/>
      <w:marBottom w:val="0"/>
      <w:divBdr>
        <w:top w:val="none" w:sz="0" w:space="0" w:color="auto"/>
        <w:left w:val="none" w:sz="0" w:space="0" w:color="auto"/>
        <w:bottom w:val="none" w:sz="0" w:space="0" w:color="auto"/>
        <w:right w:val="none" w:sz="0" w:space="0" w:color="auto"/>
      </w:divBdr>
    </w:div>
    <w:div w:id="1099527889">
      <w:bodyDiv w:val="1"/>
      <w:marLeft w:val="0"/>
      <w:marRight w:val="0"/>
      <w:marTop w:val="0"/>
      <w:marBottom w:val="0"/>
      <w:divBdr>
        <w:top w:val="none" w:sz="0" w:space="0" w:color="auto"/>
        <w:left w:val="none" w:sz="0" w:space="0" w:color="auto"/>
        <w:bottom w:val="none" w:sz="0" w:space="0" w:color="auto"/>
        <w:right w:val="none" w:sz="0" w:space="0" w:color="auto"/>
      </w:divBdr>
    </w:div>
    <w:div w:id="1261110048">
      <w:bodyDiv w:val="1"/>
      <w:marLeft w:val="0"/>
      <w:marRight w:val="0"/>
      <w:marTop w:val="0"/>
      <w:marBottom w:val="0"/>
      <w:divBdr>
        <w:top w:val="none" w:sz="0" w:space="0" w:color="auto"/>
        <w:left w:val="none" w:sz="0" w:space="0" w:color="auto"/>
        <w:bottom w:val="none" w:sz="0" w:space="0" w:color="auto"/>
        <w:right w:val="none" w:sz="0" w:space="0" w:color="auto"/>
      </w:divBdr>
      <w:divsChild>
        <w:div w:id="511187748">
          <w:marLeft w:val="0"/>
          <w:marRight w:val="0"/>
          <w:marTop w:val="0"/>
          <w:marBottom w:val="0"/>
          <w:divBdr>
            <w:top w:val="none" w:sz="0" w:space="0" w:color="auto"/>
            <w:left w:val="none" w:sz="0" w:space="0" w:color="auto"/>
            <w:bottom w:val="none" w:sz="0" w:space="0" w:color="auto"/>
            <w:right w:val="none" w:sz="0" w:space="0" w:color="auto"/>
          </w:divBdr>
        </w:div>
      </w:divsChild>
    </w:div>
    <w:div w:id="1813015834">
      <w:bodyDiv w:val="1"/>
      <w:marLeft w:val="0"/>
      <w:marRight w:val="0"/>
      <w:marTop w:val="0"/>
      <w:marBottom w:val="0"/>
      <w:divBdr>
        <w:top w:val="none" w:sz="0" w:space="0" w:color="auto"/>
        <w:left w:val="none" w:sz="0" w:space="0" w:color="auto"/>
        <w:bottom w:val="none" w:sz="0" w:space="0" w:color="auto"/>
        <w:right w:val="none" w:sz="0" w:space="0" w:color="auto"/>
      </w:divBdr>
    </w:div>
    <w:div w:id="1868983671">
      <w:bodyDiv w:val="1"/>
      <w:marLeft w:val="0"/>
      <w:marRight w:val="0"/>
      <w:marTop w:val="0"/>
      <w:marBottom w:val="0"/>
      <w:divBdr>
        <w:top w:val="none" w:sz="0" w:space="0" w:color="auto"/>
        <w:left w:val="none" w:sz="0" w:space="0" w:color="auto"/>
        <w:bottom w:val="none" w:sz="0" w:space="0" w:color="auto"/>
        <w:right w:val="none" w:sz="0" w:space="0" w:color="auto"/>
      </w:divBdr>
      <w:divsChild>
        <w:div w:id="592397009">
          <w:marLeft w:val="0"/>
          <w:marRight w:val="0"/>
          <w:marTop w:val="0"/>
          <w:marBottom w:val="0"/>
          <w:divBdr>
            <w:top w:val="none" w:sz="0" w:space="0" w:color="auto"/>
            <w:left w:val="none" w:sz="0" w:space="0" w:color="auto"/>
            <w:bottom w:val="none" w:sz="0" w:space="0" w:color="auto"/>
            <w:right w:val="none" w:sz="0" w:space="0" w:color="auto"/>
          </w:divBdr>
        </w:div>
      </w:divsChild>
    </w:div>
    <w:div w:id="19466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att_video_height.asp" TargetMode="External"/><Relationship Id="rId13" Type="http://schemas.openxmlformats.org/officeDocument/2006/relationships/hyperlink" Target="http://www.w3schools.com/tags/att_video_src.asp" TargetMode="External"/><Relationship Id="rId3" Type="http://schemas.openxmlformats.org/officeDocument/2006/relationships/settings" Target="settings.xml"/><Relationship Id="rId7" Type="http://schemas.openxmlformats.org/officeDocument/2006/relationships/hyperlink" Target="http://www.w3schools.com/tags/att_video_controls.asp" TargetMode="External"/><Relationship Id="rId12" Type="http://schemas.openxmlformats.org/officeDocument/2006/relationships/hyperlink" Target="http://www.w3schools.com/tags/att_video_preload.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s.com/tags/att_video_autoplay.asp" TargetMode="External"/><Relationship Id="rId11" Type="http://schemas.openxmlformats.org/officeDocument/2006/relationships/hyperlink" Target="http://www.w3schools.com/tags/att_video_poster.as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w3schools.com/tags/att_video_muted.asp" TargetMode="External"/><Relationship Id="rId4" Type="http://schemas.openxmlformats.org/officeDocument/2006/relationships/webSettings" Target="webSettings.xml"/><Relationship Id="rId9" Type="http://schemas.openxmlformats.org/officeDocument/2006/relationships/hyperlink" Target="http://www.w3schools.com/tags/att_video_loop.asp" TargetMode="External"/><Relationship Id="rId14" Type="http://schemas.openxmlformats.org/officeDocument/2006/relationships/hyperlink" Target="http://www.w3schools.com/tags/att_video_widt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Aayush</cp:lastModifiedBy>
  <cp:revision>8</cp:revision>
  <dcterms:created xsi:type="dcterms:W3CDTF">2016-03-13T16:48:00Z</dcterms:created>
  <dcterms:modified xsi:type="dcterms:W3CDTF">2016-03-13T16:51:00Z</dcterms:modified>
</cp:coreProperties>
</file>