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60" w:rsidRPr="006D4560" w:rsidRDefault="006D4560" w:rsidP="006D45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45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Functions</w:t>
      </w:r>
    </w:p>
    <w:p w:rsidR="006D4560" w:rsidRPr="006D4560" w:rsidRDefault="006D4560" w:rsidP="006D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560">
        <w:rPr>
          <w:rFonts w:ascii="Times New Roman" w:eastAsia="Times New Roman" w:hAnsi="Times New Roman" w:cs="Times New Roman"/>
          <w:sz w:val="24"/>
          <w:szCs w:val="24"/>
          <w:lang w:eastAsia="en-IN"/>
        </w:rPr>
        <w:t>CSS functions are used as a value for various CSS properties.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6300"/>
      </w:tblGrid>
      <w:tr w:rsidR="006D4560" w:rsidRPr="006D4560" w:rsidTr="006D4560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attr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value of an attribute of the selected element 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calc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you to perform calculations to determine CSS property values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cubic-</w:t>
              </w:r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bezier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a Cubic Bezier curve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hsl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</w:t>
            </w:r>
            <w:proofErr w:type="spellStart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the Hue-Saturation-Lightness model (HSL)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hsla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</w:t>
            </w:r>
            <w:proofErr w:type="spellStart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the Hue-Saturation-Lightness-Alpha model (HSLA)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linear-gradient()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a linear gradient as the background image. Define at least two </w:t>
            </w:r>
            <w:proofErr w:type="spellStart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(top to bottom)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radial-gradient()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a radial gradient as the background image. Define at least two </w:t>
            </w:r>
            <w:proofErr w:type="spellStart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edges)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repeating-linear-gradient()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Repeats a linear gradient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repeating-radial-gradient()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Repeats a radial gradient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rgb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</w:t>
            </w:r>
            <w:proofErr w:type="spellStart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the Red-Green-Blue model (RGB)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rgba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Defines </w:t>
            </w:r>
            <w:proofErr w:type="spellStart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the Red-Green-Blue-Alpha model (RGBA)</w:t>
            </w:r>
          </w:p>
        </w:tc>
      </w:tr>
      <w:tr w:rsidR="006D4560" w:rsidRPr="006D4560" w:rsidTr="006D45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var</w:t>
              </w:r>
              <w:proofErr w:type="spellEnd"/>
              <w:r w:rsidRPr="006D456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D4560" w:rsidRPr="006D4560" w:rsidRDefault="006D4560" w:rsidP="006D45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4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Inserts the value of a custom property</w:t>
            </w:r>
          </w:p>
        </w:tc>
      </w:tr>
    </w:tbl>
    <w:p w:rsidR="00F7163F" w:rsidRDefault="006D4560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60"/>
    <w:rsid w:val="00042725"/>
    <w:rsid w:val="003C0324"/>
    <w:rsid w:val="006D4560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666B9-49C9-47B8-BEC8-3E3103C0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5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4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func_hsla.asp" TargetMode="External"/><Relationship Id="rId13" Type="http://schemas.openxmlformats.org/officeDocument/2006/relationships/hyperlink" Target="https://www.w3schools.com/cssref/func_rgb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func_hsl.asp" TargetMode="External"/><Relationship Id="rId12" Type="http://schemas.openxmlformats.org/officeDocument/2006/relationships/hyperlink" Target="https://www.w3schools.com/cssref/func_repeating-radial-gradient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func_cubic-bezier.asp" TargetMode="External"/><Relationship Id="rId11" Type="http://schemas.openxmlformats.org/officeDocument/2006/relationships/hyperlink" Target="https://www.w3schools.com/cssref/func_repeating-linear-gradient.asp" TargetMode="External"/><Relationship Id="rId5" Type="http://schemas.openxmlformats.org/officeDocument/2006/relationships/hyperlink" Target="https://www.w3schools.com/cssref/func_calc.asp" TargetMode="External"/><Relationship Id="rId15" Type="http://schemas.openxmlformats.org/officeDocument/2006/relationships/hyperlink" Target="https://www.w3schools.com/cssref/func_var.asp" TargetMode="External"/><Relationship Id="rId10" Type="http://schemas.openxmlformats.org/officeDocument/2006/relationships/hyperlink" Target="https://www.w3schools.com/cssref/func_radial-gradient.asp" TargetMode="External"/><Relationship Id="rId4" Type="http://schemas.openxmlformats.org/officeDocument/2006/relationships/hyperlink" Target="https://www.w3schools.com/cssref/func_attr.asp" TargetMode="External"/><Relationship Id="rId9" Type="http://schemas.openxmlformats.org/officeDocument/2006/relationships/hyperlink" Target="https://www.w3schools.com/cssref/func_linear-gradient.asp" TargetMode="External"/><Relationship Id="rId14" Type="http://schemas.openxmlformats.org/officeDocument/2006/relationships/hyperlink" Target="https://www.w3schools.com/cssref/func_rgb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2018-01-26T11:47:00Z</dcterms:created>
  <dcterms:modified xsi:type="dcterms:W3CDTF">2018-01-26T11:48:00Z</dcterms:modified>
</cp:coreProperties>
</file>