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A4D" w:rsidRPr="00143A4D" w:rsidRDefault="00143A4D" w:rsidP="00143A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3A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 &lt;source&gt; Tag</w:t>
      </w:r>
    </w:p>
    <w:p w:rsidR="00F161E7" w:rsidRDefault="00F161E7" w:rsidP="00F161E7">
      <w:pPr>
        <w:pStyle w:val="Heading3"/>
      </w:pPr>
      <w:r>
        <w:t>Example</w:t>
      </w:r>
    </w:p>
    <w:p w:rsidR="00F161E7" w:rsidRDefault="00F161E7" w:rsidP="00F161E7">
      <w:pPr>
        <w:pStyle w:val="NormalWeb"/>
      </w:pPr>
      <w:proofErr w:type="gramStart"/>
      <w:r>
        <w:t>An audio player with two source files.</w:t>
      </w:r>
      <w:proofErr w:type="gramEnd"/>
      <w:r>
        <w:t xml:space="preserve"> The browser should choose which file (if any) it has support for:</w:t>
      </w:r>
    </w:p>
    <w:p w:rsidR="00F161E7" w:rsidRDefault="00F161E7" w:rsidP="00F161E7">
      <w:r>
        <w:rPr>
          <w:rStyle w:val="highlt"/>
        </w:rPr>
        <w:t>&lt;</w:t>
      </w:r>
      <w:proofErr w:type="gramStart"/>
      <w:r>
        <w:rPr>
          <w:rStyle w:val="highele"/>
        </w:rPr>
        <w:t>audio</w:t>
      </w:r>
      <w:proofErr w:type="gramEnd"/>
      <w:r>
        <w:t xml:space="preserve"> </w:t>
      </w:r>
      <w:r>
        <w:rPr>
          <w:rStyle w:val="highatt"/>
        </w:rPr>
        <w:t>controls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source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"horse.ogg"</w:t>
      </w:r>
      <w:r>
        <w:t xml:space="preserve"> </w:t>
      </w:r>
      <w:r>
        <w:rPr>
          <w:rStyle w:val="highatt"/>
        </w:rPr>
        <w:t>type=</w:t>
      </w:r>
      <w:r>
        <w:rPr>
          <w:rStyle w:val="highval"/>
        </w:rPr>
        <w:t>"audio/</w:t>
      </w:r>
      <w:proofErr w:type="spellStart"/>
      <w:r>
        <w:rPr>
          <w:rStyle w:val="highval"/>
        </w:rPr>
        <w:t>ogg</w:t>
      </w:r>
      <w:proofErr w:type="spellEnd"/>
      <w:r>
        <w:rPr>
          <w:rStyle w:val="highval"/>
        </w:rPr>
        <w:t>"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source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"horse.mp3"</w:t>
      </w:r>
      <w:r>
        <w:t xml:space="preserve"> </w:t>
      </w:r>
      <w:r>
        <w:rPr>
          <w:rStyle w:val="highatt"/>
        </w:rPr>
        <w:t>type=</w:t>
      </w:r>
      <w:r>
        <w:rPr>
          <w:rStyle w:val="highval"/>
        </w:rPr>
        <w:t>"audio/mpeg"</w:t>
      </w:r>
      <w:r>
        <w:rPr>
          <w:rStyle w:val="highgt"/>
        </w:rPr>
        <w:t>&gt;</w:t>
      </w:r>
      <w:r>
        <w:br/>
        <w:t>  Your browser does not support the audio element.</w:t>
      </w:r>
      <w:r>
        <w:br/>
      </w:r>
      <w:r>
        <w:rPr>
          <w:rStyle w:val="highlt"/>
        </w:rPr>
        <w:t>&lt;</w:t>
      </w:r>
      <w:r>
        <w:rPr>
          <w:rStyle w:val="highele"/>
        </w:rPr>
        <w:t>/audio</w:t>
      </w:r>
      <w:r>
        <w:rPr>
          <w:rStyle w:val="highgt"/>
        </w:rPr>
        <w:t>&gt;</w:t>
      </w:r>
      <w:r>
        <w:t xml:space="preserve"> </w:t>
      </w:r>
    </w:p>
    <w:p w:rsidR="00B032F9" w:rsidRDefault="00B032F9" w:rsidP="00B032F9">
      <w:pPr>
        <w:pStyle w:val="NormalWeb"/>
      </w:pPr>
      <w:r>
        <w:t>The &lt;source&gt; tag is used to specify multiple media resources for media elements, such as &lt;video&gt; and &lt;audio&gt;.</w:t>
      </w:r>
    </w:p>
    <w:p w:rsidR="00B032F9" w:rsidRDefault="00B032F9" w:rsidP="00B032F9">
      <w:pPr>
        <w:pStyle w:val="NormalWeb"/>
      </w:pPr>
      <w:r>
        <w:t>The &lt;source&gt; tag allows you to specify alternative video/audio files which the browser may choose from, based on its media type or codec support.</w:t>
      </w:r>
    </w:p>
    <w:p w:rsidR="00680CAC" w:rsidRDefault="00680CAC" w:rsidP="00680CAC">
      <w:pPr>
        <w:pStyle w:val="Heading1"/>
      </w:pPr>
      <w:r>
        <w:t xml:space="preserve">HTML &lt;source&gt; </w:t>
      </w:r>
      <w:r>
        <w:rPr>
          <w:rStyle w:val="colorh1"/>
        </w:rPr>
        <w:t>media</w:t>
      </w:r>
      <w:r>
        <w:t xml:space="preserve"> Attribute</w:t>
      </w:r>
    </w:p>
    <w:p w:rsidR="00DF05B2" w:rsidRDefault="00DF05B2" w:rsidP="00DF05B2">
      <w:pPr>
        <w:pStyle w:val="Heading2"/>
      </w:pPr>
      <w:r>
        <w:t>Definition and Usage</w:t>
      </w:r>
    </w:p>
    <w:p w:rsidR="00DF05B2" w:rsidRDefault="00DF05B2" w:rsidP="00DF05B2">
      <w:pPr>
        <w:pStyle w:val="NormalWeb"/>
      </w:pPr>
      <w:r>
        <w:t>The media attribute specifies the type of media resource (what media/device the file is optimized for).</w:t>
      </w:r>
    </w:p>
    <w:p w:rsidR="00DF05B2" w:rsidRDefault="00DF05B2" w:rsidP="00DF05B2">
      <w:pPr>
        <w:pStyle w:val="NormalWeb"/>
      </w:pPr>
      <w:r>
        <w:t>The browser can use this attribute to determine whether it can play the file or not. If it cannot, it can choose not to download it.</w:t>
      </w:r>
    </w:p>
    <w:p w:rsidR="00DF05B2" w:rsidRDefault="00DF05B2" w:rsidP="00DF05B2">
      <w:pPr>
        <w:pStyle w:val="NormalWeb"/>
      </w:pPr>
      <w:r>
        <w:rPr>
          <w:b/>
          <w:bCs/>
        </w:rPr>
        <w:t>Note:</w:t>
      </w:r>
      <w:r>
        <w:t xml:space="preserve"> This attribute can accept several values.</w:t>
      </w:r>
    </w:p>
    <w:p w:rsidR="00B1006B" w:rsidRDefault="00DF12BE">
      <w:r>
        <w:rPr>
          <w:noProof/>
        </w:rPr>
        <w:drawing>
          <wp:inline distT="0" distB="0" distL="0" distR="0">
            <wp:extent cx="5943600" cy="8972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006B" w:rsidSect="00B1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A4D"/>
    <w:rsid w:val="00143A4D"/>
    <w:rsid w:val="00680CAC"/>
    <w:rsid w:val="00B032F9"/>
    <w:rsid w:val="00B1006B"/>
    <w:rsid w:val="00DF05B2"/>
    <w:rsid w:val="00DF12BE"/>
    <w:rsid w:val="00F16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06B"/>
  </w:style>
  <w:style w:type="paragraph" w:styleId="Heading1">
    <w:name w:val="heading 1"/>
    <w:basedOn w:val="Normal"/>
    <w:link w:val="Heading1Char"/>
    <w:uiPriority w:val="9"/>
    <w:qFormat/>
    <w:rsid w:val="00143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5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143A4D"/>
  </w:style>
  <w:style w:type="character" w:customStyle="1" w:styleId="Heading3Char">
    <w:name w:val="Heading 3 Char"/>
    <w:basedOn w:val="DefaultParagraphFont"/>
    <w:link w:val="Heading3"/>
    <w:uiPriority w:val="9"/>
    <w:semiHidden/>
    <w:rsid w:val="00F161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1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F161E7"/>
  </w:style>
  <w:style w:type="character" w:customStyle="1" w:styleId="highele">
    <w:name w:val="highele"/>
    <w:basedOn w:val="DefaultParagraphFont"/>
    <w:rsid w:val="00F161E7"/>
  </w:style>
  <w:style w:type="character" w:customStyle="1" w:styleId="highatt">
    <w:name w:val="highatt"/>
    <w:basedOn w:val="DefaultParagraphFont"/>
    <w:rsid w:val="00F161E7"/>
  </w:style>
  <w:style w:type="character" w:customStyle="1" w:styleId="highgt">
    <w:name w:val="highgt"/>
    <w:basedOn w:val="DefaultParagraphFont"/>
    <w:rsid w:val="00F161E7"/>
  </w:style>
  <w:style w:type="character" w:customStyle="1" w:styleId="highval">
    <w:name w:val="highval"/>
    <w:basedOn w:val="DefaultParagraphFont"/>
    <w:rsid w:val="00F161E7"/>
  </w:style>
  <w:style w:type="character" w:customStyle="1" w:styleId="Heading2Char">
    <w:name w:val="Heading 2 Char"/>
    <w:basedOn w:val="DefaultParagraphFont"/>
    <w:link w:val="Heading2"/>
    <w:uiPriority w:val="9"/>
    <w:semiHidden/>
    <w:rsid w:val="00DF0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2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6</cp:revision>
  <dcterms:created xsi:type="dcterms:W3CDTF">2016-03-13T16:39:00Z</dcterms:created>
  <dcterms:modified xsi:type="dcterms:W3CDTF">2016-03-13T16:42:00Z</dcterms:modified>
</cp:coreProperties>
</file>