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1DE24" w14:textId="77777777" w:rsidR="00380215" w:rsidRPr="00380215" w:rsidRDefault="00380215" w:rsidP="00380215">
      <w:pPr>
        <w:shd w:val="clear" w:color="auto" w:fill="FFFFFF"/>
        <w:spacing w:before="120" w:after="120" w:line="240" w:lineRule="auto"/>
        <w:rPr>
          <w:rFonts w:ascii="Arial" w:eastAsia="Times New Roman" w:hAnsi="Arial" w:cs="Times New Roman"/>
          <w:color w:val="202122"/>
          <w:sz w:val="40"/>
          <w:szCs w:val="40"/>
          <w:lang w:eastAsia="en-IN"/>
        </w:rPr>
      </w:pPr>
      <w:proofErr w:type="spellStart"/>
      <w:r w:rsidRPr="00380215">
        <w:rPr>
          <w:rFonts w:ascii="Arial" w:eastAsia="Times New Roman" w:hAnsi="Arial" w:cs="Times New Roman"/>
          <w:b/>
          <w:bCs/>
          <w:color w:val="202122"/>
          <w:sz w:val="40"/>
          <w:szCs w:val="40"/>
          <w:lang w:eastAsia="en-IN"/>
        </w:rPr>
        <w:t>InMoov</w:t>
      </w:r>
      <w:proofErr w:type="spellEnd"/>
      <w:r w:rsidRPr="00380215">
        <w:rPr>
          <w:rFonts w:ascii="Arial" w:eastAsia="Times New Roman" w:hAnsi="Arial" w:cs="Times New Roman"/>
          <w:color w:val="202122"/>
          <w:sz w:val="40"/>
          <w:szCs w:val="40"/>
          <w:lang w:eastAsia="en-IN"/>
        </w:rPr>
        <w:t> is a </w:t>
      </w:r>
      <w:hyperlink r:id="rId4" w:tooltip="Humanoid robot" w:history="1">
        <w:r w:rsidRPr="00380215">
          <w:rPr>
            <w:rFonts w:ascii="Arial" w:eastAsia="Times New Roman" w:hAnsi="Arial" w:cs="Times New Roman"/>
            <w:color w:val="0B0080"/>
            <w:sz w:val="40"/>
            <w:szCs w:val="40"/>
            <w:lang w:eastAsia="en-IN"/>
          </w:rPr>
          <w:t>humanoid robot</w:t>
        </w:r>
      </w:hyperlink>
      <w:r w:rsidRPr="00380215">
        <w:rPr>
          <w:rFonts w:ascii="Arial" w:eastAsia="Times New Roman" w:hAnsi="Arial" w:cs="Times New Roman"/>
          <w:color w:val="202122"/>
          <w:sz w:val="40"/>
          <w:szCs w:val="40"/>
          <w:lang w:eastAsia="en-IN"/>
        </w:rPr>
        <w:t>, constructed out of </w:t>
      </w:r>
      <w:hyperlink r:id="rId5" w:tooltip="3D printing" w:history="1">
        <w:r w:rsidRPr="00380215">
          <w:rPr>
            <w:rFonts w:ascii="Arial" w:eastAsia="Times New Roman" w:hAnsi="Arial" w:cs="Times New Roman"/>
            <w:color w:val="0B0080"/>
            <w:sz w:val="40"/>
            <w:szCs w:val="40"/>
            <w:lang w:eastAsia="en-IN"/>
          </w:rPr>
          <w:t>3D printable</w:t>
        </w:r>
      </w:hyperlink>
      <w:r w:rsidRPr="00380215">
        <w:rPr>
          <w:rFonts w:ascii="Arial" w:eastAsia="Times New Roman" w:hAnsi="Arial" w:cs="Times New Roman"/>
          <w:color w:val="202122"/>
          <w:sz w:val="40"/>
          <w:szCs w:val="40"/>
          <w:lang w:eastAsia="en-IN"/>
        </w:rPr>
        <w:t> plastic body components, and controlled by </w:t>
      </w:r>
      <w:hyperlink r:id="rId6" w:tooltip="Arduino" w:history="1">
        <w:r w:rsidRPr="00380215">
          <w:rPr>
            <w:rFonts w:ascii="Arial" w:eastAsia="Times New Roman" w:hAnsi="Arial" w:cs="Times New Roman"/>
            <w:color w:val="0B0080"/>
            <w:sz w:val="40"/>
            <w:szCs w:val="40"/>
            <w:lang w:eastAsia="en-IN"/>
          </w:rPr>
          <w:t>Arduino</w:t>
        </w:r>
      </w:hyperlink>
      <w:r w:rsidRPr="00380215">
        <w:rPr>
          <w:rFonts w:ascii="Arial" w:eastAsia="Times New Roman" w:hAnsi="Arial" w:cs="Times New Roman"/>
          <w:color w:val="202122"/>
          <w:sz w:val="40"/>
          <w:szCs w:val="40"/>
          <w:lang w:eastAsia="en-IN"/>
        </w:rPr>
        <w:t> microcontrollers.</w:t>
      </w:r>
    </w:p>
    <w:p w14:paraId="37D3BC88" w14:textId="77777777" w:rsidR="00380215" w:rsidRPr="00380215" w:rsidRDefault="00380215" w:rsidP="00380215">
      <w:pPr>
        <w:shd w:val="clear" w:color="auto" w:fill="FFFFFF"/>
        <w:spacing w:before="120" w:after="120" w:line="240" w:lineRule="auto"/>
        <w:rPr>
          <w:rFonts w:ascii="Arial" w:eastAsia="Times New Roman" w:hAnsi="Arial" w:cs="Times New Roman"/>
          <w:color w:val="202122"/>
          <w:sz w:val="40"/>
          <w:szCs w:val="40"/>
          <w:lang w:eastAsia="en-IN"/>
        </w:rPr>
      </w:pPr>
      <w:proofErr w:type="spellStart"/>
      <w:r w:rsidRPr="00380215">
        <w:rPr>
          <w:rFonts w:ascii="Arial" w:eastAsia="Times New Roman" w:hAnsi="Arial" w:cs="Times New Roman"/>
          <w:color w:val="202122"/>
          <w:sz w:val="40"/>
          <w:szCs w:val="40"/>
          <w:lang w:eastAsia="en-IN"/>
        </w:rPr>
        <w:t>InMoov</w:t>
      </w:r>
      <w:proofErr w:type="spellEnd"/>
      <w:r w:rsidRPr="00380215">
        <w:rPr>
          <w:rFonts w:ascii="Arial" w:eastAsia="Times New Roman" w:hAnsi="Arial" w:cs="Times New Roman"/>
          <w:color w:val="202122"/>
          <w:sz w:val="40"/>
          <w:szCs w:val="40"/>
          <w:lang w:eastAsia="en-IN"/>
        </w:rPr>
        <w:t xml:space="preserve"> is a robot developed for artistic purposes by French sculptor </w:t>
      </w:r>
      <w:proofErr w:type="spellStart"/>
      <w:r w:rsidRPr="00380215">
        <w:rPr>
          <w:rFonts w:ascii="Arial" w:eastAsia="Times New Roman" w:hAnsi="Arial" w:cs="Times New Roman"/>
          <w:color w:val="202122"/>
          <w:sz w:val="40"/>
          <w:szCs w:val="40"/>
          <w:lang w:eastAsia="en-IN"/>
        </w:rPr>
        <w:t>Gaël</w:t>
      </w:r>
      <w:proofErr w:type="spellEnd"/>
      <w:r w:rsidRPr="00380215">
        <w:rPr>
          <w:rFonts w:ascii="Arial" w:eastAsia="Times New Roman" w:hAnsi="Arial" w:cs="Times New Roman"/>
          <w:color w:val="202122"/>
          <w:sz w:val="40"/>
          <w:szCs w:val="40"/>
          <w:lang w:eastAsia="en-IN"/>
        </w:rPr>
        <w:t xml:space="preserve"> Langevin</w:t>
      </w:r>
      <w:hyperlink r:id="rId7" w:anchor="cite_note-1" w:history="1">
        <w:r w:rsidRPr="00380215">
          <w:rPr>
            <w:rFonts w:ascii="Arial" w:eastAsia="Times New Roman" w:hAnsi="Arial" w:cs="Times New Roman"/>
            <w:color w:val="0B0080"/>
            <w:sz w:val="40"/>
            <w:szCs w:val="40"/>
            <w:vertAlign w:val="superscript"/>
            <w:lang w:eastAsia="en-IN"/>
          </w:rPr>
          <w:t>[1]</w:t>
        </w:r>
      </w:hyperlink>
      <w:r w:rsidRPr="00380215">
        <w:rPr>
          <w:rFonts w:ascii="Arial" w:eastAsia="Times New Roman" w:hAnsi="Arial" w:cs="Times New Roman"/>
          <w:color w:val="202122"/>
          <w:sz w:val="40"/>
          <w:szCs w:val="40"/>
          <w:lang w:eastAsia="en-IN"/>
        </w:rPr>
        <w:t xml:space="preserve"> in September 2011 (The first blueprint files were published in January 2012 on </w:t>
      </w:r>
      <w:proofErr w:type="spellStart"/>
      <w:r w:rsidRPr="00380215">
        <w:rPr>
          <w:rFonts w:ascii="Arial" w:eastAsia="Times New Roman" w:hAnsi="Arial" w:cs="Times New Roman"/>
          <w:color w:val="202122"/>
          <w:sz w:val="40"/>
          <w:szCs w:val="40"/>
          <w:lang w:eastAsia="en-IN"/>
        </w:rPr>
        <w:t>Thingiverse</w:t>
      </w:r>
      <w:proofErr w:type="spellEnd"/>
      <w:r w:rsidRPr="00380215">
        <w:rPr>
          <w:rFonts w:ascii="Arial" w:eastAsia="Times New Roman" w:hAnsi="Arial" w:cs="Times New Roman"/>
          <w:color w:val="202122"/>
          <w:sz w:val="40"/>
          <w:szCs w:val="40"/>
          <w:vertAlign w:val="superscript"/>
          <w:lang w:eastAsia="en-IN"/>
        </w:rPr>
        <w:fldChar w:fldCharType="begin"/>
      </w:r>
      <w:r w:rsidRPr="00380215">
        <w:rPr>
          <w:rFonts w:ascii="Arial" w:eastAsia="Times New Roman" w:hAnsi="Arial" w:cs="Times New Roman"/>
          <w:color w:val="202122"/>
          <w:sz w:val="40"/>
          <w:szCs w:val="40"/>
          <w:vertAlign w:val="superscript"/>
          <w:lang w:eastAsia="en-IN"/>
        </w:rPr>
        <w:instrText xml:space="preserve"> HYPERLINK "https://en.wikipedia.org/wiki/InMoov" \l "cite_note-2" </w:instrText>
      </w:r>
      <w:r w:rsidRPr="00380215">
        <w:rPr>
          <w:rFonts w:ascii="Arial" w:eastAsia="Times New Roman" w:hAnsi="Arial" w:cs="Times New Roman"/>
          <w:color w:val="202122"/>
          <w:sz w:val="40"/>
          <w:szCs w:val="40"/>
          <w:vertAlign w:val="superscript"/>
          <w:lang w:eastAsia="en-IN"/>
        </w:rPr>
        <w:fldChar w:fldCharType="separate"/>
      </w:r>
      <w:r w:rsidRPr="00380215">
        <w:rPr>
          <w:rFonts w:ascii="Arial" w:eastAsia="Times New Roman" w:hAnsi="Arial" w:cs="Times New Roman"/>
          <w:color w:val="0B0080"/>
          <w:sz w:val="40"/>
          <w:szCs w:val="40"/>
          <w:vertAlign w:val="superscript"/>
          <w:lang w:eastAsia="en-IN"/>
        </w:rPr>
        <w:t>[2]</w:t>
      </w:r>
      <w:r w:rsidRPr="00380215">
        <w:rPr>
          <w:rFonts w:ascii="Arial" w:eastAsia="Times New Roman" w:hAnsi="Arial" w:cs="Times New Roman"/>
          <w:color w:val="202122"/>
          <w:sz w:val="40"/>
          <w:szCs w:val="40"/>
          <w:vertAlign w:val="superscript"/>
          <w:lang w:eastAsia="en-IN"/>
        </w:rPr>
        <w:fldChar w:fldCharType="end"/>
      </w:r>
      <w:r w:rsidRPr="00380215">
        <w:rPr>
          <w:rFonts w:ascii="Arial" w:eastAsia="Times New Roman" w:hAnsi="Arial" w:cs="Times New Roman"/>
          <w:color w:val="202122"/>
          <w:sz w:val="40"/>
          <w:szCs w:val="40"/>
          <w:lang w:eastAsia="en-IN"/>
        </w:rPr>
        <w:t>) Its peculiarity is that it is reproducible with a simple 3D printer small format (12cm3) and its files are under </w:t>
      </w:r>
      <w:hyperlink r:id="rId8" w:tooltip="Creative Commons" w:history="1">
        <w:r w:rsidRPr="00380215">
          <w:rPr>
            <w:rFonts w:ascii="Arial" w:eastAsia="Times New Roman" w:hAnsi="Arial" w:cs="Times New Roman"/>
            <w:color w:val="0B0080"/>
            <w:sz w:val="40"/>
            <w:szCs w:val="40"/>
            <w:lang w:eastAsia="en-IN"/>
          </w:rPr>
          <w:t>Creative Commons</w:t>
        </w:r>
      </w:hyperlink>
      <w:r w:rsidRPr="00380215">
        <w:rPr>
          <w:rFonts w:ascii="Arial" w:eastAsia="Times New Roman" w:hAnsi="Arial" w:cs="Times New Roman"/>
          <w:color w:val="202122"/>
          <w:sz w:val="40"/>
          <w:szCs w:val="40"/>
          <w:lang w:eastAsia="en-IN"/>
        </w:rPr>
        <w:t> license (CC-BY-NC). The project is a platform for development and robot learning. On this basis and through this concept there were developed different iterations.</w:t>
      </w:r>
    </w:p>
    <w:p w14:paraId="50F482C0" w14:textId="77777777" w:rsidR="00380215" w:rsidRPr="00380215" w:rsidRDefault="00380215" w:rsidP="00380215">
      <w:pPr>
        <w:shd w:val="clear" w:color="auto" w:fill="FFFFFF"/>
        <w:spacing w:before="120" w:after="120" w:line="240" w:lineRule="auto"/>
        <w:rPr>
          <w:rFonts w:ascii="Arial" w:eastAsia="Times New Roman" w:hAnsi="Arial" w:cs="Times New Roman"/>
          <w:color w:val="202122"/>
          <w:sz w:val="40"/>
          <w:szCs w:val="40"/>
          <w:lang w:eastAsia="en-IN"/>
        </w:rPr>
      </w:pPr>
      <w:proofErr w:type="spellStart"/>
      <w:r w:rsidRPr="00380215">
        <w:rPr>
          <w:rFonts w:ascii="Arial" w:eastAsia="Times New Roman" w:hAnsi="Arial" w:cs="Times New Roman"/>
          <w:color w:val="202122"/>
          <w:sz w:val="40"/>
          <w:szCs w:val="40"/>
          <w:lang w:eastAsia="en-IN"/>
        </w:rPr>
        <w:t>InMoov</w:t>
      </w:r>
      <w:proofErr w:type="spellEnd"/>
      <w:r w:rsidRPr="00380215">
        <w:rPr>
          <w:rFonts w:ascii="Arial" w:eastAsia="Times New Roman" w:hAnsi="Arial" w:cs="Times New Roman"/>
          <w:color w:val="202122"/>
          <w:sz w:val="40"/>
          <w:szCs w:val="40"/>
          <w:lang w:eastAsia="en-IN"/>
        </w:rPr>
        <w:t xml:space="preserve"> uses </w:t>
      </w:r>
      <w:proofErr w:type="spellStart"/>
      <w:r w:rsidRPr="00380215">
        <w:rPr>
          <w:rFonts w:ascii="Arial" w:eastAsia="Times New Roman" w:hAnsi="Arial" w:cs="Times New Roman"/>
          <w:color w:val="202122"/>
          <w:sz w:val="40"/>
          <w:szCs w:val="40"/>
          <w:lang w:eastAsia="en-IN"/>
        </w:rPr>
        <w:fldChar w:fldCharType="begin"/>
      </w:r>
      <w:r w:rsidRPr="00380215">
        <w:rPr>
          <w:rFonts w:ascii="Arial" w:eastAsia="Times New Roman" w:hAnsi="Arial" w:cs="Times New Roman"/>
          <w:color w:val="202122"/>
          <w:sz w:val="40"/>
          <w:szCs w:val="40"/>
          <w:lang w:eastAsia="en-IN"/>
        </w:rPr>
        <w:instrText xml:space="preserve"> HYPERLINK "https://en.wikipedia.org/w/index.php?title=MyRobotLab&amp;action=edit&amp;redlink=1" \o "MyRobotLab (page does not exist)" </w:instrText>
      </w:r>
      <w:r w:rsidRPr="00380215">
        <w:rPr>
          <w:rFonts w:ascii="Arial" w:eastAsia="Times New Roman" w:hAnsi="Arial" w:cs="Times New Roman"/>
          <w:color w:val="202122"/>
          <w:sz w:val="40"/>
          <w:szCs w:val="40"/>
          <w:lang w:eastAsia="en-IN"/>
        </w:rPr>
        <w:fldChar w:fldCharType="separate"/>
      </w:r>
      <w:r w:rsidRPr="00380215">
        <w:rPr>
          <w:rFonts w:ascii="Arial" w:eastAsia="Times New Roman" w:hAnsi="Arial" w:cs="Times New Roman"/>
          <w:color w:val="A55858"/>
          <w:sz w:val="40"/>
          <w:szCs w:val="40"/>
          <w:lang w:eastAsia="en-IN"/>
        </w:rPr>
        <w:t>MyRobotLab</w:t>
      </w:r>
      <w:proofErr w:type="spellEnd"/>
      <w:r w:rsidRPr="00380215">
        <w:rPr>
          <w:rFonts w:ascii="Arial" w:eastAsia="Times New Roman" w:hAnsi="Arial" w:cs="Times New Roman"/>
          <w:color w:val="202122"/>
          <w:sz w:val="40"/>
          <w:szCs w:val="40"/>
          <w:lang w:eastAsia="en-IN"/>
        </w:rPr>
        <w:fldChar w:fldCharType="end"/>
      </w:r>
      <w:r w:rsidRPr="00380215">
        <w:rPr>
          <w:rFonts w:ascii="Arial" w:eastAsia="Times New Roman" w:hAnsi="Arial" w:cs="Times New Roman"/>
          <w:color w:val="202122"/>
          <w:sz w:val="40"/>
          <w:szCs w:val="40"/>
          <w:lang w:eastAsia="en-IN"/>
        </w:rPr>
        <w:t xml:space="preserve"> software for control. </w:t>
      </w:r>
      <w:proofErr w:type="spellStart"/>
      <w:r w:rsidRPr="00380215">
        <w:rPr>
          <w:rFonts w:ascii="Arial" w:eastAsia="Times New Roman" w:hAnsi="Arial" w:cs="Times New Roman"/>
          <w:color w:val="202122"/>
          <w:sz w:val="40"/>
          <w:szCs w:val="40"/>
          <w:lang w:eastAsia="en-IN"/>
        </w:rPr>
        <w:t>MyRobotLab</w:t>
      </w:r>
      <w:proofErr w:type="spellEnd"/>
      <w:r w:rsidRPr="00380215">
        <w:rPr>
          <w:rFonts w:ascii="Arial" w:eastAsia="Times New Roman" w:hAnsi="Arial" w:cs="Times New Roman"/>
          <w:color w:val="202122"/>
          <w:sz w:val="40"/>
          <w:szCs w:val="40"/>
          <w:lang w:eastAsia="en-IN"/>
        </w:rPr>
        <w:t xml:space="preserve"> is an open source service based robotics framework</w:t>
      </w:r>
      <w:hyperlink r:id="rId9" w:anchor="cite_note-3" w:history="1">
        <w:r w:rsidRPr="00380215">
          <w:rPr>
            <w:rFonts w:ascii="Arial" w:eastAsia="Times New Roman" w:hAnsi="Arial" w:cs="Times New Roman"/>
            <w:color w:val="0B0080"/>
            <w:sz w:val="40"/>
            <w:szCs w:val="40"/>
            <w:vertAlign w:val="superscript"/>
            <w:lang w:eastAsia="en-IN"/>
          </w:rPr>
          <w:t>[3]</w:t>
        </w:r>
      </w:hyperlink>
      <w:r w:rsidRPr="00380215">
        <w:rPr>
          <w:rFonts w:ascii="Arial" w:eastAsia="Times New Roman" w:hAnsi="Arial" w:cs="Times New Roman"/>
          <w:color w:val="202122"/>
          <w:sz w:val="40"/>
          <w:szCs w:val="40"/>
          <w:lang w:eastAsia="en-IN"/>
        </w:rPr>
        <w:t>. Its primarily written in Java[</w:t>
      </w:r>
      <w:hyperlink r:id="rId10" w:anchor="cite_note-4" w:history="1">
        <w:r w:rsidRPr="00380215">
          <w:rPr>
            <w:rFonts w:ascii="Arial" w:eastAsia="Times New Roman" w:hAnsi="Arial" w:cs="Times New Roman"/>
            <w:color w:val="0B0080"/>
            <w:sz w:val="40"/>
            <w:szCs w:val="40"/>
            <w:vertAlign w:val="superscript"/>
            <w:lang w:eastAsia="en-IN"/>
          </w:rPr>
          <w:t>[4]</w:t>
        </w:r>
      </w:hyperlink>
      <w:r w:rsidRPr="00380215">
        <w:rPr>
          <w:rFonts w:ascii="Arial" w:eastAsia="Times New Roman" w:hAnsi="Arial" w:cs="Times New Roman"/>
          <w:color w:val="202122"/>
          <w:sz w:val="40"/>
          <w:szCs w:val="40"/>
          <w:lang w:eastAsia="en-IN"/>
        </w:rPr>
        <w:t xml:space="preserve">, but has bindings for Python. It has a Web UI written in AngularJS which allows remote control. One of the services is a virtual </w:t>
      </w:r>
      <w:proofErr w:type="spellStart"/>
      <w:r w:rsidRPr="00380215">
        <w:rPr>
          <w:rFonts w:ascii="Arial" w:eastAsia="Times New Roman" w:hAnsi="Arial" w:cs="Times New Roman"/>
          <w:color w:val="202122"/>
          <w:sz w:val="40"/>
          <w:szCs w:val="40"/>
          <w:lang w:eastAsia="en-IN"/>
        </w:rPr>
        <w:t>InMoov</w:t>
      </w:r>
      <w:proofErr w:type="spellEnd"/>
      <w:r w:rsidRPr="00380215">
        <w:rPr>
          <w:rFonts w:ascii="Arial" w:eastAsia="Times New Roman" w:hAnsi="Arial" w:cs="Times New Roman"/>
          <w:color w:val="202122"/>
          <w:sz w:val="40"/>
          <w:szCs w:val="40"/>
          <w:lang w:eastAsia="en-IN"/>
        </w:rPr>
        <w:t xml:space="preserve"> which can be used to develop or test without the physical robot.</w:t>
      </w:r>
    </w:p>
    <w:p w14:paraId="1BA74BAB" w14:textId="61A2D704" w:rsidR="00380215" w:rsidRPr="00A83E36" w:rsidRDefault="00380215" w:rsidP="00380215">
      <w:pPr>
        <w:shd w:val="clear" w:color="auto" w:fill="FFFFFF"/>
        <w:spacing w:before="120" w:after="120" w:line="240" w:lineRule="auto"/>
        <w:rPr>
          <w:rFonts w:ascii="Arial" w:eastAsia="Times New Roman" w:hAnsi="Arial" w:cs="Times New Roman"/>
          <w:color w:val="202122"/>
          <w:sz w:val="40"/>
          <w:szCs w:val="40"/>
          <w:lang w:eastAsia="en-IN"/>
        </w:rPr>
      </w:pPr>
      <w:proofErr w:type="spellStart"/>
      <w:r w:rsidRPr="00380215">
        <w:rPr>
          <w:rFonts w:ascii="Arial" w:eastAsia="Times New Roman" w:hAnsi="Arial" w:cs="Times New Roman"/>
          <w:color w:val="202122"/>
          <w:sz w:val="40"/>
          <w:szCs w:val="40"/>
          <w:lang w:eastAsia="en-IN"/>
        </w:rPr>
        <w:t>InMoov</w:t>
      </w:r>
      <w:proofErr w:type="spellEnd"/>
      <w:r w:rsidRPr="00380215">
        <w:rPr>
          <w:rFonts w:ascii="Arial" w:eastAsia="Times New Roman" w:hAnsi="Arial" w:cs="Times New Roman"/>
          <w:color w:val="202122"/>
          <w:sz w:val="40"/>
          <w:szCs w:val="40"/>
          <w:lang w:eastAsia="en-IN"/>
        </w:rPr>
        <w:t xml:space="preserve"> is able to perceive sound, see, speak and move independently. The robot is able to identify its environment and through micro-cameras in some projects recognize voice commands that are issued by the owner. It features different </w:t>
      </w:r>
      <w:hyperlink r:id="rId11" w:tooltip="Touch sensor" w:history="1">
        <w:r w:rsidRPr="00380215">
          <w:rPr>
            <w:rFonts w:ascii="Arial" w:eastAsia="Times New Roman" w:hAnsi="Arial" w:cs="Times New Roman"/>
            <w:color w:val="0B0080"/>
            <w:sz w:val="40"/>
            <w:szCs w:val="40"/>
            <w:lang w:eastAsia="en-IN"/>
          </w:rPr>
          <w:t>touch sensors</w:t>
        </w:r>
      </w:hyperlink>
      <w:r w:rsidRPr="00380215">
        <w:rPr>
          <w:rFonts w:ascii="Arial" w:eastAsia="Times New Roman" w:hAnsi="Arial" w:cs="Times New Roman"/>
          <w:color w:val="202122"/>
          <w:sz w:val="40"/>
          <w:szCs w:val="40"/>
          <w:lang w:eastAsia="en-IN"/>
        </w:rPr>
        <w:t>, PIR and 3 dimensional, in addition, the </w:t>
      </w:r>
      <w:hyperlink r:id="rId12" w:tooltip="Kinect" w:history="1">
        <w:r w:rsidRPr="00380215">
          <w:rPr>
            <w:rFonts w:ascii="Arial" w:eastAsia="Times New Roman" w:hAnsi="Arial" w:cs="Times New Roman"/>
            <w:color w:val="0B0080"/>
            <w:sz w:val="40"/>
            <w:szCs w:val="40"/>
            <w:lang w:eastAsia="en-IN"/>
          </w:rPr>
          <w:t>Kinect</w:t>
        </w:r>
      </w:hyperlink>
      <w:r w:rsidRPr="00380215">
        <w:rPr>
          <w:rFonts w:ascii="Arial" w:eastAsia="Times New Roman" w:hAnsi="Arial" w:cs="Times New Roman"/>
          <w:color w:val="202122"/>
          <w:sz w:val="40"/>
          <w:szCs w:val="40"/>
          <w:lang w:eastAsia="en-IN"/>
        </w:rPr>
        <w:t xml:space="preserve"> allows </w:t>
      </w:r>
      <w:proofErr w:type="spellStart"/>
      <w:r w:rsidRPr="00380215">
        <w:rPr>
          <w:rFonts w:ascii="Arial" w:eastAsia="Times New Roman" w:hAnsi="Arial" w:cs="Times New Roman"/>
          <w:color w:val="202122"/>
          <w:sz w:val="40"/>
          <w:szCs w:val="40"/>
          <w:lang w:eastAsia="en-IN"/>
        </w:rPr>
        <w:t>InMoov</w:t>
      </w:r>
      <w:proofErr w:type="spellEnd"/>
      <w:r w:rsidRPr="00380215">
        <w:rPr>
          <w:rFonts w:ascii="Arial" w:eastAsia="Times New Roman" w:hAnsi="Arial" w:cs="Times New Roman"/>
          <w:color w:val="202122"/>
          <w:sz w:val="40"/>
          <w:szCs w:val="40"/>
          <w:lang w:eastAsia="en-IN"/>
        </w:rPr>
        <w:t xml:space="preserve"> to see and </w:t>
      </w:r>
      <w:proofErr w:type="spellStart"/>
      <w:r w:rsidRPr="00380215">
        <w:rPr>
          <w:rFonts w:ascii="Arial" w:eastAsia="Times New Roman" w:hAnsi="Arial" w:cs="Times New Roman"/>
          <w:color w:val="202122"/>
          <w:sz w:val="40"/>
          <w:szCs w:val="40"/>
          <w:lang w:eastAsia="en-IN"/>
        </w:rPr>
        <w:t>analyze</w:t>
      </w:r>
      <w:proofErr w:type="spellEnd"/>
      <w:r w:rsidRPr="00380215">
        <w:rPr>
          <w:rFonts w:ascii="Arial" w:eastAsia="Times New Roman" w:hAnsi="Arial" w:cs="Times New Roman"/>
          <w:color w:val="202122"/>
          <w:sz w:val="40"/>
          <w:szCs w:val="40"/>
          <w:lang w:eastAsia="en-IN"/>
        </w:rPr>
        <w:t xml:space="preserve"> the 3-dimensional space of the robot's environment.</w:t>
      </w:r>
    </w:p>
    <w:p w14:paraId="3F1F92CA" w14:textId="77777777" w:rsidR="00380215" w:rsidRPr="00380215" w:rsidRDefault="00380215" w:rsidP="00380215">
      <w:pPr>
        <w:shd w:val="clear" w:color="auto" w:fill="FFFFFF"/>
        <w:spacing w:before="120" w:after="120" w:line="240" w:lineRule="auto"/>
        <w:rPr>
          <w:rFonts w:ascii="Arial" w:eastAsia="Times New Roman" w:hAnsi="Arial" w:cs="Times New Roman"/>
          <w:color w:val="202122"/>
          <w:sz w:val="40"/>
          <w:szCs w:val="40"/>
          <w:lang w:eastAsia="en-IN"/>
        </w:rPr>
      </w:pPr>
    </w:p>
    <w:p w14:paraId="7C0E97FD" w14:textId="5B5832D4" w:rsidR="00380215" w:rsidRPr="00380215" w:rsidRDefault="00380215" w:rsidP="00380215">
      <w:pPr>
        <w:shd w:val="clear" w:color="auto" w:fill="FFFFFF"/>
        <w:spacing w:before="120" w:after="120" w:line="240" w:lineRule="auto"/>
        <w:rPr>
          <w:noProof/>
          <w:sz w:val="40"/>
          <w:szCs w:val="40"/>
        </w:rPr>
      </w:pPr>
      <w:r w:rsidRPr="00380215">
        <w:rPr>
          <w:rFonts w:ascii="Arial" w:eastAsia="Times New Roman" w:hAnsi="Arial" w:cs="Times New Roman"/>
          <w:color w:val="202122"/>
          <w:sz w:val="40"/>
          <w:szCs w:val="40"/>
          <w:lang w:eastAsia="en-IN"/>
        </w:rPr>
        <w:t xml:space="preserve">Through the use of open technologies and open source components such as printed circuit Arduino, many developers have changed </w:t>
      </w:r>
      <w:proofErr w:type="spellStart"/>
      <w:r w:rsidRPr="00380215">
        <w:rPr>
          <w:rFonts w:ascii="Arial" w:eastAsia="Times New Roman" w:hAnsi="Arial" w:cs="Times New Roman"/>
          <w:color w:val="202122"/>
          <w:sz w:val="40"/>
          <w:szCs w:val="40"/>
          <w:lang w:eastAsia="en-IN"/>
        </w:rPr>
        <w:t>InMoov</w:t>
      </w:r>
      <w:proofErr w:type="spellEnd"/>
      <w:r w:rsidRPr="00380215">
        <w:rPr>
          <w:rFonts w:ascii="Arial" w:eastAsia="Times New Roman" w:hAnsi="Arial" w:cs="Times New Roman"/>
          <w:color w:val="202122"/>
          <w:sz w:val="40"/>
          <w:szCs w:val="40"/>
          <w:lang w:eastAsia="en-IN"/>
        </w:rPr>
        <w:t xml:space="preserve"> in order to extend its functions to be used as the basis for many types of development. The most ambitious is the artificial recognition programs because the robot incorporates on its single platform a micro-camera, sensors and operating motion system, and the ability to connect to any computer.</w:t>
      </w:r>
      <w:r w:rsidRPr="00A83E36">
        <w:rPr>
          <w:noProof/>
          <w:sz w:val="40"/>
          <w:szCs w:val="40"/>
        </w:rPr>
        <w:t xml:space="preserve"> </w:t>
      </w:r>
      <w:r w:rsidRPr="00A83E36">
        <w:rPr>
          <w:noProof/>
          <w:sz w:val="40"/>
          <w:szCs w:val="40"/>
        </w:rPr>
        <w:drawing>
          <wp:anchor distT="0" distB="0" distL="114300" distR="114300" simplePos="0" relativeHeight="251658240" behindDoc="1" locked="0" layoutInCell="1" allowOverlap="1" wp14:anchorId="14425D0A" wp14:editId="44C47735">
            <wp:simplePos x="0" y="0"/>
            <wp:positionH relativeFrom="column">
              <wp:posOffset>0</wp:posOffset>
            </wp:positionH>
            <wp:positionV relativeFrom="paragraph">
              <wp:posOffset>-1270</wp:posOffset>
            </wp:positionV>
            <wp:extent cx="2095500" cy="3476625"/>
            <wp:effectExtent l="0" t="0" r="0" b="9525"/>
            <wp:wrapTight wrapText="bothSides">
              <wp:wrapPolygon edited="0">
                <wp:start x="0" y="0"/>
                <wp:lineTo x="0" y="21541"/>
                <wp:lineTo x="21404" y="21541"/>
                <wp:lineTo x="214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3476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E9BFF1" w14:textId="77777777" w:rsidR="00380215" w:rsidRPr="00380215" w:rsidRDefault="00380215" w:rsidP="00380215">
      <w:pPr>
        <w:shd w:val="clear" w:color="auto" w:fill="FFFFFF"/>
        <w:spacing w:before="120" w:after="120" w:line="240" w:lineRule="auto"/>
        <w:rPr>
          <w:rFonts w:ascii="Arial" w:eastAsia="Times New Roman" w:hAnsi="Arial" w:cs="Times New Roman"/>
          <w:color w:val="202122"/>
          <w:sz w:val="40"/>
          <w:szCs w:val="40"/>
          <w:lang w:eastAsia="en-IN"/>
        </w:rPr>
      </w:pPr>
      <w:r w:rsidRPr="00380215">
        <w:rPr>
          <w:rFonts w:ascii="Arial" w:eastAsia="Times New Roman" w:hAnsi="Arial" w:cs="Times New Roman"/>
          <w:color w:val="202122"/>
          <w:sz w:val="40"/>
          <w:szCs w:val="40"/>
          <w:lang w:eastAsia="en-IN"/>
        </w:rPr>
        <w:t>The original prototype participated in the </w:t>
      </w:r>
      <w:hyperlink r:id="rId14" w:tooltip="Maker Faire" w:history="1">
        <w:r w:rsidRPr="00380215">
          <w:rPr>
            <w:rFonts w:ascii="Arial" w:eastAsia="Times New Roman" w:hAnsi="Arial" w:cs="Times New Roman"/>
            <w:color w:val="0B0080"/>
            <w:sz w:val="40"/>
            <w:szCs w:val="40"/>
            <w:lang w:eastAsia="en-IN"/>
          </w:rPr>
          <w:t>Maker Faire</w:t>
        </w:r>
      </w:hyperlink>
      <w:r w:rsidRPr="00380215">
        <w:rPr>
          <w:rFonts w:ascii="Arial" w:eastAsia="Times New Roman" w:hAnsi="Arial" w:cs="Times New Roman"/>
          <w:color w:val="202122"/>
          <w:sz w:val="40"/>
          <w:szCs w:val="40"/>
          <w:lang w:eastAsia="en-IN"/>
        </w:rPr>
        <w:t> Rome in 2013, where he aroused great interest for its potential as a development model for robotic </w:t>
      </w:r>
      <w:hyperlink r:id="rId15" w:tooltip="Prostheses" w:history="1">
        <w:r w:rsidRPr="00380215">
          <w:rPr>
            <w:rFonts w:ascii="Arial" w:eastAsia="Times New Roman" w:hAnsi="Arial" w:cs="Times New Roman"/>
            <w:color w:val="0B0080"/>
            <w:sz w:val="40"/>
            <w:szCs w:val="40"/>
            <w:lang w:eastAsia="en-IN"/>
          </w:rPr>
          <w:t>prostheses</w:t>
        </w:r>
      </w:hyperlink>
      <w:r w:rsidRPr="00380215">
        <w:rPr>
          <w:rFonts w:ascii="Arial" w:eastAsia="Times New Roman" w:hAnsi="Arial" w:cs="Times New Roman"/>
          <w:color w:val="202122"/>
          <w:sz w:val="40"/>
          <w:szCs w:val="40"/>
          <w:lang w:eastAsia="en-IN"/>
        </w:rPr>
        <w:t>. Because its parts can be entirely made with a 3D printer, its potential uses are varied.</w:t>
      </w:r>
    </w:p>
    <w:p w14:paraId="00F6DB5B" w14:textId="458E2E57" w:rsidR="00494261" w:rsidRPr="00A83E36" w:rsidRDefault="00380215">
      <w:pPr>
        <w:rPr>
          <w:sz w:val="40"/>
          <w:szCs w:val="40"/>
        </w:rPr>
      </w:pPr>
      <w:r w:rsidRPr="00A83E36">
        <w:rPr>
          <w:rFonts w:ascii="Arial" w:eastAsia="Times New Roman" w:hAnsi="Arial" w:cs="Times New Roman"/>
          <w:noProof/>
          <w:color w:val="0B0080"/>
          <w:sz w:val="40"/>
          <w:szCs w:val="40"/>
          <w:lang w:eastAsia="en-IN"/>
        </w:rPr>
        <w:drawing>
          <wp:inline distT="0" distB="0" distL="0" distR="0" wp14:anchorId="08CE46CE" wp14:editId="67088F58">
            <wp:extent cx="3471016" cy="1956391"/>
            <wp:effectExtent l="0" t="0" r="0" b="6350"/>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7959" cy="1994122"/>
                    </a:xfrm>
                    <a:prstGeom prst="rect">
                      <a:avLst/>
                    </a:prstGeom>
                    <a:noFill/>
                    <a:ln>
                      <a:noFill/>
                    </a:ln>
                  </pic:spPr>
                </pic:pic>
              </a:graphicData>
            </a:graphic>
          </wp:inline>
        </w:drawing>
      </w:r>
    </w:p>
    <w:sectPr w:rsidR="00494261" w:rsidRPr="00A83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61"/>
    <w:rsid w:val="0031529C"/>
    <w:rsid w:val="00380215"/>
    <w:rsid w:val="00494261"/>
    <w:rsid w:val="00A83E36"/>
    <w:rsid w:val="00B01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6953"/>
  <w15:chartTrackingRefBased/>
  <w15:docId w15:val="{F044C160-081A-437E-A52D-614F8A6D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2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21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02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80215"/>
    <w:rPr>
      <w:color w:val="0000FF"/>
      <w:u w:val="single"/>
    </w:rPr>
  </w:style>
  <w:style w:type="character" w:customStyle="1" w:styleId="mw-headline">
    <w:name w:val="mw-headline"/>
    <w:basedOn w:val="DefaultParagraphFont"/>
    <w:rsid w:val="00380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071578">
      <w:bodyDiv w:val="1"/>
      <w:marLeft w:val="0"/>
      <w:marRight w:val="0"/>
      <w:marTop w:val="0"/>
      <w:marBottom w:val="0"/>
      <w:divBdr>
        <w:top w:val="none" w:sz="0" w:space="0" w:color="auto"/>
        <w:left w:val="none" w:sz="0" w:space="0" w:color="auto"/>
        <w:bottom w:val="none" w:sz="0" w:space="0" w:color="auto"/>
        <w:right w:val="none" w:sz="0" w:space="0" w:color="auto"/>
      </w:divBdr>
      <w:divsChild>
        <w:div w:id="17777036">
          <w:marLeft w:val="336"/>
          <w:marRight w:val="0"/>
          <w:marTop w:val="120"/>
          <w:marBottom w:val="312"/>
          <w:divBdr>
            <w:top w:val="none" w:sz="0" w:space="0" w:color="auto"/>
            <w:left w:val="none" w:sz="0" w:space="0" w:color="auto"/>
            <w:bottom w:val="none" w:sz="0" w:space="0" w:color="auto"/>
            <w:right w:val="none" w:sz="0" w:space="0" w:color="auto"/>
          </w:divBdr>
          <w:divsChild>
            <w:div w:id="3949320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eative_Commons"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InMoov" TargetMode="External"/><Relationship Id="rId12" Type="http://schemas.openxmlformats.org/officeDocument/2006/relationships/hyperlink" Target="https://en.wikipedia.org/wiki/Kinect" TargetMode="External"/><Relationship Id="rId1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hyperlink" Target="https://en.wikipedia.org/wiki/File:VirtualInMoov.jpg" TargetMode="External"/><Relationship Id="rId1" Type="http://schemas.openxmlformats.org/officeDocument/2006/relationships/styles" Target="styles.xml"/><Relationship Id="rId6" Type="http://schemas.openxmlformats.org/officeDocument/2006/relationships/hyperlink" Target="https://en.wikipedia.org/wiki/Arduino" TargetMode="External"/><Relationship Id="rId11" Type="http://schemas.openxmlformats.org/officeDocument/2006/relationships/hyperlink" Target="https://en.wikipedia.org/wiki/Touch_sensor" TargetMode="External"/><Relationship Id="rId5" Type="http://schemas.openxmlformats.org/officeDocument/2006/relationships/hyperlink" Target="https://en.wikipedia.org/wiki/3D_printing" TargetMode="External"/><Relationship Id="rId15" Type="http://schemas.openxmlformats.org/officeDocument/2006/relationships/hyperlink" Target="https://en.wikipedia.org/wiki/Prostheses" TargetMode="External"/><Relationship Id="rId10" Type="http://schemas.openxmlformats.org/officeDocument/2006/relationships/hyperlink" Target="https://en.wikipedia.org/wiki/InMoov" TargetMode="External"/><Relationship Id="rId19" Type="http://schemas.openxmlformats.org/officeDocument/2006/relationships/theme" Target="theme/theme1.xml"/><Relationship Id="rId4" Type="http://schemas.openxmlformats.org/officeDocument/2006/relationships/hyperlink" Target="https://en.wikipedia.org/wiki/Humanoid_robot" TargetMode="External"/><Relationship Id="rId9" Type="http://schemas.openxmlformats.org/officeDocument/2006/relationships/hyperlink" Target="https://en.wikipedia.org/wiki/InMoov" TargetMode="External"/><Relationship Id="rId14" Type="http://schemas.openxmlformats.org/officeDocument/2006/relationships/hyperlink" Target="https://en.wikipedia.org/wiki/Maker_F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garg</dc:creator>
  <cp:keywords/>
  <dc:description/>
  <cp:lastModifiedBy>aayush garg</cp:lastModifiedBy>
  <cp:revision>3</cp:revision>
  <cp:lastPrinted>2020-05-06T08:35:00Z</cp:lastPrinted>
  <dcterms:created xsi:type="dcterms:W3CDTF">2020-05-06T08:04:00Z</dcterms:created>
  <dcterms:modified xsi:type="dcterms:W3CDTF">2020-05-06T09:33:00Z</dcterms:modified>
</cp:coreProperties>
</file>