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11" w:rsidRDefault="00C41A13">
      <w:r w:rsidRPr="00C41A1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2464904</wp:posOffset>
            </wp:positionH>
            <wp:positionV relativeFrom="paragraph">
              <wp:posOffset>-318052</wp:posOffset>
            </wp:positionV>
            <wp:extent cx="985962" cy="98596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2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5AC0" w:rsidRDefault="005A5AC0"/>
    <w:p w:rsidR="005A5AC0" w:rsidRDefault="005A5AC0" w:rsidP="005A5AC0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5A5AC0">
        <w:rPr>
          <w:rFonts w:ascii="Andalus" w:hAnsi="Andalus" w:cs="Andalus"/>
          <w:b/>
          <w:color w:val="002060"/>
          <w:sz w:val="36"/>
          <w:szCs w:val="36"/>
        </w:rPr>
        <w:t>How to pay Fees</w:t>
      </w:r>
    </w:p>
    <w:p w:rsid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color w:val="002060"/>
          <w:sz w:val="24"/>
          <w:szCs w:val="24"/>
        </w:rPr>
        <w:t>Authors can pay fees offline or online</w:t>
      </w:r>
      <w:r>
        <w:rPr>
          <w:rFonts w:ascii="Andalus" w:hAnsi="Andalus" w:cs="Andalus"/>
          <w:color w:val="002060"/>
          <w:sz w:val="24"/>
          <w:szCs w:val="24"/>
        </w:rPr>
        <w:t>.</w:t>
      </w:r>
    </w:p>
    <w:p w:rsidR="005A5AC0" w:rsidRPr="005A5AC0" w:rsidRDefault="005A5AC0" w:rsidP="005A5AC0">
      <w:pPr>
        <w:jc w:val="both"/>
        <w:rPr>
          <w:rFonts w:ascii="Andalus" w:hAnsi="Andalus" w:cs="Andalus"/>
          <w:b/>
          <w:color w:val="C00000"/>
          <w:sz w:val="28"/>
          <w:szCs w:val="28"/>
        </w:rPr>
      </w:pPr>
      <w:r w:rsidRPr="005A5AC0">
        <w:rPr>
          <w:rFonts w:ascii="Andalus" w:hAnsi="Andalus" w:cs="Andalus"/>
          <w:b/>
          <w:color w:val="C00000"/>
          <w:sz w:val="28"/>
          <w:szCs w:val="28"/>
        </w:rPr>
        <w:t>For offline payment:</w:t>
      </w:r>
    </w:p>
    <w:p w:rsidR="005A5AC0" w:rsidRPr="005A5AC0" w:rsidRDefault="005A5AC0" w:rsidP="005A5AC0">
      <w:pPr>
        <w:jc w:val="both"/>
        <w:rPr>
          <w:rFonts w:ascii="Andalus" w:hAnsi="Andalus" w:cs="Andalus"/>
          <w:b/>
          <w:color w:val="002060"/>
          <w:sz w:val="24"/>
          <w:szCs w:val="24"/>
        </w:rPr>
      </w:pPr>
      <w:proofErr w:type="gramStart"/>
      <w:r w:rsidRPr="005A5AC0">
        <w:rPr>
          <w:rFonts w:ascii="Andalus" w:hAnsi="Andalus" w:cs="Andalus"/>
          <w:b/>
          <w:color w:val="002060"/>
          <w:sz w:val="24"/>
          <w:szCs w:val="24"/>
        </w:rPr>
        <w:t xml:space="preserve">DD in favour of ‘Principal, Sinhgad Institute of Technology’, payable at </w:t>
      </w:r>
      <w:proofErr w:type="spellStart"/>
      <w:r w:rsidRPr="005A5AC0">
        <w:rPr>
          <w:rFonts w:ascii="Andalus" w:hAnsi="Andalus" w:cs="Andalus"/>
          <w:b/>
          <w:color w:val="002060"/>
          <w:sz w:val="24"/>
          <w:szCs w:val="24"/>
        </w:rPr>
        <w:t>Pune</w:t>
      </w:r>
      <w:proofErr w:type="spellEnd"/>
      <w:r w:rsidRPr="005A5AC0">
        <w:rPr>
          <w:rFonts w:ascii="Andalus" w:hAnsi="Andalus" w:cs="Andalus"/>
          <w:b/>
          <w:color w:val="002060"/>
          <w:sz w:val="24"/>
          <w:szCs w:val="24"/>
        </w:rPr>
        <w:t>.</w:t>
      </w:r>
      <w:proofErr w:type="gramEnd"/>
      <w:r w:rsidRPr="005A5AC0"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</w:p>
    <w:p w:rsidR="005A5AC0" w:rsidRPr="005A5AC0" w:rsidRDefault="005A5AC0" w:rsidP="005A5AC0">
      <w:pPr>
        <w:jc w:val="both"/>
        <w:rPr>
          <w:rFonts w:ascii="Andalus" w:hAnsi="Andalus" w:cs="Andalus"/>
          <w:b/>
          <w:color w:val="C00000"/>
          <w:sz w:val="28"/>
          <w:szCs w:val="28"/>
        </w:rPr>
      </w:pPr>
      <w:r w:rsidRPr="005A5AC0">
        <w:rPr>
          <w:rFonts w:ascii="Andalus" w:hAnsi="Andalus" w:cs="Andalus"/>
          <w:b/>
          <w:color w:val="C00000"/>
          <w:sz w:val="28"/>
          <w:szCs w:val="28"/>
        </w:rPr>
        <w:t>For Online payment: (NEFT/RTGS)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>A/c Name:</w:t>
      </w:r>
      <w:r w:rsidRPr="005A5AC0">
        <w:rPr>
          <w:rFonts w:ascii="Andalus" w:hAnsi="Andalus" w:cs="Andalus"/>
          <w:color w:val="002060"/>
          <w:sz w:val="24"/>
          <w:szCs w:val="24"/>
        </w:rPr>
        <w:t xml:space="preserve"> Sinhgad Institute of Technology, Lonavala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 xml:space="preserve">Bank Name: </w:t>
      </w:r>
      <w:r w:rsidRPr="005A5AC0">
        <w:rPr>
          <w:rFonts w:ascii="Andalus" w:hAnsi="Andalus" w:cs="Andalus"/>
          <w:color w:val="002060"/>
          <w:sz w:val="24"/>
          <w:szCs w:val="24"/>
        </w:rPr>
        <w:t>Bank of Maharashtra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>Current A/C No</w:t>
      </w:r>
      <w:r w:rsidRPr="005A5AC0">
        <w:rPr>
          <w:rFonts w:ascii="Andalus" w:hAnsi="Andalus" w:cs="Andalus"/>
          <w:color w:val="002060"/>
          <w:sz w:val="24"/>
          <w:szCs w:val="24"/>
        </w:rPr>
        <w:t>.: 60046979175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>Branch Name</w:t>
      </w:r>
      <w:r w:rsidRPr="005A5AC0">
        <w:rPr>
          <w:rFonts w:ascii="Andalus" w:hAnsi="Andalus" w:cs="Andalus"/>
          <w:color w:val="002060"/>
          <w:sz w:val="24"/>
          <w:szCs w:val="24"/>
        </w:rPr>
        <w:t>: Lonavala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>Branch code:</w:t>
      </w:r>
      <w:r w:rsidRPr="005A5AC0">
        <w:rPr>
          <w:rFonts w:ascii="Andalus" w:hAnsi="Andalus" w:cs="Andalus"/>
          <w:color w:val="002060"/>
          <w:sz w:val="24"/>
          <w:szCs w:val="24"/>
        </w:rPr>
        <w:t xml:space="preserve"> 00075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>IFSC Code:</w:t>
      </w:r>
      <w:r w:rsidRPr="005A5AC0">
        <w:rPr>
          <w:rFonts w:ascii="Andalus" w:hAnsi="Andalus" w:cs="Andalus"/>
          <w:color w:val="002060"/>
          <w:sz w:val="24"/>
          <w:szCs w:val="24"/>
        </w:rPr>
        <w:t xml:space="preserve"> MAHB0000075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>MICR:</w:t>
      </w:r>
      <w:r w:rsidRPr="005A5AC0">
        <w:rPr>
          <w:rFonts w:ascii="Andalus" w:hAnsi="Andalus" w:cs="Andalus"/>
          <w:color w:val="002060"/>
          <w:sz w:val="24"/>
          <w:szCs w:val="24"/>
        </w:rPr>
        <w:t xml:space="preserve"> 4100140001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</w:p>
    <w:sectPr w:rsidR="005A5AC0" w:rsidRPr="005A5AC0" w:rsidSect="0087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41A13"/>
    <w:rsid w:val="005A5AC0"/>
    <w:rsid w:val="00872411"/>
    <w:rsid w:val="00C41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4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2016-12-01T08:04:00Z</dcterms:created>
  <dcterms:modified xsi:type="dcterms:W3CDTF">2016-12-01T11:26:00Z</dcterms:modified>
</cp:coreProperties>
</file>