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05" w:rsidRDefault="00BE552D">
      <w:r w:rsidRPr="00BE552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2242268</wp:posOffset>
            </wp:positionH>
            <wp:positionV relativeFrom="paragraph">
              <wp:posOffset>-381663</wp:posOffset>
            </wp:positionV>
            <wp:extent cx="985961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1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3B28" w:rsidRDefault="00393B28"/>
    <w:p w:rsidR="00393B28" w:rsidRDefault="00393B28" w:rsidP="00393B28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393B28">
        <w:rPr>
          <w:rFonts w:ascii="Andalus" w:hAnsi="Andalus" w:cs="Andalus"/>
          <w:b/>
          <w:color w:val="002060"/>
          <w:sz w:val="36"/>
          <w:szCs w:val="36"/>
        </w:rPr>
        <w:t>Transportation</w:t>
      </w:r>
    </w:p>
    <w:p w:rsidR="00393B28" w:rsidRDefault="00393B28" w:rsidP="00393B28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1) One way travelling allowance (TA) (2</w:t>
      </w:r>
      <w:r w:rsidRPr="00393B28">
        <w:rPr>
          <w:rFonts w:ascii="Andalus" w:hAnsi="Andalus" w:cs="Andalus"/>
          <w:color w:val="002060"/>
          <w:sz w:val="24"/>
          <w:szCs w:val="24"/>
          <w:vertAlign w:val="superscript"/>
        </w:rPr>
        <w:t>nd</w:t>
      </w:r>
      <w:r>
        <w:rPr>
          <w:rFonts w:ascii="Andalus" w:hAnsi="Andalus" w:cs="Andalus"/>
          <w:color w:val="002060"/>
          <w:sz w:val="24"/>
          <w:szCs w:val="24"/>
        </w:rPr>
        <w:t xml:space="preserve"> Class Sleeper by railway) will be reimbursed to each</w:t>
      </w:r>
      <w:r w:rsidR="00F83E82">
        <w:rPr>
          <w:rFonts w:ascii="Andalus" w:hAnsi="Andalus" w:cs="Andalus"/>
          <w:color w:val="002060"/>
          <w:sz w:val="24"/>
          <w:szCs w:val="24"/>
        </w:rPr>
        <w:t xml:space="preserve"> registered</w:t>
      </w:r>
      <w:r>
        <w:rPr>
          <w:rFonts w:ascii="Andalus" w:hAnsi="Andalus" w:cs="Andalus"/>
          <w:color w:val="002060"/>
          <w:sz w:val="24"/>
          <w:szCs w:val="24"/>
        </w:rPr>
        <w:t xml:space="preserve"> participants.</w:t>
      </w:r>
    </w:p>
    <w:p w:rsidR="00393B28" w:rsidRDefault="00393B28" w:rsidP="00393B28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2)</w:t>
      </w:r>
      <w:r w:rsidR="00F83E82">
        <w:rPr>
          <w:rFonts w:ascii="Andalus" w:hAnsi="Andalus" w:cs="Andalus"/>
          <w:color w:val="002060"/>
          <w:sz w:val="24"/>
          <w:szCs w:val="24"/>
        </w:rPr>
        <w:t xml:space="preserve"> One way</w:t>
      </w:r>
      <w:r>
        <w:rPr>
          <w:rFonts w:ascii="Andalus" w:hAnsi="Andalus" w:cs="Andalus"/>
          <w:color w:val="002060"/>
          <w:sz w:val="24"/>
          <w:szCs w:val="24"/>
        </w:rPr>
        <w:t xml:space="preserve"> </w:t>
      </w:r>
      <w:proofErr w:type="spellStart"/>
      <w:r w:rsidR="00F83E82">
        <w:rPr>
          <w:rFonts w:ascii="Andalus" w:hAnsi="Andalus" w:cs="Andalus"/>
          <w:color w:val="002060"/>
          <w:sz w:val="24"/>
          <w:szCs w:val="24"/>
        </w:rPr>
        <w:t>Maharshtra</w:t>
      </w:r>
      <w:proofErr w:type="spellEnd"/>
      <w:r w:rsidR="00F83E82">
        <w:rPr>
          <w:rFonts w:ascii="Andalus" w:hAnsi="Andalus" w:cs="Andalus"/>
          <w:color w:val="002060"/>
          <w:sz w:val="24"/>
          <w:szCs w:val="24"/>
        </w:rPr>
        <w:t xml:space="preserve"> state road transportation (MSRTC) non-AC bus travelling allowance will be provided to </w:t>
      </w:r>
      <w:proofErr w:type="spellStart"/>
      <w:r w:rsidR="00F83E82">
        <w:rPr>
          <w:rFonts w:ascii="Andalus" w:hAnsi="Andalus" w:cs="Andalus"/>
          <w:color w:val="002060"/>
          <w:sz w:val="24"/>
          <w:szCs w:val="24"/>
        </w:rPr>
        <w:t>Maharshtra</w:t>
      </w:r>
      <w:proofErr w:type="spellEnd"/>
      <w:r w:rsidR="00F83E82">
        <w:rPr>
          <w:rFonts w:ascii="Andalus" w:hAnsi="Andalus" w:cs="Andalus"/>
          <w:color w:val="002060"/>
          <w:sz w:val="24"/>
          <w:szCs w:val="24"/>
        </w:rPr>
        <w:t xml:space="preserve"> state participants if applicable.</w:t>
      </w:r>
    </w:p>
    <w:p w:rsidR="00F83E82" w:rsidRDefault="00F83E82" w:rsidP="00393B28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3) For reimbursement of travelling allowance, participants need to submit valid proof of Ticket at the registration counter on conference date.</w:t>
      </w:r>
    </w:p>
    <w:p w:rsidR="00F83E82" w:rsidRPr="00393B28" w:rsidRDefault="00F83E82" w:rsidP="00393B28">
      <w:pPr>
        <w:jc w:val="both"/>
        <w:rPr>
          <w:rFonts w:ascii="Andalus" w:hAnsi="Andalus" w:cs="Andalus"/>
          <w:color w:val="002060"/>
          <w:sz w:val="24"/>
          <w:szCs w:val="24"/>
        </w:rPr>
      </w:pPr>
      <w:r>
        <w:rPr>
          <w:rFonts w:ascii="Andalus" w:hAnsi="Andalus" w:cs="Andalus"/>
          <w:color w:val="002060"/>
          <w:sz w:val="24"/>
          <w:szCs w:val="24"/>
        </w:rPr>
        <w:t>4) Local transportation will be free of charge, includes transportation within Lonavala for pickup and drop (from bus stand and railway station).</w:t>
      </w:r>
    </w:p>
    <w:sectPr w:rsidR="00F83E82" w:rsidRPr="00393B28" w:rsidSect="00150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E552D"/>
    <w:rsid w:val="00150205"/>
    <w:rsid w:val="00393B28"/>
    <w:rsid w:val="00BE552D"/>
    <w:rsid w:val="00F8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2016-12-01T08:05:00Z</dcterms:created>
  <dcterms:modified xsi:type="dcterms:W3CDTF">2016-12-01T11:50:00Z</dcterms:modified>
</cp:coreProperties>
</file>