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EA5" w:rsidRDefault="00626EA5" w:rsidP="001363E1">
      <w:pPr>
        <w:jc w:val="center"/>
        <w:rPr>
          <w:rFonts w:ascii="Andalus" w:hAnsi="Andalus" w:cs="Andalus"/>
          <w:b/>
          <w:color w:val="C00000"/>
          <w:sz w:val="44"/>
          <w:szCs w:val="44"/>
        </w:rPr>
      </w:pPr>
      <w:r w:rsidRPr="00626EA5">
        <w:rPr>
          <w:rFonts w:ascii="Andalus" w:hAnsi="Andalus" w:cs="Andalus"/>
          <w:b/>
          <w:noProof/>
          <w:color w:val="C00000"/>
          <w:sz w:val="44"/>
          <w:szCs w:val="44"/>
        </w:rPr>
        <w:drawing>
          <wp:anchor distT="0" distB="0" distL="114300" distR="114300" simplePos="0" relativeHeight="251659264" behindDoc="0" locked="0" layoutInCell="1" allowOverlap="1">
            <wp:simplePos x="0" y="0"/>
            <wp:positionH relativeFrom="column">
              <wp:posOffset>2297526</wp:posOffset>
            </wp:positionH>
            <wp:positionV relativeFrom="paragraph">
              <wp:posOffset>-353466</wp:posOffset>
            </wp:positionV>
            <wp:extent cx="983557" cy="983556"/>
            <wp:effectExtent l="0" t="0" r="0" b="0"/>
            <wp:wrapNone/>
            <wp:docPr id="3" name="Picture 1" descr="E:\Download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esktop\LOGO.png"/>
                    <pic:cNvPicPr>
                      <a:picLocks noChangeAspect="1" noChangeArrowheads="1"/>
                    </pic:cNvPicPr>
                  </pic:nvPicPr>
                  <pic:blipFill>
                    <a:blip r:embed="rId4"/>
                    <a:srcRect/>
                    <a:stretch>
                      <a:fillRect/>
                    </a:stretch>
                  </pic:blipFill>
                  <pic:spPr bwMode="auto">
                    <a:xfrm>
                      <a:off x="0" y="0"/>
                      <a:ext cx="983557" cy="983556"/>
                    </a:xfrm>
                    <a:prstGeom prst="rect">
                      <a:avLst/>
                    </a:prstGeom>
                    <a:noFill/>
                    <a:ln w="9525">
                      <a:noFill/>
                      <a:miter lim="800000"/>
                      <a:headEnd/>
                      <a:tailEnd/>
                    </a:ln>
                  </pic:spPr>
                </pic:pic>
              </a:graphicData>
            </a:graphic>
          </wp:anchor>
        </w:drawing>
      </w:r>
    </w:p>
    <w:p w:rsidR="00B0525B" w:rsidRPr="004B2D12" w:rsidRDefault="00260AC6" w:rsidP="001363E1">
      <w:pPr>
        <w:jc w:val="center"/>
        <w:rPr>
          <w:rFonts w:ascii="Andalus" w:hAnsi="Andalus" w:cs="Andalus"/>
          <w:b/>
          <w:color w:val="002060"/>
          <w:sz w:val="44"/>
          <w:szCs w:val="44"/>
        </w:rPr>
      </w:pPr>
      <w:r w:rsidRPr="004B2D12">
        <w:rPr>
          <w:rFonts w:ascii="Andalus" w:hAnsi="Andalus" w:cs="Andalus"/>
          <w:b/>
          <w:color w:val="002060"/>
          <w:sz w:val="44"/>
          <w:szCs w:val="44"/>
        </w:rPr>
        <w:t>Welcome to 5</w:t>
      </w:r>
      <w:r w:rsidRPr="004B2D12">
        <w:rPr>
          <w:rFonts w:ascii="Andalus" w:hAnsi="Andalus" w:cs="Andalus"/>
          <w:b/>
          <w:color w:val="002060"/>
          <w:sz w:val="44"/>
          <w:szCs w:val="44"/>
          <w:vertAlign w:val="superscript"/>
        </w:rPr>
        <w:t>th</w:t>
      </w:r>
      <w:r w:rsidRPr="004B2D12">
        <w:rPr>
          <w:rFonts w:ascii="Andalus" w:hAnsi="Andalus" w:cs="Andalus"/>
          <w:b/>
          <w:color w:val="002060"/>
          <w:sz w:val="44"/>
          <w:szCs w:val="44"/>
        </w:rPr>
        <w:t xml:space="preserve"> NCIME-2017 Website</w:t>
      </w:r>
    </w:p>
    <w:p w:rsidR="00260AC6" w:rsidRPr="004B2D12" w:rsidRDefault="00260AC6" w:rsidP="00260AC6">
      <w:pPr>
        <w:rPr>
          <w:rFonts w:ascii="Andalus" w:hAnsi="Andalus" w:cs="Andalus"/>
          <w:color w:val="7030A0"/>
        </w:rPr>
      </w:pPr>
      <w:r w:rsidRPr="004B2D12">
        <w:rPr>
          <w:rFonts w:ascii="Andalus" w:hAnsi="Andalus" w:cs="Andalus"/>
          <w:b/>
          <w:bCs/>
          <w:color w:val="7030A0"/>
        </w:rPr>
        <w:t>Welcome Message</w:t>
      </w:r>
    </w:p>
    <w:p w:rsidR="00260AC6" w:rsidRPr="00CB52F1" w:rsidRDefault="00260AC6" w:rsidP="00260AC6">
      <w:pPr>
        <w:jc w:val="both"/>
        <w:rPr>
          <w:rFonts w:ascii="Andalus" w:hAnsi="Andalus" w:cs="Andalus"/>
          <w:b/>
          <w:bCs/>
          <w:color w:val="0070C0"/>
        </w:rPr>
      </w:pPr>
      <w:r w:rsidRPr="00CB52F1">
        <w:rPr>
          <w:rFonts w:ascii="Andalus" w:hAnsi="Andalus" w:cs="Andalus"/>
          <w:color w:val="0070C0"/>
        </w:rPr>
        <w:t xml:space="preserve">On behalf of the Organizing Committee, we are honoured and delighted to welcome you to the fifth National Conference on Innovations in Mechanical Engineering (NCIME-2017), Organised by Department of Mechanical Engineering, Sinhgad Institute of Technology, Lonavala, </w:t>
      </w:r>
      <w:proofErr w:type="gramStart"/>
      <w:r w:rsidRPr="00CB52F1">
        <w:rPr>
          <w:rFonts w:ascii="Andalus" w:hAnsi="Andalus" w:cs="Andalus"/>
          <w:color w:val="0070C0"/>
        </w:rPr>
        <w:t>Maharashtra</w:t>
      </w:r>
      <w:proofErr w:type="gramEnd"/>
      <w:r w:rsidRPr="00CB52F1">
        <w:rPr>
          <w:rFonts w:ascii="Andalus" w:hAnsi="Andalus" w:cs="Andalus"/>
          <w:color w:val="0070C0"/>
        </w:rPr>
        <w:t xml:space="preserve">. Lonavala is a hill station surrounded by green </w:t>
      </w:r>
      <w:proofErr w:type="spellStart"/>
      <w:r w:rsidRPr="00CB52F1">
        <w:rPr>
          <w:rFonts w:ascii="Andalus" w:hAnsi="Andalus" w:cs="Andalus"/>
          <w:color w:val="0070C0"/>
        </w:rPr>
        <w:t>valleys</w:t>
      </w:r>
      <w:proofErr w:type="spellEnd"/>
      <w:r w:rsidRPr="00CB52F1">
        <w:rPr>
          <w:rFonts w:ascii="Andalus" w:hAnsi="Andalus" w:cs="Andalus"/>
          <w:color w:val="0070C0"/>
        </w:rPr>
        <w:t xml:space="preserve"> in western India near Mumbai and </w:t>
      </w:r>
      <w:proofErr w:type="spellStart"/>
      <w:r w:rsidRPr="00CB52F1">
        <w:rPr>
          <w:rFonts w:ascii="Andalus" w:hAnsi="Andalus" w:cs="Andalus"/>
          <w:color w:val="0070C0"/>
        </w:rPr>
        <w:t>Pune</w:t>
      </w:r>
      <w:proofErr w:type="spellEnd"/>
      <w:r w:rsidRPr="00CB52F1">
        <w:rPr>
          <w:rFonts w:ascii="Andalus" w:hAnsi="Andalus" w:cs="Andalus"/>
          <w:color w:val="0070C0"/>
        </w:rPr>
        <w:t xml:space="preserve">. The Karla Caves and the </w:t>
      </w:r>
      <w:proofErr w:type="spellStart"/>
      <w:r w:rsidRPr="00CB52F1">
        <w:rPr>
          <w:rFonts w:ascii="Andalus" w:hAnsi="Andalus" w:cs="Andalus"/>
          <w:color w:val="0070C0"/>
        </w:rPr>
        <w:t>Bhaja</w:t>
      </w:r>
      <w:proofErr w:type="spellEnd"/>
      <w:r w:rsidRPr="00CB52F1">
        <w:rPr>
          <w:rFonts w:ascii="Andalus" w:hAnsi="Andalus" w:cs="Andalus"/>
          <w:color w:val="0070C0"/>
        </w:rPr>
        <w:t xml:space="preserve"> Caves are ancient Buddhist shrines carved out of the rock. They feature massive pillars and intricate relief sculptures. </w:t>
      </w:r>
      <w:proofErr w:type="gramStart"/>
      <w:r w:rsidRPr="00CB52F1">
        <w:rPr>
          <w:rFonts w:ascii="Andalus" w:hAnsi="Andalus" w:cs="Andalus"/>
          <w:color w:val="0070C0"/>
        </w:rPr>
        <w:t xml:space="preserve">South of the </w:t>
      </w:r>
      <w:proofErr w:type="spellStart"/>
      <w:r w:rsidRPr="00CB52F1">
        <w:rPr>
          <w:rFonts w:ascii="Andalus" w:hAnsi="Andalus" w:cs="Andalus"/>
          <w:color w:val="0070C0"/>
        </w:rPr>
        <w:t>Bhaja</w:t>
      </w:r>
      <w:proofErr w:type="spellEnd"/>
      <w:r w:rsidRPr="00CB52F1">
        <w:rPr>
          <w:rFonts w:ascii="Andalus" w:hAnsi="Andalus" w:cs="Andalus"/>
          <w:color w:val="0070C0"/>
        </w:rPr>
        <w:t xml:space="preserve"> Caves sits the imposing </w:t>
      </w:r>
      <w:proofErr w:type="spellStart"/>
      <w:r w:rsidRPr="00CB52F1">
        <w:rPr>
          <w:rFonts w:ascii="Andalus" w:hAnsi="Andalus" w:cs="Andalus"/>
          <w:color w:val="0070C0"/>
        </w:rPr>
        <w:t>Lohagad</w:t>
      </w:r>
      <w:proofErr w:type="spellEnd"/>
      <w:r w:rsidRPr="00CB52F1">
        <w:rPr>
          <w:rFonts w:ascii="Andalus" w:hAnsi="Andalus" w:cs="Andalus"/>
          <w:color w:val="0070C0"/>
        </w:rPr>
        <w:t xml:space="preserve"> Fort, with its 4 gates.</w:t>
      </w:r>
      <w:proofErr w:type="gramEnd"/>
      <w:r w:rsidRPr="00CB52F1">
        <w:rPr>
          <w:rFonts w:ascii="Andalus" w:hAnsi="Andalus" w:cs="Andalus"/>
          <w:color w:val="0070C0"/>
        </w:rPr>
        <w:t xml:space="preserve"> West of here is </w:t>
      </w:r>
      <w:proofErr w:type="spellStart"/>
      <w:r w:rsidRPr="00CB52F1">
        <w:rPr>
          <w:rFonts w:ascii="Andalus" w:hAnsi="Andalus" w:cs="Andalus"/>
          <w:color w:val="0070C0"/>
        </w:rPr>
        <w:t>Bhushi</w:t>
      </w:r>
      <w:proofErr w:type="spellEnd"/>
      <w:r w:rsidRPr="00CB52F1">
        <w:rPr>
          <w:rFonts w:ascii="Andalus" w:hAnsi="Andalus" w:cs="Andalus"/>
          <w:color w:val="0070C0"/>
        </w:rPr>
        <w:t xml:space="preserve"> Dam, where water overflows onto a set of steps during rainy season. Since its inauguration in 2012, NCIME has developed into a reputed conference and is well attended by experts in all aspects related to Mechanical, Production, Automobile and Manufacturing from many parts of the Country. It provides an excellent forum for exchange of ideas among interested researchers, students, developers, and practitioners. The Conference is indexed by</w:t>
      </w:r>
      <w:proofErr w:type="gramStart"/>
      <w:r w:rsidRPr="00CB52F1">
        <w:rPr>
          <w:rFonts w:ascii="Andalus" w:hAnsi="Andalus" w:cs="Andalus"/>
          <w:color w:val="0070C0"/>
        </w:rPr>
        <w:t>  </w:t>
      </w:r>
      <w:r w:rsidRPr="00CB52F1">
        <w:rPr>
          <w:rFonts w:ascii="Andalus" w:hAnsi="Andalus" w:cs="Andalus"/>
          <w:b/>
          <w:bCs/>
          <w:color w:val="0070C0"/>
        </w:rPr>
        <w:t>SCOPUS</w:t>
      </w:r>
      <w:proofErr w:type="gramEnd"/>
      <w:r w:rsidRPr="00CB52F1">
        <w:rPr>
          <w:rFonts w:ascii="Andalus" w:hAnsi="Andalus" w:cs="Andalus"/>
          <w:color w:val="0070C0"/>
        </w:rPr>
        <w:t xml:space="preserve">, </w:t>
      </w:r>
      <w:r w:rsidRPr="00CB52F1">
        <w:rPr>
          <w:rFonts w:ascii="Andalus" w:hAnsi="Andalus" w:cs="Andalus"/>
          <w:b/>
          <w:bCs/>
          <w:color w:val="0070C0"/>
        </w:rPr>
        <w:t>Web of Science, Thomson Reuters and Google Scholar .</w:t>
      </w:r>
    </w:p>
    <w:p w:rsidR="00B0525B" w:rsidRPr="00CB52F1" w:rsidRDefault="00B0525B" w:rsidP="00260AC6">
      <w:pPr>
        <w:jc w:val="both"/>
        <w:rPr>
          <w:rFonts w:ascii="Andalus" w:hAnsi="Andalus" w:cs="Andalus"/>
          <w:color w:val="0070C0"/>
        </w:rPr>
      </w:pPr>
      <w:r w:rsidRPr="00CB52F1">
        <w:rPr>
          <w:rFonts w:ascii="Andalus" w:hAnsi="Andalus" w:cs="Andalus"/>
          <w:color w:val="0070C0"/>
        </w:rPr>
        <w:t xml:space="preserve">NCIME-2017 is organized by the Department of Mechanical Engineering, Sinhgad Institute of Technology, Lonavala, </w:t>
      </w:r>
      <w:proofErr w:type="gramStart"/>
      <w:r w:rsidRPr="00CB52F1">
        <w:rPr>
          <w:rFonts w:ascii="Andalus" w:hAnsi="Andalus" w:cs="Andalus"/>
          <w:color w:val="0070C0"/>
        </w:rPr>
        <w:t>Maharashtra</w:t>
      </w:r>
      <w:proofErr w:type="gramEnd"/>
      <w:r w:rsidRPr="00CB52F1">
        <w:rPr>
          <w:rFonts w:ascii="Andalus" w:hAnsi="Andalus" w:cs="Andalus"/>
          <w:color w:val="0070C0"/>
        </w:rPr>
        <w:t>. The conference is technically co-sponsored by</w:t>
      </w:r>
      <w:r w:rsidRPr="00CB52F1">
        <w:rPr>
          <w:rFonts w:ascii="Andalus" w:hAnsi="Andalus" w:cs="Andalus"/>
        </w:rPr>
        <w:t xml:space="preserve"> </w:t>
      </w:r>
      <w:r w:rsidRPr="00CB52F1">
        <w:rPr>
          <w:rFonts w:ascii="Andalus" w:hAnsi="Andalus" w:cs="Andalus"/>
          <w:color w:val="FF0000"/>
        </w:rPr>
        <w:t>Springer, Elsevier, Taylor &amp; Francis</w:t>
      </w:r>
      <w:r w:rsidRPr="00CB52F1">
        <w:rPr>
          <w:rFonts w:ascii="Andalus" w:hAnsi="Andalus" w:cs="Andalus"/>
        </w:rPr>
        <w:t xml:space="preserve">. </w:t>
      </w:r>
      <w:r w:rsidRPr="00CB52F1">
        <w:rPr>
          <w:rFonts w:ascii="Andalus" w:hAnsi="Andalus" w:cs="Andalus"/>
          <w:color w:val="0070C0"/>
        </w:rPr>
        <w:t xml:space="preserve">The Conference is technically supported by </w:t>
      </w:r>
      <w:r w:rsidRPr="00CB52F1">
        <w:rPr>
          <w:rFonts w:ascii="Andalus" w:hAnsi="Andalus" w:cs="Andalus"/>
          <w:color w:val="FF0000"/>
        </w:rPr>
        <w:t>Springer, Elsevier, Taylor &amp; Francis.</w:t>
      </w:r>
      <w:r w:rsidRPr="00CB52F1">
        <w:rPr>
          <w:rFonts w:ascii="Andalus" w:hAnsi="Andalus" w:cs="Andalus"/>
          <w:color w:val="0070C0"/>
        </w:rPr>
        <w:t xml:space="preserve"> NCIME addresses key topics and issues related to all aspects of Mechanical, Production, Automobile and Manufacturing will be presented in a program of technical sessions, panel discussions, and keynote speeches. All accepted and presented papers will be published in the conference proceedings and submitted to Abstracting and Indexing (A&amp;I) databases.</w:t>
      </w:r>
    </w:p>
    <w:p w:rsidR="008F013A" w:rsidRPr="00CB52F1" w:rsidRDefault="003C5DC4" w:rsidP="00260AC6">
      <w:pPr>
        <w:jc w:val="both"/>
        <w:rPr>
          <w:rFonts w:ascii="Andalus" w:hAnsi="Andalus" w:cs="Andalus"/>
          <w:color w:val="0070C0"/>
        </w:rPr>
      </w:pPr>
      <w:r w:rsidRPr="00CB52F1">
        <w:rPr>
          <w:rFonts w:ascii="Andalus" w:hAnsi="Andalus" w:cs="Andalus"/>
          <w:color w:val="0070C0"/>
        </w:rPr>
        <w:t>The papers will be</w:t>
      </w:r>
      <w:r w:rsidR="008F013A" w:rsidRPr="00CB52F1">
        <w:rPr>
          <w:rFonts w:ascii="Andalus" w:hAnsi="Andalus" w:cs="Andalus"/>
          <w:color w:val="0070C0"/>
        </w:rPr>
        <w:t xml:space="preserve"> subjected to a rigorous review process by considering the significance, novelty, and technical quality of submissions. </w:t>
      </w:r>
      <w:r w:rsidRPr="00CB52F1">
        <w:rPr>
          <w:rFonts w:ascii="Andalus" w:hAnsi="Andalus" w:cs="Andalus"/>
          <w:color w:val="0070C0"/>
        </w:rPr>
        <w:t xml:space="preserve">The papers will be scheduled for presentations in different sessions namely the best paper sessions, regular paper sessions, short paper sessions and poster paper sessions. </w:t>
      </w:r>
    </w:p>
    <w:p w:rsidR="00F6372B" w:rsidRPr="00CB52F1" w:rsidRDefault="00F6372B" w:rsidP="00260AC6">
      <w:pPr>
        <w:jc w:val="both"/>
        <w:rPr>
          <w:rFonts w:ascii="Andalus" w:hAnsi="Andalus" w:cs="Andalus"/>
          <w:color w:val="0070C0"/>
        </w:rPr>
      </w:pPr>
      <w:r w:rsidRPr="00CB52F1">
        <w:rPr>
          <w:rFonts w:ascii="Andalus" w:hAnsi="Andalus" w:cs="Andalus"/>
          <w:color w:val="0070C0"/>
        </w:rPr>
        <w:t>Organisation of such pretentious conference would not have been possible without the true blue efforts</w:t>
      </w:r>
      <w:r w:rsidR="00CD69E0" w:rsidRPr="00CB52F1">
        <w:rPr>
          <w:rFonts w:ascii="Andalus" w:hAnsi="Andalus" w:cs="Andalus"/>
          <w:color w:val="0070C0"/>
        </w:rPr>
        <w:t xml:space="preserve"> of many individuals. The NCIME-17</w:t>
      </w:r>
      <w:r w:rsidRPr="00CB52F1">
        <w:rPr>
          <w:rFonts w:ascii="Andalus" w:hAnsi="Andalus" w:cs="Andalus"/>
          <w:color w:val="0070C0"/>
        </w:rPr>
        <w:t xml:space="preserve"> is obliged to hundreds of volunteers who contributed to the various processes that </w:t>
      </w:r>
      <w:r w:rsidR="00CD69E0" w:rsidRPr="00CB52F1">
        <w:rPr>
          <w:rFonts w:ascii="Andalus" w:hAnsi="Andalus" w:cs="Andalus"/>
          <w:color w:val="0070C0"/>
        </w:rPr>
        <w:t xml:space="preserve">will </w:t>
      </w:r>
      <w:r w:rsidRPr="00CB52F1">
        <w:rPr>
          <w:rFonts w:ascii="Andalus" w:hAnsi="Andalus" w:cs="Andalus"/>
          <w:color w:val="0070C0"/>
        </w:rPr>
        <w:t xml:space="preserve">make up the conference. It would not be possible for us to name every one of them in this short message. We would like to express our gratitude to the </w:t>
      </w:r>
      <w:r w:rsidR="00CD69E0" w:rsidRPr="00CB52F1">
        <w:rPr>
          <w:rFonts w:ascii="Andalus" w:hAnsi="Andalus" w:cs="Andalus"/>
          <w:color w:val="0070C0"/>
        </w:rPr>
        <w:t xml:space="preserve">Advisory </w:t>
      </w:r>
      <w:r w:rsidR="00CD69E0" w:rsidRPr="00CB52F1">
        <w:rPr>
          <w:rFonts w:ascii="Andalus" w:hAnsi="Andalus" w:cs="Andalus"/>
          <w:color w:val="0070C0"/>
        </w:rPr>
        <w:lastRenderedPageBreak/>
        <w:t>Committee members and</w:t>
      </w:r>
      <w:r w:rsidRPr="00CB52F1">
        <w:rPr>
          <w:rFonts w:ascii="Andalus" w:hAnsi="Andalus" w:cs="Andalus"/>
          <w:color w:val="0070C0"/>
        </w:rPr>
        <w:t xml:space="preserve"> reviewers who </w:t>
      </w:r>
      <w:r w:rsidR="00CD69E0" w:rsidRPr="00CB52F1">
        <w:rPr>
          <w:rFonts w:ascii="Andalus" w:hAnsi="Andalus" w:cs="Andalus"/>
          <w:color w:val="0070C0"/>
        </w:rPr>
        <w:t>ready to share</w:t>
      </w:r>
      <w:r w:rsidRPr="00CB52F1">
        <w:rPr>
          <w:rFonts w:ascii="Andalus" w:hAnsi="Andalus" w:cs="Andalus"/>
          <w:color w:val="0070C0"/>
        </w:rPr>
        <w:t xml:space="preserve"> their </w:t>
      </w:r>
      <w:r w:rsidR="00CD69E0" w:rsidRPr="00CB52F1">
        <w:rPr>
          <w:rFonts w:ascii="Andalus" w:hAnsi="Andalus" w:cs="Andalus"/>
          <w:color w:val="0070C0"/>
        </w:rPr>
        <w:t>technical expertise and assist</w:t>
      </w:r>
      <w:r w:rsidRPr="00CB52F1">
        <w:rPr>
          <w:rFonts w:ascii="Andalus" w:hAnsi="Andalus" w:cs="Andalus"/>
          <w:color w:val="0070C0"/>
        </w:rPr>
        <w:t xml:space="preserve"> us in reviewing all submitte</w:t>
      </w:r>
      <w:r w:rsidR="00CD69E0" w:rsidRPr="00CB52F1">
        <w:rPr>
          <w:rFonts w:ascii="Andalus" w:hAnsi="Andalus" w:cs="Andalus"/>
          <w:color w:val="0070C0"/>
        </w:rPr>
        <w:t>d papers. Thanks to the Organising</w:t>
      </w:r>
      <w:r w:rsidRPr="00CB52F1">
        <w:rPr>
          <w:rFonts w:ascii="Andalus" w:hAnsi="Andalus" w:cs="Andalus"/>
          <w:color w:val="0070C0"/>
        </w:rPr>
        <w:t xml:space="preserve"> Committee members for their guidance.</w:t>
      </w:r>
    </w:p>
    <w:p w:rsidR="00427A8A" w:rsidRPr="00CB52F1" w:rsidRDefault="00427A8A" w:rsidP="00260AC6">
      <w:pPr>
        <w:jc w:val="both"/>
        <w:rPr>
          <w:rFonts w:ascii="Andalus" w:hAnsi="Andalus" w:cs="Andalus"/>
          <w:color w:val="0070C0"/>
        </w:rPr>
      </w:pPr>
      <w:r w:rsidRPr="00CB52F1">
        <w:rPr>
          <w:rFonts w:ascii="Andalus" w:hAnsi="Andalus" w:cs="Andalus"/>
          <w:color w:val="0070C0"/>
        </w:rPr>
        <w:t>We would like to thank all the authors for choosing NCIME as a venue for presenting their research. Many thanks are also due to our distinguished keynote speakers and session chairs for their valuable contribution to the conference. Special thanks to all other members of the Organising Committee for their help and support in the organization of the conference.</w:t>
      </w:r>
    </w:p>
    <w:p w:rsidR="00826B1A" w:rsidRPr="00CB52F1" w:rsidRDefault="00447004" w:rsidP="00260AC6">
      <w:pPr>
        <w:jc w:val="both"/>
        <w:rPr>
          <w:rFonts w:ascii="Andalus" w:hAnsi="Andalus" w:cs="Andalus"/>
          <w:color w:val="0070C0"/>
        </w:rPr>
      </w:pPr>
      <w:r w:rsidRPr="00CB52F1">
        <w:rPr>
          <w:rFonts w:ascii="Andalus" w:hAnsi="Andalus" w:cs="Andalus"/>
          <w:color w:val="0070C0"/>
        </w:rPr>
        <w:t xml:space="preserve">We would like to thank Sinhgad Institute of Technology, Lonavala for hosting the conference. Sincere thanks to Dr. M. S. </w:t>
      </w:r>
      <w:proofErr w:type="spellStart"/>
      <w:r w:rsidRPr="00CB52F1">
        <w:rPr>
          <w:rFonts w:ascii="Andalus" w:hAnsi="Andalus" w:cs="Andalus"/>
          <w:color w:val="0070C0"/>
        </w:rPr>
        <w:t>Gaikwad</w:t>
      </w:r>
      <w:proofErr w:type="spellEnd"/>
      <w:r w:rsidRPr="00CB52F1">
        <w:rPr>
          <w:rFonts w:ascii="Andalus" w:hAnsi="Andalus" w:cs="Andalus"/>
          <w:color w:val="0070C0"/>
        </w:rPr>
        <w:t>, Director STES Campus Lonavala, for his valuable suggestions and encouragement. Recognition should go to the Local Organizing Committee members who have all worked extremely hard for the details of important aspects of the conference programs and social activities. We also thank our student volunteers who helped with conference logistics, registration and the technical sessions.</w:t>
      </w:r>
    </w:p>
    <w:p w:rsidR="00447004" w:rsidRPr="00CB52F1" w:rsidRDefault="00447004" w:rsidP="00260AC6">
      <w:pPr>
        <w:jc w:val="both"/>
        <w:rPr>
          <w:rFonts w:ascii="Andalus" w:hAnsi="Andalus" w:cs="Andalus"/>
          <w:color w:val="0070C0"/>
        </w:rPr>
      </w:pPr>
      <w:r w:rsidRPr="00CB52F1">
        <w:rPr>
          <w:rFonts w:ascii="Andalus" w:hAnsi="Andalus" w:cs="Andalus"/>
          <w:color w:val="0070C0"/>
        </w:rPr>
        <w:t>We are extremely grateful to</w:t>
      </w:r>
      <w:r w:rsidRPr="00CB52F1">
        <w:rPr>
          <w:rFonts w:ascii="Andalus" w:hAnsi="Andalus" w:cs="Andalus"/>
        </w:rPr>
        <w:t xml:space="preserve"> </w:t>
      </w:r>
      <w:r w:rsidRPr="00CB52F1">
        <w:rPr>
          <w:rFonts w:ascii="Andalus" w:hAnsi="Andalus" w:cs="Andalus"/>
          <w:color w:val="FF0000"/>
        </w:rPr>
        <w:t>Springer, Elsevier, Taylor &amp; Francis.</w:t>
      </w:r>
      <w:r w:rsidRPr="00CB52F1">
        <w:rPr>
          <w:rFonts w:ascii="Andalus" w:hAnsi="Andalus" w:cs="Andalus"/>
        </w:rPr>
        <w:t xml:space="preserve"> </w:t>
      </w:r>
      <w:r w:rsidRPr="00CB52F1">
        <w:rPr>
          <w:rFonts w:ascii="Andalus" w:hAnsi="Andalus" w:cs="Andalus"/>
          <w:color w:val="0070C0"/>
        </w:rPr>
        <w:t xml:space="preserve">We would like to thank our sponsors and supporters for their contribution to the conference. </w:t>
      </w:r>
      <w:r w:rsidR="00FE53BC" w:rsidRPr="00CB52F1">
        <w:rPr>
          <w:rFonts w:ascii="Andalus" w:hAnsi="Andalus" w:cs="Andalus"/>
          <w:color w:val="0070C0"/>
        </w:rPr>
        <w:t xml:space="preserve">Finally, we thank all conference participants for making </w:t>
      </w:r>
      <w:r w:rsidR="002B6905" w:rsidRPr="00CB52F1">
        <w:rPr>
          <w:rFonts w:ascii="Andalus" w:hAnsi="Andalus" w:cs="Andalus"/>
          <w:color w:val="0070C0"/>
        </w:rPr>
        <w:t>NCIME</w:t>
      </w:r>
      <w:r w:rsidR="00FE53BC" w:rsidRPr="00CB52F1">
        <w:rPr>
          <w:rFonts w:ascii="Andalus" w:hAnsi="Andalus" w:cs="Andalus"/>
          <w:color w:val="0070C0"/>
        </w:rPr>
        <w:t xml:space="preserve"> a success and hope that you have an enjoyable and fruitful stay in </w:t>
      </w:r>
      <w:r w:rsidR="002B6905" w:rsidRPr="00CB52F1">
        <w:rPr>
          <w:rFonts w:ascii="Andalus" w:hAnsi="Andalus" w:cs="Andalus"/>
          <w:color w:val="0070C0"/>
        </w:rPr>
        <w:t>Lonavala</w:t>
      </w:r>
      <w:r w:rsidR="00FE53BC" w:rsidRPr="00CB52F1">
        <w:rPr>
          <w:rFonts w:ascii="Andalus" w:hAnsi="Andalus" w:cs="Andalus"/>
          <w:color w:val="0070C0"/>
        </w:rPr>
        <w:t>. We look forward to your contributions and attendance in the future editions of the conference.</w:t>
      </w:r>
    </w:p>
    <w:p w:rsidR="00260AC6" w:rsidRPr="00CB52F1" w:rsidRDefault="00260AC6" w:rsidP="00260AC6">
      <w:pPr>
        <w:rPr>
          <w:rFonts w:ascii="Andalus" w:hAnsi="Andalus" w:cs="Andalus"/>
        </w:rPr>
      </w:pPr>
    </w:p>
    <w:p w:rsidR="00432127" w:rsidRPr="00CB52F1" w:rsidRDefault="001E4F7F">
      <w:pPr>
        <w:rPr>
          <w:rFonts w:ascii="Andalus" w:hAnsi="Andalus" w:cs="Andalus"/>
          <w:b/>
          <w:color w:val="E36C0A" w:themeColor="accent6" w:themeShade="BF"/>
        </w:rPr>
      </w:pPr>
      <w:r w:rsidRPr="00CB52F1">
        <w:rPr>
          <w:rFonts w:ascii="Andalus" w:hAnsi="Andalus" w:cs="Andalus"/>
          <w:b/>
          <w:color w:val="E36C0A" w:themeColor="accent6" w:themeShade="BF"/>
        </w:rPr>
        <w:t>Patron</w:t>
      </w:r>
      <w:r w:rsidRPr="00CB52F1">
        <w:rPr>
          <w:rFonts w:ascii="Andalus" w:hAnsi="Andalus" w:cs="Andalus"/>
          <w:b/>
          <w:color w:val="E36C0A" w:themeColor="accent6" w:themeShade="BF"/>
        </w:rPr>
        <w:tab/>
      </w:r>
      <w:r w:rsidRPr="00CB52F1">
        <w:rPr>
          <w:rFonts w:ascii="Andalus" w:hAnsi="Andalus" w:cs="Andalus"/>
          <w:b/>
          <w:color w:val="E36C0A" w:themeColor="accent6" w:themeShade="BF"/>
        </w:rPr>
        <w:tab/>
      </w:r>
      <w:r w:rsidRPr="00CB52F1">
        <w:rPr>
          <w:rFonts w:ascii="Andalus" w:hAnsi="Andalus" w:cs="Andalus"/>
          <w:b/>
          <w:color w:val="E36C0A" w:themeColor="accent6" w:themeShade="BF"/>
        </w:rPr>
        <w:tab/>
        <w:t xml:space="preserve">: Dr. M. S. </w:t>
      </w:r>
      <w:proofErr w:type="spellStart"/>
      <w:r w:rsidRPr="00CB52F1">
        <w:rPr>
          <w:rFonts w:ascii="Andalus" w:hAnsi="Andalus" w:cs="Andalus"/>
          <w:b/>
          <w:color w:val="E36C0A" w:themeColor="accent6" w:themeShade="BF"/>
        </w:rPr>
        <w:t>Gaikwad</w:t>
      </w:r>
      <w:proofErr w:type="spellEnd"/>
      <w:r w:rsidRPr="00CB52F1">
        <w:rPr>
          <w:rFonts w:ascii="Andalus" w:hAnsi="Andalus" w:cs="Andalus"/>
          <w:b/>
          <w:color w:val="E36C0A" w:themeColor="accent6" w:themeShade="BF"/>
        </w:rPr>
        <w:t xml:space="preserve"> [Director STES Campus Lonavala]</w:t>
      </w:r>
    </w:p>
    <w:p w:rsidR="001E4F7F" w:rsidRPr="00CB52F1" w:rsidRDefault="001E4F7F">
      <w:pPr>
        <w:rPr>
          <w:rFonts w:ascii="Andalus" w:hAnsi="Andalus" w:cs="Andalus"/>
          <w:b/>
          <w:color w:val="E36C0A" w:themeColor="accent6" w:themeShade="BF"/>
        </w:rPr>
      </w:pPr>
      <w:r w:rsidRPr="00CB52F1">
        <w:rPr>
          <w:rFonts w:ascii="Andalus" w:hAnsi="Andalus" w:cs="Andalus"/>
          <w:b/>
          <w:color w:val="E36C0A" w:themeColor="accent6" w:themeShade="BF"/>
        </w:rPr>
        <w:t>Organising Secretary</w:t>
      </w:r>
      <w:r w:rsidR="00267506" w:rsidRPr="00CB52F1">
        <w:rPr>
          <w:rFonts w:ascii="Andalus" w:hAnsi="Andalus" w:cs="Andalus"/>
          <w:b/>
          <w:color w:val="E36C0A" w:themeColor="accent6" w:themeShade="BF"/>
        </w:rPr>
        <w:tab/>
        <w:t xml:space="preserve">: Dr. V. V. </w:t>
      </w:r>
      <w:proofErr w:type="spellStart"/>
      <w:r w:rsidR="00267506" w:rsidRPr="00CB52F1">
        <w:rPr>
          <w:rFonts w:ascii="Andalus" w:hAnsi="Andalus" w:cs="Andalus"/>
          <w:b/>
          <w:color w:val="E36C0A" w:themeColor="accent6" w:themeShade="BF"/>
        </w:rPr>
        <w:t>Shinde</w:t>
      </w:r>
      <w:proofErr w:type="spellEnd"/>
    </w:p>
    <w:p w:rsidR="001E4F7F" w:rsidRPr="00CB52F1" w:rsidRDefault="00267506">
      <w:pPr>
        <w:rPr>
          <w:rFonts w:ascii="Andalus" w:hAnsi="Andalus" w:cs="Andalus"/>
          <w:b/>
          <w:color w:val="E36C0A" w:themeColor="accent6" w:themeShade="BF"/>
        </w:rPr>
      </w:pPr>
      <w:r w:rsidRPr="00CB52F1">
        <w:rPr>
          <w:rFonts w:ascii="Andalus" w:hAnsi="Andalus" w:cs="Andalus"/>
          <w:b/>
          <w:color w:val="E36C0A" w:themeColor="accent6" w:themeShade="BF"/>
        </w:rPr>
        <w:t>Convener</w:t>
      </w:r>
      <w:r w:rsidRPr="00CB52F1">
        <w:rPr>
          <w:rFonts w:ascii="Andalus" w:hAnsi="Andalus" w:cs="Andalus"/>
          <w:b/>
          <w:color w:val="E36C0A" w:themeColor="accent6" w:themeShade="BF"/>
        </w:rPr>
        <w:tab/>
      </w:r>
      <w:r w:rsidRPr="00CB52F1">
        <w:rPr>
          <w:rFonts w:ascii="Andalus" w:hAnsi="Andalus" w:cs="Andalus"/>
          <w:b/>
          <w:color w:val="E36C0A" w:themeColor="accent6" w:themeShade="BF"/>
        </w:rPr>
        <w:tab/>
        <w:t xml:space="preserve">: Prof. A. G. </w:t>
      </w:r>
      <w:proofErr w:type="spellStart"/>
      <w:r w:rsidRPr="00CB52F1">
        <w:rPr>
          <w:rFonts w:ascii="Andalus" w:hAnsi="Andalus" w:cs="Andalus"/>
          <w:b/>
          <w:color w:val="E36C0A" w:themeColor="accent6" w:themeShade="BF"/>
        </w:rPr>
        <w:t>Kamble</w:t>
      </w:r>
      <w:proofErr w:type="spellEnd"/>
      <w:r w:rsidRPr="00CB52F1">
        <w:rPr>
          <w:rFonts w:ascii="Andalus" w:hAnsi="Andalus" w:cs="Andalus"/>
          <w:b/>
          <w:color w:val="E36C0A" w:themeColor="accent6" w:themeShade="BF"/>
        </w:rPr>
        <w:t xml:space="preserve"> </w:t>
      </w:r>
    </w:p>
    <w:p w:rsidR="00267506" w:rsidRPr="00CB52F1" w:rsidRDefault="00267506">
      <w:pPr>
        <w:rPr>
          <w:rFonts w:ascii="Andalus" w:hAnsi="Andalus" w:cs="Andalus"/>
          <w:b/>
          <w:color w:val="E36C0A" w:themeColor="accent6" w:themeShade="BF"/>
        </w:rPr>
      </w:pPr>
      <w:r w:rsidRPr="00CB52F1">
        <w:rPr>
          <w:rFonts w:ascii="Andalus" w:hAnsi="Andalus" w:cs="Andalus"/>
          <w:b/>
          <w:color w:val="E36C0A" w:themeColor="accent6" w:themeShade="BF"/>
        </w:rPr>
        <w:t>Coordinators</w:t>
      </w:r>
      <w:r w:rsidRPr="00CB52F1">
        <w:rPr>
          <w:rFonts w:ascii="Andalus" w:hAnsi="Andalus" w:cs="Andalus"/>
          <w:b/>
          <w:color w:val="E36C0A" w:themeColor="accent6" w:themeShade="BF"/>
        </w:rPr>
        <w:tab/>
      </w:r>
      <w:r w:rsidRPr="00CB52F1">
        <w:rPr>
          <w:rFonts w:ascii="Andalus" w:hAnsi="Andalus" w:cs="Andalus"/>
          <w:b/>
          <w:color w:val="E36C0A" w:themeColor="accent6" w:themeShade="BF"/>
        </w:rPr>
        <w:tab/>
        <w:t xml:space="preserve">: </w:t>
      </w:r>
      <w:r w:rsidR="00D820AB" w:rsidRPr="00CB52F1">
        <w:rPr>
          <w:rFonts w:ascii="Andalus" w:hAnsi="Andalus" w:cs="Andalus"/>
          <w:b/>
          <w:color w:val="E36C0A" w:themeColor="accent6" w:themeShade="BF"/>
        </w:rPr>
        <w:t xml:space="preserve">Prof. L. P. </w:t>
      </w:r>
      <w:proofErr w:type="spellStart"/>
      <w:r w:rsidR="00D820AB" w:rsidRPr="00CB52F1">
        <w:rPr>
          <w:rFonts w:ascii="Andalus" w:hAnsi="Andalus" w:cs="Andalus"/>
          <w:b/>
          <w:color w:val="E36C0A" w:themeColor="accent6" w:themeShade="BF"/>
        </w:rPr>
        <w:t>Puranik</w:t>
      </w:r>
      <w:proofErr w:type="spellEnd"/>
      <w:r w:rsidR="00D820AB" w:rsidRPr="00CB52F1">
        <w:rPr>
          <w:rFonts w:ascii="Andalus" w:hAnsi="Andalus" w:cs="Andalus"/>
          <w:b/>
          <w:color w:val="E36C0A" w:themeColor="accent6" w:themeShade="BF"/>
        </w:rPr>
        <w:t xml:space="preserve">, </w:t>
      </w:r>
      <w:r w:rsidR="009F21D2" w:rsidRPr="00CB52F1">
        <w:rPr>
          <w:rFonts w:ascii="Andalus" w:hAnsi="Andalus" w:cs="Andalus"/>
          <w:b/>
          <w:color w:val="E36C0A" w:themeColor="accent6" w:themeShade="BF"/>
        </w:rPr>
        <w:t xml:space="preserve">Prof. A. P. </w:t>
      </w:r>
      <w:proofErr w:type="spellStart"/>
      <w:r w:rsidR="00D820AB" w:rsidRPr="00CB52F1">
        <w:rPr>
          <w:rFonts w:ascii="Andalus" w:hAnsi="Andalus" w:cs="Andalus"/>
          <w:b/>
          <w:color w:val="E36C0A" w:themeColor="accent6" w:themeShade="BF"/>
        </w:rPr>
        <w:t>Ogale</w:t>
      </w:r>
      <w:proofErr w:type="spellEnd"/>
      <w:r w:rsidR="00D820AB" w:rsidRPr="00CB52F1">
        <w:rPr>
          <w:rFonts w:ascii="Andalus" w:hAnsi="Andalus" w:cs="Andalus"/>
          <w:b/>
          <w:color w:val="E36C0A" w:themeColor="accent6" w:themeShade="BF"/>
        </w:rPr>
        <w:t xml:space="preserve"> and Prof. S. V. </w:t>
      </w:r>
      <w:proofErr w:type="spellStart"/>
      <w:r w:rsidR="00D820AB" w:rsidRPr="00CB52F1">
        <w:rPr>
          <w:rFonts w:ascii="Andalus" w:hAnsi="Andalus" w:cs="Andalus"/>
          <w:b/>
          <w:color w:val="E36C0A" w:themeColor="accent6" w:themeShade="BF"/>
        </w:rPr>
        <w:t>Karankoti</w:t>
      </w:r>
      <w:proofErr w:type="spellEnd"/>
      <w:r w:rsidR="009F21D2" w:rsidRPr="00CB52F1">
        <w:rPr>
          <w:rFonts w:ascii="Andalus" w:hAnsi="Andalus" w:cs="Andalus"/>
          <w:b/>
          <w:color w:val="E36C0A" w:themeColor="accent6" w:themeShade="BF"/>
        </w:rPr>
        <w:t xml:space="preserve"> </w:t>
      </w:r>
    </w:p>
    <w:sectPr w:rsidR="00267506" w:rsidRPr="00CB52F1" w:rsidSect="00432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60AC6"/>
    <w:rsid w:val="000967A6"/>
    <w:rsid w:val="001363E1"/>
    <w:rsid w:val="001E4F7F"/>
    <w:rsid w:val="00260AC6"/>
    <w:rsid w:val="00267506"/>
    <w:rsid w:val="002B6905"/>
    <w:rsid w:val="003C5DC4"/>
    <w:rsid w:val="00427A8A"/>
    <w:rsid w:val="00432127"/>
    <w:rsid w:val="00447004"/>
    <w:rsid w:val="004B2D12"/>
    <w:rsid w:val="005E7F2F"/>
    <w:rsid w:val="00626EA5"/>
    <w:rsid w:val="00826B1A"/>
    <w:rsid w:val="008F013A"/>
    <w:rsid w:val="00916DBA"/>
    <w:rsid w:val="009F21D2"/>
    <w:rsid w:val="00B0525B"/>
    <w:rsid w:val="00CB52F1"/>
    <w:rsid w:val="00CD69E0"/>
    <w:rsid w:val="00D820AB"/>
    <w:rsid w:val="00E621B6"/>
    <w:rsid w:val="00F6372B"/>
    <w:rsid w:val="00FE53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0471466">
      <w:bodyDiv w:val="1"/>
      <w:marLeft w:val="0"/>
      <w:marRight w:val="0"/>
      <w:marTop w:val="0"/>
      <w:marBottom w:val="0"/>
      <w:divBdr>
        <w:top w:val="none" w:sz="0" w:space="0" w:color="auto"/>
        <w:left w:val="none" w:sz="0" w:space="0" w:color="auto"/>
        <w:bottom w:val="none" w:sz="0" w:space="0" w:color="auto"/>
        <w:right w:val="none" w:sz="0" w:space="0" w:color="auto"/>
      </w:divBdr>
    </w:div>
    <w:div w:id="560289602">
      <w:bodyDiv w:val="1"/>
      <w:marLeft w:val="0"/>
      <w:marRight w:val="0"/>
      <w:marTop w:val="0"/>
      <w:marBottom w:val="0"/>
      <w:divBdr>
        <w:top w:val="none" w:sz="0" w:space="0" w:color="auto"/>
        <w:left w:val="none" w:sz="0" w:space="0" w:color="auto"/>
        <w:bottom w:val="none" w:sz="0" w:space="0" w:color="auto"/>
        <w:right w:val="none" w:sz="0" w:space="0" w:color="auto"/>
      </w:divBdr>
    </w:div>
    <w:div w:id="1454207391">
      <w:bodyDiv w:val="1"/>
      <w:marLeft w:val="0"/>
      <w:marRight w:val="0"/>
      <w:marTop w:val="0"/>
      <w:marBottom w:val="0"/>
      <w:divBdr>
        <w:top w:val="none" w:sz="0" w:space="0" w:color="auto"/>
        <w:left w:val="none" w:sz="0" w:space="0" w:color="auto"/>
        <w:bottom w:val="none" w:sz="0" w:space="0" w:color="auto"/>
        <w:right w:val="none" w:sz="0" w:space="0" w:color="auto"/>
      </w:divBdr>
    </w:div>
    <w:div w:id="19744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2016-11-25T09:41:00Z</dcterms:created>
  <dcterms:modified xsi:type="dcterms:W3CDTF">2016-12-01T07:42:00Z</dcterms:modified>
</cp:coreProperties>
</file>