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i297tive1ktm" w:id="0"/>
      <w:bookmarkEnd w:id="0"/>
      <w:r w:rsidDel="00000000" w:rsidR="00000000" w:rsidRPr="00000000">
        <w:rPr>
          <w:u w:val="single"/>
          <w:rtl w:val="0"/>
        </w:rPr>
        <w:t xml:space="preserve">AWS Developer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r5chz5uif2t">
            <w:r w:rsidDel="00000000" w:rsidR="00000000" w:rsidRPr="00000000">
              <w:rPr>
                <w:b w:val="1"/>
                <w:rtl w:val="0"/>
              </w:rPr>
              <w:t xml:space="preserve">Services: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_1r5chz5uif2t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z1wq1n9je5x4">
            <w:r w:rsidDel="00000000" w:rsidR="00000000" w:rsidRPr="00000000">
              <w:rPr>
                <w:rtl w:val="0"/>
              </w:rPr>
              <w:t xml:space="preserve">Cloud9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_z1wq1n9je5x4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3qxrgmy1hkz5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_3qxrgmy1hkz5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ko2kjjtmcth7">
            <w:r w:rsidDel="00000000" w:rsidR="00000000" w:rsidRPr="00000000">
              <w:rPr>
                <w:rtl w:val="0"/>
              </w:rPr>
              <w:t xml:space="preserve">CodeCommit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_ko2kjjtmcth7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v6hvyg2xdkwp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_v6hvyg2xdkwp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swrs6pmw2mni">
            <w:r w:rsidDel="00000000" w:rsidR="00000000" w:rsidRPr="00000000">
              <w:rPr>
                <w:rtl w:val="0"/>
              </w:rPr>
              <w:t xml:space="preserve">CodeBuild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_swrs6pmw2mni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kenqa129gef2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_kenqa129gef2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tex5u08xb5a1">
            <w:r w:rsidDel="00000000" w:rsidR="00000000" w:rsidRPr="00000000">
              <w:rPr>
                <w:rtl w:val="0"/>
              </w:rPr>
              <w:t xml:space="preserve">CodeDeploy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_tex5u08xb5a1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kekjzd98dkdj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_kekjzd98dkdj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p8juxh4chaqf">
            <w:r w:rsidDel="00000000" w:rsidR="00000000" w:rsidRPr="00000000">
              <w:rPr>
                <w:rtl w:val="0"/>
              </w:rPr>
              <w:t xml:space="preserve">CodePipeline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_p8juxh4chaqf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el9zknlunqa0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_el9zknlunqa0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njwq42ev0qd">
            <w:r w:rsidDel="00000000" w:rsidR="00000000" w:rsidRPr="00000000">
              <w:rPr>
                <w:rtl w:val="0"/>
              </w:rPr>
              <w:t xml:space="preserve">X-Ray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_njwq42ev0qd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6dpdzq8njpkn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_6dpdzq8njpkn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7iqlk74ta22h">
            <w:r w:rsidDel="00000000" w:rsidR="00000000" w:rsidRPr="00000000">
              <w:rPr>
                <w:rtl w:val="0"/>
              </w:rPr>
              <w:t xml:space="preserve">CodeStar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_7iqlk74ta22h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1440" w:firstLine="0"/>
            <w:rPr/>
          </w:pPr>
          <w:hyperlink w:anchor="_hp1qb290hctl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_hp1qb290hctl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h1mhvbqxu21j">
            <w:r w:rsidDel="00000000" w:rsidR="00000000" w:rsidRPr="00000000">
              <w:rPr>
                <w:rtl w:val="0"/>
              </w:rPr>
              <w:t xml:space="preserve">Important for the exam: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_h1mhvbqxu21j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Software developers use tools to accelerate the software development and release cycle.</w:t>
      </w:r>
    </w:p>
    <w:p w:rsidR="00000000" w:rsidDel="00000000" w:rsidP="00000000" w:rsidRDefault="00000000" w:rsidRPr="00000000" w14:paraId="00000016">
      <w:pPr>
        <w:pStyle w:val="Heading2"/>
        <w:jc w:val="both"/>
        <w:rPr/>
      </w:pPr>
      <w:bookmarkStart w:colFirst="0" w:colLast="0" w:name="_1r5chz5uif2t" w:id="1"/>
      <w:bookmarkEnd w:id="1"/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17">
      <w:pPr>
        <w:pStyle w:val="Heading3"/>
        <w:jc w:val="both"/>
        <w:rPr>
          <w:color w:val="000000"/>
        </w:rPr>
      </w:pPr>
      <w:bookmarkStart w:colFirst="0" w:colLast="0" w:name="_z1wq1n9je5x4" w:id="2"/>
      <w:bookmarkEnd w:id="2"/>
      <w:r w:rsidDel="00000000" w:rsidR="00000000" w:rsidRPr="00000000">
        <w:rPr>
          <w:color w:val="000000"/>
          <w:rtl w:val="0"/>
        </w:rPr>
        <w:t xml:space="preserve">Cloud9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Cloud9 allows you to write code within an integrated development environment (IDE) from within your web browser.</w:t>
      </w:r>
    </w:p>
    <w:p w:rsidR="00000000" w:rsidDel="00000000" w:rsidP="00000000" w:rsidRDefault="00000000" w:rsidRPr="00000000" w14:paraId="00000019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3qxrgmy1hkz5" w:id="3"/>
      <w:bookmarkEnd w:id="3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Integrated development environment (IDE).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 and debug code.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Supports popular programming languages.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Cloud9 preconfigures the development environment with the needed SDKs and libraries. You can easily write the code for your lambda function directly in a web browser.</w:t>
      </w:r>
    </w:p>
    <w:p w:rsidR="00000000" w:rsidDel="00000000" w:rsidP="00000000" w:rsidRDefault="00000000" w:rsidRPr="00000000" w14:paraId="0000001E">
      <w:pPr>
        <w:pStyle w:val="Heading3"/>
        <w:jc w:val="both"/>
        <w:rPr>
          <w:color w:val="000000"/>
        </w:rPr>
      </w:pPr>
      <w:bookmarkStart w:colFirst="0" w:colLast="0" w:name="_ko2kjjtmcth7" w:id="4"/>
      <w:bookmarkEnd w:id="4"/>
      <w:r w:rsidDel="00000000" w:rsidR="00000000" w:rsidRPr="00000000">
        <w:rPr>
          <w:color w:val="000000"/>
          <w:rtl w:val="0"/>
        </w:rPr>
        <w:t xml:space="preserve">CodeCommit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CodeCommit is a source control system for private Git repositories.</w:t>
      </w:r>
    </w:p>
    <w:p w:rsidR="00000000" w:rsidDel="00000000" w:rsidP="00000000" w:rsidRDefault="00000000" w:rsidRPr="00000000" w14:paraId="00000020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v6hvyg2xdkwp" w:id="5"/>
      <w:bookmarkEnd w:id="5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repositories to store code.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Commit, branch and merge code.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Collaborate with other software developers.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Used to manage source code and different versions of application files.</w:t>
      </w:r>
    </w:p>
    <w:p w:rsidR="00000000" w:rsidDel="00000000" w:rsidP="00000000" w:rsidRDefault="00000000" w:rsidRPr="00000000" w14:paraId="00000025">
      <w:pPr>
        <w:pStyle w:val="Heading3"/>
        <w:jc w:val="both"/>
        <w:rPr>
          <w:color w:val="000000"/>
        </w:rPr>
      </w:pPr>
      <w:bookmarkStart w:colFirst="0" w:colLast="0" w:name="_swrs6pmw2mni" w:id="6"/>
      <w:bookmarkEnd w:id="6"/>
      <w:r w:rsidDel="00000000" w:rsidR="00000000" w:rsidRPr="00000000">
        <w:rPr>
          <w:color w:val="000000"/>
          <w:rtl w:val="0"/>
        </w:rPr>
        <w:t xml:space="preserve">CodeBuild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CodeBuild allows you to build and test your application source code.</w:t>
      </w:r>
    </w:p>
    <w:p w:rsidR="00000000" w:rsidDel="00000000" w:rsidP="00000000" w:rsidRDefault="00000000" w:rsidRPr="00000000" w14:paraId="00000027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kenqa129gef2" w:id="7"/>
      <w:bookmarkEnd w:id="7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Complies with source code and runs tests.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Enables continuous integration and delivery.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Produces build artifacts ready to be deployed.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CodeBuild allows you to run as many parallel streams of tests as needed, allowing you to deploy your changes to production more quickly.</w:t>
      </w:r>
    </w:p>
    <w:p w:rsidR="00000000" w:rsidDel="00000000" w:rsidP="00000000" w:rsidRDefault="00000000" w:rsidRPr="00000000" w14:paraId="0000002C">
      <w:pPr>
        <w:pStyle w:val="Heading3"/>
        <w:jc w:val="both"/>
        <w:rPr>
          <w:color w:val="000000"/>
        </w:rPr>
      </w:pPr>
      <w:bookmarkStart w:colFirst="0" w:colLast="0" w:name="_ry0oo2bk20o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jc w:val="both"/>
        <w:rPr>
          <w:color w:val="000000"/>
        </w:rPr>
      </w:pPr>
      <w:bookmarkStart w:colFirst="0" w:colLast="0" w:name="_9ddqudbat6a9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jc w:val="both"/>
        <w:rPr>
          <w:color w:val="000000"/>
        </w:rPr>
      </w:pPr>
      <w:bookmarkStart w:colFirst="0" w:colLast="0" w:name="_tex5u08xb5a1" w:id="10"/>
      <w:bookmarkEnd w:id="10"/>
      <w:r w:rsidDel="00000000" w:rsidR="00000000" w:rsidRPr="00000000">
        <w:rPr>
          <w:color w:val="000000"/>
          <w:rtl w:val="0"/>
        </w:rPr>
        <w:t xml:space="preserve">CodeDeploy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CodeDeploy manages the development of code to compute services in the cloud or on-premises.</w:t>
      </w:r>
    </w:p>
    <w:p w:rsidR="00000000" w:rsidDel="00000000" w:rsidP="00000000" w:rsidRDefault="00000000" w:rsidRPr="00000000" w14:paraId="00000030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kekjzd98dkdj" w:id="11"/>
      <w:bookmarkEnd w:id="11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Deploys code to EC2, Fargate, Lambda, and on-premises.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Maintains application uptime.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CodeDeploy eliminates the downtime of your application when deploying a new version due to its rolling deployments.</w:t>
      </w:r>
    </w:p>
    <w:p w:rsidR="00000000" w:rsidDel="00000000" w:rsidP="00000000" w:rsidRDefault="00000000" w:rsidRPr="00000000" w14:paraId="00000034">
      <w:pPr>
        <w:pStyle w:val="Heading3"/>
        <w:jc w:val="both"/>
        <w:rPr>
          <w:color w:val="000000"/>
        </w:rPr>
      </w:pPr>
      <w:bookmarkStart w:colFirst="0" w:colLast="0" w:name="_p8juxh4chaqf" w:id="12"/>
      <w:bookmarkEnd w:id="12"/>
      <w:r w:rsidDel="00000000" w:rsidR="00000000" w:rsidRPr="00000000">
        <w:rPr>
          <w:color w:val="000000"/>
          <w:rtl w:val="0"/>
        </w:rPr>
        <w:t xml:space="preserve">CodePipeline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CodePipeline automates the software release process.</w:t>
      </w:r>
    </w:p>
    <w:p w:rsidR="00000000" w:rsidDel="00000000" w:rsidP="00000000" w:rsidRDefault="00000000" w:rsidRPr="00000000" w14:paraId="00000036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el9zknlunqa0" w:id="13"/>
      <w:bookmarkEnd w:id="13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Quickly deliver new features and updates.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Integrates with CodeBuild to run builds and unit tests.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Integrates with CodeCommit to retrieve source code.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Integrates with CodeDeploy to deploy your changes.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combining with other developer tools, CodePipeline helps development teams implement DevOps practices that automate testing and the movement of code to production.</w:t>
      </w:r>
    </w:p>
    <w:p w:rsidR="00000000" w:rsidDel="00000000" w:rsidP="00000000" w:rsidRDefault="00000000" w:rsidRPr="00000000" w14:paraId="0000003C">
      <w:pPr>
        <w:pStyle w:val="Heading3"/>
        <w:jc w:val="both"/>
        <w:rPr>
          <w:color w:val="000000"/>
        </w:rPr>
      </w:pPr>
      <w:bookmarkStart w:colFirst="0" w:colLast="0" w:name="_njwq42ev0qd" w:id="14"/>
      <w:bookmarkEnd w:id="14"/>
      <w:r w:rsidDel="00000000" w:rsidR="00000000" w:rsidRPr="00000000">
        <w:rPr>
          <w:color w:val="000000"/>
          <w:rtl w:val="0"/>
        </w:rPr>
        <w:t xml:space="preserve">X-Ray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X-Ray helps you debug production applications.</w:t>
      </w:r>
    </w:p>
    <w:p w:rsidR="00000000" w:rsidDel="00000000" w:rsidP="00000000" w:rsidRDefault="00000000" w:rsidRPr="00000000" w14:paraId="0000003E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6dpdzq8njpkn" w:id="15"/>
      <w:bookmarkEnd w:id="15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Analyze and debug production applications.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Map application components.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 requests end to end.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X-Ray can help you map requests made to your RDS database from within your application. You can track information about the SQL queries generated and more.</w:t>
      </w:r>
    </w:p>
    <w:p w:rsidR="00000000" w:rsidDel="00000000" w:rsidP="00000000" w:rsidRDefault="00000000" w:rsidRPr="00000000" w14:paraId="00000043">
      <w:pPr>
        <w:pStyle w:val="Heading3"/>
        <w:jc w:val="both"/>
        <w:rPr>
          <w:color w:val="000000"/>
        </w:rPr>
      </w:pPr>
      <w:bookmarkStart w:colFirst="0" w:colLast="0" w:name="_7iqlk74ta22h" w:id="16"/>
      <w:bookmarkEnd w:id="16"/>
      <w:r w:rsidDel="00000000" w:rsidR="00000000" w:rsidRPr="00000000">
        <w:rPr>
          <w:color w:val="000000"/>
          <w:rtl w:val="0"/>
        </w:rPr>
        <w:t xml:space="preserve">CodeStar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CodeStar helps developers collaboratively work on development projects.</w:t>
      </w:r>
    </w:p>
    <w:p w:rsidR="00000000" w:rsidDel="00000000" w:rsidP="00000000" w:rsidRDefault="00000000" w:rsidRPr="00000000" w14:paraId="00000045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hp1qb290hctl" w:id="17"/>
      <w:bookmarkEnd w:id="17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Developers connect their development environment.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Integrates with CodeCommit, CodeBuild, and CodeDeploy.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Contains issue tracking dashboard.</w:t>
      </w:r>
    </w:p>
    <w:p w:rsidR="00000000" w:rsidDel="00000000" w:rsidP="00000000" w:rsidRDefault="00000000" w:rsidRPr="00000000" w14:paraId="00000049">
      <w:pPr>
        <w:pStyle w:val="Heading3"/>
        <w:jc w:val="both"/>
        <w:rPr>
          <w:color w:val="000000"/>
        </w:rPr>
      </w:pPr>
      <w:bookmarkStart w:colFirst="0" w:colLast="0" w:name="_h1mhvbqxu21j" w:id="18"/>
      <w:bookmarkEnd w:id="18"/>
      <w:r w:rsidDel="00000000" w:rsidR="00000000" w:rsidRPr="00000000">
        <w:rPr>
          <w:color w:val="000000"/>
          <w:rtl w:val="0"/>
        </w:rPr>
        <w:t xml:space="preserve">Important for the exam: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CodeCommit offers a service similar to GitHub that works with Git repositories.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Cloud9 offers an IDE that runs inside a web browser.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CodePipeline allows you to implement a CI/CD pipeline.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CodeDeploy allows you to deploy an application to servers running on-premises and in the cloud.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