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2mx9rev89ah8" w:id="0"/>
      <w:bookmarkEnd w:id="0"/>
      <w:r w:rsidDel="00000000" w:rsidR="00000000" w:rsidRPr="00000000">
        <w:rPr>
          <w:u w:val="single"/>
          <w:rtl w:val="0"/>
        </w:rPr>
        <w:t xml:space="preserve">AWS Infrastructure as Code (IaC)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i7priaylv81">
            <w:r w:rsidDel="00000000" w:rsidR="00000000" w:rsidRPr="00000000">
              <w:rPr>
                <w:b w:val="1"/>
                <w:rtl w:val="0"/>
              </w:rPr>
              <w:t xml:space="preserve">CloudFormation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_ri7priaylv81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7cvwmt53eznv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_7cvwmt53eznv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iz0eo5d7mfvh">
            <w:r w:rsidDel="00000000" w:rsidR="00000000" w:rsidRPr="00000000">
              <w:rPr>
                <w:b w:val="1"/>
                <w:rtl w:val="0"/>
              </w:rPr>
              <w:t xml:space="preserve">Elastic Beanstalk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_iz0eo5d7mfvh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xuhkbiu07zty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_xuhkbiu07zty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zh5thcl8qbk6">
            <w:r w:rsidDel="00000000" w:rsidR="00000000" w:rsidRPr="00000000">
              <w:rPr>
                <w:b w:val="1"/>
                <w:rtl w:val="0"/>
              </w:rPr>
              <w:t xml:space="preserve">OpsWorks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_zh5thcl8qbk6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17bxqnal95ou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_17bxqnal95ou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vpalzc2ma0dx">
            <w:r w:rsidDel="00000000" w:rsidR="00000000" w:rsidRPr="00000000">
              <w:rPr>
                <w:b w:val="1"/>
                <w:rtl w:val="0"/>
              </w:rPr>
              <w:t xml:space="preserve">Important for the exam: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_vpalzc2ma0dx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IaC allows you to write a script to provision AWS resources. The benefit is that you provision resources in a reproducible manner that saves time.</w:t>
      </w:r>
    </w:p>
    <w:p w:rsidR="00000000" w:rsidDel="00000000" w:rsidP="00000000" w:rsidRDefault="00000000" w:rsidRPr="00000000" w14:paraId="0000000D">
      <w:pPr>
        <w:pStyle w:val="Heading3"/>
        <w:jc w:val="both"/>
        <w:rPr>
          <w:color w:val="000000"/>
        </w:rPr>
      </w:pPr>
      <w:bookmarkStart w:colFirst="0" w:colLast="0" w:name="_ri7priaylv81" w:id="1"/>
      <w:bookmarkEnd w:id="1"/>
      <w:r w:rsidDel="00000000" w:rsidR="00000000" w:rsidRPr="00000000">
        <w:rPr>
          <w:color w:val="000000"/>
          <w:rtl w:val="0"/>
        </w:rPr>
        <w:t xml:space="preserve">CloudFormation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CloudFormation allows you to provision AWS resources using IaC.</w:t>
      </w:r>
    </w:p>
    <w:p w:rsidR="00000000" w:rsidDel="00000000" w:rsidP="00000000" w:rsidRDefault="00000000" w:rsidRPr="00000000" w14:paraId="0000000F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7cvwmt53eznv" w:id="2"/>
      <w:bookmarkEnd w:id="2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Provides a repeatable process for provisioning resources.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Works with most AWS services.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 templates for the resources you want to provision.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Automate the creation of EC2 instances in your AWS account.</w:t>
      </w:r>
    </w:p>
    <w:p w:rsidR="00000000" w:rsidDel="00000000" w:rsidP="00000000" w:rsidRDefault="00000000" w:rsidRPr="00000000" w14:paraId="00000014">
      <w:pPr>
        <w:pStyle w:val="Heading3"/>
        <w:jc w:val="both"/>
        <w:rPr>
          <w:color w:val="000000"/>
        </w:rPr>
      </w:pPr>
      <w:bookmarkStart w:colFirst="0" w:colLast="0" w:name="_iz0eo5d7mfvh" w:id="3"/>
      <w:bookmarkEnd w:id="3"/>
      <w:r w:rsidDel="00000000" w:rsidR="00000000" w:rsidRPr="00000000">
        <w:rPr>
          <w:color w:val="000000"/>
          <w:rtl w:val="0"/>
        </w:rPr>
        <w:t xml:space="preserve">Elastic Beanstalk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Elastic Beanstalk allows you to deploy your web applications and web services to AWS.</w:t>
      </w:r>
    </w:p>
    <w:p w:rsidR="00000000" w:rsidDel="00000000" w:rsidP="00000000" w:rsidRDefault="00000000" w:rsidRPr="00000000" w14:paraId="00000016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xuhkbiu07zty" w:id="4"/>
      <w:bookmarkEnd w:id="4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Orchestration service that provisions resources.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Monitors application health via a health dashboard.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Automatically handles the deployment.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Helps in capacity provisioning, load balancing and, auto-scaling.</w:t>
      </w:r>
    </w:p>
    <w:p w:rsidR="00000000" w:rsidDel="00000000" w:rsidP="00000000" w:rsidRDefault="00000000" w:rsidRPr="00000000" w14:paraId="0000001B">
      <w:pPr>
        <w:pStyle w:val="Heading3"/>
        <w:jc w:val="both"/>
        <w:rPr>
          <w:color w:val="000000"/>
        </w:rPr>
      </w:pPr>
      <w:bookmarkStart w:colFirst="0" w:colLast="0" w:name="_zh5thcl8qbk6" w:id="5"/>
      <w:bookmarkEnd w:id="5"/>
      <w:r w:rsidDel="00000000" w:rsidR="00000000" w:rsidRPr="00000000">
        <w:rPr>
          <w:color w:val="000000"/>
          <w:rtl w:val="0"/>
        </w:rPr>
        <w:t xml:space="preserve">OpsWorks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OpsWorks allows you to use Chef or Puppet to automate the configuration of your servers and deploy code.</w:t>
      </w:r>
    </w:p>
    <w:p w:rsidR="00000000" w:rsidDel="00000000" w:rsidP="00000000" w:rsidRDefault="00000000" w:rsidRPr="00000000" w14:paraId="0000001D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17bxqnal95ou" w:id="6"/>
      <w:bookmarkEnd w:id="6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Deploy code and manage applications.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Manage on-premises servers or EC2 instances in AWS Cloud.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Works with Chef and Puppet automation platforms.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Automate installation scripts and configuration.</w:t>
      </w:r>
    </w:p>
    <w:p w:rsidR="00000000" w:rsidDel="00000000" w:rsidP="00000000" w:rsidRDefault="00000000" w:rsidRPr="00000000" w14:paraId="00000022">
      <w:pPr>
        <w:pStyle w:val="Heading3"/>
        <w:jc w:val="both"/>
        <w:rPr>
          <w:color w:val="000000"/>
        </w:rPr>
      </w:pPr>
      <w:bookmarkStart w:colFirst="0" w:colLast="0" w:name="_vpalzc2ma0dx" w:id="7"/>
      <w:bookmarkEnd w:id="7"/>
      <w:r w:rsidDel="00000000" w:rsidR="00000000" w:rsidRPr="00000000">
        <w:rPr>
          <w:color w:val="000000"/>
          <w:rtl w:val="0"/>
        </w:rPr>
        <w:t xml:space="preserve">Important for the exam: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CloudFormation supports infrastructure automation using IaC.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Elastic Beanstalk is only used to deploy applications to the AWS cloud- it is not used to deploy applications on-premises.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OpsWork can deploy applications on-premises, and it also automates infrastructure management using Chef or Puppet.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