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2365" w14:textId="0BEFE469" w:rsidR="00BE79D3" w:rsidRPr="00F244BE" w:rsidRDefault="00E337BB" w:rsidP="00F244BE">
      <w:pPr>
        <w:pStyle w:val="Title"/>
        <w:jc w:val="both"/>
        <w:rPr>
          <w:rFonts w:ascii="Arial" w:hAnsi="Arial" w:cs="Arial"/>
          <w:b/>
          <w:bCs/>
          <w:u w:val="single"/>
          <w:lang w:val="en-US"/>
        </w:rPr>
      </w:pPr>
      <w:r w:rsidRPr="00F244BE">
        <w:rPr>
          <w:rFonts w:ascii="Arial" w:hAnsi="Arial" w:cs="Arial"/>
          <w:b/>
          <w:bCs/>
          <w:u w:val="single"/>
          <w:lang w:val="en-US"/>
        </w:rPr>
        <w:t>AWS Introduction</w:t>
      </w:r>
    </w:p>
    <w:p w14:paraId="0D1A4413" w14:textId="43B23BA8" w:rsidR="000921B0" w:rsidRPr="00F244BE" w:rsidRDefault="000921B0" w:rsidP="00F244BE">
      <w:pPr>
        <w:jc w:val="both"/>
        <w:rPr>
          <w:rFonts w:ascii="Arial" w:hAnsi="Arial" w:cs="Arial"/>
          <w:lang w:val="en-US"/>
        </w:rPr>
      </w:pPr>
    </w:p>
    <w:p w14:paraId="27A7830F" w14:textId="5267E59D" w:rsidR="000921B0" w:rsidRPr="00F244BE" w:rsidRDefault="000921B0" w:rsidP="00F244BE">
      <w:pPr>
        <w:jc w:val="both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F244BE">
        <w:rPr>
          <w:rFonts w:ascii="Arial" w:hAnsi="Arial" w:cs="Arial"/>
          <w:b/>
          <w:bCs/>
          <w:sz w:val="40"/>
          <w:szCs w:val="40"/>
          <w:u w:val="single"/>
          <w:lang w:val="en-US"/>
        </w:rPr>
        <w:t>Contents</w:t>
      </w:r>
    </w:p>
    <w:p w14:paraId="43324270" w14:textId="6309ABEC" w:rsidR="0035108B" w:rsidRDefault="00B56C88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r w:rsidRPr="00F244BE">
        <w:rPr>
          <w:rFonts w:ascii="Arial" w:hAnsi="Arial" w:cs="Arial"/>
          <w:lang w:val="en-US"/>
        </w:rPr>
        <w:fldChar w:fldCharType="begin"/>
      </w:r>
      <w:r w:rsidRPr="00F244BE">
        <w:rPr>
          <w:rFonts w:ascii="Arial" w:hAnsi="Arial" w:cs="Arial"/>
          <w:lang w:val="en-US"/>
        </w:rPr>
        <w:instrText xml:space="preserve"> TOC \o "1-4" \h \z \u </w:instrText>
      </w:r>
      <w:r w:rsidRPr="00F244BE">
        <w:rPr>
          <w:rFonts w:ascii="Arial" w:hAnsi="Arial" w:cs="Arial"/>
          <w:lang w:val="en-US"/>
        </w:rPr>
        <w:fldChar w:fldCharType="separate"/>
      </w:r>
      <w:hyperlink w:anchor="_Toc92578747" w:history="1">
        <w:r w:rsidR="0035108B" w:rsidRPr="006A15E7">
          <w:rPr>
            <w:rStyle w:val="Hyperlink"/>
            <w:rFonts w:ascii="Arial" w:hAnsi="Arial" w:cs="Arial"/>
            <w:b/>
            <w:bCs/>
            <w:noProof/>
            <w:lang w:val="en-US"/>
          </w:rPr>
          <w:t>Traditional IT Approach</w:t>
        </w:r>
        <w:r w:rsidR="0035108B">
          <w:rPr>
            <w:noProof/>
            <w:webHidden/>
          </w:rPr>
          <w:tab/>
        </w:r>
        <w:r w:rsidR="0035108B">
          <w:rPr>
            <w:noProof/>
            <w:webHidden/>
          </w:rPr>
          <w:fldChar w:fldCharType="begin"/>
        </w:r>
        <w:r w:rsidR="0035108B">
          <w:rPr>
            <w:noProof/>
            <w:webHidden/>
          </w:rPr>
          <w:instrText xml:space="preserve"> PAGEREF _Toc92578747 \h </w:instrText>
        </w:r>
        <w:r w:rsidR="0035108B">
          <w:rPr>
            <w:noProof/>
            <w:webHidden/>
          </w:rPr>
        </w:r>
        <w:r w:rsidR="0035108B">
          <w:rPr>
            <w:noProof/>
            <w:webHidden/>
          </w:rPr>
          <w:fldChar w:fldCharType="separate"/>
        </w:r>
        <w:r w:rsidR="0035108B">
          <w:rPr>
            <w:noProof/>
            <w:webHidden/>
          </w:rPr>
          <w:t>2</w:t>
        </w:r>
        <w:r w:rsidR="0035108B">
          <w:rPr>
            <w:noProof/>
            <w:webHidden/>
          </w:rPr>
          <w:fldChar w:fldCharType="end"/>
        </w:r>
      </w:hyperlink>
    </w:p>
    <w:p w14:paraId="7A2BA2D1" w14:textId="0ED0CCF5" w:rsidR="0035108B" w:rsidRDefault="0035108B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578748" w:history="1">
        <w:r w:rsidRPr="006A15E7">
          <w:rPr>
            <w:rStyle w:val="Hyperlink"/>
            <w:b/>
            <w:bCs/>
            <w:noProof/>
            <w:lang w:val="en-US"/>
          </w:rPr>
          <w:t>How websites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122DD9" w14:textId="4DB84C57" w:rsidR="0035108B" w:rsidRDefault="0035108B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578749" w:history="1">
        <w:r w:rsidRPr="006A15E7">
          <w:rPr>
            <w:rStyle w:val="Hyperlink"/>
            <w:rFonts w:ascii="Arial" w:hAnsi="Arial" w:cs="Arial"/>
            <w:b/>
            <w:bCs/>
            <w:noProof/>
          </w:rPr>
          <w:t>What is Cloud Computing?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75DCD7" w14:textId="5331A1B8" w:rsidR="0035108B" w:rsidRDefault="0035108B">
      <w:pPr>
        <w:pStyle w:val="TOC4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578750" w:history="1">
        <w:r w:rsidRPr="006A15E7">
          <w:rPr>
            <w:rStyle w:val="Hyperlink"/>
            <w:rFonts w:ascii="Arial" w:hAnsi="Arial" w:cs="Arial"/>
            <w:b/>
            <w:bCs/>
            <w:noProof/>
          </w:rPr>
          <w:t>Types of cloud: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A5D316" w14:textId="643F463D" w:rsidR="0035108B" w:rsidRDefault="0035108B">
      <w:pPr>
        <w:pStyle w:val="TOC4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578751" w:history="1">
        <w:r w:rsidRPr="006A15E7">
          <w:rPr>
            <w:rStyle w:val="Hyperlink"/>
            <w:rFonts w:ascii="Arial" w:hAnsi="Arial" w:cs="Arial"/>
            <w:b/>
            <w:bCs/>
            <w:noProof/>
          </w:rPr>
          <w:t>The Five Characteristics of Cloud Computing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9FC88F" w14:textId="3A2CE1E1" w:rsidR="0035108B" w:rsidRDefault="0035108B">
      <w:pPr>
        <w:pStyle w:val="TOC4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578752" w:history="1">
        <w:r w:rsidRPr="006A15E7">
          <w:rPr>
            <w:rStyle w:val="Hyperlink"/>
            <w:rFonts w:ascii="Arial" w:hAnsi="Arial" w:cs="Arial"/>
            <w:b/>
            <w:bCs/>
            <w:noProof/>
          </w:rPr>
          <w:t>Six Advantages of Cloud Computing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DE006C" w14:textId="20832652" w:rsidR="0035108B" w:rsidRDefault="0035108B">
      <w:pPr>
        <w:pStyle w:val="TOC4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578753" w:history="1">
        <w:r w:rsidRPr="006A15E7">
          <w:rPr>
            <w:rStyle w:val="Hyperlink"/>
            <w:rFonts w:ascii="Arial" w:hAnsi="Arial" w:cs="Arial"/>
            <w:b/>
            <w:bCs/>
            <w:noProof/>
          </w:rPr>
          <w:t>Problems solved by the 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C30D6B" w14:textId="22E37964" w:rsidR="0035108B" w:rsidRDefault="0035108B">
      <w:pPr>
        <w:pStyle w:val="TOC4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578754" w:history="1">
        <w:r w:rsidRPr="006A15E7">
          <w:rPr>
            <w:rStyle w:val="Hyperlink"/>
            <w:rFonts w:ascii="Arial" w:hAnsi="Arial" w:cs="Arial"/>
            <w:b/>
            <w:bCs/>
            <w:noProof/>
          </w:rPr>
          <w:t>Types of Cloud Computing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E6A812" w14:textId="57B2CD14" w:rsidR="0035108B" w:rsidRDefault="0035108B">
      <w:pPr>
        <w:pStyle w:val="TOC4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578755" w:history="1">
        <w:r w:rsidRPr="006A15E7">
          <w:rPr>
            <w:rStyle w:val="Hyperlink"/>
            <w:rFonts w:ascii="Arial" w:hAnsi="Arial" w:cs="Arial"/>
            <w:b/>
            <w:bCs/>
            <w:noProof/>
          </w:rPr>
          <w:t>Pricing of the Cloud – Quick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CAB172" w14:textId="6416F73A" w:rsidR="0035108B" w:rsidRDefault="0035108B">
      <w:pPr>
        <w:pStyle w:val="TOC4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578756" w:history="1">
        <w:r w:rsidRPr="006A15E7">
          <w:rPr>
            <w:rStyle w:val="Hyperlink"/>
            <w:rFonts w:ascii="Arial" w:hAnsi="Arial" w:cs="Arial"/>
            <w:b/>
            <w:bCs/>
            <w:noProof/>
          </w:rPr>
          <w:t>Shared Responsibility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F6AEA9" w14:textId="41066CCF" w:rsidR="00B85BAF" w:rsidRPr="00F244BE" w:rsidRDefault="00B56C88" w:rsidP="00F244BE">
      <w:p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fldChar w:fldCharType="end"/>
      </w:r>
      <w:r w:rsidR="00B85BAF" w:rsidRPr="00F244BE">
        <w:rPr>
          <w:rFonts w:ascii="Arial" w:hAnsi="Arial" w:cs="Arial"/>
          <w:lang w:val="en-US"/>
        </w:rPr>
        <w:br w:type="page"/>
      </w:r>
    </w:p>
    <w:p w14:paraId="7EFA316C" w14:textId="660C6A79" w:rsidR="001B4F94" w:rsidRPr="00F244BE" w:rsidRDefault="001B4F94" w:rsidP="00945E51">
      <w:pPr>
        <w:pStyle w:val="Heading2"/>
        <w:spacing w:line="480" w:lineRule="auto"/>
        <w:jc w:val="both"/>
        <w:rPr>
          <w:rFonts w:ascii="Arial" w:hAnsi="Arial" w:cs="Arial"/>
          <w:b/>
          <w:bCs/>
          <w:color w:val="auto"/>
          <w:u w:val="single"/>
          <w:lang w:val="en-US"/>
        </w:rPr>
      </w:pPr>
      <w:bookmarkStart w:id="0" w:name="_Toc92578747"/>
      <w:r w:rsidRPr="00F244BE">
        <w:rPr>
          <w:rFonts w:ascii="Arial" w:hAnsi="Arial" w:cs="Arial"/>
          <w:b/>
          <w:bCs/>
          <w:color w:val="auto"/>
          <w:u w:val="single"/>
          <w:lang w:val="en-US"/>
        </w:rPr>
        <w:lastRenderedPageBreak/>
        <w:t>Traditional IT Approach</w:t>
      </w:r>
      <w:bookmarkEnd w:id="0"/>
    </w:p>
    <w:p w14:paraId="6CC20CCB" w14:textId="4306F293" w:rsidR="00E337BB" w:rsidRPr="00945E51" w:rsidRDefault="00B85BAF" w:rsidP="00945E51">
      <w:pPr>
        <w:pStyle w:val="Heading3"/>
        <w:rPr>
          <w:b/>
          <w:bCs/>
          <w:color w:val="auto"/>
          <w:u w:val="single"/>
          <w:lang w:val="en-US"/>
        </w:rPr>
      </w:pPr>
      <w:bookmarkStart w:id="1" w:name="_Toc92578748"/>
      <w:r w:rsidRPr="00945E51">
        <w:rPr>
          <w:b/>
          <w:bCs/>
          <w:color w:val="auto"/>
          <w:u w:val="single"/>
          <w:lang w:val="en-US"/>
        </w:rPr>
        <w:t>How websites work</w:t>
      </w:r>
      <w:bookmarkEnd w:id="1"/>
    </w:p>
    <w:p w14:paraId="7F7A938C" w14:textId="0F47E2B6" w:rsidR="00B85BAF" w:rsidRPr="00F244BE" w:rsidRDefault="00B85BAF" w:rsidP="00F244BE">
      <w:p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noProof/>
          <w:lang w:val="en-US"/>
        </w:rPr>
        <w:drawing>
          <wp:inline distT="0" distB="0" distL="0" distR="0" wp14:anchorId="4FB4CDE7" wp14:editId="3B742DC2">
            <wp:extent cx="5537200" cy="1765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" t="8797" r="1174" b="3864"/>
                    <a:stretch/>
                  </pic:blipFill>
                  <pic:spPr bwMode="auto">
                    <a:xfrm>
                      <a:off x="0" y="0"/>
                      <a:ext cx="5537200" cy="176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1E6F3" w14:textId="41B98069" w:rsidR="00B85BAF" w:rsidRPr="00F244BE" w:rsidRDefault="00B85BAF" w:rsidP="00F244BE">
      <w:p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>We have server hosted somewhere and client uses a web browser to get access to the server to view the website</w:t>
      </w:r>
    </w:p>
    <w:p w14:paraId="048005A7" w14:textId="0F70E937" w:rsidR="00B85BAF" w:rsidRPr="00F244BE" w:rsidRDefault="00B85BAF" w:rsidP="00F244BE">
      <w:p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>To connect client and server we are going to use the network or internet</w:t>
      </w:r>
      <w:r w:rsidR="00C560B2" w:rsidRPr="00F244BE">
        <w:rPr>
          <w:rFonts w:ascii="Arial" w:hAnsi="Arial" w:cs="Arial"/>
          <w:lang w:val="en-US"/>
        </w:rPr>
        <w:t>.</w:t>
      </w:r>
    </w:p>
    <w:p w14:paraId="79AFA630" w14:textId="1AD979A1" w:rsidR="00C560B2" w:rsidRPr="00F244BE" w:rsidRDefault="00C560B2" w:rsidP="00F244BE">
      <w:p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>Now, for clients to identify server and server to identify clients we are going to use their IP addresses.</w:t>
      </w:r>
    </w:p>
    <w:p w14:paraId="241BDB8C" w14:textId="39E8DBCB" w:rsidR="006875C0" w:rsidRPr="00F244BE" w:rsidRDefault="00B35BD3" w:rsidP="00F244BE">
      <w:pPr>
        <w:jc w:val="both"/>
        <w:rPr>
          <w:rFonts w:ascii="Arial" w:hAnsi="Arial" w:cs="Arial"/>
          <w:b/>
          <w:bCs/>
          <w:lang w:val="en-US"/>
        </w:rPr>
      </w:pPr>
      <w:r w:rsidRPr="00F244BE"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58239" behindDoc="0" locked="0" layoutInCell="1" allowOverlap="1" wp14:anchorId="15424076" wp14:editId="61377EA0">
            <wp:simplePos x="0" y="0"/>
            <wp:positionH relativeFrom="column">
              <wp:posOffset>4051300</wp:posOffset>
            </wp:positionH>
            <wp:positionV relativeFrom="paragraph">
              <wp:posOffset>112395</wp:posOffset>
            </wp:positionV>
            <wp:extent cx="647700" cy="647700"/>
            <wp:effectExtent l="0" t="0" r="0" b="0"/>
            <wp:wrapThrough wrapText="bothSides">
              <wp:wrapPolygon edited="0">
                <wp:start x="5718" y="1906"/>
                <wp:lineTo x="635" y="6988"/>
                <wp:lineTo x="1271" y="13341"/>
                <wp:lineTo x="8259" y="13341"/>
                <wp:lineTo x="9529" y="19694"/>
                <wp:lineTo x="15882" y="19694"/>
                <wp:lineTo x="19694" y="13341"/>
                <wp:lineTo x="20329" y="8259"/>
                <wp:lineTo x="19059" y="5718"/>
                <wp:lineTo x="14612" y="1906"/>
                <wp:lineTo x="5718" y="1906"/>
              </wp:wrapPolygon>
            </wp:wrapThrough>
            <wp:docPr id="6" name="Graphic 6" descr="B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Brai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4BE"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D49A55" wp14:editId="06F3728B">
            <wp:simplePos x="0" y="0"/>
            <wp:positionH relativeFrom="column">
              <wp:posOffset>3009900</wp:posOffset>
            </wp:positionH>
            <wp:positionV relativeFrom="paragraph">
              <wp:posOffset>194945</wp:posOffset>
            </wp:positionV>
            <wp:extent cx="527050" cy="527050"/>
            <wp:effectExtent l="0" t="0" r="0" b="6350"/>
            <wp:wrapThrough wrapText="bothSides">
              <wp:wrapPolygon edited="0">
                <wp:start x="3904" y="781"/>
                <wp:lineTo x="2342" y="12492"/>
                <wp:lineTo x="2342" y="17176"/>
                <wp:lineTo x="5465" y="19518"/>
                <wp:lineTo x="8588" y="21080"/>
                <wp:lineTo x="13272" y="21080"/>
                <wp:lineTo x="15614" y="19518"/>
                <wp:lineTo x="19518" y="16395"/>
                <wp:lineTo x="17176" y="781"/>
                <wp:lineTo x="3904" y="781"/>
              </wp:wrapPolygon>
            </wp:wrapThrough>
            <wp:docPr id="8" name="Graphic 8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Databa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4BE"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57214" behindDoc="0" locked="0" layoutInCell="1" allowOverlap="1" wp14:anchorId="4E850901" wp14:editId="122D3122">
            <wp:simplePos x="0" y="0"/>
            <wp:positionH relativeFrom="column">
              <wp:posOffset>1917700</wp:posOffset>
            </wp:positionH>
            <wp:positionV relativeFrom="paragraph">
              <wp:posOffset>150495</wp:posOffset>
            </wp:positionV>
            <wp:extent cx="742950" cy="641350"/>
            <wp:effectExtent l="0" t="0" r="0" b="0"/>
            <wp:wrapThrough wrapText="bothSides">
              <wp:wrapPolygon edited="0">
                <wp:start x="4431" y="642"/>
                <wp:lineTo x="1108" y="5774"/>
                <wp:lineTo x="1108" y="14756"/>
                <wp:lineTo x="2769" y="19248"/>
                <wp:lineTo x="4431" y="20531"/>
                <wp:lineTo x="16615" y="20531"/>
                <wp:lineTo x="17723" y="19248"/>
                <wp:lineTo x="20492" y="14115"/>
                <wp:lineTo x="19938" y="5774"/>
                <wp:lineTo x="16615" y="642"/>
                <wp:lineTo x="4431" y="642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4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5C0" w:rsidRPr="00F244BE">
        <w:rPr>
          <w:rFonts w:ascii="Arial" w:hAnsi="Arial" w:cs="Arial"/>
          <w:b/>
          <w:bCs/>
          <w:lang w:val="en-US"/>
        </w:rPr>
        <w:t>What does a server contain?</w:t>
      </w:r>
    </w:p>
    <w:p w14:paraId="62D1FEF5" w14:textId="5A741595" w:rsidR="006875C0" w:rsidRPr="00F244BE" w:rsidRDefault="00B35BD3" w:rsidP="00F244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26CE42C" wp14:editId="5366EE44">
                <wp:simplePos x="0" y="0"/>
                <wp:positionH relativeFrom="column">
                  <wp:posOffset>3594100</wp:posOffset>
                </wp:positionH>
                <wp:positionV relativeFrom="paragraph">
                  <wp:posOffset>23495</wp:posOffset>
                </wp:positionV>
                <wp:extent cx="387350" cy="292100"/>
                <wp:effectExtent l="0" t="0" r="0" b="0"/>
                <wp:wrapNone/>
                <wp:docPr id="9" name="Equal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92100"/>
                        </a:xfrm>
                        <a:prstGeom prst="mathEqua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1621B" id="Equals 9" o:spid="_x0000_s1026" style="position:absolute;margin-left:283pt;margin-top:1.85pt;width:30.5pt;height:23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35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" path="m51343,60173r284664,l336007,128875r-284664,l51343,60173xm51343,163225r284664,l336007,231927r-284664,l51343,163225xe" filled="f" strokecolor="black [3213]" strokeweight="1pt">
                <v:stroke joinstyle="miter"/>
                <v:path arrowok="t" o:connecttype="custom" o:connectlocs="51343,60173;336007,60173;336007,128875;51343,128875;51343,60173;51343,163225;336007,163225;336007,231927;51343,231927;51343,163225" o:connectangles="0,0,0,0,0,0,0,0,0,0"/>
              </v:shape>
            </w:pict>
          </mc:Fallback>
        </mc:AlternateContent>
      </w:r>
      <w:r w:rsidRPr="00F244BE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6189" behindDoc="0" locked="0" layoutInCell="1" allowOverlap="1" wp14:anchorId="646EF281" wp14:editId="61C45A1C">
            <wp:simplePos x="0" y="0"/>
            <wp:positionH relativeFrom="column">
              <wp:posOffset>2705100</wp:posOffset>
            </wp:positionH>
            <wp:positionV relativeFrom="paragraph">
              <wp:posOffset>74295</wp:posOffset>
            </wp:positionV>
            <wp:extent cx="215900" cy="215900"/>
            <wp:effectExtent l="0" t="0" r="0" b="0"/>
            <wp:wrapThrough wrapText="bothSides">
              <wp:wrapPolygon edited="0">
                <wp:start x="5718" y="0"/>
                <wp:lineTo x="0" y="7624"/>
                <wp:lineTo x="0" y="13341"/>
                <wp:lineTo x="5718" y="19059"/>
                <wp:lineTo x="17153" y="19059"/>
                <wp:lineTo x="19059" y="13341"/>
                <wp:lineTo x="19059" y="7624"/>
                <wp:lineTo x="17153" y="0"/>
                <wp:lineTo x="5718" y="0"/>
              </wp:wrapPolygon>
            </wp:wrapThrough>
            <wp:docPr id="7" name="Graphic 7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Ad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E1E" w:rsidRPr="00F244B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C19198" wp14:editId="12BD1369">
                <wp:simplePos x="0" y="0"/>
                <wp:positionH relativeFrom="column">
                  <wp:posOffset>1555750</wp:posOffset>
                </wp:positionH>
                <wp:positionV relativeFrom="paragraph">
                  <wp:posOffset>42545</wp:posOffset>
                </wp:positionV>
                <wp:extent cx="273050" cy="317500"/>
                <wp:effectExtent l="19050" t="0" r="12700" b="25400"/>
                <wp:wrapNone/>
                <wp:docPr id="2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17500"/>
                        </a:xfrm>
                        <a:prstGeom prst="chevr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DF594F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2" o:spid="_x0000_s1026" type="#_x0000_t55" style="position:absolute;margin-left:122.5pt;margin-top:3.35pt;width:21.5pt;height: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" adj="10800" fillcolor="white [3201]" strokecolor="black [3200]" strokeweight="1pt"/>
            </w:pict>
          </mc:Fallback>
        </mc:AlternateContent>
      </w:r>
      <w:r w:rsidR="006875C0" w:rsidRPr="00F244BE">
        <w:rPr>
          <w:rFonts w:ascii="Arial" w:hAnsi="Arial" w:cs="Arial"/>
          <w:lang w:val="en-US"/>
        </w:rPr>
        <w:t>CPU to compute</w:t>
      </w:r>
      <w:r w:rsidR="005C6EB6" w:rsidRPr="00F244BE">
        <w:rPr>
          <w:rFonts w:ascii="Arial" w:hAnsi="Arial" w:cs="Arial"/>
          <w:lang w:val="en-US"/>
        </w:rPr>
        <w:t xml:space="preserve">                           </w:t>
      </w:r>
    </w:p>
    <w:p w14:paraId="64A4DEBA" w14:textId="67F3F554" w:rsidR="004E1954" w:rsidRPr="00F244BE" w:rsidRDefault="006875C0" w:rsidP="00F244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>RAM for memory</w:t>
      </w:r>
    </w:p>
    <w:p w14:paraId="690469FC" w14:textId="37B7ADAC" w:rsidR="004E1954" w:rsidRPr="00F244BE" w:rsidRDefault="004E1954" w:rsidP="00F244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>Storage for storing data</w:t>
      </w:r>
    </w:p>
    <w:p w14:paraId="47C4EEA7" w14:textId="1C8E71C2" w:rsidR="004E1954" w:rsidRPr="00F244BE" w:rsidRDefault="004E1954" w:rsidP="00F244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>Database to store data in structured way</w:t>
      </w:r>
    </w:p>
    <w:p w14:paraId="1FAEE3E3" w14:textId="0C41AC68" w:rsidR="004E1954" w:rsidRPr="00F244BE" w:rsidRDefault="004E1954" w:rsidP="00F244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>Networking for connectivity</w:t>
      </w:r>
    </w:p>
    <w:p w14:paraId="4E7FD6F1" w14:textId="280D3554" w:rsidR="00D8723E" w:rsidRPr="00F244BE" w:rsidRDefault="00D8723E" w:rsidP="00F244BE">
      <w:p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>Nowadays, there are number of problems with this approach:</w:t>
      </w:r>
    </w:p>
    <w:p w14:paraId="1DC3A718" w14:textId="43EEAD5F" w:rsidR="00D8723E" w:rsidRPr="00F244BE" w:rsidRDefault="00D8723E" w:rsidP="00F244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>Pay for rent of data center</w:t>
      </w:r>
    </w:p>
    <w:p w14:paraId="367DF9C4" w14:textId="4E0801F5" w:rsidR="00D8723E" w:rsidRPr="00F244BE" w:rsidRDefault="00D8723E" w:rsidP="00F244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>Pay for power supply</w:t>
      </w:r>
    </w:p>
    <w:p w14:paraId="244001DA" w14:textId="2BEE8D1B" w:rsidR="00D8723E" w:rsidRPr="00F244BE" w:rsidRDefault="00135026" w:rsidP="00F244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>Maintenance of servers</w:t>
      </w:r>
    </w:p>
    <w:p w14:paraId="78E948C9" w14:textId="3F50CF72" w:rsidR="00135026" w:rsidRPr="00F244BE" w:rsidRDefault="00135026" w:rsidP="00F244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>Scalability</w:t>
      </w:r>
    </w:p>
    <w:p w14:paraId="5AAC82FB" w14:textId="735CD1D4" w:rsidR="00135026" w:rsidRPr="00F244BE" w:rsidRDefault="00135026" w:rsidP="00F244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>Monitoring</w:t>
      </w:r>
    </w:p>
    <w:p w14:paraId="4AEAB4C4" w14:textId="7C5F10BB" w:rsidR="00A82504" w:rsidRPr="00F244BE" w:rsidRDefault="00135026" w:rsidP="00F244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t xml:space="preserve">Dealing </w:t>
      </w:r>
      <w:r w:rsidR="00DD1914" w:rsidRPr="00F244BE">
        <w:rPr>
          <w:rFonts w:ascii="Arial" w:hAnsi="Arial" w:cs="Arial"/>
          <w:lang w:val="en-US"/>
        </w:rPr>
        <w:t xml:space="preserve">during </w:t>
      </w:r>
      <w:r w:rsidRPr="00F244BE">
        <w:rPr>
          <w:rFonts w:ascii="Arial" w:hAnsi="Arial" w:cs="Arial"/>
          <w:lang w:val="en-US"/>
        </w:rPr>
        <w:t>disasters and pandemics</w:t>
      </w:r>
    </w:p>
    <w:p w14:paraId="6611CC05" w14:textId="77777777" w:rsidR="00A82504" w:rsidRPr="00F244BE" w:rsidRDefault="00A82504" w:rsidP="00F244BE">
      <w:pPr>
        <w:jc w:val="both"/>
        <w:rPr>
          <w:rFonts w:ascii="Arial" w:hAnsi="Arial" w:cs="Arial"/>
          <w:lang w:val="en-US"/>
        </w:rPr>
      </w:pPr>
      <w:r w:rsidRPr="00F244BE">
        <w:rPr>
          <w:rFonts w:ascii="Arial" w:hAnsi="Arial" w:cs="Arial"/>
          <w:lang w:val="en-US"/>
        </w:rPr>
        <w:br w:type="page"/>
      </w:r>
    </w:p>
    <w:p w14:paraId="65ACA489" w14:textId="0A8B15AF" w:rsidR="00A82504" w:rsidRPr="00F244BE" w:rsidRDefault="00A82504" w:rsidP="00F244BE">
      <w:pPr>
        <w:pStyle w:val="Heading3"/>
        <w:spacing w:line="480" w:lineRule="auto"/>
        <w:jc w:val="both"/>
        <w:rPr>
          <w:rFonts w:ascii="Arial" w:hAnsi="Arial" w:cs="Arial"/>
          <w:b/>
          <w:bCs/>
          <w:color w:val="auto"/>
          <w:u w:val="single"/>
        </w:rPr>
      </w:pPr>
      <w:bookmarkStart w:id="2" w:name="_Toc92578749"/>
      <w:r w:rsidRPr="00F244BE">
        <w:rPr>
          <w:rFonts w:ascii="Arial" w:hAnsi="Arial" w:cs="Arial"/>
          <w:b/>
          <w:bCs/>
          <w:color w:val="auto"/>
          <w:u w:val="single"/>
        </w:rPr>
        <w:lastRenderedPageBreak/>
        <w:t>What is Cloud Computing?</w:t>
      </w:r>
      <w:bookmarkEnd w:id="2"/>
      <w:r w:rsidRPr="00F244BE">
        <w:rPr>
          <w:rFonts w:ascii="Arial" w:hAnsi="Arial" w:cs="Arial"/>
          <w:b/>
          <w:bCs/>
          <w:color w:val="auto"/>
          <w:u w:val="single"/>
        </w:rPr>
        <w:t xml:space="preserve"> </w:t>
      </w:r>
    </w:p>
    <w:p w14:paraId="59CE2682" w14:textId="5C716047" w:rsidR="000D6235" w:rsidRPr="00F244BE" w:rsidRDefault="00A82504" w:rsidP="00F244BE">
      <w:p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 xml:space="preserve">Cloud computing is the </w:t>
      </w:r>
      <w:r w:rsidRPr="00F244BE">
        <w:rPr>
          <w:rFonts w:ascii="Arial" w:hAnsi="Arial" w:cs="Arial"/>
          <w:b/>
          <w:bCs/>
        </w:rPr>
        <w:t>on-demand</w:t>
      </w:r>
      <w:r w:rsidRPr="00F244BE">
        <w:rPr>
          <w:rFonts w:ascii="Arial" w:hAnsi="Arial" w:cs="Arial"/>
        </w:rPr>
        <w:t xml:space="preserve"> delivery of compute power, database storage, applications, and other IT resources with pay-as-you-go pricing</w:t>
      </w:r>
      <w:r w:rsidRPr="00F244BE">
        <w:rPr>
          <w:rFonts w:ascii="Arial" w:hAnsi="Arial" w:cs="Arial"/>
        </w:rPr>
        <w:t>.</w:t>
      </w:r>
    </w:p>
    <w:p w14:paraId="048760A2" w14:textId="698DCE1C" w:rsidR="000D6235" w:rsidRPr="00F244BE" w:rsidRDefault="000D6235" w:rsidP="00F244BE">
      <w:pPr>
        <w:pStyle w:val="Heading4"/>
        <w:jc w:val="both"/>
        <w:rPr>
          <w:rFonts w:ascii="Arial" w:hAnsi="Arial" w:cs="Arial"/>
          <w:b/>
          <w:bCs/>
          <w:i w:val="0"/>
          <w:iCs w:val="0"/>
          <w:color w:val="auto"/>
          <w:u w:val="single"/>
        </w:rPr>
      </w:pPr>
      <w:bookmarkStart w:id="3" w:name="_Toc92578750"/>
      <w:r w:rsidRPr="00F244BE">
        <w:rPr>
          <w:rFonts w:ascii="Arial" w:hAnsi="Arial" w:cs="Arial"/>
          <w:b/>
          <w:bCs/>
          <w:i w:val="0"/>
          <w:iCs w:val="0"/>
          <w:color w:val="auto"/>
          <w:u w:val="single"/>
        </w:rPr>
        <w:t>Types of cloud:</w:t>
      </w:r>
      <w:bookmarkEnd w:id="3"/>
    </w:p>
    <w:p w14:paraId="0028F905" w14:textId="5B086146" w:rsidR="000D6235" w:rsidRPr="00F244BE" w:rsidRDefault="000D6235" w:rsidP="00F244B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Private Cloud</w:t>
      </w:r>
      <w:r w:rsidR="006772C6" w:rsidRPr="00F244BE">
        <w:rPr>
          <w:rFonts w:ascii="Arial" w:hAnsi="Arial" w:cs="Arial"/>
        </w:rPr>
        <w:t>:</w:t>
      </w:r>
    </w:p>
    <w:p w14:paraId="6B8891CB" w14:textId="4902981B" w:rsidR="006772C6" w:rsidRPr="00F244BE" w:rsidRDefault="006772C6" w:rsidP="00F244BE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Cloud services used by single organization, not exposed to public</w:t>
      </w:r>
    </w:p>
    <w:p w14:paraId="03921B67" w14:textId="3A3E7B1C" w:rsidR="006772C6" w:rsidRPr="00F244BE" w:rsidRDefault="006772C6" w:rsidP="00F244BE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Complete control</w:t>
      </w:r>
    </w:p>
    <w:p w14:paraId="51E7ED7C" w14:textId="0465EFCD" w:rsidR="006772C6" w:rsidRPr="00F244BE" w:rsidRDefault="006772C6" w:rsidP="00F244BE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Security for sensitive applications</w:t>
      </w:r>
    </w:p>
    <w:p w14:paraId="55AD4936" w14:textId="27B33954" w:rsidR="006772C6" w:rsidRPr="00F244BE" w:rsidRDefault="006772C6" w:rsidP="00F244B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Public Cloud:</w:t>
      </w:r>
    </w:p>
    <w:p w14:paraId="21AB00F1" w14:textId="08B6DFE3" w:rsidR="006772C6" w:rsidRPr="00F244BE" w:rsidRDefault="006772C6" w:rsidP="00F244BE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Cloud resources owned and operated by a third-party cloud service provider delivered over internet</w:t>
      </w:r>
    </w:p>
    <w:p w14:paraId="64BF7B82" w14:textId="526B97E3" w:rsidR="006772C6" w:rsidRPr="00F244BE" w:rsidRDefault="006772C6" w:rsidP="00F244B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Hybrid Cloud:</w:t>
      </w:r>
    </w:p>
    <w:p w14:paraId="12B5C635" w14:textId="12A2FB74" w:rsidR="00673ED4" w:rsidRPr="00F244BE" w:rsidRDefault="006772C6" w:rsidP="00F244BE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Keeps some servers on premises and extend some capabilities to cloud</w:t>
      </w:r>
    </w:p>
    <w:p w14:paraId="798A82A2" w14:textId="77777777" w:rsidR="00673ED4" w:rsidRPr="00F244BE" w:rsidRDefault="00673ED4" w:rsidP="00F244BE">
      <w:pPr>
        <w:pStyle w:val="Heading4"/>
        <w:jc w:val="both"/>
        <w:rPr>
          <w:rFonts w:ascii="Arial" w:hAnsi="Arial" w:cs="Arial"/>
          <w:b/>
          <w:bCs/>
          <w:i w:val="0"/>
          <w:iCs w:val="0"/>
          <w:color w:val="auto"/>
          <w:u w:val="single"/>
        </w:rPr>
      </w:pPr>
      <w:bookmarkStart w:id="4" w:name="_Toc92578751"/>
      <w:r w:rsidRPr="00F244BE">
        <w:rPr>
          <w:rFonts w:ascii="Arial" w:hAnsi="Arial" w:cs="Arial"/>
          <w:b/>
          <w:bCs/>
          <w:i w:val="0"/>
          <w:iCs w:val="0"/>
          <w:color w:val="auto"/>
          <w:u w:val="single"/>
        </w:rPr>
        <w:t>The Five Characteristics of Cloud Computing</w:t>
      </w:r>
      <w:bookmarkEnd w:id="4"/>
    </w:p>
    <w:p w14:paraId="51C28998" w14:textId="152BCC8C" w:rsidR="00673ED4" w:rsidRPr="00F244BE" w:rsidRDefault="00673ED4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 xml:space="preserve">On-demand </w:t>
      </w:r>
      <w:r w:rsidRPr="00F244BE">
        <w:rPr>
          <w:rFonts w:ascii="Arial" w:hAnsi="Arial" w:cs="Arial"/>
        </w:rPr>
        <w:t>self-service</w:t>
      </w:r>
      <w:r w:rsidRPr="00F244BE">
        <w:rPr>
          <w:rFonts w:ascii="Arial" w:hAnsi="Arial" w:cs="Arial"/>
        </w:rPr>
        <w:t>:</w:t>
      </w:r>
    </w:p>
    <w:p w14:paraId="4BA33E46" w14:textId="11E99931" w:rsidR="00673ED4" w:rsidRPr="00F244BE" w:rsidRDefault="00673ED4" w:rsidP="00161057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Users can provision resources and use them without human interaction from the service</w:t>
      </w:r>
      <w:r w:rsidR="00055C25" w:rsidRPr="00F244BE">
        <w:rPr>
          <w:rFonts w:ascii="Arial" w:hAnsi="Arial" w:cs="Arial"/>
        </w:rPr>
        <w:t xml:space="preserve"> </w:t>
      </w:r>
      <w:r w:rsidRPr="00F244BE">
        <w:rPr>
          <w:rFonts w:ascii="Arial" w:hAnsi="Arial" w:cs="Arial"/>
        </w:rPr>
        <w:t>provider</w:t>
      </w:r>
    </w:p>
    <w:p w14:paraId="5098D1E1" w14:textId="63575491" w:rsidR="00673ED4" w:rsidRPr="00F244BE" w:rsidRDefault="00673ED4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Broad network access:</w:t>
      </w:r>
    </w:p>
    <w:p w14:paraId="11B88566" w14:textId="113AD0E0" w:rsidR="00673ED4" w:rsidRPr="00F244BE" w:rsidRDefault="00673ED4" w:rsidP="00161057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Resources available over the network, and can be accessed by diverse client platforms</w:t>
      </w:r>
    </w:p>
    <w:p w14:paraId="6EE259AB" w14:textId="7B9D9680" w:rsidR="00673ED4" w:rsidRPr="00F244BE" w:rsidRDefault="00673ED4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Multi-tenancy and resource pooling:</w:t>
      </w:r>
    </w:p>
    <w:p w14:paraId="7C96D720" w14:textId="0975648E" w:rsidR="00673ED4" w:rsidRPr="00F244BE" w:rsidRDefault="00673ED4" w:rsidP="00161057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Multiple customers can share the same infrastructure and applications with security and privacy</w:t>
      </w:r>
    </w:p>
    <w:p w14:paraId="41C7D6F1" w14:textId="22261E5C" w:rsidR="00673ED4" w:rsidRPr="00F244BE" w:rsidRDefault="00673ED4" w:rsidP="00161057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Multiple customers are serviced from the same physical resources</w:t>
      </w:r>
    </w:p>
    <w:p w14:paraId="2A8DC02E" w14:textId="55E1A603" w:rsidR="00673ED4" w:rsidRPr="00F244BE" w:rsidRDefault="00673ED4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Rapid elasticity and scalability:</w:t>
      </w:r>
    </w:p>
    <w:p w14:paraId="1B127C61" w14:textId="2110C773" w:rsidR="00673ED4" w:rsidRPr="00F244BE" w:rsidRDefault="00673ED4" w:rsidP="00161057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Automatically and quickly acquire and dispose resources when needed</w:t>
      </w:r>
    </w:p>
    <w:p w14:paraId="2F3A5CA5" w14:textId="3B5EAD30" w:rsidR="00673ED4" w:rsidRPr="00F244BE" w:rsidRDefault="00673ED4" w:rsidP="00161057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Quickly and easily scale based on demand</w:t>
      </w:r>
    </w:p>
    <w:p w14:paraId="6D0103C0" w14:textId="4F8F4B54" w:rsidR="00673ED4" w:rsidRPr="00F244BE" w:rsidRDefault="00673ED4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Measured service:</w:t>
      </w:r>
    </w:p>
    <w:p w14:paraId="2DE9554D" w14:textId="76473D48" w:rsidR="00634ADA" w:rsidRPr="00F244BE" w:rsidRDefault="00673ED4" w:rsidP="00161057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Usage is measured, users pay correctly for what they have used</w:t>
      </w:r>
    </w:p>
    <w:p w14:paraId="27822381" w14:textId="77777777" w:rsidR="00634ADA" w:rsidRPr="00F244BE" w:rsidRDefault="00634ADA" w:rsidP="00F244BE">
      <w:pPr>
        <w:pStyle w:val="Heading4"/>
        <w:jc w:val="both"/>
        <w:rPr>
          <w:rFonts w:ascii="Arial" w:hAnsi="Arial" w:cs="Arial"/>
          <w:b/>
          <w:bCs/>
          <w:i w:val="0"/>
          <w:iCs w:val="0"/>
          <w:color w:val="auto"/>
          <w:u w:val="single"/>
        </w:rPr>
      </w:pPr>
      <w:bookmarkStart w:id="5" w:name="_Toc92578752"/>
      <w:r w:rsidRPr="00F244BE">
        <w:rPr>
          <w:rFonts w:ascii="Arial" w:hAnsi="Arial" w:cs="Arial"/>
          <w:b/>
          <w:bCs/>
          <w:i w:val="0"/>
          <w:iCs w:val="0"/>
          <w:color w:val="auto"/>
          <w:u w:val="single"/>
        </w:rPr>
        <w:t>Six Advantages of Cloud Computing</w:t>
      </w:r>
      <w:bookmarkEnd w:id="5"/>
    </w:p>
    <w:p w14:paraId="1EAF7CA0" w14:textId="5A2F1FB3" w:rsidR="005C5CFA" w:rsidRPr="00F244BE" w:rsidRDefault="00634AD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Trade capital expense (CAPEX) for operational expense (OPEX)</w:t>
      </w:r>
    </w:p>
    <w:p w14:paraId="7171EA6A" w14:textId="6B6DAC56" w:rsidR="00634ADA" w:rsidRPr="00F244BE" w:rsidRDefault="00634AD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Pay On-Demand: don’t own hardware</w:t>
      </w:r>
    </w:p>
    <w:p w14:paraId="3A3AE157" w14:textId="245B9666" w:rsidR="00634ADA" w:rsidRPr="00F244BE" w:rsidRDefault="00634AD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Reduced Total Cost of Ownership (TCO) &amp; Operational Expense (OPEX)</w:t>
      </w:r>
    </w:p>
    <w:p w14:paraId="7FE391C1" w14:textId="4DC404DA" w:rsidR="00634ADA" w:rsidRPr="00F244BE" w:rsidRDefault="00634AD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Benefit from massive economies of scale</w:t>
      </w:r>
    </w:p>
    <w:p w14:paraId="585BA06F" w14:textId="624EA848" w:rsidR="00634ADA" w:rsidRPr="00F244BE" w:rsidRDefault="00634AD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Prices are reduced as AWS is more efficient due to large scale</w:t>
      </w:r>
    </w:p>
    <w:p w14:paraId="4E269DF6" w14:textId="378DA97C" w:rsidR="00634ADA" w:rsidRPr="00F244BE" w:rsidRDefault="00634AD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Stop guessing capacity</w:t>
      </w:r>
    </w:p>
    <w:p w14:paraId="3A86C5D4" w14:textId="76ACBBAD" w:rsidR="00634ADA" w:rsidRPr="00F244BE" w:rsidRDefault="00634AD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Scale based on actual measured usage</w:t>
      </w:r>
    </w:p>
    <w:p w14:paraId="5F60193A" w14:textId="2B1DD87C" w:rsidR="00634ADA" w:rsidRPr="00F244BE" w:rsidRDefault="00634AD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Increase speed and agility</w:t>
      </w:r>
    </w:p>
    <w:p w14:paraId="04B49D4A" w14:textId="46FD1B8F" w:rsidR="00634ADA" w:rsidRPr="00F244BE" w:rsidRDefault="00634AD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 xml:space="preserve">Stop spending money running and maintaining data </w:t>
      </w:r>
      <w:r w:rsidR="005C5CFA" w:rsidRPr="00F244BE">
        <w:rPr>
          <w:rFonts w:ascii="Arial" w:hAnsi="Arial" w:cs="Arial"/>
        </w:rPr>
        <w:t>centres</w:t>
      </w:r>
    </w:p>
    <w:p w14:paraId="10F08259" w14:textId="72558518" w:rsidR="00673ED4" w:rsidRPr="00F244BE" w:rsidRDefault="00634AD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Go global in minutes: leverage the AWS global infrastructure</w:t>
      </w:r>
    </w:p>
    <w:p w14:paraId="529D2F38" w14:textId="77777777" w:rsidR="005C5CFA" w:rsidRPr="00F244BE" w:rsidRDefault="005C5CFA" w:rsidP="00F244BE">
      <w:pPr>
        <w:pStyle w:val="Heading4"/>
        <w:jc w:val="both"/>
        <w:rPr>
          <w:rFonts w:ascii="Arial" w:hAnsi="Arial" w:cs="Arial"/>
          <w:b/>
          <w:bCs/>
          <w:i w:val="0"/>
          <w:iCs w:val="0"/>
          <w:color w:val="auto"/>
          <w:u w:val="single"/>
        </w:rPr>
      </w:pPr>
      <w:bookmarkStart w:id="6" w:name="_Toc92578753"/>
      <w:r w:rsidRPr="00F244BE">
        <w:rPr>
          <w:rFonts w:ascii="Arial" w:hAnsi="Arial" w:cs="Arial"/>
          <w:b/>
          <w:bCs/>
          <w:i w:val="0"/>
          <w:iCs w:val="0"/>
          <w:color w:val="auto"/>
          <w:u w:val="single"/>
        </w:rPr>
        <w:t>Problems solved by the Cloud</w:t>
      </w:r>
      <w:bookmarkEnd w:id="6"/>
    </w:p>
    <w:p w14:paraId="73294903" w14:textId="59C6B7F4" w:rsidR="005C5CFA" w:rsidRPr="00F244BE" w:rsidRDefault="005C5CF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Flexibility: change resource types when needed</w:t>
      </w:r>
    </w:p>
    <w:p w14:paraId="11E2F7D9" w14:textId="41378C84" w:rsidR="005C5CFA" w:rsidRPr="00F244BE" w:rsidRDefault="005C5CF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Cost-Effectiveness: pay as you go, for what you use</w:t>
      </w:r>
    </w:p>
    <w:p w14:paraId="13AA434A" w14:textId="576E3B48" w:rsidR="005C5CFA" w:rsidRPr="00F244BE" w:rsidRDefault="005C5CF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Scalability: accommodate larger loads by making hardware stronger or</w:t>
      </w:r>
      <w:r w:rsidRPr="00F244BE">
        <w:rPr>
          <w:rFonts w:ascii="Arial" w:hAnsi="Arial" w:cs="Arial"/>
        </w:rPr>
        <w:t xml:space="preserve"> </w:t>
      </w:r>
      <w:r w:rsidRPr="00F244BE">
        <w:rPr>
          <w:rFonts w:ascii="Arial" w:hAnsi="Arial" w:cs="Arial"/>
        </w:rPr>
        <w:t>adding additional nodes</w:t>
      </w:r>
    </w:p>
    <w:p w14:paraId="05E435BE" w14:textId="77159BB9" w:rsidR="005C5CFA" w:rsidRPr="00F244BE" w:rsidRDefault="005C5CF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Elasticity: ability to scale out and scale-in when needed</w:t>
      </w:r>
    </w:p>
    <w:p w14:paraId="1EEE74EB" w14:textId="2302D859" w:rsidR="005C5CFA" w:rsidRPr="00F244BE" w:rsidRDefault="005C5CF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 xml:space="preserve">High-availability and fault-tolerance: build across data </w:t>
      </w:r>
      <w:r w:rsidRPr="00F244BE">
        <w:rPr>
          <w:rFonts w:ascii="Arial" w:hAnsi="Arial" w:cs="Arial"/>
        </w:rPr>
        <w:t>centres</w:t>
      </w:r>
    </w:p>
    <w:p w14:paraId="033AACD8" w14:textId="75316969" w:rsidR="005C5CFA" w:rsidRDefault="005C5CF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Agility: rapidly develop, test and launch software applications</w:t>
      </w:r>
    </w:p>
    <w:p w14:paraId="03A5C46E" w14:textId="77777777" w:rsidR="00F244BE" w:rsidRPr="00F244BE" w:rsidRDefault="00F244BE" w:rsidP="00F244BE">
      <w:pPr>
        <w:spacing w:line="240" w:lineRule="auto"/>
        <w:jc w:val="both"/>
        <w:rPr>
          <w:rFonts w:ascii="Arial" w:hAnsi="Arial" w:cs="Arial"/>
        </w:rPr>
      </w:pPr>
    </w:p>
    <w:p w14:paraId="72E44A23" w14:textId="77777777" w:rsidR="00200AAA" w:rsidRPr="00F244BE" w:rsidRDefault="00200AAA" w:rsidP="00F244BE">
      <w:pPr>
        <w:pStyle w:val="Heading4"/>
        <w:jc w:val="both"/>
        <w:rPr>
          <w:rFonts w:ascii="Arial" w:hAnsi="Arial" w:cs="Arial"/>
          <w:b/>
          <w:bCs/>
          <w:i w:val="0"/>
          <w:iCs w:val="0"/>
          <w:color w:val="auto"/>
          <w:u w:val="single"/>
        </w:rPr>
      </w:pPr>
      <w:bookmarkStart w:id="7" w:name="_Toc92578754"/>
      <w:r w:rsidRPr="00F244BE">
        <w:rPr>
          <w:rFonts w:ascii="Arial" w:hAnsi="Arial" w:cs="Arial"/>
          <w:b/>
          <w:bCs/>
          <w:i w:val="0"/>
          <w:iCs w:val="0"/>
          <w:color w:val="auto"/>
          <w:u w:val="single"/>
        </w:rPr>
        <w:lastRenderedPageBreak/>
        <w:t>Types of Cloud Computing</w:t>
      </w:r>
      <w:bookmarkEnd w:id="7"/>
    </w:p>
    <w:p w14:paraId="3AFD0A4A" w14:textId="79B9B723" w:rsidR="00200AAA" w:rsidRPr="00F244BE" w:rsidRDefault="00200AA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Infrastructure as a Service (IaaS)</w:t>
      </w:r>
    </w:p>
    <w:p w14:paraId="0697EC57" w14:textId="0944FBC8" w:rsidR="00200AAA" w:rsidRPr="00F244BE" w:rsidRDefault="00200AA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Platform as a Service (PaaS)</w:t>
      </w:r>
    </w:p>
    <w:p w14:paraId="040D607F" w14:textId="3F768D65" w:rsidR="00200AAA" w:rsidRPr="00F244BE" w:rsidRDefault="00200AAA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Software as a Service (SaaS)</w:t>
      </w:r>
    </w:p>
    <w:p w14:paraId="5B34EA8A" w14:textId="20607EE3" w:rsidR="00DE3B83" w:rsidRPr="00F244BE" w:rsidRDefault="00200AAA" w:rsidP="00F244BE">
      <w:p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  <w:noProof/>
        </w:rPr>
        <w:drawing>
          <wp:inline distT="0" distB="0" distL="0" distR="0" wp14:anchorId="691A635F" wp14:editId="338B7141">
            <wp:extent cx="5731510" cy="5335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6BC1" w14:textId="77777777" w:rsidR="004547C9" w:rsidRPr="00F244BE" w:rsidRDefault="004547C9" w:rsidP="00F244BE">
      <w:pPr>
        <w:pStyle w:val="Heading4"/>
        <w:jc w:val="both"/>
        <w:rPr>
          <w:rFonts w:ascii="Arial" w:hAnsi="Arial" w:cs="Arial"/>
          <w:b/>
          <w:bCs/>
          <w:i w:val="0"/>
          <w:iCs w:val="0"/>
          <w:color w:val="auto"/>
          <w:u w:val="single"/>
        </w:rPr>
      </w:pPr>
      <w:bookmarkStart w:id="8" w:name="_Toc92578755"/>
      <w:r w:rsidRPr="00F244BE">
        <w:rPr>
          <w:rFonts w:ascii="Arial" w:hAnsi="Arial" w:cs="Arial"/>
          <w:b/>
          <w:bCs/>
          <w:i w:val="0"/>
          <w:iCs w:val="0"/>
          <w:color w:val="auto"/>
          <w:u w:val="single"/>
        </w:rPr>
        <w:t>Pricing of the Cloud – Quick Overview</w:t>
      </w:r>
      <w:bookmarkEnd w:id="8"/>
    </w:p>
    <w:p w14:paraId="16EE812E" w14:textId="5BB04820" w:rsidR="004547C9" w:rsidRPr="00161057" w:rsidRDefault="004547C9" w:rsidP="00161057">
      <w:pPr>
        <w:spacing w:line="240" w:lineRule="auto"/>
        <w:jc w:val="both"/>
        <w:rPr>
          <w:rFonts w:ascii="Arial" w:hAnsi="Arial" w:cs="Arial"/>
        </w:rPr>
      </w:pPr>
      <w:r w:rsidRPr="00161057">
        <w:rPr>
          <w:rFonts w:ascii="Arial" w:hAnsi="Arial" w:cs="Arial"/>
        </w:rPr>
        <w:t>AWS has 3 pricing fundamentals, following the pay-as-you-go pricing</w:t>
      </w:r>
      <w:r w:rsidRPr="00161057">
        <w:rPr>
          <w:rFonts w:ascii="Arial" w:hAnsi="Arial" w:cs="Arial"/>
        </w:rPr>
        <w:t xml:space="preserve"> </w:t>
      </w:r>
      <w:r w:rsidRPr="00161057">
        <w:rPr>
          <w:rFonts w:ascii="Arial" w:hAnsi="Arial" w:cs="Arial"/>
        </w:rPr>
        <w:t>model</w:t>
      </w:r>
    </w:p>
    <w:p w14:paraId="56DE75A3" w14:textId="0C628B1A" w:rsidR="004547C9" w:rsidRPr="00F244BE" w:rsidRDefault="004547C9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Compute:</w:t>
      </w:r>
    </w:p>
    <w:p w14:paraId="2F53C356" w14:textId="2C3BC6CC" w:rsidR="004547C9" w:rsidRPr="00F244BE" w:rsidRDefault="004547C9" w:rsidP="00F244B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Pay for compute time</w:t>
      </w:r>
    </w:p>
    <w:p w14:paraId="3B797AE8" w14:textId="0EAF7C44" w:rsidR="004547C9" w:rsidRPr="00F244BE" w:rsidRDefault="004547C9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Storage:</w:t>
      </w:r>
    </w:p>
    <w:p w14:paraId="3E6CE6C1" w14:textId="069DB75B" w:rsidR="004547C9" w:rsidRPr="00F244BE" w:rsidRDefault="004547C9" w:rsidP="00F244B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Pay for data stored in the Cloud</w:t>
      </w:r>
    </w:p>
    <w:p w14:paraId="72DD5719" w14:textId="173A7190" w:rsidR="004547C9" w:rsidRPr="00F244BE" w:rsidRDefault="004547C9" w:rsidP="00F244B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Data transfer OUT of the Cloud:</w:t>
      </w:r>
    </w:p>
    <w:p w14:paraId="335BEB45" w14:textId="39FD9294" w:rsidR="00DE3B83" w:rsidRPr="00F244BE" w:rsidRDefault="004547C9" w:rsidP="00F244B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Incoming d</w:t>
      </w:r>
      <w:r w:rsidRPr="00F244BE">
        <w:rPr>
          <w:rFonts w:ascii="Arial" w:hAnsi="Arial" w:cs="Arial"/>
        </w:rPr>
        <w:t>ata transfe</w:t>
      </w:r>
      <w:r w:rsidRPr="00F244BE">
        <w:rPr>
          <w:rFonts w:ascii="Arial" w:hAnsi="Arial" w:cs="Arial"/>
        </w:rPr>
        <w:t>r</w:t>
      </w:r>
      <w:r w:rsidRPr="00F244BE">
        <w:rPr>
          <w:rFonts w:ascii="Arial" w:hAnsi="Arial" w:cs="Arial"/>
        </w:rPr>
        <w:t xml:space="preserve"> is free</w:t>
      </w:r>
    </w:p>
    <w:p w14:paraId="242E42BA" w14:textId="0031644F" w:rsidR="00414BE8" w:rsidRPr="00F244BE" w:rsidRDefault="00414BE8" w:rsidP="00F244BE">
      <w:pPr>
        <w:pStyle w:val="Heading4"/>
        <w:spacing w:line="360" w:lineRule="auto"/>
        <w:jc w:val="both"/>
        <w:rPr>
          <w:rFonts w:ascii="Arial" w:hAnsi="Arial" w:cs="Arial"/>
          <w:b/>
          <w:bCs/>
          <w:i w:val="0"/>
          <w:iCs w:val="0"/>
          <w:color w:val="auto"/>
          <w:u w:val="single"/>
        </w:rPr>
      </w:pPr>
      <w:bookmarkStart w:id="9" w:name="_Toc92578756"/>
      <w:r w:rsidRPr="00F244BE">
        <w:rPr>
          <w:rFonts w:ascii="Arial" w:hAnsi="Arial" w:cs="Arial"/>
          <w:b/>
          <w:bCs/>
          <w:i w:val="0"/>
          <w:iCs w:val="0"/>
          <w:color w:val="auto"/>
          <w:u w:val="single"/>
        </w:rPr>
        <w:t>Shared Responsibility Model</w:t>
      </w:r>
      <w:bookmarkEnd w:id="9"/>
    </w:p>
    <w:p w14:paraId="01E1ED04" w14:textId="0EDD3051" w:rsidR="00414BE8" w:rsidRPr="00F244BE" w:rsidRDefault="00414BE8" w:rsidP="00F244BE">
      <w:pPr>
        <w:spacing w:line="240" w:lineRule="auto"/>
        <w:jc w:val="both"/>
        <w:rPr>
          <w:rFonts w:ascii="Arial" w:hAnsi="Arial" w:cs="Arial"/>
        </w:rPr>
      </w:pPr>
      <w:r w:rsidRPr="00F244BE">
        <w:rPr>
          <w:rFonts w:ascii="Arial" w:hAnsi="Arial" w:cs="Arial"/>
        </w:rPr>
        <w:t>It is a diagram which defined what are the responsibilities will be taken care by AWS versus what will be managed by you/customer/end user.</w:t>
      </w:r>
    </w:p>
    <w:sectPr w:rsidR="00414BE8" w:rsidRPr="00F2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5E3A"/>
    <w:multiLevelType w:val="hybridMultilevel"/>
    <w:tmpl w:val="5C209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937F1"/>
    <w:multiLevelType w:val="hybridMultilevel"/>
    <w:tmpl w:val="B9BE2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5C567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D4EC2"/>
    <w:multiLevelType w:val="hybridMultilevel"/>
    <w:tmpl w:val="77F42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62AF"/>
    <w:multiLevelType w:val="hybridMultilevel"/>
    <w:tmpl w:val="451CA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151E9"/>
    <w:multiLevelType w:val="hybridMultilevel"/>
    <w:tmpl w:val="5726B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25B3A"/>
    <w:multiLevelType w:val="hybridMultilevel"/>
    <w:tmpl w:val="04605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A7037"/>
    <w:multiLevelType w:val="hybridMultilevel"/>
    <w:tmpl w:val="A0487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A4A20"/>
    <w:multiLevelType w:val="hybridMultilevel"/>
    <w:tmpl w:val="779AC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16"/>
    <w:rsid w:val="00027916"/>
    <w:rsid w:val="00055C25"/>
    <w:rsid w:val="000921B0"/>
    <w:rsid w:val="000D422B"/>
    <w:rsid w:val="000D6235"/>
    <w:rsid w:val="00135026"/>
    <w:rsid w:val="00161057"/>
    <w:rsid w:val="001B4F94"/>
    <w:rsid w:val="00200AAA"/>
    <w:rsid w:val="002E6E1E"/>
    <w:rsid w:val="0035108B"/>
    <w:rsid w:val="00414BE8"/>
    <w:rsid w:val="004547C9"/>
    <w:rsid w:val="00480854"/>
    <w:rsid w:val="004E1954"/>
    <w:rsid w:val="00591A36"/>
    <w:rsid w:val="005C5CFA"/>
    <w:rsid w:val="005C6EB6"/>
    <w:rsid w:val="00634ADA"/>
    <w:rsid w:val="00673ED4"/>
    <w:rsid w:val="006772C6"/>
    <w:rsid w:val="006875C0"/>
    <w:rsid w:val="007C3143"/>
    <w:rsid w:val="00945E51"/>
    <w:rsid w:val="009E6BC8"/>
    <w:rsid w:val="00A82504"/>
    <w:rsid w:val="00AD0201"/>
    <w:rsid w:val="00B35BD3"/>
    <w:rsid w:val="00B56C88"/>
    <w:rsid w:val="00B83D59"/>
    <w:rsid w:val="00B85BAF"/>
    <w:rsid w:val="00BA5333"/>
    <w:rsid w:val="00BB6293"/>
    <w:rsid w:val="00C560B2"/>
    <w:rsid w:val="00C60F16"/>
    <w:rsid w:val="00C7210D"/>
    <w:rsid w:val="00D224EC"/>
    <w:rsid w:val="00D8723E"/>
    <w:rsid w:val="00DD1914"/>
    <w:rsid w:val="00DE3B83"/>
    <w:rsid w:val="00E337BB"/>
    <w:rsid w:val="00F2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3378"/>
  <w15:chartTrackingRefBased/>
  <w15:docId w15:val="{F9634A58-1E97-4E08-9538-E55862E9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5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A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5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5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25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4A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56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6C8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56C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6C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6C8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56C88"/>
    <w:pPr>
      <w:spacing w:after="100"/>
    </w:pPr>
    <w:rPr>
      <w:rFonts w:eastAsiaTheme="minorEastAsia" w:cs="Times New Roman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B56C88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DA00B-9687-466E-A6ED-F9CC5994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Goel</dc:creator>
  <cp:keywords/>
  <dc:description/>
  <cp:lastModifiedBy>Aayush Goel</cp:lastModifiedBy>
  <cp:revision>36</cp:revision>
  <dcterms:created xsi:type="dcterms:W3CDTF">2022-01-08T17:23:00Z</dcterms:created>
  <dcterms:modified xsi:type="dcterms:W3CDTF">2022-01-08T18:28:00Z</dcterms:modified>
</cp:coreProperties>
</file>