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oixih82brw34" w:id="0"/>
      <w:bookmarkEnd w:id="0"/>
      <w:r w:rsidDel="00000000" w:rsidR="00000000" w:rsidRPr="00000000">
        <w:rPr>
          <w:u w:val="single"/>
          <w:rtl w:val="0"/>
        </w:rPr>
        <w:t xml:space="preserve">Machine Learning 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wsnnhhc1s67">
            <w:r w:rsidDel="00000000" w:rsidR="00000000" w:rsidRPr="00000000">
              <w:rPr>
                <w:b w:val="1"/>
                <w:rtl w:val="0"/>
              </w:rPr>
              <w:t xml:space="preserve">Some services: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_4wsnnhhc1s67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17g8ad83pup2">
            <w:r w:rsidDel="00000000" w:rsidR="00000000" w:rsidRPr="00000000">
              <w:rPr>
                <w:rtl w:val="0"/>
              </w:rPr>
              <w:t xml:space="preserve">Rekognition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_17g8ad83pup2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wcmp8zjdtl7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_wcmp8zjdtl7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aa50vxf8xoce">
            <w:r w:rsidDel="00000000" w:rsidR="00000000" w:rsidRPr="00000000">
              <w:rPr>
                <w:rtl w:val="0"/>
              </w:rPr>
              <w:t xml:space="preserve">Comprehend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_aa50vxf8xoce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skllrgqplz1e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_skllrgqplz1e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jr8az55wd414">
            <w:r w:rsidDel="00000000" w:rsidR="00000000" w:rsidRPr="00000000">
              <w:rPr>
                <w:rtl w:val="0"/>
              </w:rPr>
              <w:t xml:space="preserve">Polly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_jr8az55wd414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459f6fwlorog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_459f6fwlorog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tmetsj524i4">
            <w:r w:rsidDel="00000000" w:rsidR="00000000" w:rsidRPr="00000000">
              <w:rPr>
                <w:rtl w:val="0"/>
              </w:rPr>
              <w:t xml:space="preserve">SageMaker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_htmetsj524i4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gpd3uspi9x8f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_gpd3uspi9x8f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i8wew7a0umrp">
            <w:r w:rsidDel="00000000" w:rsidR="00000000" w:rsidRPr="00000000">
              <w:rPr>
                <w:rtl w:val="0"/>
              </w:rPr>
              <w:t xml:space="preserve">Translate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_i8wew7a0umrp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6va3wbc28nck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_6va3wbc28nck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2h7x0jnx9gm5">
            <w:r w:rsidDel="00000000" w:rsidR="00000000" w:rsidRPr="00000000">
              <w:rPr>
                <w:rtl w:val="0"/>
              </w:rPr>
              <w:t xml:space="preserve">Lex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_2h7x0jnx9gm5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2ip7hzqex8pr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_2ip7hzqex8pr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ewdtt4a0jmfx">
            <w:r w:rsidDel="00000000" w:rsidR="00000000" w:rsidRPr="00000000">
              <w:rPr>
                <w:rtl w:val="0"/>
              </w:rPr>
              <w:t xml:space="preserve">Important for the exam: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_ewdtt4a0jmfx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Artificial Intelligence(AI) teaches computers to do things that normally require human intelligence.</w:t>
      </w:r>
    </w:p>
    <w:p w:rsidR="00000000" w:rsidDel="00000000" w:rsidP="00000000" w:rsidRDefault="00000000" w:rsidRPr="00000000" w14:paraId="00000014">
      <w:pPr>
        <w:pStyle w:val="Heading2"/>
        <w:jc w:val="both"/>
        <w:rPr/>
      </w:pPr>
      <w:bookmarkStart w:colFirst="0" w:colLast="0" w:name="_4wsnnhhc1s67" w:id="1"/>
      <w:bookmarkEnd w:id="1"/>
      <w:r w:rsidDel="00000000" w:rsidR="00000000" w:rsidRPr="00000000">
        <w:rPr>
          <w:rtl w:val="0"/>
        </w:rPr>
        <w:t xml:space="preserve">Some services:</w:t>
      </w:r>
    </w:p>
    <w:p w:rsidR="00000000" w:rsidDel="00000000" w:rsidP="00000000" w:rsidRDefault="00000000" w:rsidRPr="00000000" w14:paraId="00000015">
      <w:pPr>
        <w:pStyle w:val="Heading3"/>
        <w:jc w:val="both"/>
        <w:rPr>
          <w:color w:val="000000"/>
        </w:rPr>
      </w:pPr>
      <w:bookmarkStart w:colFirst="0" w:colLast="0" w:name="_17g8ad83pup2" w:id="2"/>
      <w:bookmarkEnd w:id="2"/>
      <w:r w:rsidDel="00000000" w:rsidR="00000000" w:rsidRPr="00000000">
        <w:rPr>
          <w:color w:val="000000"/>
          <w:rtl w:val="0"/>
        </w:rPr>
        <w:t xml:space="preserve">Rekognition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Rekognition allows you to automate your image and video analysis.</w:t>
      </w:r>
    </w:p>
    <w:p w:rsidR="00000000" w:rsidDel="00000000" w:rsidP="00000000" w:rsidRDefault="00000000" w:rsidRPr="00000000" w14:paraId="00000017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wcmp8zjdtl7" w:id="3"/>
      <w:bookmarkEnd w:id="3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Image and video analysis.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Identify custom labels in images and videos.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Face to text detection in images and videos.</w:t>
      </w:r>
    </w:p>
    <w:p w:rsidR="00000000" w:rsidDel="00000000" w:rsidP="00000000" w:rsidRDefault="00000000" w:rsidRPr="00000000" w14:paraId="0000001B">
      <w:pPr>
        <w:pStyle w:val="Heading3"/>
        <w:jc w:val="both"/>
        <w:rPr>
          <w:color w:val="000000"/>
        </w:rPr>
      </w:pPr>
      <w:bookmarkStart w:colFirst="0" w:colLast="0" w:name="_aa50vxf8xoce" w:id="4"/>
      <w:bookmarkEnd w:id="4"/>
      <w:r w:rsidDel="00000000" w:rsidR="00000000" w:rsidRPr="00000000">
        <w:rPr>
          <w:color w:val="000000"/>
          <w:rtl w:val="0"/>
        </w:rPr>
        <w:t xml:space="preserve">Comprehend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Comprehend is a natural-language processing (NLP) service that finds relationships in a text.</w:t>
      </w:r>
    </w:p>
    <w:p w:rsidR="00000000" w:rsidDel="00000000" w:rsidP="00000000" w:rsidRDefault="00000000" w:rsidRPr="00000000" w14:paraId="0000001D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skllrgqplz1e" w:id="5"/>
      <w:bookmarkEnd w:id="5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Analyzes text.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NLP service.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Uncover insights and relationships. - Helps in review social media posts and insights.</w:t>
      </w:r>
    </w:p>
    <w:p w:rsidR="00000000" w:rsidDel="00000000" w:rsidP="00000000" w:rsidRDefault="00000000" w:rsidRPr="00000000" w14:paraId="00000021">
      <w:pPr>
        <w:pStyle w:val="Heading3"/>
        <w:jc w:val="both"/>
        <w:rPr>
          <w:color w:val="000000"/>
        </w:rPr>
      </w:pPr>
      <w:bookmarkStart w:colFirst="0" w:colLast="0" w:name="_jr8az55wd414" w:id="6"/>
      <w:bookmarkEnd w:id="6"/>
      <w:r w:rsidDel="00000000" w:rsidR="00000000" w:rsidRPr="00000000">
        <w:rPr>
          <w:color w:val="000000"/>
          <w:rtl w:val="0"/>
        </w:rPr>
        <w:t xml:space="preserve">Polly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Polly turns text into speech.</w:t>
      </w:r>
    </w:p>
    <w:p w:rsidR="00000000" w:rsidDel="00000000" w:rsidP="00000000" w:rsidRDefault="00000000" w:rsidRPr="00000000" w14:paraId="00000023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459f6fwlorog" w:id="7"/>
      <w:bookmarkEnd w:id="7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 create custom voice.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Several voices across many languages.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Mimics natural-sounding human speech.</w:t>
      </w:r>
    </w:p>
    <w:p w:rsidR="00000000" w:rsidDel="00000000" w:rsidP="00000000" w:rsidRDefault="00000000" w:rsidRPr="00000000" w14:paraId="00000027">
      <w:pPr>
        <w:pStyle w:val="Heading3"/>
        <w:jc w:val="both"/>
        <w:rPr>
          <w:color w:val="000000"/>
        </w:rPr>
      </w:pPr>
      <w:bookmarkStart w:colFirst="0" w:colLast="0" w:name="_htmetsj524i4" w:id="8"/>
      <w:bookmarkEnd w:id="8"/>
      <w:r w:rsidDel="00000000" w:rsidR="00000000" w:rsidRPr="00000000">
        <w:rPr>
          <w:color w:val="000000"/>
          <w:rtl w:val="0"/>
        </w:rPr>
        <w:t xml:space="preserve">SageMaker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SageMaker helps you build, train, and deploy machine learning models quickly.</w:t>
      </w:r>
    </w:p>
    <w:p w:rsidR="00000000" w:rsidDel="00000000" w:rsidP="00000000" w:rsidRDefault="00000000" w:rsidRPr="00000000" w14:paraId="00000029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gpd3uspi9x8f" w:id="9"/>
      <w:bookmarkEnd w:id="9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Prepare data for models.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Train and deploy models.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Provides Deep Learning AMIs.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jc w:val="both"/>
        <w:rPr>
          <w:color w:val="000000"/>
        </w:rPr>
      </w:pPr>
      <w:bookmarkStart w:colFirst="0" w:colLast="0" w:name="_i8wew7a0umrp" w:id="10"/>
      <w:bookmarkEnd w:id="10"/>
      <w:r w:rsidDel="00000000" w:rsidR="00000000" w:rsidRPr="00000000">
        <w:rPr>
          <w:color w:val="000000"/>
          <w:rtl w:val="0"/>
        </w:rPr>
        <w:t xml:space="preserve">Translate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Translate provides language translation.</w:t>
      </w:r>
    </w:p>
    <w:p w:rsidR="00000000" w:rsidDel="00000000" w:rsidP="00000000" w:rsidRDefault="00000000" w:rsidRPr="00000000" w14:paraId="00000030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6va3wbc28nck" w:id="11"/>
      <w:bookmarkEnd w:id="11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Provides real-time and batch language translation.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Supports many languages.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Translates many content formats.</w:t>
      </w:r>
    </w:p>
    <w:p w:rsidR="00000000" w:rsidDel="00000000" w:rsidP="00000000" w:rsidRDefault="00000000" w:rsidRPr="00000000" w14:paraId="00000034">
      <w:pPr>
        <w:pStyle w:val="Heading3"/>
        <w:jc w:val="both"/>
        <w:rPr>
          <w:color w:val="000000"/>
        </w:rPr>
      </w:pPr>
      <w:bookmarkStart w:colFirst="0" w:colLast="0" w:name="_2h7x0jnx9gm5" w:id="12"/>
      <w:bookmarkEnd w:id="12"/>
      <w:r w:rsidDel="00000000" w:rsidR="00000000" w:rsidRPr="00000000">
        <w:rPr>
          <w:color w:val="000000"/>
          <w:rtl w:val="0"/>
        </w:rPr>
        <w:t xml:space="preserve">Lex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Lex helps you build conversational interfaces like chatbots.</w:t>
      </w:r>
    </w:p>
    <w:p w:rsidR="00000000" w:rsidDel="00000000" w:rsidP="00000000" w:rsidRDefault="00000000" w:rsidRPr="00000000" w14:paraId="00000036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2ip7hzqex8pr" w:id="13"/>
      <w:bookmarkEnd w:id="13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Recognizes speech and understands the language.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Build highly engaging chatbots.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Powers Amazon Alexa.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jc w:val="both"/>
        <w:rPr>
          <w:color w:val="000000"/>
        </w:rPr>
      </w:pPr>
      <w:bookmarkStart w:colFirst="0" w:colLast="0" w:name="_ewdtt4a0jmfx" w:id="14"/>
      <w:bookmarkEnd w:id="14"/>
      <w:r w:rsidDel="00000000" w:rsidR="00000000" w:rsidRPr="00000000">
        <w:rPr>
          <w:color w:val="000000"/>
          <w:rtl w:val="0"/>
        </w:rPr>
        <w:t xml:space="preserve">Important for the exam: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Don’t forget that comprehend is used for NLP.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Rekognition processes videos and images.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