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ayoon1m8745c" w:id="0"/>
      <w:bookmarkEnd w:id="0"/>
      <w:r w:rsidDel="00000000" w:rsidR="00000000" w:rsidRPr="00000000">
        <w:rPr>
          <w:u w:val="single"/>
          <w:rtl w:val="0"/>
        </w:rPr>
        <w:t xml:space="preserve">Storage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yoon1m8745c">
            <w:r w:rsidDel="00000000" w:rsidR="00000000" w:rsidRPr="00000000">
              <w:rPr>
                <w:b w:val="1"/>
                <w:rtl w:val="0"/>
              </w:rPr>
              <w:t xml:space="preserve">Storage Services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_ayoon1m8745c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48oaqmpk5deh">
            <w:r w:rsidDel="00000000" w:rsidR="00000000" w:rsidRPr="00000000">
              <w:rPr>
                <w:b w:val="1"/>
                <w:rtl w:val="0"/>
              </w:rPr>
              <w:t xml:space="preserve">Simple Storage Service - S3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_48oaqmpk5deh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tvwzbv6xau18">
            <w:r w:rsidDel="00000000" w:rsidR="00000000" w:rsidRPr="00000000">
              <w:rPr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_tvwzbv6xau18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7u4apfcja9f2">
            <w:r w:rsidDel="00000000" w:rsidR="00000000" w:rsidRPr="00000000">
              <w:rPr>
                <w:rtl w:val="0"/>
              </w:rPr>
              <w:t xml:space="preserve">Types of storage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_7u4apfcja9f2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lunb9fgk5643">
            <w:r w:rsidDel="00000000" w:rsidR="00000000" w:rsidRPr="00000000">
              <w:rPr>
                <w:rtl w:val="0"/>
              </w:rPr>
              <w:t xml:space="preserve">Uses: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_lunb9fgk5643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after="80" w:before="60" w:line="240" w:lineRule="auto"/>
            <w:ind w:left="1440" w:firstLine="0"/>
            <w:rPr/>
          </w:pPr>
          <w:hyperlink w:anchor="_k1nmch7h4jnr">
            <w:r w:rsidDel="00000000" w:rsidR="00000000" w:rsidRPr="00000000">
              <w:rPr>
                <w:rtl w:val="0"/>
              </w:rPr>
              <w:t xml:space="preserve">Important for exams: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_k1nmch7h4jnr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u w:val="single"/>
        </w:rPr>
      </w:pPr>
      <w:bookmarkStart w:colFirst="0" w:colLast="0" w:name="_48oaqmpk5deh" w:id="1"/>
      <w:bookmarkEnd w:id="1"/>
      <w:r w:rsidDel="00000000" w:rsidR="00000000" w:rsidRPr="00000000">
        <w:rPr>
          <w:u w:val="single"/>
          <w:rtl w:val="0"/>
        </w:rPr>
        <w:t xml:space="preserve">Simple Storage Service - S3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is an object storage service for the cloud that is highly available.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Objects(files) are stored in buckets(directories).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Unlimited storage that can hold millions of objects per bucket.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can be public or private.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upload objects via the console, CLI, or programmatically within code using SDKs.</w:t>
      </w:r>
    </w:p>
    <w:p w:rsidR="00000000" w:rsidDel="00000000" w:rsidP="00000000" w:rsidRDefault="00000000" w:rsidRPr="00000000" w14:paraId="00000011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tvwzbv6xau18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set bucket level or object-level access control using Access control lists, bucket policies, or access point policies.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S3 logs to track access to your buckets and objects.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enable versioning to create multiple versions of your file in order to protect against accidental deletion and to use a previous version.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is a regional service, but bucket names must be globally unique.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 is important so your objects are never lost or compromised. S3 is designed for 99.999999999% (11 9’s) of durability.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is important so you can access your data quickly when you need it. S3 standard availability is 99.99%.</w:t>
      </w:r>
    </w:p>
    <w:p w:rsidR="00000000" w:rsidDel="00000000" w:rsidP="00000000" w:rsidRDefault="00000000" w:rsidRPr="00000000" w14:paraId="00000018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7u4apfcja9f2" w:id="3"/>
      <w:bookmarkEnd w:id="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Types of storage classes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standard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General-purpose storage.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latency and high throughput.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 frequently accessed data.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Intelligent-Tiering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moves your data to the most cost-efficient storage class.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cost savings.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retrieval fees.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 data with the unknown or changing access pattern.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Standard-Infrequent Access(IA)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accessed less frequently but required rapid access.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Cheaper than the S3 standard.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Long-lived data.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Infrequently accessed.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Millisecond access when needed.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One Zone-Infrequent Access(IA)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S3 Standard IA but data stored in a single availability zone.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20% less than S3 Standard-IA.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in this storage class can be lost.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Re-creatable data.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Infrequently accessed with millisecond access.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and durability are not essential. Still, availability is 99.5%.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Glacier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Long-term data storage and archival for lower costs.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retrieval takes longer.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retrieval options: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1-5 minutes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3-5 hours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5-12 hours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Long-term backups.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Cheaper storage options.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Glacier Deep Archive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S3 glacier but longer access times.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retrieval options: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 hours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48 hours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Cheapest of all S3 options.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across multiple availability zones.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Long-term data archival is accessed once or twice a year.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Retaining data for regulatory compliance requirements.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Outposts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object storage on-premises.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single storage class.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across multiple devices and servers.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for: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that needs to be kept local.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Demanding application performance needs.</w:t>
      </w:r>
    </w:p>
    <w:p w:rsidR="00000000" w:rsidDel="00000000" w:rsidP="00000000" w:rsidRDefault="00000000" w:rsidRPr="00000000" w14:paraId="00000050">
      <w:pPr>
        <w:pStyle w:val="Heading6"/>
        <w:rPr/>
      </w:pPr>
      <w:bookmarkStart w:colFirst="0" w:colLast="0" w:name="_lunb9fgk5643" w:id="4"/>
      <w:bookmarkEnd w:id="4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Website hosting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Archive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systems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Applications</w:t>
      </w:r>
    </w:p>
    <w:p w:rsidR="00000000" w:rsidDel="00000000" w:rsidP="00000000" w:rsidRDefault="00000000" w:rsidRPr="00000000" w14:paraId="00000055">
      <w:pPr>
        <w:pStyle w:val="Heading6"/>
        <w:rPr>
          <w:i w:val="0"/>
          <w:color w:val="000000"/>
        </w:rPr>
      </w:pPr>
      <w:bookmarkStart w:colFirst="0" w:colLast="0" w:name="_k1nmch7h4jnr" w:id="5"/>
      <w:bookmarkEnd w:id="5"/>
      <w:r w:rsidDel="00000000" w:rsidR="00000000" w:rsidRPr="00000000">
        <w:rPr>
          <w:i w:val="0"/>
          <w:color w:val="000000"/>
          <w:rtl w:val="0"/>
        </w:rPr>
        <w:t xml:space="preserve">Important for exams: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is a regional service but has a global namespace.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offers unlimited storage with many storage classes. Understand the use cases for each storage class.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