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Report 4</w:t>
      </w: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sz w:val="22"/>
          <w:szCs w:val="22"/>
          <w:lang w:val="en-IN"/>
        </w:rPr>
      </w:pP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Progress Made:</w:t>
      </w: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1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Home page is completed. It has three sections namely: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About - This sections contains the information about the ‘Made In India’ initiative.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Products - This section contains 3 different categories of products. The categories are: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Food and Beverages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Electronics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Daily Use Products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Footer section</w:t>
      </w:r>
    </w:p>
    <w:p>
      <w:pPr>
        <w:numPr>
          <w:ilvl w:val="0"/>
          <w:numId w:val="0"/>
        </w:numPr>
        <w:ind w:left="420" w:leftChars="0"/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Food and Beverages page is completed. It has 5 categories:</w:t>
      </w:r>
    </w:p>
    <w:p>
      <w:pPr>
        <w:numPr>
          <w:ilvl w:val="0"/>
          <w:numId w:val="2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Soft Drinks</w:t>
      </w:r>
    </w:p>
    <w:p>
      <w:pPr>
        <w:numPr>
          <w:ilvl w:val="0"/>
          <w:numId w:val="2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Snacks</w:t>
      </w:r>
    </w:p>
    <w:p>
      <w:pPr>
        <w:numPr>
          <w:ilvl w:val="0"/>
          <w:numId w:val="2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Ice Creams</w:t>
      </w:r>
    </w:p>
    <w:p>
      <w:pPr>
        <w:numPr>
          <w:ilvl w:val="0"/>
          <w:numId w:val="2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Biscuits</w:t>
      </w:r>
    </w:p>
    <w:p>
      <w:pPr>
        <w:numPr>
          <w:ilvl w:val="0"/>
          <w:numId w:val="2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Chocolates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 Electronics page is completed. It has 8 categories: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Solar Products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Batteries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Mobiles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Television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LED lights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Air Conditioners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Headphones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Microwave Ovens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Daily use products page is completed. It has 7 categories: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Toothpaste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Soaps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Stationary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Skincare Products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Shampoo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Washing Powders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Shaving Creams</w:t>
      </w:r>
    </w:p>
    <w:p>
      <w:pPr>
        <w:numPr>
          <w:ilvl w:val="0"/>
          <w:numId w:val="0"/>
        </w:numPr>
        <w:ind w:left="420" w:leftChars="0"/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Technologies used:</w:t>
      </w: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HTML 5</w:t>
      </w: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CSS 3</w:t>
      </w: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Bootstrap v4.0</w:t>
      </w: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JavaScript for using Bootstrap features</w:t>
      </w:r>
    </w:p>
    <w:p>
      <w:p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Also link to fontawesome CDN is added which is used for the icon attached in footer section and products section.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Fonts used:</w:t>
      </w: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These font families are taken from Google fonts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For logo: Font family used is ‘Merienda One’.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For heading in the header: Font family used is ‘Libre Baskerville’.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For section heading: Font family used is ‘Righteous’.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Home Page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44729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About Section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89830" cy="1901190"/>
            <wp:effectExtent l="0" t="0" r="1270" b="38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Products Section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0980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Footer Section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96570"/>
            <wp:effectExtent l="0" t="0" r="10795" b="1143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Foods and beverages page</w:t>
      </w: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221230"/>
            <wp:effectExtent l="0" t="0" r="11430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Electronics page</w:t>
      </w: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213610"/>
            <wp:effectExtent l="0" t="0" r="12065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Daily Use Items page</w:t>
      </w: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71135" cy="2226945"/>
            <wp:effectExtent l="0" t="0" r="12065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Image and text Credits:</w:t>
      </w: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sz w:val="22"/>
          <w:szCs w:val="22"/>
          <w:lang w:val="en-IN"/>
        </w:rPr>
        <w:t>About paragraph information taken from Wikipedia.</w:t>
      </w:r>
    </w:p>
    <w:p>
      <w:pPr>
        <w:rPr>
          <w:rFonts w:hAnsi="SimSun" w:eastAsia="SimSun" w:cs="SimSun" w:asciiTheme="minorAscii"/>
          <w:sz w:val="24"/>
          <w:szCs w:val="24"/>
        </w:rPr>
      </w:pPr>
      <w:r>
        <w:rPr>
          <w:rFonts w:hAnsi="SimSun" w:eastAsia="SimSun" w:cs="SimSun" w:asciiTheme="minorAscii"/>
          <w:sz w:val="24"/>
          <w:szCs w:val="24"/>
        </w:rPr>
        <w:fldChar w:fldCharType="begin"/>
      </w:r>
      <w:r>
        <w:rPr>
          <w:rFonts w:hAnsi="SimSun" w:eastAsia="SimSun" w:cs="SimSun" w:asciiTheme="minorAscii"/>
          <w:sz w:val="24"/>
          <w:szCs w:val="24"/>
        </w:rPr>
        <w:instrText xml:space="preserve"> HYPERLINK "https://en.wikipedia.org/wiki/Make_in_India" </w:instrText>
      </w:r>
      <w:r>
        <w:rPr>
          <w:rFonts w:hAnsi="SimSun" w:eastAsia="SimSun" w:cs="SimSun" w:asciiTheme="minorAscii"/>
          <w:sz w:val="24"/>
          <w:szCs w:val="24"/>
        </w:rPr>
        <w:fldChar w:fldCharType="separate"/>
      </w:r>
      <w:r>
        <w:rPr>
          <w:rStyle w:val="3"/>
          <w:rFonts w:hAnsi="SimSun" w:eastAsia="SimSun" w:cs="SimSun" w:asciiTheme="minorAscii"/>
          <w:sz w:val="24"/>
          <w:szCs w:val="24"/>
        </w:rPr>
        <w:t>https://en.wikipedia.org/wiki/Make_in_India</w:t>
      </w:r>
      <w:r>
        <w:rPr>
          <w:rFonts w:hAnsi="SimSun" w:eastAsia="SimSun" w:cs="SimSun" w:asciiTheme="minorAscii"/>
          <w:sz w:val="24"/>
          <w:szCs w:val="24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  <w:r>
        <w:rPr>
          <w:rFonts w:hint="default" w:hAnsi="SimSun" w:eastAsia="SimSun" w:asciiTheme="minorAscii"/>
          <w:sz w:val="24"/>
          <w:szCs w:val="24"/>
          <w:lang w:val="en-IN"/>
        </w:rPr>
        <w:t xml:space="preserve">About section image credits- 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begin"/>
      </w:r>
      <w:r>
        <w:rPr>
          <w:rFonts w:hint="default" w:hAnsi="SimSun" w:eastAsia="SimSun" w:asciiTheme="minorAscii"/>
          <w:sz w:val="24"/>
          <w:szCs w:val="24"/>
          <w:lang w:val="en-IN"/>
        </w:rPr>
        <w:instrText xml:space="preserve"> HYPERLINK "https://www.indiatoday.in/education-today/gk-current-affairs/story/make-in-india-10-indian-brands-at-par-with-foreign-brands-241281-2015-02-20" </w:instrTex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separate"/>
      </w:r>
      <w:r>
        <w:rPr>
          <w:rStyle w:val="3"/>
          <w:rFonts w:hint="default" w:hAnsi="SimSun" w:eastAsia="SimSun" w:asciiTheme="minorAscii"/>
          <w:sz w:val="24"/>
          <w:szCs w:val="24"/>
          <w:lang w:val="en-IN"/>
        </w:rPr>
        <w:t>https://www.indiatoday.in/education-today/gk-current-affairs/story/make-in-india-10-indian-brands-at-par-with-foreign-brands-241281-2015-02-20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end"/>
      </w:r>
    </w:p>
    <w:p>
      <w:pPr>
        <w:rPr>
          <w:rFonts w:hint="default" w:hAnsi="SimSun" w:eastAsia="SimSun" w:asciiTheme="minorAscii"/>
          <w:b/>
          <w:bCs/>
          <w:sz w:val="24"/>
          <w:szCs w:val="24"/>
          <w:lang w:val="en-IN"/>
        </w:rPr>
      </w:pPr>
    </w:p>
    <w:p>
      <w:pPr>
        <w:rPr>
          <w:rFonts w:hint="default" w:hAnsi="SimSun" w:eastAsia="SimSun" w:asciiTheme="minorAscii"/>
          <w:b/>
          <w:bCs/>
          <w:sz w:val="24"/>
          <w:szCs w:val="24"/>
          <w:lang w:val="en-IN"/>
        </w:rPr>
      </w:pPr>
      <w:r>
        <w:rPr>
          <w:rFonts w:hint="default" w:hAnsi="SimSun" w:eastAsia="SimSun" w:asciiTheme="minorAscii"/>
          <w:b/>
          <w:bCs/>
          <w:sz w:val="24"/>
          <w:szCs w:val="24"/>
          <w:lang w:val="en-IN"/>
        </w:rPr>
        <w:t>Products section images credits</w:t>
      </w:r>
    </w:p>
    <w:p>
      <w:pPr>
        <w:rPr>
          <w:rFonts w:hint="default" w:hAnsi="SimSun" w:eastAsia="SimSun" w:asciiTheme="minorAscii"/>
          <w:b/>
          <w:bCs/>
          <w:sz w:val="24"/>
          <w:szCs w:val="24"/>
          <w:lang w:val="en-IN"/>
        </w:rPr>
      </w:pP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  <w:r>
        <w:rPr>
          <w:rFonts w:hint="default" w:hAnsi="SimSun" w:eastAsia="SimSun" w:asciiTheme="minorAscii"/>
          <w:sz w:val="24"/>
          <w:szCs w:val="24"/>
          <w:lang w:val="en-IN"/>
        </w:rPr>
        <w:t xml:space="preserve">food and drinks card image - 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begin"/>
      </w:r>
      <w:r>
        <w:rPr>
          <w:rFonts w:hint="default" w:hAnsi="SimSun" w:eastAsia="SimSun" w:asciiTheme="minorAscii"/>
          <w:sz w:val="24"/>
          <w:szCs w:val="24"/>
          <w:lang w:val="en-IN"/>
        </w:rPr>
        <w:instrText xml:space="preserve"> HYPERLINK "https://www.azom.com/article.aspx?ArticleID=18224" </w:instrTex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separate"/>
      </w:r>
      <w:r>
        <w:rPr>
          <w:rStyle w:val="3"/>
          <w:rFonts w:hint="default" w:hAnsi="SimSun" w:eastAsia="SimSun" w:asciiTheme="minorAscii"/>
          <w:sz w:val="24"/>
          <w:szCs w:val="24"/>
          <w:lang w:val="en-IN"/>
        </w:rPr>
        <w:t>https://www.azom.com/article.aspx?ArticleID=18224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end"/>
      </w: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  <w:r>
        <w:rPr>
          <w:rFonts w:hint="default" w:hAnsi="SimSun" w:eastAsia="SimSun" w:asciiTheme="minorAscii"/>
          <w:sz w:val="24"/>
          <w:szCs w:val="24"/>
          <w:lang w:val="en-IN"/>
        </w:rPr>
        <w:t xml:space="preserve">electronics card image- 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begin"/>
      </w:r>
      <w:r>
        <w:rPr>
          <w:rFonts w:hint="default" w:hAnsi="SimSun" w:eastAsia="SimSun" w:asciiTheme="minorAscii"/>
          <w:sz w:val="24"/>
          <w:szCs w:val="24"/>
          <w:lang w:val="en-IN"/>
        </w:rPr>
        <w:instrText xml:space="preserve"> HYPERLINK "https://www.business-standard.com/article/companies/indian-electronics-market-to-be-228-bn-in-2020-esdm-117022101200_1.html" </w:instrTex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separate"/>
      </w:r>
      <w:r>
        <w:rPr>
          <w:rStyle w:val="3"/>
          <w:rFonts w:hint="default" w:hAnsi="SimSun" w:eastAsia="SimSun" w:asciiTheme="minorAscii"/>
          <w:sz w:val="24"/>
          <w:szCs w:val="24"/>
          <w:lang w:val="en-IN"/>
        </w:rPr>
        <w:t>https://www.business-standard.com/article/companies/indian-electronics-market-to-be-228-bn-in-2020-esdm-117022101200_1.html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end"/>
      </w: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  <w:r>
        <w:rPr>
          <w:rFonts w:hint="default" w:hAnsi="SimSun" w:eastAsia="SimSun" w:asciiTheme="minorAscii"/>
          <w:sz w:val="24"/>
          <w:szCs w:val="24"/>
          <w:lang w:val="en-IN"/>
        </w:rPr>
        <w:t xml:space="preserve">daily use products card image - 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begin"/>
      </w:r>
      <w:r>
        <w:rPr>
          <w:rFonts w:hint="default" w:hAnsi="SimSun" w:eastAsia="SimSun" w:asciiTheme="minorAscii"/>
          <w:sz w:val="24"/>
          <w:szCs w:val="24"/>
          <w:lang w:val="en-IN"/>
        </w:rPr>
        <w:instrText xml:space="preserve"> HYPERLINK "https://www.fashionlady.in/best-useful-products-of-patanjali-beauty-for-hair-skin-and-more/109084" </w:instrTex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separate"/>
      </w:r>
      <w:r>
        <w:rPr>
          <w:rStyle w:val="3"/>
          <w:rFonts w:hint="default" w:hAnsi="SimSun" w:eastAsia="SimSun" w:asciiTheme="minorAscii"/>
          <w:sz w:val="24"/>
          <w:szCs w:val="24"/>
          <w:lang w:val="en-IN"/>
        </w:rPr>
        <w:t>https://www.fashionlady.in/best-useful-products-of-patanjali-beauty-for-hair-skin-and-more/109084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end"/>
      </w: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</w:p>
    <w:p>
      <w:pPr>
        <w:rPr>
          <w:rFonts w:hint="default" w:ascii="Microsoft PhagsPa" w:hAnsi="Microsoft PhagsPa" w:eastAsia="SimSun" w:cs="Microsoft PhagsPa"/>
          <w:b/>
          <w:bCs/>
          <w:sz w:val="28"/>
          <w:szCs w:val="28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Other images: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Soft drinks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"https://medium.com/@Indian_encyclopedia/indian-beverages-indian-food-cefca2fbd216"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https://medium.com/@Indian_encyclopedia/indian-beverages-indian-food-cefca2fbd216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Snacks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"https://www.indiaretailing.com/2019/04/26/food/food-grocery/india-a-growing-market-for-new-flavors-of-snacks/"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https://www.indiaretailing.com/2019/04/26/food/food-grocery/india-a-growing-market-for-new-flavors-of-snacks/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foreign soft-drinks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"https://www.behindwoods.com/news-shots/merchants-are-considering-the-boycott-of-foreign-drinks-vikrama-raja.html"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https://www.behindwoods.com/news-shots/merchants-are-considering-the-boycott-of-foreign-drinks-vikrama-raja.html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indian-biscuits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"https://www.flickr.com/photos/301202/2112649307"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https://www.flickr.com/photos/301202/2112649307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foreign-snacks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"https://www.amazon.com/Snack-Box-around-world-Package/dp/B01H0X02J8"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https://www.amazon.com/Snack-Box-around-world-Package/dp/B01H0X02J8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indian- chocolate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"https://www.facebook.com/amul.coop/posts/this-extra-dark-chocolate-is-not-for-the-faint-hearted-intense-and-luscious-this/10156995919914446/"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https://www.facebook.com/amul.coop/posts/this-extra-dark-chocolate-is-not-for-the-faint-hearted-intense-and-luscious-this/10156995919914446/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indian-solar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"http://www.electronicsandyou.com/blog/top-10-solar-companies-in-india-listed-in-stock-market.html"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http://www.electronicsandyou.com/blog/top-10-solar-companies-in-india-listed-in-stock-market.html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foreign-solar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"http://www.electronicsandyou.com/top-10-solar-companies-in-the-world.html"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http://www.electronicsandyou.com/top-10-solar-companies-in-the-world.html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toothpaste,skincare,washingpowder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"https://techburner.in/vocal-for-local-list-of-indian-products-vs-foreign-products/"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https://techburner.in/vocal-for-local-list-of-indian-products-vs-foreign-products/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soaps - </w:t>
      </w:r>
      <w:r>
        <w:rPr>
          <w:rFonts w:hint="default"/>
          <w:sz w:val="24"/>
          <w:szCs w:val="24"/>
          <w:lang w:val="en-IN"/>
        </w:rPr>
        <w:fldChar w:fldCharType="begin"/>
      </w:r>
      <w:r>
        <w:rPr>
          <w:rFonts w:hint="default"/>
          <w:sz w:val="24"/>
          <w:szCs w:val="24"/>
          <w:lang w:val="en-IN"/>
        </w:rPr>
        <w:instrText xml:space="preserve"> HYPERLINK "https://officechai.com/stories/pm-modis-focus-self-reliance-prompts-list-made-india-alternatives-foreign-products/" </w:instrText>
      </w:r>
      <w:r>
        <w:rPr>
          <w:rFonts w:hint="default"/>
          <w:sz w:val="24"/>
          <w:szCs w:val="24"/>
          <w:lang w:val="en-IN"/>
        </w:rPr>
        <w:fldChar w:fldCharType="separate"/>
      </w:r>
      <w:r>
        <w:rPr>
          <w:rStyle w:val="3"/>
          <w:rFonts w:hint="default"/>
          <w:sz w:val="24"/>
          <w:szCs w:val="24"/>
          <w:lang w:val="en-IN"/>
        </w:rPr>
        <w:t>https://officechai.com/stories/pm-modis-focus-self-reliance-prompts-list-made-india-alternatives-foreign-products/</w:t>
      </w:r>
      <w:r>
        <w:rPr>
          <w:rFonts w:hint="default"/>
          <w:sz w:val="24"/>
          <w:szCs w:val="24"/>
          <w:lang w:val="en-IN"/>
        </w:rPr>
        <w:fldChar w:fldCharType="end"/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Presented By:</w:t>
      </w: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Aayushi Bansal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3256BD"/>
    <w:multiLevelType w:val="singleLevel"/>
    <w:tmpl w:val="D23256BD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EA6397A6"/>
    <w:multiLevelType w:val="singleLevel"/>
    <w:tmpl w:val="EA6397A6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326F72F4"/>
    <w:multiLevelType w:val="multilevel"/>
    <w:tmpl w:val="326F72F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71F83B61"/>
    <w:multiLevelType w:val="singleLevel"/>
    <w:tmpl w:val="71F83B61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7F65F5"/>
    <w:rsid w:val="057F5A99"/>
    <w:rsid w:val="0C7F65F5"/>
    <w:rsid w:val="115B0A8A"/>
    <w:rsid w:val="2B8E23F3"/>
    <w:rsid w:val="2FF63AD2"/>
    <w:rsid w:val="47506B5C"/>
    <w:rsid w:val="4E246B23"/>
    <w:rsid w:val="57BE4620"/>
    <w:rsid w:val="689D6BB7"/>
    <w:rsid w:val="7FC9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2020-07-19T17:18:00Z</dcterms:created>
  <dc:creator>aayushi</dc:creator>
  <cp:lastModifiedBy>anant.bansal2003</cp:lastModifiedBy>
  <dcterms:modified xsi:type="dcterms:W3CDTF">2020-07-19T17:51:17Z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