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5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866900" cy="733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66900" cy="73342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76"/>
              <w:jc w:val="right"/>
            </w:pPr>
            <w:r>
              <w:rPr>
                <w:rFonts w:ascii="Calibri" w:cs="Calibri" w:eastAsia="Calibri" w:hAnsi="Calibri"/>
                <w:b/>
                <w:bCs/>
                <w:color w:val="9DCFE0"/>
                <w:spacing w:val="50"/>
                <w:sz w:val="15"/>
                <w:szCs w:val="15"/>
              </w:rPr>
              <w:t xml:space="preserve">ORGANISATION PROFILE</w:t>
            </w:r>
          </w:p>
          <w:p>
            <w:pPr>
              <w:spacing w:after="0" w:before="0" w:line="276"/>
              <w:jc w:val="right"/>
            </w:pPr>
            <w:r>
              <w:rPr>
                <w:rFonts w:ascii="Calibri" w:cs="Calibri" w:eastAsia="Calibri" w:hAnsi="Calibri"/>
                <w:color w:val="C9CEE0"/>
                <w:sz w:val="16"/>
                <w:szCs w:val="16"/>
              </w:rPr>
              <w:t xml:space="preserve">October 2026</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7FA0"/>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2F7FA0"/>
          <w:spacing w:val="40"/>
          <w:sz w:val="15"/>
          <w:szCs w:val="15"/>
        </w:rPr>
        <w:t xml:space="preserve">HOW WE SERVE</w:t>
      </w:r>
    </w:p>
    <w:p>
      <w:pPr>
        <w:spacing w:after="60" w:before="0" w:line="276"/>
      </w:pPr>
      <w:r>
        <w:rPr>
          <w:rFonts w:ascii="Calibri" w:cs="Calibri" w:eastAsia="Calibri" w:hAnsi="Calibri"/>
          <w:b/>
          <w:bCs/>
          <w:color w:val="13162C"/>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13162C"/>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13162C"/>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2F7FA0"/>
          <w:spacing w:val="40"/>
          <w:sz w:val="15"/>
          <w:szCs w:val="15"/>
        </w:rPr>
        <w:t xml:space="preserve">WHAT WE STAND FOR</w:t>
      </w:r>
    </w:p>
    <w:p>
      <w:pPr>
        <w:spacing w:after="50" w:before="0" w:line="276"/>
      </w:pPr>
      <w:r>
        <w:rPr>
          <w:rFonts w:ascii="Calibri" w:cs="Calibri" w:eastAsia="Calibri" w:hAnsi="Calibri"/>
          <w:b/>
          <w:bCs/>
          <w:color w:val="13162C"/>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13162C"/>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13162C"/>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3162C"/>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sectPr>
          <w:pgSz w:w="11906" w:h="16838" w:orient="portrait"/>
          <w:pgMar w:top="1900" w:right="1134" w:bottom="900" w:left="1134" w:header="708" w:footer="708" w:gutter="0"/>
          <w:pgNumType/>
          <w:docGrid w:linePitch="360"/>
        </w:sectPr>
      </w:pPr>
      <w:r>
        <w:rPr>
          <w:rFonts w:ascii="Calibri" w:cs="Calibri" w:eastAsia="Calibri" w:hAnsi="Calibri"/>
          <w:b/>
          <w:bCs/>
          <w:color w:val="13162C"/>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spacing w:after="60" w:before="0" w:line="276"/>
      </w:pPr>
      <w:r>
        <w:rPr>
          <w:rFonts w:ascii="Calibri" w:cs="Calibri" w:eastAsia="Calibri" w:hAnsi="Calibri"/>
          <w:b/>
          <w:bCs/>
          <w:color w:val="2F7FA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2F7FA0"/>
          <w:spacing w:val="40"/>
          <w:sz w:val="15"/>
          <w:szCs w:val="15"/>
        </w:rPr>
        <w:t xml:space="preserve">ON WIDER STAGES</w:t>
      </w:r>
    </w:p>
    <w:p>
      <w:pPr>
        <w:spacing w:after="50" w:before="0" w:line="270"/>
      </w:pPr>
      <w:r>
        <w:rPr>
          <w:rFonts w:ascii="Calibri" w:cs="Calibri" w:eastAsia="Calibri" w:hAnsi="Calibri"/>
          <w:b/>
          <w:bCs/>
          <w:color w:val="13162C"/>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13162C"/>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13162C"/>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pPr>
        <w:keepNext/>
        <w:spacing w:after="60" w:before="160" w:line="276"/>
      </w:pPr>
      <w:r>
        <w:rPr>
          <w:rFonts w:ascii="Calibri" w:cs="Calibri" w:eastAsia="Calibri" w:hAnsi="Calibri"/>
          <w:b/>
          <w:bCs/>
          <w:color w:val="2F7FA0"/>
          <w:spacing w:val="40"/>
          <w:sz w:val="15"/>
          <w:szCs w:val="15"/>
        </w:rPr>
        <w:t xml:space="preserve">LOOKING AHEAD</w:t>
      </w:r>
    </w:p>
    <w:p>
      <w:pPr>
        <w:spacing w:after="60" w:before="0" w:line="276"/>
      </w:pPr>
      <w:r>
        <w:rPr>
          <w:rFonts w:ascii="Calibri" w:cs="Calibri" w:eastAsia="Calibri" w:hAnsi="Calibri"/>
          <w:color w:val="5A5F7E"/>
          <w:sz w:val="18"/>
          <w:szCs w:val="18"/>
        </w:rPr>
        <w:t xml:space="preserve">Seven new projects are taking shape, each one growing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p>
      <w:pPr>
        <w:keepNext/>
        <w:spacing w:after="60" w:before="260" w:line="276"/>
      </w:pPr>
      <w:r>
        <w:rPr>
          <w:rFonts w:ascii="Georgia" w:cs="Georgia" w:eastAsia="Georgia" w:hAnsi="Georgia"/>
          <w:color w:val="13162C"/>
          <w:sz w:val="30"/>
          <w:szCs w:val="30"/>
        </w:rPr>
        <w:t xml:space="preserve">Walk this path </w:t>
      </w:r>
      <w:r>
        <w:rPr>
          <w:rFonts w:ascii="Georgia" w:cs="Georgia" w:eastAsia="Georgia" w:hAnsi="Georgia"/>
          <w:i/>
          <w:iCs/>
          <w:color w:val="2F7FA0"/>
          <w:sz w:val="30"/>
          <w:szCs w:val="30"/>
        </w:rPr>
        <w:t xml:space="preserve">with us</w:t>
      </w:r>
    </w:p>
    <w:p>
      <w:pPr>
        <w:spacing w:after="0" w:before="0" w:line="280"/>
      </w:pPr>
      <w:r>
        <w:rPr>
          <w:rFonts w:ascii="Calibri" w:cs="Calibri" w:eastAsia="Calibri" w:hAnsi="Calibri"/>
          <w:color w:val="2E3250"/>
          <w:sz w:val="19"/>
          <w:szCs w:val="19"/>
        </w:rPr>
        <w:t xml:space="preserve">Companies, foundations and institutions can co-fund a project, from a single programme to a whole site. We keep partners closely informed, from the first plan to the final report.</w:t>
      </w:r>
    </w:p>
    <w:tbl>
      <w:tblPr>
        <w:tblpPr w:tblpX="0" w:tblpY="16078"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760" w:hRule="exact"/>
        </w:trPr>
        <w:tc>
          <w:tcPr>
            <w:tcW w:type="dxa" w:w="11906"/>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1134"/>
            </w:tcMar>
            <w:vAlign w:val="center"/>
          </w:tcPr>
          <w:p>
            <w:pPr>
              <w:spacing w:after="0" w:before="0" w:line="240"/>
              <w:jc w:val="center"/>
            </w:pPr>
            <w:r>
              <w:rPr>
                <w:rFonts w:ascii="Calibri" w:cs="Calibri" w:eastAsia="Calibri" w:hAnsi="Calibri"/>
                <w:b/>
                <w:bCs/>
                <w:color w:val="9DCFE0"/>
                <w:spacing w:val="30"/>
                <w:sz w:val="14"/>
                <w:szCs w:val="14"/>
              </w:rPr>
              <w:t xml:space="preserve">EMAIL   </w:t>
            </w:r>
            <w:r>
              <w:rPr>
                <w:rFonts w:ascii="Calibri" w:cs="Calibri" w:eastAsia="Calibri" w:hAnsi="Calibri"/>
                <w:color w:val="FFFFFF"/>
                <w:sz w:val="16"/>
                <w:szCs w:val="16"/>
              </w:rPr>
              <w:t xml:space="preserve">contact@s3impact.org.in</w:t>
            </w:r>
            <w:r>
              <w:rPr>
                <w:rFonts w:ascii="Calibri" w:cs="Calibri" w:eastAsia="Calibri" w:hAnsi="Calibri"/>
                <w:color w:val="2E3250"/>
                <w:sz w:val="20"/>
                <w:szCs w:val="20"/>
              </w:rPr>
              <w:t xml:space="preserve">        </w:t>
            </w:r>
            <w:r>
              <w:rPr>
                <w:rFonts w:ascii="Calibri" w:cs="Calibri" w:eastAsia="Calibri" w:hAnsi="Calibri"/>
                <w:b/>
                <w:bCs/>
                <w:color w:val="9DCFE0"/>
                <w:spacing w:val="30"/>
                <w:sz w:val="14"/>
                <w:szCs w:val="14"/>
              </w:rPr>
              <w:t xml:space="preserve">PHONE   </w:t>
            </w:r>
            <w:r>
              <w:rPr>
                <w:rFonts w:ascii="Calibri" w:cs="Calibri" w:eastAsia="Calibri" w:hAnsi="Calibri"/>
                <w:i/>
                <w:iCs/>
                <w:color w:val="13162C"/>
                <w:sz w:val="18"/>
                <w:szCs w:val="18"/>
                <w:highlight w:val="yellow"/>
              </w:rPr>
              <w:t xml:space="preserve">Phone to be added</w:t>
            </w:r>
            <w:r>
              <w:rPr>
                <w:rFonts w:ascii="Calibri" w:cs="Calibri" w:eastAsia="Calibri" w:hAnsi="Calibri"/>
                <w:color w:val="2E3250"/>
                <w:sz w:val="20"/>
                <w:szCs w:val="20"/>
              </w:rPr>
              <w:t xml:space="preserve">        </w:t>
            </w:r>
            <w:r>
              <w:rPr>
                <w:rFonts w:ascii="Calibri" w:cs="Calibri" w:eastAsia="Calibri" w:hAnsi="Calibri"/>
                <w:b/>
                <w:bCs/>
                <w:color w:val="9DCFE0"/>
                <w:spacing w:val="30"/>
                <w:sz w:val="14"/>
                <w:szCs w:val="14"/>
              </w:rPr>
              <w:t xml:space="preserve">WEB   </w:t>
            </w:r>
            <w:r>
              <w:rPr>
                <w:rFonts w:ascii="Calibri" w:cs="Calibri" w:eastAsia="Calibri" w:hAnsi="Calibri"/>
                <w:color w:val="FFFFFF"/>
                <w:sz w:val="16"/>
                <w:szCs w:val="16"/>
              </w:rPr>
              <w:t xml:space="preserve">s3impact.org.in</w:t>
            </w:r>
          </w:p>
        </w:tc>
      </w:tr>
    </w:tbl>
    <w:sectPr>
      <w:type w:val="nextPage"/>
      <w:pgSz w:w="11906" w:h="16838" w:orient="portrait"/>
      <w:pgMar w:top="900" w:right="1134" w:bottom="0" w:left="1134" w:header="708" w:footer="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24cb8ffa938ab9418c689be5406351eec7b053ce.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2026-10-28T09:31:10.299Z</dcterms:created>
  <dcterms:modified xsi:type="dcterms:W3CDTF">2026-10-28T09:31:10.299Z</dcterms:modified>
</cp:coreProperties>
</file>

<file path=docProps/custom.xml><?xml version="1.0" encoding="utf-8"?>
<Properties xmlns="http://schemas.openxmlformats.org/officeDocument/2006/custom-properties" xmlns:vt="http://schemas.openxmlformats.org/officeDocument/2006/docPropsVTypes"/>
</file>