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DA0CD" w14:textId="136E947E" w:rsidR="00832FF5" w:rsidRPr="00832FF5" w:rsidRDefault="00832FF5" w:rsidP="00832FF5">
      <w:pPr>
        <w:jc w:val="center"/>
        <w:rPr>
          <w:b/>
          <w:bCs/>
          <w:sz w:val="32"/>
          <w:szCs w:val="32"/>
          <w:lang w:val="en-US"/>
        </w:rPr>
      </w:pPr>
      <w:r w:rsidRPr="00832FF5">
        <w:rPr>
          <w:b/>
          <w:bCs/>
          <w:sz w:val="32"/>
          <w:szCs w:val="32"/>
          <w:lang w:val="en-US"/>
        </w:rPr>
        <w:drawing>
          <wp:anchor distT="0" distB="0" distL="0" distR="0" simplePos="0" relativeHeight="251659264" behindDoc="1" locked="0" layoutInCell="1" allowOverlap="1" wp14:anchorId="41F09D52" wp14:editId="5D27D243">
            <wp:simplePos x="0" y="0"/>
            <wp:positionH relativeFrom="rightMargin">
              <wp:align>left</wp:align>
            </wp:positionH>
            <wp:positionV relativeFrom="paragraph">
              <wp:posOffset>-91440</wp:posOffset>
            </wp:positionV>
            <wp:extent cx="525780" cy="514985"/>
            <wp:effectExtent l="0" t="0" r="7620" b="0"/>
            <wp:wrapNone/>
            <wp:docPr id="1894647389" name="Picture 2" descr="A logo with a circle and a let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94647389" name="Picture 2" descr="A logo with a circle and a letter&#10;&#10;AI-generated content may be incorrect."/>
                    <pic:cNvPicPr>
                      <a:picLocks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5780" cy="514985"/>
                    </a:xfrm>
                    <a:prstGeom prst="rect">
                      <a:avLst/>
                    </a:prstGeom>
                    <a:noFill/>
                  </pic:spPr>
                </pic:pic>
              </a:graphicData>
            </a:graphic>
            <wp14:sizeRelH relativeFrom="page">
              <wp14:pctWidth>0</wp14:pctWidth>
            </wp14:sizeRelH>
            <wp14:sizeRelV relativeFrom="page">
              <wp14:pctHeight>0</wp14:pctHeight>
            </wp14:sizeRelV>
          </wp:anchor>
        </w:drawing>
      </w:r>
      <w:r w:rsidRPr="00832FF5">
        <w:rPr>
          <w:b/>
          <w:bCs/>
          <w:sz w:val="32"/>
          <w:szCs w:val="32"/>
          <w:u w:val="thick"/>
          <w:lang w:val="en-US"/>
        </w:rPr>
        <w:t xml:space="preserve">Sales and Finance </w:t>
      </w:r>
      <w:r w:rsidRPr="00832FF5">
        <w:rPr>
          <w:b/>
          <w:bCs/>
          <w:sz w:val="32"/>
          <w:szCs w:val="32"/>
          <w:u w:val="thick"/>
          <w:lang w:val="en-US"/>
        </w:rPr>
        <w:t xml:space="preserve">Analytics </w:t>
      </w:r>
      <w:r>
        <w:rPr>
          <w:b/>
          <w:bCs/>
          <w:sz w:val="32"/>
          <w:szCs w:val="32"/>
          <w:lang w:val="en-US"/>
        </w:rPr>
        <w:t>of</w:t>
      </w:r>
      <w:r w:rsidRPr="00832FF5">
        <w:rPr>
          <w:b/>
          <w:bCs/>
          <w:sz w:val="32"/>
          <w:szCs w:val="32"/>
          <w:u w:val="thick"/>
          <w:lang w:val="en-US"/>
        </w:rPr>
        <w:t xml:space="preserve"> AtliQ </w:t>
      </w:r>
      <w:r w:rsidRPr="00832FF5">
        <w:rPr>
          <w:b/>
          <w:bCs/>
          <w:sz w:val="32"/>
          <w:szCs w:val="32"/>
          <w:u w:val="thick"/>
          <w:lang w:val="en-US"/>
        </w:rPr>
        <w:t>Hardware</w:t>
      </w:r>
      <w:r>
        <w:rPr>
          <w:b/>
          <w:bCs/>
          <w:sz w:val="32"/>
          <w:szCs w:val="32"/>
          <w:u w:val="thick"/>
          <w:lang w:val="en-US"/>
        </w:rPr>
        <w:t>s</w:t>
      </w:r>
    </w:p>
    <w:p w14:paraId="451B10DA" w14:textId="77777777" w:rsidR="00832FF5" w:rsidRPr="00832FF5" w:rsidRDefault="00832FF5" w:rsidP="00832FF5">
      <w:pPr>
        <w:pStyle w:val="ListParagraph"/>
        <w:numPr>
          <w:ilvl w:val="0"/>
          <w:numId w:val="12"/>
        </w:numPr>
        <w:rPr>
          <w:rFonts w:ascii="Calibri" w:hAnsi="Calibri" w:cs="Calibri"/>
          <w:b/>
          <w:bCs/>
        </w:rPr>
      </w:pPr>
      <w:r w:rsidRPr="00832FF5">
        <w:rPr>
          <w:rFonts w:ascii="Calibri" w:hAnsi="Calibri" w:cs="Calibri"/>
          <w:b/>
          <w:bCs/>
        </w:rPr>
        <w:t>Problem Statement</w:t>
      </w:r>
    </w:p>
    <w:p w14:paraId="3A6258A2" w14:textId="00D2EE96" w:rsidR="00832FF5" w:rsidRPr="00832FF5" w:rsidRDefault="00832FF5" w:rsidP="00832FF5">
      <w:pPr>
        <w:jc w:val="both"/>
        <w:rPr>
          <w:rFonts w:ascii="Calibri" w:hAnsi="Calibri" w:cs="Calibri"/>
        </w:rPr>
      </w:pPr>
      <w:r w:rsidRPr="00832FF5">
        <w:rPr>
          <w:rFonts w:ascii="Calibri" w:hAnsi="Calibri" w:cs="Calibri"/>
        </w:rPr>
        <w:t xml:space="preserve">AtliQ Hardwares, a global leader in PC, </w:t>
      </w:r>
      <w:r w:rsidRPr="00832FF5">
        <w:rPr>
          <w:rFonts w:ascii="Calibri" w:hAnsi="Calibri" w:cs="Calibri"/>
        </w:rPr>
        <w:t>Printer, Mouse</w:t>
      </w:r>
      <w:r w:rsidRPr="00832FF5">
        <w:rPr>
          <w:rFonts w:ascii="Calibri" w:hAnsi="Calibri" w:cs="Calibri"/>
        </w:rPr>
        <w:t xml:space="preserve">, and </w:t>
      </w:r>
      <w:r w:rsidRPr="00832FF5">
        <w:rPr>
          <w:rFonts w:ascii="Calibri" w:hAnsi="Calibri" w:cs="Calibri"/>
        </w:rPr>
        <w:t>C</w:t>
      </w:r>
      <w:r w:rsidRPr="00832FF5">
        <w:rPr>
          <w:rFonts w:ascii="Calibri" w:hAnsi="Calibri" w:cs="Calibri"/>
        </w:rPr>
        <w:t xml:space="preserve">omputer </w:t>
      </w:r>
      <w:r w:rsidRPr="00832FF5">
        <w:rPr>
          <w:rFonts w:ascii="Calibri" w:hAnsi="Calibri" w:cs="Calibri"/>
        </w:rPr>
        <w:t>hardware’s</w:t>
      </w:r>
      <w:r w:rsidRPr="00832FF5">
        <w:rPr>
          <w:rFonts w:ascii="Calibri" w:hAnsi="Calibri" w:cs="Calibri"/>
        </w:rPr>
        <w:t xml:space="preserve">, is facing challenges with optimizing its sales and improving its net gross margins. With over half a million records of unorganized sales data, the company needs an efficient and strategic approach to </w:t>
      </w:r>
      <w:r w:rsidRPr="00832FF5">
        <w:rPr>
          <w:rFonts w:ascii="Calibri" w:hAnsi="Calibri" w:cs="Calibri"/>
        </w:rPr>
        <w:t>analyse</w:t>
      </w:r>
      <w:r w:rsidRPr="00832FF5">
        <w:rPr>
          <w:rFonts w:ascii="Calibri" w:hAnsi="Calibri" w:cs="Calibri"/>
        </w:rPr>
        <w:t xml:space="preserve"> and gain actionable insights to drive better decision-making and improve performance.</w:t>
      </w:r>
    </w:p>
    <w:p w14:paraId="69EF05BB" w14:textId="77777777" w:rsidR="00832FF5" w:rsidRPr="00832FF5" w:rsidRDefault="00832FF5" w:rsidP="00832FF5">
      <w:pPr>
        <w:pStyle w:val="ListParagraph"/>
        <w:numPr>
          <w:ilvl w:val="0"/>
          <w:numId w:val="12"/>
        </w:numPr>
        <w:rPr>
          <w:rFonts w:ascii="Calibri" w:hAnsi="Calibri" w:cs="Calibri"/>
          <w:b/>
          <w:bCs/>
        </w:rPr>
      </w:pPr>
      <w:r w:rsidRPr="00832FF5">
        <w:rPr>
          <w:rFonts w:ascii="Calibri" w:hAnsi="Calibri" w:cs="Calibri"/>
          <w:b/>
          <w:bCs/>
        </w:rPr>
        <w:t>Project Goal</w:t>
      </w:r>
    </w:p>
    <w:p w14:paraId="11BBD0B2" w14:textId="79A3D908" w:rsidR="00832FF5" w:rsidRPr="00832FF5" w:rsidRDefault="00832FF5" w:rsidP="00832FF5">
      <w:pPr>
        <w:jc w:val="both"/>
        <w:rPr>
          <w:rFonts w:ascii="Calibri" w:hAnsi="Calibri" w:cs="Calibri"/>
        </w:rPr>
      </w:pPr>
      <w:r w:rsidRPr="00832FF5">
        <w:rPr>
          <w:rFonts w:ascii="Calibri" w:hAnsi="Calibri" w:cs="Calibri"/>
        </w:rPr>
        <w:t xml:space="preserve">The goal of this project is to </w:t>
      </w:r>
      <w:r w:rsidRPr="00832FF5">
        <w:rPr>
          <w:rFonts w:ascii="Calibri" w:hAnsi="Calibri" w:cs="Calibri"/>
        </w:rPr>
        <w:t>analyse</w:t>
      </w:r>
      <w:r w:rsidRPr="00832FF5">
        <w:rPr>
          <w:rFonts w:ascii="Calibri" w:hAnsi="Calibri" w:cs="Calibri"/>
        </w:rPr>
        <w:t xml:space="preserve"> the large and unstructured dataset and deliver insights that will help AtliQ Hardwares in:</w:t>
      </w:r>
    </w:p>
    <w:p w14:paraId="6D41F682" w14:textId="77777777" w:rsidR="00832FF5" w:rsidRPr="00832FF5" w:rsidRDefault="00832FF5" w:rsidP="00832FF5">
      <w:pPr>
        <w:numPr>
          <w:ilvl w:val="0"/>
          <w:numId w:val="1"/>
        </w:numPr>
        <w:jc w:val="both"/>
        <w:rPr>
          <w:rFonts w:ascii="Calibri" w:hAnsi="Calibri" w:cs="Calibri"/>
        </w:rPr>
      </w:pPr>
      <w:r w:rsidRPr="00832FF5">
        <w:rPr>
          <w:rFonts w:ascii="Calibri" w:hAnsi="Calibri" w:cs="Calibri"/>
        </w:rPr>
        <w:t>Optimizing sales strategies.</w:t>
      </w:r>
    </w:p>
    <w:p w14:paraId="169ABBC3" w14:textId="77777777" w:rsidR="00832FF5" w:rsidRPr="00832FF5" w:rsidRDefault="00832FF5" w:rsidP="00832FF5">
      <w:pPr>
        <w:numPr>
          <w:ilvl w:val="0"/>
          <w:numId w:val="1"/>
        </w:numPr>
        <w:jc w:val="both"/>
        <w:rPr>
          <w:rFonts w:ascii="Calibri" w:hAnsi="Calibri" w:cs="Calibri"/>
        </w:rPr>
      </w:pPr>
      <w:r w:rsidRPr="00832FF5">
        <w:rPr>
          <w:rFonts w:ascii="Calibri" w:hAnsi="Calibri" w:cs="Calibri"/>
        </w:rPr>
        <w:t>Enhancing net gross margins.</w:t>
      </w:r>
    </w:p>
    <w:p w14:paraId="4921D5EC" w14:textId="77777777" w:rsidR="00832FF5" w:rsidRPr="00832FF5" w:rsidRDefault="00832FF5" w:rsidP="00832FF5">
      <w:pPr>
        <w:numPr>
          <w:ilvl w:val="0"/>
          <w:numId w:val="1"/>
        </w:numPr>
        <w:jc w:val="both"/>
        <w:rPr>
          <w:rFonts w:ascii="Calibri" w:hAnsi="Calibri" w:cs="Calibri"/>
        </w:rPr>
      </w:pPr>
      <w:r w:rsidRPr="00832FF5">
        <w:rPr>
          <w:rFonts w:ascii="Calibri" w:hAnsi="Calibri" w:cs="Calibri"/>
        </w:rPr>
        <w:t>Monitoring key performance indicators (KPIs) effectively.</w:t>
      </w:r>
    </w:p>
    <w:p w14:paraId="32188D69" w14:textId="77777777" w:rsidR="00832FF5" w:rsidRPr="00832FF5" w:rsidRDefault="00832FF5" w:rsidP="00832FF5">
      <w:pPr>
        <w:numPr>
          <w:ilvl w:val="0"/>
          <w:numId w:val="1"/>
        </w:numPr>
        <w:jc w:val="both"/>
        <w:rPr>
          <w:rFonts w:ascii="Calibri" w:hAnsi="Calibri" w:cs="Calibri"/>
        </w:rPr>
      </w:pPr>
      <w:r w:rsidRPr="00832FF5">
        <w:rPr>
          <w:rFonts w:ascii="Calibri" w:hAnsi="Calibri" w:cs="Calibri"/>
        </w:rPr>
        <w:t>Facilitating data-driven decision-making for future improvements.</w:t>
      </w:r>
    </w:p>
    <w:p w14:paraId="72F5C457" w14:textId="77777777" w:rsidR="00832FF5" w:rsidRPr="00832FF5" w:rsidRDefault="00832FF5" w:rsidP="00832FF5">
      <w:pPr>
        <w:jc w:val="both"/>
        <w:rPr>
          <w:rFonts w:ascii="Calibri" w:hAnsi="Calibri" w:cs="Calibri"/>
        </w:rPr>
      </w:pPr>
      <w:r w:rsidRPr="00832FF5">
        <w:rPr>
          <w:rFonts w:ascii="Calibri" w:hAnsi="Calibri" w:cs="Calibri"/>
        </w:rPr>
        <w:t>The project leverages extensive ETL (Extract, Transform, Load) processes to clean and structure the data, enabling strategic insights for better decision-making.</w:t>
      </w:r>
    </w:p>
    <w:p w14:paraId="597A3D95" w14:textId="77777777" w:rsidR="00832FF5" w:rsidRPr="00832FF5" w:rsidRDefault="00832FF5" w:rsidP="00832FF5">
      <w:pPr>
        <w:pStyle w:val="ListParagraph"/>
        <w:numPr>
          <w:ilvl w:val="0"/>
          <w:numId w:val="12"/>
        </w:numPr>
        <w:rPr>
          <w:rFonts w:ascii="Calibri" w:hAnsi="Calibri" w:cs="Calibri"/>
          <w:b/>
          <w:bCs/>
        </w:rPr>
      </w:pPr>
      <w:r w:rsidRPr="00832FF5">
        <w:rPr>
          <w:rFonts w:ascii="Calibri" w:hAnsi="Calibri" w:cs="Calibri"/>
          <w:b/>
          <w:bCs/>
        </w:rPr>
        <w:t>Why This Project Matters</w:t>
      </w:r>
    </w:p>
    <w:p w14:paraId="41996042" w14:textId="77777777" w:rsidR="00832FF5" w:rsidRPr="00832FF5" w:rsidRDefault="00832FF5" w:rsidP="00832FF5">
      <w:pPr>
        <w:jc w:val="both"/>
        <w:rPr>
          <w:rFonts w:ascii="Calibri" w:hAnsi="Calibri" w:cs="Calibri"/>
        </w:rPr>
      </w:pPr>
      <w:r w:rsidRPr="00832FF5">
        <w:rPr>
          <w:rFonts w:ascii="Calibri" w:hAnsi="Calibri" w:cs="Calibri"/>
        </w:rPr>
        <w:t>The core objective of this project is to unlock the hidden value within AtliQ Hardwares' sales and finance data. By harnessing the power of data analytics, this project will enable the company to:</w:t>
      </w:r>
    </w:p>
    <w:p w14:paraId="340EA9BB" w14:textId="77777777" w:rsidR="00832FF5" w:rsidRPr="00832FF5" w:rsidRDefault="00832FF5" w:rsidP="00832FF5">
      <w:pPr>
        <w:numPr>
          <w:ilvl w:val="0"/>
          <w:numId w:val="2"/>
        </w:numPr>
        <w:jc w:val="both"/>
        <w:rPr>
          <w:rFonts w:ascii="Calibri" w:hAnsi="Calibri" w:cs="Calibri"/>
        </w:rPr>
      </w:pPr>
      <w:r w:rsidRPr="00832FF5">
        <w:rPr>
          <w:rFonts w:ascii="Calibri" w:hAnsi="Calibri" w:cs="Calibri"/>
        </w:rPr>
        <w:t>Drive substantial improvements in sales performance.</w:t>
      </w:r>
    </w:p>
    <w:p w14:paraId="31923809" w14:textId="77777777" w:rsidR="00832FF5" w:rsidRPr="00832FF5" w:rsidRDefault="00832FF5" w:rsidP="00832FF5">
      <w:pPr>
        <w:numPr>
          <w:ilvl w:val="0"/>
          <w:numId w:val="2"/>
        </w:numPr>
        <w:jc w:val="both"/>
        <w:rPr>
          <w:rFonts w:ascii="Calibri" w:hAnsi="Calibri" w:cs="Calibri"/>
        </w:rPr>
      </w:pPr>
      <w:r w:rsidRPr="00832FF5">
        <w:rPr>
          <w:rFonts w:ascii="Calibri" w:hAnsi="Calibri" w:cs="Calibri"/>
        </w:rPr>
        <w:t>Strengthen global market presence.</w:t>
      </w:r>
    </w:p>
    <w:p w14:paraId="517C8796" w14:textId="77777777" w:rsidR="00832FF5" w:rsidRPr="00832FF5" w:rsidRDefault="00832FF5" w:rsidP="00832FF5">
      <w:pPr>
        <w:numPr>
          <w:ilvl w:val="0"/>
          <w:numId w:val="2"/>
        </w:numPr>
        <w:jc w:val="both"/>
        <w:rPr>
          <w:rFonts w:ascii="Calibri" w:hAnsi="Calibri" w:cs="Calibri"/>
        </w:rPr>
      </w:pPr>
      <w:r w:rsidRPr="00832FF5">
        <w:rPr>
          <w:rFonts w:ascii="Calibri" w:hAnsi="Calibri" w:cs="Calibri"/>
        </w:rPr>
        <w:t>Enhance profitability and financial health.</w:t>
      </w:r>
    </w:p>
    <w:p w14:paraId="316A68EC" w14:textId="77777777" w:rsidR="00832FF5" w:rsidRPr="00832FF5" w:rsidRDefault="00832FF5" w:rsidP="00832FF5">
      <w:pPr>
        <w:jc w:val="both"/>
        <w:rPr>
          <w:rFonts w:ascii="Calibri" w:hAnsi="Calibri" w:cs="Calibri"/>
        </w:rPr>
      </w:pPr>
      <w:r w:rsidRPr="00832FF5">
        <w:rPr>
          <w:rFonts w:ascii="Calibri" w:hAnsi="Calibri" w:cs="Calibri"/>
        </w:rPr>
        <w:t>This project will set the foundation for more informed decisions, empowering the company to thrive in a competitive global market.</w:t>
      </w:r>
    </w:p>
    <w:p w14:paraId="5A4800FF" w14:textId="77777777" w:rsidR="00832FF5" w:rsidRPr="00832FF5" w:rsidRDefault="00832FF5" w:rsidP="00832FF5">
      <w:pPr>
        <w:pStyle w:val="ListParagraph"/>
        <w:numPr>
          <w:ilvl w:val="0"/>
          <w:numId w:val="12"/>
        </w:numPr>
        <w:rPr>
          <w:rFonts w:ascii="Calibri" w:hAnsi="Calibri" w:cs="Calibri"/>
          <w:b/>
          <w:bCs/>
        </w:rPr>
      </w:pPr>
      <w:r w:rsidRPr="00832FF5">
        <w:rPr>
          <w:rFonts w:ascii="Calibri" w:hAnsi="Calibri" w:cs="Calibri"/>
          <w:b/>
          <w:bCs/>
        </w:rPr>
        <w:t>Project Highlights</w:t>
      </w:r>
    </w:p>
    <w:p w14:paraId="175B199F" w14:textId="77777777" w:rsidR="00832FF5" w:rsidRPr="00832FF5" w:rsidRDefault="00832FF5" w:rsidP="00832FF5">
      <w:pPr>
        <w:rPr>
          <w:rFonts w:ascii="Calibri" w:hAnsi="Calibri" w:cs="Calibri"/>
          <w:b/>
          <w:bCs/>
          <w:u w:val="single"/>
        </w:rPr>
      </w:pPr>
      <w:r w:rsidRPr="00832FF5">
        <w:rPr>
          <w:rFonts w:ascii="Segoe UI Emoji" w:hAnsi="Segoe UI Emoji" w:cs="Segoe UI Emoji"/>
          <w:b/>
          <w:bCs/>
        </w:rPr>
        <w:t>📘</w:t>
      </w:r>
      <w:r w:rsidRPr="00832FF5">
        <w:rPr>
          <w:rFonts w:ascii="Calibri" w:hAnsi="Calibri" w:cs="Calibri"/>
          <w:b/>
          <w:bCs/>
        </w:rPr>
        <w:t xml:space="preserve"> </w:t>
      </w:r>
      <w:r w:rsidRPr="00832FF5">
        <w:rPr>
          <w:rFonts w:ascii="Calibri" w:hAnsi="Calibri" w:cs="Calibri"/>
          <w:b/>
          <w:bCs/>
          <w:u w:val="single"/>
        </w:rPr>
        <w:t>Project 1: Sales Analysis and Reporting</w:t>
      </w:r>
    </w:p>
    <w:p w14:paraId="1CF29A38" w14:textId="77777777" w:rsidR="00832FF5" w:rsidRPr="00832FF5" w:rsidRDefault="00832FF5" w:rsidP="00832FF5">
      <w:pPr>
        <w:rPr>
          <w:rFonts w:ascii="Calibri" w:hAnsi="Calibri" w:cs="Calibri"/>
          <w:b/>
          <w:bCs/>
        </w:rPr>
      </w:pPr>
      <w:r w:rsidRPr="00832FF5">
        <w:rPr>
          <w:rFonts w:ascii="Calibri" w:hAnsi="Calibri" w:cs="Calibri"/>
          <w:b/>
          <w:bCs/>
        </w:rPr>
        <w:t>Objective:</w:t>
      </w:r>
    </w:p>
    <w:p w14:paraId="22130553" w14:textId="77777777" w:rsidR="00832FF5" w:rsidRPr="00832FF5" w:rsidRDefault="00832FF5" w:rsidP="00832FF5">
      <w:pPr>
        <w:numPr>
          <w:ilvl w:val="0"/>
          <w:numId w:val="3"/>
        </w:numPr>
        <w:jc w:val="both"/>
        <w:rPr>
          <w:rFonts w:ascii="Calibri" w:hAnsi="Calibri" w:cs="Calibri"/>
        </w:rPr>
      </w:pPr>
      <w:r w:rsidRPr="00832FF5">
        <w:rPr>
          <w:rFonts w:ascii="Calibri" w:hAnsi="Calibri" w:cs="Calibri"/>
        </w:rPr>
        <w:t>Develop a comprehensive customer performance report.</w:t>
      </w:r>
    </w:p>
    <w:p w14:paraId="4EC016B8" w14:textId="77777777" w:rsidR="00832FF5" w:rsidRPr="00832FF5" w:rsidRDefault="00832FF5" w:rsidP="00832FF5">
      <w:pPr>
        <w:numPr>
          <w:ilvl w:val="0"/>
          <w:numId w:val="3"/>
        </w:numPr>
        <w:jc w:val="both"/>
        <w:rPr>
          <w:rFonts w:ascii="Calibri" w:hAnsi="Calibri" w:cs="Calibri"/>
        </w:rPr>
      </w:pPr>
      <w:r w:rsidRPr="00832FF5">
        <w:rPr>
          <w:rFonts w:ascii="Calibri" w:hAnsi="Calibri" w:cs="Calibri"/>
        </w:rPr>
        <w:t>Conduct an in-depth comparison of market performance against sales targets.</w:t>
      </w:r>
    </w:p>
    <w:p w14:paraId="3A347B51" w14:textId="77777777" w:rsidR="00832FF5" w:rsidRPr="00832FF5" w:rsidRDefault="00832FF5" w:rsidP="00832FF5">
      <w:pPr>
        <w:rPr>
          <w:rFonts w:ascii="Calibri" w:hAnsi="Calibri" w:cs="Calibri"/>
          <w:b/>
          <w:bCs/>
        </w:rPr>
      </w:pPr>
      <w:r w:rsidRPr="00832FF5">
        <w:rPr>
          <w:rFonts w:ascii="Calibri" w:hAnsi="Calibri" w:cs="Calibri"/>
          <w:b/>
          <w:bCs/>
        </w:rPr>
        <w:t>Key Achievements:</w:t>
      </w:r>
    </w:p>
    <w:p w14:paraId="0A6BB08A" w14:textId="77777777" w:rsidR="00832FF5" w:rsidRPr="00832FF5" w:rsidRDefault="00832FF5" w:rsidP="00832FF5">
      <w:pPr>
        <w:numPr>
          <w:ilvl w:val="0"/>
          <w:numId w:val="4"/>
        </w:numPr>
        <w:jc w:val="both"/>
        <w:rPr>
          <w:rFonts w:ascii="Calibri" w:hAnsi="Calibri" w:cs="Calibri"/>
        </w:rPr>
      </w:pPr>
      <w:r w:rsidRPr="00832FF5">
        <w:rPr>
          <w:rFonts w:ascii="Calibri" w:hAnsi="Calibri" w:cs="Calibri"/>
        </w:rPr>
        <w:t>Enabled businesses to effectively monitor and evaluate sales activities.</w:t>
      </w:r>
    </w:p>
    <w:p w14:paraId="60605700" w14:textId="77777777" w:rsidR="00832FF5" w:rsidRPr="00832FF5" w:rsidRDefault="00832FF5" w:rsidP="00832FF5">
      <w:pPr>
        <w:numPr>
          <w:ilvl w:val="0"/>
          <w:numId w:val="4"/>
        </w:numPr>
        <w:jc w:val="both"/>
        <w:rPr>
          <w:rFonts w:ascii="Calibri" w:hAnsi="Calibri" w:cs="Calibri"/>
        </w:rPr>
      </w:pPr>
      <w:r w:rsidRPr="00832FF5">
        <w:rPr>
          <w:rFonts w:ascii="Calibri" w:hAnsi="Calibri" w:cs="Calibri"/>
        </w:rPr>
        <w:t>Identified critical sales patterns and tracked KPIs.</w:t>
      </w:r>
    </w:p>
    <w:p w14:paraId="6AF69608" w14:textId="77777777" w:rsidR="00832FF5" w:rsidRPr="00832FF5" w:rsidRDefault="00832FF5" w:rsidP="00832FF5">
      <w:pPr>
        <w:numPr>
          <w:ilvl w:val="0"/>
          <w:numId w:val="4"/>
        </w:numPr>
        <w:jc w:val="both"/>
        <w:rPr>
          <w:rFonts w:ascii="Calibri" w:hAnsi="Calibri" w:cs="Calibri"/>
        </w:rPr>
      </w:pPr>
      <w:r w:rsidRPr="00832FF5">
        <w:rPr>
          <w:rFonts w:ascii="Calibri" w:hAnsi="Calibri" w:cs="Calibri"/>
        </w:rPr>
        <w:t>Assisted in determining optimal customer discounts and identifying key international expansion opportunities.</w:t>
      </w:r>
    </w:p>
    <w:p w14:paraId="10E6947D" w14:textId="77777777" w:rsidR="00832FF5" w:rsidRPr="00832FF5" w:rsidRDefault="00832FF5" w:rsidP="00832FF5">
      <w:pPr>
        <w:rPr>
          <w:rFonts w:ascii="Calibri" w:hAnsi="Calibri" w:cs="Calibri"/>
          <w:b/>
          <w:bCs/>
        </w:rPr>
      </w:pPr>
      <w:r w:rsidRPr="00832FF5">
        <w:rPr>
          <w:rFonts w:ascii="Segoe UI Emoji" w:hAnsi="Segoe UI Emoji" w:cs="Segoe UI Emoji"/>
          <w:b/>
          <w:bCs/>
        </w:rPr>
        <w:lastRenderedPageBreak/>
        <w:t>📘</w:t>
      </w:r>
      <w:r w:rsidRPr="00832FF5">
        <w:rPr>
          <w:rFonts w:ascii="Calibri" w:hAnsi="Calibri" w:cs="Calibri"/>
          <w:b/>
          <w:bCs/>
        </w:rPr>
        <w:t xml:space="preserve"> </w:t>
      </w:r>
      <w:r w:rsidRPr="00832FF5">
        <w:rPr>
          <w:rFonts w:ascii="Calibri" w:hAnsi="Calibri" w:cs="Calibri"/>
          <w:b/>
          <w:bCs/>
          <w:u w:val="single"/>
        </w:rPr>
        <w:t>Project 2: Financial Analysis and Reporting</w:t>
      </w:r>
    </w:p>
    <w:p w14:paraId="78DB4251" w14:textId="77777777" w:rsidR="00832FF5" w:rsidRPr="00832FF5" w:rsidRDefault="00832FF5" w:rsidP="00832FF5">
      <w:pPr>
        <w:rPr>
          <w:rFonts w:ascii="Calibri" w:hAnsi="Calibri" w:cs="Calibri"/>
          <w:b/>
          <w:bCs/>
        </w:rPr>
      </w:pPr>
      <w:r w:rsidRPr="00832FF5">
        <w:rPr>
          <w:rFonts w:ascii="Calibri" w:hAnsi="Calibri" w:cs="Calibri"/>
          <w:b/>
          <w:bCs/>
        </w:rPr>
        <w:t>Objective:</w:t>
      </w:r>
    </w:p>
    <w:p w14:paraId="0E8C2580" w14:textId="77777777" w:rsidR="00832FF5" w:rsidRPr="00832FF5" w:rsidRDefault="00832FF5" w:rsidP="00832FF5">
      <w:pPr>
        <w:numPr>
          <w:ilvl w:val="0"/>
          <w:numId w:val="5"/>
        </w:numPr>
        <w:jc w:val="both"/>
        <w:rPr>
          <w:rFonts w:ascii="Calibri" w:hAnsi="Calibri" w:cs="Calibri"/>
        </w:rPr>
      </w:pPr>
      <w:r w:rsidRPr="00832FF5">
        <w:rPr>
          <w:rFonts w:ascii="Calibri" w:hAnsi="Calibri" w:cs="Calibri"/>
        </w:rPr>
        <w:t>Create detailed Profit and Loss (P&amp;L) reports categorized by fiscal year and months.</w:t>
      </w:r>
    </w:p>
    <w:p w14:paraId="31874D95" w14:textId="77777777" w:rsidR="00832FF5" w:rsidRPr="00832FF5" w:rsidRDefault="00832FF5" w:rsidP="00832FF5">
      <w:pPr>
        <w:numPr>
          <w:ilvl w:val="0"/>
          <w:numId w:val="5"/>
        </w:numPr>
        <w:jc w:val="both"/>
        <w:rPr>
          <w:rFonts w:ascii="Calibri" w:hAnsi="Calibri" w:cs="Calibri"/>
        </w:rPr>
      </w:pPr>
      <w:r w:rsidRPr="00832FF5">
        <w:rPr>
          <w:rFonts w:ascii="Calibri" w:hAnsi="Calibri" w:cs="Calibri"/>
        </w:rPr>
        <w:t>Produce segmented P&amp;L reports by different markets.</w:t>
      </w:r>
    </w:p>
    <w:p w14:paraId="2EB81BCE" w14:textId="77777777" w:rsidR="00832FF5" w:rsidRPr="00832FF5" w:rsidRDefault="00832FF5" w:rsidP="00832FF5">
      <w:pPr>
        <w:rPr>
          <w:rFonts w:ascii="Calibri" w:hAnsi="Calibri" w:cs="Calibri"/>
          <w:b/>
          <w:bCs/>
        </w:rPr>
      </w:pPr>
      <w:r w:rsidRPr="00832FF5">
        <w:rPr>
          <w:rFonts w:ascii="Calibri" w:hAnsi="Calibri" w:cs="Calibri"/>
          <w:b/>
          <w:bCs/>
        </w:rPr>
        <w:t>Key Achievements:</w:t>
      </w:r>
    </w:p>
    <w:p w14:paraId="680F7D08" w14:textId="77777777" w:rsidR="00832FF5" w:rsidRPr="00832FF5" w:rsidRDefault="00832FF5" w:rsidP="00832FF5">
      <w:pPr>
        <w:numPr>
          <w:ilvl w:val="0"/>
          <w:numId w:val="6"/>
        </w:numPr>
        <w:jc w:val="both"/>
        <w:rPr>
          <w:rFonts w:ascii="Calibri" w:hAnsi="Calibri" w:cs="Calibri"/>
        </w:rPr>
      </w:pPr>
      <w:r w:rsidRPr="00832FF5">
        <w:rPr>
          <w:rFonts w:ascii="Calibri" w:hAnsi="Calibri" w:cs="Calibri"/>
        </w:rPr>
        <w:t>Evaluated financial performance and provided insights for strategic decision-making.</w:t>
      </w:r>
    </w:p>
    <w:p w14:paraId="353C9BE2" w14:textId="77777777" w:rsidR="00832FF5" w:rsidRPr="00832FF5" w:rsidRDefault="00832FF5" w:rsidP="00832FF5">
      <w:pPr>
        <w:numPr>
          <w:ilvl w:val="0"/>
          <w:numId w:val="6"/>
        </w:numPr>
        <w:jc w:val="both"/>
        <w:rPr>
          <w:rFonts w:ascii="Calibri" w:hAnsi="Calibri" w:cs="Calibri"/>
        </w:rPr>
      </w:pPr>
      <w:r w:rsidRPr="00832FF5">
        <w:rPr>
          <w:rFonts w:ascii="Calibri" w:hAnsi="Calibri" w:cs="Calibri"/>
        </w:rPr>
        <w:t>Facilitated clear communication with stakeholders through insightful financial reports.</w:t>
      </w:r>
    </w:p>
    <w:p w14:paraId="7135103B" w14:textId="77777777" w:rsidR="00832FF5" w:rsidRPr="00832FF5" w:rsidRDefault="00832FF5" w:rsidP="00832FF5">
      <w:pPr>
        <w:numPr>
          <w:ilvl w:val="0"/>
          <w:numId w:val="6"/>
        </w:numPr>
        <w:jc w:val="both"/>
        <w:rPr>
          <w:rFonts w:ascii="Calibri" w:hAnsi="Calibri" w:cs="Calibri"/>
        </w:rPr>
      </w:pPr>
      <w:r w:rsidRPr="00832FF5">
        <w:rPr>
          <w:rFonts w:ascii="Calibri" w:hAnsi="Calibri" w:cs="Calibri"/>
        </w:rPr>
        <w:t>Established benchmarks against industry peers and supported budgeting and forecasting processes.</w:t>
      </w:r>
    </w:p>
    <w:p w14:paraId="1BBC8D30" w14:textId="77777777" w:rsidR="00832FF5" w:rsidRPr="00832FF5" w:rsidRDefault="00832FF5" w:rsidP="00832FF5">
      <w:pPr>
        <w:pStyle w:val="ListParagraph"/>
        <w:numPr>
          <w:ilvl w:val="0"/>
          <w:numId w:val="12"/>
        </w:numPr>
        <w:jc w:val="both"/>
        <w:rPr>
          <w:rFonts w:ascii="Calibri" w:hAnsi="Calibri" w:cs="Calibri"/>
        </w:rPr>
      </w:pPr>
      <w:r w:rsidRPr="00832FF5">
        <w:rPr>
          <w:rFonts w:ascii="Calibri" w:hAnsi="Calibri" w:cs="Calibri"/>
        </w:rPr>
        <w:t>Technical and Soft Skills</w:t>
      </w:r>
    </w:p>
    <w:p w14:paraId="2B8137B1" w14:textId="77777777" w:rsidR="00832FF5" w:rsidRPr="00832FF5" w:rsidRDefault="00832FF5" w:rsidP="001E19B8">
      <w:pPr>
        <w:jc w:val="both"/>
        <w:rPr>
          <w:rFonts w:ascii="Calibri" w:hAnsi="Calibri" w:cs="Calibri"/>
          <w:b/>
          <w:bCs/>
        </w:rPr>
      </w:pPr>
      <w:r w:rsidRPr="00832FF5">
        <w:rPr>
          <w:rFonts w:ascii="Segoe UI Emoji" w:hAnsi="Segoe UI Emoji" w:cs="Segoe UI Emoji"/>
          <w:b/>
          <w:bCs/>
        </w:rPr>
        <w:t>💫</w:t>
      </w:r>
      <w:r w:rsidRPr="00832FF5">
        <w:rPr>
          <w:rFonts w:ascii="Calibri" w:hAnsi="Calibri" w:cs="Calibri"/>
          <w:b/>
          <w:bCs/>
        </w:rPr>
        <w:t xml:space="preserve"> Technical Skills:</w:t>
      </w:r>
    </w:p>
    <w:p w14:paraId="2FA96535" w14:textId="77777777" w:rsidR="001E19B8" w:rsidRPr="001E19B8" w:rsidRDefault="00832FF5" w:rsidP="001E19B8">
      <w:pPr>
        <w:numPr>
          <w:ilvl w:val="0"/>
          <w:numId w:val="13"/>
        </w:numPr>
        <w:jc w:val="both"/>
        <w:rPr>
          <w:rFonts w:ascii="Calibri" w:hAnsi="Calibri" w:cs="Calibri"/>
        </w:rPr>
      </w:pPr>
      <w:r w:rsidRPr="00832FF5">
        <w:rPr>
          <w:rFonts w:ascii="Calibri" w:hAnsi="Calibri" w:cs="Calibri"/>
          <w:b/>
          <w:bCs/>
        </w:rPr>
        <w:t>ETL Methodology</w:t>
      </w:r>
      <w:r w:rsidRPr="00832FF5">
        <w:rPr>
          <w:rFonts w:ascii="Calibri" w:hAnsi="Calibri" w:cs="Calibri"/>
        </w:rPr>
        <w:t>:</w:t>
      </w:r>
    </w:p>
    <w:p w14:paraId="17423F32" w14:textId="698BB4F1" w:rsidR="00832FF5" w:rsidRPr="00832FF5" w:rsidRDefault="00832FF5" w:rsidP="001E19B8">
      <w:pPr>
        <w:ind w:left="720"/>
        <w:jc w:val="both"/>
        <w:rPr>
          <w:rFonts w:ascii="Calibri" w:hAnsi="Calibri" w:cs="Calibri"/>
        </w:rPr>
      </w:pPr>
      <w:r w:rsidRPr="00832FF5">
        <w:rPr>
          <w:rFonts w:ascii="Calibri" w:hAnsi="Calibri" w:cs="Calibri"/>
        </w:rPr>
        <w:t xml:space="preserve"> Proficient in data extraction, transformation, and loading (ETL).</w:t>
      </w:r>
    </w:p>
    <w:p w14:paraId="5BEA5211" w14:textId="77777777" w:rsidR="001E19B8" w:rsidRPr="001E19B8" w:rsidRDefault="00832FF5" w:rsidP="001E19B8">
      <w:pPr>
        <w:numPr>
          <w:ilvl w:val="0"/>
          <w:numId w:val="13"/>
        </w:numPr>
        <w:jc w:val="both"/>
        <w:rPr>
          <w:rFonts w:ascii="Calibri" w:hAnsi="Calibri" w:cs="Calibri"/>
          <w:b/>
          <w:bCs/>
        </w:rPr>
      </w:pPr>
      <w:r w:rsidRPr="00832FF5">
        <w:rPr>
          <w:rFonts w:ascii="Calibri" w:hAnsi="Calibri" w:cs="Calibri"/>
          <w:b/>
          <w:bCs/>
        </w:rPr>
        <w:t xml:space="preserve">Power Query: </w:t>
      </w:r>
    </w:p>
    <w:p w14:paraId="637F15FD" w14:textId="109C6C10" w:rsidR="00832FF5" w:rsidRPr="00832FF5" w:rsidRDefault="00832FF5" w:rsidP="001E19B8">
      <w:pPr>
        <w:ind w:left="720"/>
        <w:jc w:val="both"/>
        <w:rPr>
          <w:rFonts w:ascii="Calibri" w:hAnsi="Calibri" w:cs="Calibri"/>
        </w:rPr>
      </w:pPr>
      <w:r w:rsidRPr="00832FF5">
        <w:rPr>
          <w:rFonts w:ascii="Calibri" w:hAnsi="Calibri" w:cs="Calibri"/>
        </w:rPr>
        <w:t>Skilled in generating date tables and manipulating data for analysis.</w:t>
      </w:r>
    </w:p>
    <w:p w14:paraId="7DAD8E07" w14:textId="77777777" w:rsidR="001E19B8" w:rsidRPr="001E19B8" w:rsidRDefault="00832FF5" w:rsidP="001E19B8">
      <w:pPr>
        <w:numPr>
          <w:ilvl w:val="0"/>
          <w:numId w:val="13"/>
        </w:numPr>
        <w:jc w:val="both"/>
        <w:rPr>
          <w:rFonts w:ascii="Calibri" w:hAnsi="Calibri" w:cs="Calibri"/>
        </w:rPr>
      </w:pPr>
      <w:r w:rsidRPr="00832FF5">
        <w:rPr>
          <w:rFonts w:ascii="Calibri" w:hAnsi="Calibri" w:cs="Calibri"/>
          <w:b/>
          <w:bCs/>
        </w:rPr>
        <w:t xml:space="preserve">Data </w:t>
      </w:r>
      <w:r w:rsidRPr="001E19B8">
        <w:rPr>
          <w:rFonts w:ascii="Calibri" w:hAnsi="Calibri" w:cs="Calibri"/>
          <w:b/>
          <w:bCs/>
        </w:rPr>
        <w:t>Modelling</w:t>
      </w:r>
      <w:r w:rsidRPr="00832FF5">
        <w:rPr>
          <w:rFonts w:ascii="Calibri" w:hAnsi="Calibri" w:cs="Calibri"/>
          <w:b/>
          <w:bCs/>
        </w:rPr>
        <w:t>:</w:t>
      </w:r>
      <w:r w:rsidRPr="00832FF5">
        <w:rPr>
          <w:rFonts w:ascii="Calibri" w:hAnsi="Calibri" w:cs="Calibri"/>
        </w:rPr>
        <w:t xml:space="preserve"> </w:t>
      </w:r>
    </w:p>
    <w:p w14:paraId="1D7B66ED" w14:textId="793191A6" w:rsidR="00832FF5" w:rsidRPr="00832FF5" w:rsidRDefault="00832FF5" w:rsidP="001E19B8">
      <w:pPr>
        <w:ind w:left="720"/>
        <w:jc w:val="both"/>
        <w:rPr>
          <w:rFonts w:ascii="Calibri" w:hAnsi="Calibri" w:cs="Calibri"/>
        </w:rPr>
      </w:pPr>
      <w:r w:rsidRPr="00832FF5">
        <w:rPr>
          <w:rFonts w:ascii="Calibri" w:hAnsi="Calibri" w:cs="Calibri"/>
        </w:rPr>
        <w:t>Experienced in establishing data model relationships with Power Pivot.</w:t>
      </w:r>
    </w:p>
    <w:p w14:paraId="468246FF" w14:textId="77777777" w:rsidR="001E19B8" w:rsidRPr="001E19B8" w:rsidRDefault="00832FF5" w:rsidP="001E19B8">
      <w:pPr>
        <w:numPr>
          <w:ilvl w:val="0"/>
          <w:numId w:val="13"/>
        </w:numPr>
        <w:jc w:val="both"/>
        <w:rPr>
          <w:rFonts w:ascii="Calibri" w:hAnsi="Calibri" w:cs="Calibri"/>
        </w:rPr>
      </w:pPr>
      <w:r w:rsidRPr="00832FF5">
        <w:rPr>
          <w:rFonts w:ascii="Calibri" w:hAnsi="Calibri" w:cs="Calibri"/>
          <w:b/>
          <w:bCs/>
        </w:rPr>
        <w:t>DAX (Data Analysis Expressions):</w:t>
      </w:r>
      <w:r w:rsidRPr="00832FF5">
        <w:rPr>
          <w:rFonts w:ascii="Calibri" w:hAnsi="Calibri" w:cs="Calibri"/>
        </w:rPr>
        <w:t xml:space="preserve"> </w:t>
      </w:r>
    </w:p>
    <w:p w14:paraId="222847AC" w14:textId="062EA526" w:rsidR="00832FF5" w:rsidRPr="00832FF5" w:rsidRDefault="00832FF5" w:rsidP="001E19B8">
      <w:pPr>
        <w:ind w:left="720"/>
        <w:jc w:val="both"/>
        <w:rPr>
          <w:rFonts w:ascii="Calibri" w:hAnsi="Calibri" w:cs="Calibri"/>
        </w:rPr>
      </w:pPr>
      <w:r w:rsidRPr="00832FF5">
        <w:rPr>
          <w:rFonts w:ascii="Calibri" w:hAnsi="Calibri" w:cs="Calibri"/>
        </w:rPr>
        <w:t>Competent in creating calculated columns and measures to derive valuable insights.</w:t>
      </w:r>
    </w:p>
    <w:p w14:paraId="537911B5" w14:textId="77777777" w:rsidR="001E19B8" w:rsidRPr="001E19B8" w:rsidRDefault="00832FF5" w:rsidP="001E19B8">
      <w:pPr>
        <w:numPr>
          <w:ilvl w:val="0"/>
          <w:numId w:val="13"/>
        </w:numPr>
        <w:jc w:val="both"/>
        <w:rPr>
          <w:rFonts w:ascii="Calibri" w:hAnsi="Calibri" w:cs="Calibri"/>
        </w:rPr>
      </w:pPr>
      <w:r w:rsidRPr="00832FF5">
        <w:rPr>
          <w:rFonts w:ascii="Calibri" w:hAnsi="Calibri" w:cs="Calibri"/>
          <w:b/>
          <w:bCs/>
        </w:rPr>
        <w:t xml:space="preserve">Fiscal Calculations: </w:t>
      </w:r>
    </w:p>
    <w:p w14:paraId="7E526673" w14:textId="0EEA7437" w:rsidR="00832FF5" w:rsidRPr="00832FF5" w:rsidRDefault="00832FF5" w:rsidP="001E19B8">
      <w:pPr>
        <w:ind w:left="720"/>
        <w:jc w:val="both"/>
        <w:rPr>
          <w:rFonts w:ascii="Calibri" w:hAnsi="Calibri" w:cs="Calibri"/>
        </w:rPr>
      </w:pPr>
      <w:r w:rsidRPr="00832FF5">
        <w:rPr>
          <w:rFonts w:ascii="Calibri" w:hAnsi="Calibri" w:cs="Calibri"/>
        </w:rPr>
        <w:t>Able to derive fiscal months, quarters, and other time-based metrics to facilitate in-depth analysis.</w:t>
      </w:r>
    </w:p>
    <w:p w14:paraId="3A31493B" w14:textId="77777777" w:rsidR="00832FF5" w:rsidRPr="00832FF5" w:rsidRDefault="00832FF5" w:rsidP="00832FF5">
      <w:pPr>
        <w:rPr>
          <w:rFonts w:ascii="Calibri" w:hAnsi="Calibri" w:cs="Calibri"/>
          <w:b/>
          <w:bCs/>
        </w:rPr>
      </w:pPr>
      <w:r w:rsidRPr="00832FF5">
        <w:rPr>
          <w:rFonts w:ascii="Segoe UI Emoji" w:hAnsi="Segoe UI Emoji" w:cs="Segoe UI Emoji"/>
          <w:b/>
          <w:bCs/>
        </w:rPr>
        <w:t>💫</w:t>
      </w:r>
      <w:r w:rsidRPr="00832FF5">
        <w:rPr>
          <w:rFonts w:ascii="Calibri" w:hAnsi="Calibri" w:cs="Calibri"/>
          <w:b/>
          <w:bCs/>
        </w:rPr>
        <w:t xml:space="preserve"> Soft Skills:</w:t>
      </w:r>
    </w:p>
    <w:p w14:paraId="0FD3353A" w14:textId="77777777" w:rsidR="00832FF5" w:rsidRPr="00832FF5" w:rsidRDefault="00832FF5" w:rsidP="001E19B8">
      <w:pPr>
        <w:numPr>
          <w:ilvl w:val="0"/>
          <w:numId w:val="14"/>
        </w:numPr>
        <w:jc w:val="both"/>
        <w:rPr>
          <w:rFonts w:ascii="Calibri" w:hAnsi="Calibri" w:cs="Calibri"/>
        </w:rPr>
      </w:pPr>
      <w:r w:rsidRPr="00832FF5">
        <w:rPr>
          <w:rFonts w:ascii="Calibri" w:hAnsi="Calibri" w:cs="Calibri"/>
        </w:rPr>
        <w:t>Sales and Finance Reports Understanding: Strong grasp of sales and finance reporting principles.</w:t>
      </w:r>
    </w:p>
    <w:p w14:paraId="34ADAEEA" w14:textId="77777777" w:rsidR="00832FF5" w:rsidRPr="00832FF5" w:rsidRDefault="00832FF5" w:rsidP="001E19B8">
      <w:pPr>
        <w:numPr>
          <w:ilvl w:val="0"/>
          <w:numId w:val="14"/>
        </w:numPr>
        <w:jc w:val="both"/>
        <w:rPr>
          <w:rFonts w:ascii="Calibri" w:hAnsi="Calibri" w:cs="Calibri"/>
        </w:rPr>
      </w:pPr>
      <w:r w:rsidRPr="00832FF5">
        <w:rPr>
          <w:rFonts w:ascii="Calibri" w:hAnsi="Calibri" w:cs="Calibri"/>
        </w:rPr>
        <w:t>User-Centric Design: Ability to design reports with user needs and clarity in mind.</w:t>
      </w:r>
    </w:p>
    <w:p w14:paraId="061C0D5F" w14:textId="77777777" w:rsidR="00832FF5" w:rsidRPr="00832FF5" w:rsidRDefault="00832FF5" w:rsidP="001E19B8">
      <w:pPr>
        <w:numPr>
          <w:ilvl w:val="0"/>
          <w:numId w:val="14"/>
        </w:numPr>
        <w:jc w:val="both"/>
        <w:rPr>
          <w:rFonts w:ascii="Calibri" w:hAnsi="Calibri" w:cs="Calibri"/>
        </w:rPr>
      </w:pPr>
      <w:r w:rsidRPr="00832FF5">
        <w:rPr>
          <w:rFonts w:ascii="Calibri" w:hAnsi="Calibri" w:cs="Calibri"/>
        </w:rPr>
        <w:t>Report Optimization: Proficient in streamlining report generation to improve efficiency.</w:t>
      </w:r>
    </w:p>
    <w:p w14:paraId="7D399820" w14:textId="77777777" w:rsidR="00832FF5" w:rsidRPr="00832FF5" w:rsidRDefault="00832FF5" w:rsidP="001E19B8">
      <w:pPr>
        <w:numPr>
          <w:ilvl w:val="0"/>
          <w:numId w:val="14"/>
        </w:numPr>
        <w:jc w:val="both"/>
        <w:rPr>
          <w:rFonts w:ascii="Calibri" w:hAnsi="Calibri" w:cs="Calibri"/>
        </w:rPr>
      </w:pPr>
      <w:r w:rsidRPr="00832FF5">
        <w:rPr>
          <w:rFonts w:ascii="Calibri" w:hAnsi="Calibri" w:cs="Calibri"/>
        </w:rPr>
        <w:t>Systematic Reporting Approach: Expertise in designing and implementing structured approaches for report creation.</w:t>
      </w:r>
    </w:p>
    <w:p w14:paraId="258E00AF" w14:textId="01C34539" w:rsidR="00832FF5" w:rsidRPr="00832FF5" w:rsidRDefault="00832FF5" w:rsidP="00832FF5">
      <w:pPr>
        <w:rPr>
          <w:rFonts w:ascii="Calibri" w:hAnsi="Calibri" w:cs="Calibri"/>
          <w:b/>
          <w:bCs/>
        </w:rPr>
      </w:pPr>
    </w:p>
    <w:p w14:paraId="53BCF331" w14:textId="77777777" w:rsidR="00832FF5" w:rsidRPr="00832FF5" w:rsidRDefault="00832FF5" w:rsidP="00832FF5">
      <w:pPr>
        <w:pStyle w:val="ListParagraph"/>
        <w:numPr>
          <w:ilvl w:val="0"/>
          <w:numId w:val="12"/>
        </w:numPr>
        <w:rPr>
          <w:rFonts w:ascii="Calibri" w:hAnsi="Calibri" w:cs="Calibri"/>
          <w:b/>
          <w:bCs/>
        </w:rPr>
      </w:pPr>
      <w:r w:rsidRPr="00832FF5">
        <w:rPr>
          <w:rFonts w:ascii="Calibri" w:hAnsi="Calibri" w:cs="Calibri"/>
          <w:b/>
          <w:bCs/>
        </w:rPr>
        <w:t>Getting Started</w:t>
      </w:r>
    </w:p>
    <w:p w14:paraId="12CA92CB" w14:textId="77777777" w:rsidR="00832FF5" w:rsidRPr="00832FF5" w:rsidRDefault="00832FF5" w:rsidP="001E19B8">
      <w:pPr>
        <w:ind w:left="720"/>
        <w:rPr>
          <w:rFonts w:ascii="Calibri" w:hAnsi="Calibri" w:cs="Calibri"/>
          <w:b/>
          <w:bCs/>
        </w:rPr>
      </w:pPr>
      <w:r w:rsidRPr="00832FF5">
        <w:rPr>
          <w:rFonts w:ascii="Calibri" w:hAnsi="Calibri" w:cs="Calibri"/>
          <w:b/>
          <w:bCs/>
        </w:rPr>
        <w:t>Prerequisites:</w:t>
      </w:r>
    </w:p>
    <w:p w14:paraId="006E301F" w14:textId="77777777" w:rsidR="00832FF5" w:rsidRPr="00832FF5" w:rsidRDefault="00832FF5" w:rsidP="001E19B8">
      <w:pPr>
        <w:numPr>
          <w:ilvl w:val="1"/>
          <w:numId w:val="9"/>
        </w:numPr>
        <w:jc w:val="both"/>
        <w:rPr>
          <w:rFonts w:ascii="Calibri" w:hAnsi="Calibri" w:cs="Calibri"/>
        </w:rPr>
      </w:pPr>
      <w:r w:rsidRPr="00832FF5">
        <w:rPr>
          <w:rFonts w:ascii="Calibri" w:hAnsi="Calibri" w:cs="Calibri"/>
        </w:rPr>
        <w:lastRenderedPageBreak/>
        <w:t>Microsoft Excel or Power BI.</w:t>
      </w:r>
    </w:p>
    <w:p w14:paraId="1E38B57C" w14:textId="77777777" w:rsidR="00832FF5" w:rsidRPr="00832FF5" w:rsidRDefault="00832FF5" w:rsidP="001E19B8">
      <w:pPr>
        <w:numPr>
          <w:ilvl w:val="1"/>
          <w:numId w:val="9"/>
        </w:numPr>
        <w:jc w:val="both"/>
        <w:rPr>
          <w:rFonts w:ascii="Calibri" w:hAnsi="Calibri" w:cs="Calibri"/>
        </w:rPr>
      </w:pPr>
      <w:r w:rsidRPr="00832FF5">
        <w:rPr>
          <w:rFonts w:ascii="Calibri" w:hAnsi="Calibri" w:cs="Calibri"/>
        </w:rPr>
        <w:t>Familiarity with Power Query and DAX for advanced reporting.</w:t>
      </w:r>
    </w:p>
    <w:p w14:paraId="00970D93" w14:textId="77777777" w:rsidR="00832FF5" w:rsidRPr="00832FF5" w:rsidRDefault="00832FF5" w:rsidP="001E19B8">
      <w:pPr>
        <w:ind w:left="720"/>
        <w:rPr>
          <w:rFonts w:ascii="Calibri" w:hAnsi="Calibri" w:cs="Calibri"/>
          <w:b/>
          <w:bCs/>
        </w:rPr>
      </w:pPr>
      <w:r w:rsidRPr="00832FF5">
        <w:rPr>
          <w:rFonts w:ascii="Calibri" w:hAnsi="Calibri" w:cs="Calibri"/>
          <w:b/>
          <w:bCs/>
        </w:rPr>
        <w:t>Data Setup:</w:t>
      </w:r>
    </w:p>
    <w:p w14:paraId="3DF06FDF" w14:textId="77777777" w:rsidR="00832FF5" w:rsidRPr="00832FF5" w:rsidRDefault="00832FF5" w:rsidP="001E19B8">
      <w:pPr>
        <w:numPr>
          <w:ilvl w:val="1"/>
          <w:numId w:val="9"/>
        </w:numPr>
        <w:jc w:val="both"/>
        <w:rPr>
          <w:rFonts w:ascii="Calibri" w:hAnsi="Calibri" w:cs="Calibri"/>
        </w:rPr>
      </w:pPr>
      <w:r w:rsidRPr="00832FF5">
        <w:rPr>
          <w:rFonts w:ascii="Calibri" w:hAnsi="Calibri" w:cs="Calibri"/>
        </w:rPr>
        <w:t>The dataset includes over half a million records and requires ETL procedures for cleaning and structuring.</w:t>
      </w:r>
    </w:p>
    <w:p w14:paraId="4C008754" w14:textId="77777777" w:rsidR="00832FF5" w:rsidRPr="00832FF5" w:rsidRDefault="00832FF5" w:rsidP="001E19B8">
      <w:pPr>
        <w:numPr>
          <w:ilvl w:val="1"/>
          <w:numId w:val="9"/>
        </w:numPr>
        <w:jc w:val="both"/>
        <w:rPr>
          <w:rFonts w:ascii="Calibri" w:hAnsi="Calibri" w:cs="Calibri"/>
        </w:rPr>
      </w:pPr>
      <w:r w:rsidRPr="00832FF5">
        <w:rPr>
          <w:rFonts w:ascii="Calibri" w:hAnsi="Calibri" w:cs="Calibri"/>
        </w:rPr>
        <w:t>Key fields include sales, financial transactions, customer data, and market segmentation.</w:t>
      </w:r>
    </w:p>
    <w:p w14:paraId="4B548FE2" w14:textId="77777777" w:rsidR="00832FF5" w:rsidRPr="00832FF5" w:rsidRDefault="00832FF5" w:rsidP="001E19B8">
      <w:pPr>
        <w:ind w:left="720"/>
        <w:rPr>
          <w:rFonts w:ascii="Calibri" w:hAnsi="Calibri" w:cs="Calibri"/>
          <w:b/>
          <w:bCs/>
        </w:rPr>
      </w:pPr>
      <w:r w:rsidRPr="00832FF5">
        <w:rPr>
          <w:rFonts w:ascii="Calibri" w:hAnsi="Calibri" w:cs="Calibri"/>
          <w:b/>
          <w:bCs/>
        </w:rPr>
        <w:t>Analysis Process:</w:t>
      </w:r>
    </w:p>
    <w:p w14:paraId="0620C04D" w14:textId="77777777" w:rsidR="00832FF5" w:rsidRPr="00832FF5" w:rsidRDefault="00832FF5" w:rsidP="001E19B8">
      <w:pPr>
        <w:numPr>
          <w:ilvl w:val="1"/>
          <w:numId w:val="9"/>
        </w:numPr>
        <w:jc w:val="both"/>
        <w:rPr>
          <w:rFonts w:ascii="Calibri" w:hAnsi="Calibri" w:cs="Calibri"/>
        </w:rPr>
      </w:pPr>
      <w:r w:rsidRPr="00832FF5">
        <w:rPr>
          <w:rFonts w:ascii="Calibri" w:hAnsi="Calibri" w:cs="Calibri"/>
        </w:rPr>
        <w:t>Start by importing raw data using ETL tools and techniques.</w:t>
      </w:r>
    </w:p>
    <w:p w14:paraId="317DEC5E" w14:textId="77777777" w:rsidR="00832FF5" w:rsidRPr="00832FF5" w:rsidRDefault="00832FF5" w:rsidP="001E19B8">
      <w:pPr>
        <w:numPr>
          <w:ilvl w:val="1"/>
          <w:numId w:val="9"/>
        </w:numPr>
        <w:jc w:val="both"/>
        <w:rPr>
          <w:rFonts w:ascii="Calibri" w:hAnsi="Calibri" w:cs="Calibri"/>
        </w:rPr>
      </w:pPr>
      <w:r w:rsidRPr="00832FF5">
        <w:rPr>
          <w:rFonts w:ascii="Calibri" w:hAnsi="Calibri" w:cs="Calibri"/>
        </w:rPr>
        <w:t>Apply transformations and create relationships for seamless data flow.</w:t>
      </w:r>
    </w:p>
    <w:p w14:paraId="46E193EF" w14:textId="77777777" w:rsidR="00832FF5" w:rsidRPr="00832FF5" w:rsidRDefault="00832FF5" w:rsidP="001E19B8">
      <w:pPr>
        <w:numPr>
          <w:ilvl w:val="1"/>
          <w:numId w:val="9"/>
        </w:numPr>
        <w:jc w:val="both"/>
        <w:rPr>
          <w:rFonts w:ascii="Calibri" w:hAnsi="Calibri" w:cs="Calibri"/>
        </w:rPr>
      </w:pPr>
      <w:r w:rsidRPr="00832FF5">
        <w:rPr>
          <w:rFonts w:ascii="Calibri" w:hAnsi="Calibri" w:cs="Calibri"/>
        </w:rPr>
        <w:t>Use Power Pivot and DAX to create insightful reports such as Profit and Loss statements and Sales Performance reviews.</w:t>
      </w:r>
    </w:p>
    <w:p w14:paraId="56F52418" w14:textId="77777777" w:rsidR="00832FF5" w:rsidRPr="00832FF5" w:rsidRDefault="00832FF5" w:rsidP="001E19B8">
      <w:pPr>
        <w:numPr>
          <w:ilvl w:val="1"/>
          <w:numId w:val="9"/>
        </w:numPr>
        <w:jc w:val="both"/>
        <w:rPr>
          <w:rFonts w:ascii="Calibri" w:hAnsi="Calibri" w:cs="Calibri"/>
        </w:rPr>
      </w:pPr>
      <w:r w:rsidRPr="00832FF5">
        <w:rPr>
          <w:rFonts w:ascii="Calibri" w:hAnsi="Calibri" w:cs="Calibri"/>
        </w:rPr>
        <w:t>Continuously refine reports based on stakeholder feedback for better usability.</w:t>
      </w:r>
    </w:p>
    <w:p w14:paraId="1576989E" w14:textId="77777777" w:rsidR="00832FF5" w:rsidRPr="00832FF5" w:rsidRDefault="00832FF5" w:rsidP="001E19B8">
      <w:pPr>
        <w:ind w:left="720"/>
        <w:rPr>
          <w:rFonts w:ascii="Calibri" w:hAnsi="Calibri" w:cs="Calibri"/>
          <w:b/>
          <w:bCs/>
        </w:rPr>
      </w:pPr>
      <w:r w:rsidRPr="00832FF5">
        <w:rPr>
          <w:rFonts w:ascii="Calibri" w:hAnsi="Calibri" w:cs="Calibri"/>
          <w:b/>
          <w:bCs/>
        </w:rPr>
        <w:t>Deliverables:</w:t>
      </w:r>
    </w:p>
    <w:p w14:paraId="01C9AE75" w14:textId="77777777" w:rsidR="00832FF5" w:rsidRPr="00832FF5" w:rsidRDefault="00832FF5" w:rsidP="001E19B8">
      <w:pPr>
        <w:numPr>
          <w:ilvl w:val="1"/>
          <w:numId w:val="9"/>
        </w:numPr>
        <w:jc w:val="both"/>
        <w:rPr>
          <w:rFonts w:ascii="Calibri" w:hAnsi="Calibri" w:cs="Calibri"/>
        </w:rPr>
      </w:pPr>
      <w:r w:rsidRPr="00832FF5">
        <w:rPr>
          <w:rFonts w:ascii="Calibri" w:hAnsi="Calibri" w:cs="Calibri"/>
        </w:rPr>
        <w:t>Sales performance report dashboards.</w:t>
      </w:r>
    </w:p>
    <w:p w14:paraId="313675CD" w14:textId="77777777" w:rsidR="00832FF5" w:rsidRPr="00832FF5" w:rsidRDefault="00832FF5" w:rsidP="001E19B8">
      <w:pPr>
        <w:numPr>
          <w:ilvl w:val="1"/>
          <w:numId w:val="9"/>
        </w:numPr>
        <w:jc w:val="both"/>
        <w:rPr>
          <w:rFonts w:ascii="Calibri" w:hAnsi="Calibri" w:cs="Calibri"/>
        </w:rPr>
      </w:pPr>
      <w:r w:rsidRPr="00832FF5">
        <w:rPr>
          <w:rFonts w:ascii="Calibri" w:hAnsi="Calibri" w:cs="Calibri"/>
        </w:rPr>
        <w:t>Financial analysis and P&amp;L reports by fiscal year, months, and market.</w:t>
      </w:r>
    </w:p>
    <w:p w14:paraId="11521544" w14:textId="77777777" w:rsidR="00832FF5" w:rsidRPr="00832FF5" w:rsidRDefault="00832FF5" w:rsidP="001E19B8">
      <w:pPr>
        <w:numPr>
          <w:ilvl w:val="1"/>
          <w:numId w:val="9"/>
        </w:numPr>
        <w:jc w:val="both"/>
        <w:rPr>
          <w:rFonts w:ascii="Calibri" w:hAnsi="Calibri" w:cs="Calibri"/>
        </w:rPr>
      </w:pPr>
      <w:r w:rsidRPr="00832FF5">
        <w:rPr>
          <w:rFonts w:ascii="Calibri" w:hAnsi="Calibri" w:cs="Calibri"/>
        </w:rPr>
        <w:t>A detailed documentation of insights and strategic recommendations.</w:t>
      </w:r>
    </w:p>
    <w:p w14:paraId="0F4E8E9D" w14:textId="737C8129" w:rsidR="00D077FA" w:rsidRPr="00832FF5" w:rsidRDefault="00D077FA">
      <w:pPr>
        <w:rPr>
          <w:rFonts w:ascii="Calibri" w:hAnsi="Calibri" w:cs="Calibri"/>
          <w:b/>
          <w:bCs/>
        </w:rPr>
      </w:pPr>
    </w:p>
    <w:sectPr w:rsidR="00D077FA" w:rsidRPr="00832F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6CA4F1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EF54"/>
          </v:shape>
        </w:pict>
      </mc:Choice>
      <mc:Fallback>
        <w:drawing>
          <wp:inline distT="0" distB="0" distL="0" distR="0" wp14:anchorId="771DA32C" wp14:editId="4709C6A5">
            <wp:extent cx="142875" cy="142875"/>
            <wp:effectExtent l="0" t="0" r="9525" b="9525"/>
            <wp:docPr id="1335327176" name="Picture 1" descr="C:\Users\saxen\AppData\Local\Temp\msoEF5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371204" name="Picture 1696371204" descr="C:\Users\saxen\AppData\Local\Temp\msoEF54.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67A2273"/>
    <w:multiLevelType w:val="multilevel"/>
    <w:tmpl w:val="76783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C0CAD"/>
    <w:multiLevelType w:val="multilevel"/>
    <w:tmpl w:val="35A693F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772C7"/>
    <w:multiLevelType w:val="multilevel"/>
    <w:tmpl w:val="FC7264C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977CA"/>
    <w:multiLevelType w:val="multilevel"/>
    <w:tmpl w:val="18DABE8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4126F8"/>
    <w:multiLevelType w:val="hybridMultilevel"/>
    <w:tmpl w:val="DF6CB67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B82049"/>
    <w:multiLevelType w:val="multilevel"/>
    <w:tmpl w:val="9EFEF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07458C"/>
    <w:multiLevelType w:val="multilevel"/>
    <w:tmpl w:val="AB9AD6F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49188D"/>
    <w:multiLevelType w:val="multilevel"/>
    <w:tmpl w:val="901AC4C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0B5EAB"/>
    <w:multiLevelType w:val="hybridMultilevel"/>
    <w:tmpl w:val="6DB0997C"/>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46F222D"/>
    <w:multiLevelType w:val="multilevel"/>
    <w:tmpl w:val="01CEB86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33432B"/>
    <w:multiLevelType w:val="multilevel"/>
    <w:tmpl w:val="E8DE14E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D13B01"/>
    <w:multiLevelType w:val="hybridMultilevel"/>
    <w:tmpl w:val="CBFC3A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F391F84"/>
    <w:multiLevelType w:val="multilevel"/>
    <w:tmpl w:val="6C1C0BD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8F41E3"/>
    <w:multiLevelType w:val="multilevel"/>
    <w:tmpl w:val="A408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9052127">
    <w:abstractNumId w:val="12"/>
  </w:num>
  <w:num w:numId="2" w16cid:durableId="36662377">
    <w:abstractNumId w:val="7"/>
  </w:num>
  <w:num w:numId="3" w16cid:durableId="126631539">
    <w:abstractNumId w:val="10"/>
  </w:num>
  <w:num w:numId="4" w16cid:durableId="1137455260">
    <w:abstractNumId w:val="1"/>
  </w:num>
  <w:num w:numId="5" w16cid:durableId="400522158">
    <w:abstractNumId w:val="2"/>
  </w:num>
  <w:num w:numId="6" w16cid:durableId="518548741">
    <w:abstractNumId w:val="3"/>
  </w:num>
  <w:num w:numId="7" w16cid:durableId="1580093204">
    <w:abstractNumId w:val="5"/>
  </w:num>
  <w:num w:numId="8" w16cid:durableId="1726682860">
    <w:abstractNumId w:val="13"/>
  </w:num>
  <w:num w:numId="9" w16cid:durableId="412823522">
    <w:abstractNumId w:val="0"/>
  </w:num>
  <w:num w:numId="10" w16cid:durableId="1819761322">
    <w:abstractNumId w:val="11"/>
  </w:num>
  <w:num w:numId="11" w16cid:durableId="136411418">
    <w:abstractNumId w:val="8"/>
  </w:num>
  <w:num w:numId="12" w16cid:durableId="1345128212">
    <w:abstractNumId w:val="4"/>
  </w:num>
  <w:num w:numId="13" w16cid:durableId="1255356938">
    <w:abstractNumId w:val="6"/>
  </w:num>
  <w:num w:numId="14" w16cid:durableId="10413255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FF5"/>
    <w:rsid w:val="0005212E"/>
    <w:rsid w:val="001E19B8"/>
    <w:rsid w:val="00363622"/>
    <w:rsid w:val="00822298"/>
    <w:rsid w:val="00832FF5"/>
    <w:rsid w:val="00D077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D2D9DAA"/>
  <w15:chartTrackingRefBased/>
  <w15:docId w15:val="{A8A23661-C814-4364-943F-679E82812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F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2F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2F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2F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2F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2F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2F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2F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2F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F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2F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2F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2F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2F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2F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2F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2F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2FF5"/>
    <w:rPr>
      <w:rFonts w:eastAsiaTheme="majorEastAsia" w:cstheme="majorBidi"/>
      <w:color w:val="272727" w:themeColor="text1" w:themeTint="D8"/>
    </w:rPr>
  </w:style>
  <w:style w:type="paragraph" w:styleId="Title">
    <w:name w:val="Title"/>
    <w:basedOn w:val="Normal"/>
    <w:next w:val="Normal"/>
    <w:link w:val="TitleChar"/>
    <w:uiPriority w:val="10"/>
    <w:qFormat/>
    <w:rsid w:val="00832F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F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2F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2F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2FF5"/>
    <w:pPr>
      <w:spacing w:before="160"/>
      <w:jc w:val="center"/>
    </w:pPr>
    <w:rPr>
      <w:i/>
      <w:iCs/>
      <w:color w:val="404040" w:themeColor="text1" w:themeTint="BF"/>
    </w:rPr>
  </w:style>
  <w:style w:type="character" w:customStyle="1" w:styleId="QuoteChar">
    <w:name w:val="Quote Char"/>
    <w:basedOn w:val="DefaultParagraphFont"/>
    <w:link w:val="Quote"/>
    <w:uiPriority w:val="29"/>
    <w:rsid w:val="00832FF5"/>
    <w:rPr>
      <w:i/>
      <w:iCs/>
      <w:color w:val="404040" w:themeColor="text1" w:themeTint="BF"/>
    </w:rPr>
  </w:style>
  <w:style w:type="paragraph" w:styleId="ListParagraph">
    <w:name w:val="List Paragraph"/>
    <w:basedOn w:val="Normal"/>
    <w:uiPriority w:val="34"/>
    <w:qFormat/>
    <w:rsid w:val="00832FF5"/>
    <w:pPr>
      <w:ind w:left="720"/>
      <w:contextualSpacing/>
    </w:pPr>
  </w:style>
  <w:style w:type="character" w:styleId="IntenseEmphasis">
    <w:name w:val="Intense Emphasis"/>
    <w:basedOn w:val="DefaultParagraphFont"/>
    <w:uiPriority w:val="21"/>
    <w:qFormat/>
    <w:rsid w:val="00832FF5"/>
    <w:rPr>
      <w:i/>
      <w:iCs/>
      <w:color w:val="0F4761" w:themeColor="accent1" w:themeShade="BF"/>
    </w:rPr>
  </w:style>
  <w:style w:type="paragraph" w:styleId="IntenseQuote">
    <w:name w:val="Intense Quote"/>
    <w:basedOn w:val="Normal"/>
    <w:next w:val="Normal"/>
    <w:link w:val="IntenseQuoteChar"/>
    <w:uiPriority w:val="30"/>
    <w:qFormat/>
    <w:rsid w:val="00832F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2FF5"/>
    <w:rPr>
      <w:i/>
      <w:iCs/>
      <w:color w:val="0F4761" w:themeColor="accent1" w:themeShade="BF"/>
    </w:rPr>
  </w:style>
  <w:style w:type="character" w:styleId="IntenseReference">
    <w:name w:val="Intense Reference"/>
    <w:basedOn w:val="DefaultParagraphFont"/>
    <w:uiPriority w:val="32"/>
    <w:qFormat/>
    <w:rsid w:val="00832F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8765391">
      <w:bodyDiv w:val="1"/>
      <w:marLeft w:val="0"/>
      <w:marRight w:val="0"/>
      <w:marTop w:val="0"/>
      <w:marBottom w:val="0"/>
      <w:divBdr>
        <w:top w:val="none" w:sz="0" w:space="0" w:color="auto"/>
        <w:left w:val="none" w:sz="0" w:space="0" w:color="auto"/>
        <w:bottom w:val="none" w:sz="0" w:space="0" w:color="auto"/>
        <w:right w:val="none" w:sz="0" w:space="0" w:color="auto"/>
      </w:divBdr>
    </w:div>
    <w:div w:id="1236668837">
      <w:bodyDiv w:val="1"/>
      <w:marLeft w:val="0"/>
      <w:marRight w:val="0"/>
      <w:marTop w:val="0"/>
      <w:marBottom w:val="0"/>
      <w:divBdr>
        <w:top w:val="none" w:sz="0" w:space="0" w:color="auto"/>
        <w:left w:val="none" w:sz="0" w:space="0" w:color="auto"/>
        <w:bottom w:val="none" w:sz="0" w:space="0" w:color="auto"/>
        <w:right w:val="none" w:sz="0" w:space="0" w:color="auto"/>
      </w:divBdr>
    </w:div>
    <w:div w:id="1538467125">
      <w:bodyDiv w:val="1"/>
      <w:marLeft w:val="0"/>
      <w:marRight w:val="0"/>
      <w:marTop w:val="0"/>
      <w:marBottom w:val="0"/>
      <w:divBdr>
        <w:top w:val="none" w:sz="0" w:space="0" w:color="auto"/>
        <w:left w:val="none" w:sz="0" w:space="0" w:color="auto"/>
        <w:bottom w:val="none" w:sz="0" w:space="0" w:color="auto"/>
        <w:right w:val="none" w:sz="0" w:space="0" w:color="auto"/>
      </w:divBdr>
    </w:div>
    <w:div w:id="201222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3.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AAYUSHI SAXENA</dc:creator>
  <cp:keywords/>
  <dc:description/>
  <cp:lastModifiedBy>AAYUSHI SAXENA</cp:lastModifiedBy>
  <cp:revision>2</cp:revision>
  <dcterms:created xsi:type="dcterms:W3CDTF">2025-02-22T19:05:00Z</dcterms:created>
  <dcterms:modified xsi:type="dcterms:W3CDTF">2025-02-22T19:05:00Z</dcterms:modified>
</cp:coreProperties>
</file>