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21B3" w:rsidRPr="00B921B3" w:rsidRDefault="00B921B3" w:rsidP="00B921B3">
      <w:pPr>
        <w:pStyle w:val="BodyText"/>
        <w:jc w:val="center"/>
        <w:rPr>
          <w:rFonts w:ascii="Phosphate Inline" w:hAnsi="Phosphate Inline" w:cs="Phosphate Inline"/>
          <w:color w:val="943634" w:themeColor="accent2" w:themeShade="BF"/>
          <w:sz w:val="96"/>
          <w:szCs w:val="96"/>
        </w:rPr>
      </w:pPr>
      <w:r w:rsidRPr="00B921B3">
        <w:rPr>
          <w:rFonts w:ascii="Phosphate Inline" w:hAnsi="Phosphate Inline" w:cs="Phosphate Inline"/>
          <w:color w:val="943634" w:themeColor="accent2" w:themeShade="BF"/>
          <w:sz w:val="96"/>
          <w:szCs w:val="96"/>
        </w:rPr>
        <w:t xml:space="preserve">FACTORS AFFECTING ACCELERATION </w:t>
      </w:r>
    </w:p>
    <w:p w:rsidR="00B921B3" w:rsidRPr="00B921B3" w:rsidRDefault="00B921B3" w:rsidP="00B921B3">
      <w:pPr>
        <w:pStyle w:val="BodyText"/>
        <w:jc w:val="center"/>
        <w:rPr>
          <w:rFonts w:ascii="Phosphate Inline" w:hAnsi="Phosphate Inline" w:cs="Phosphate Inline"/>
          <w:color w:val="943634" w:themeColor="accent2" w:themeShade="BF"/>
          <w:sz w:val="96"/>
          <w:szCs w:val="96"/>
        </w:rPr>
      </w:pPr>
      <w:r w:rsidRPr="00B921B3">
        <w:rPr>
          <w:rFonts w:ascii="Phosphate Inline" w:hAnsi="Phosphate Inline" w:cs="Phosphate Inline"/>
          <w:color w:val="943634" w:themeColor="accent2" w:themeShade="BF"/>
          <w:sz w:val="96"/>
          <w:szCs w:val="96"/>
        </w:rPr>
        <w:t>OF A VEHILE</w:t>
      </w:r>
    </w:p>
    <w:p w:rsidR="00B921B3" w:rsidRDefault="00B921B3" w:rsidP="00B921B3">
      <w:pPr>
        <w:pStyle w:val="BodyText"/>
        <w:spacing w:line="240" w:lineRule="auto"/>
      </w:pPr>
    </w:p>
    <w:p w:rsidR="00930DB0" w:rsidRPr="00B921B3" w:rsidRDefault="00930DB0" w:rsidP="00B921B3">
      <w:pPr>
        <w:pStyle w:val="BodyText"/>
        <w:spacing w:line="240" w:lineRule="auto"/>
        <w:rPr>
          <w:rFonts w:ascii="Cooper Black" w:hAnsi="Cooper Black"/>
        </w:rPr>
      </w:pPr>
      <w:r w:rsidRPr="00B921B3">
        <w:rPr>
          <w:rFonts w:ascii="Cooper Black" w:hAnsi="Cooper Black"/>
        </w:rPr>
        <w:t>SUBMITTED TO: PROF. ELIZABETH</w:t>
      </w:r>
      <w:r w:rsidRPr="00B921B3">
        <w:rPr>
          <w:rFonts w:ascii="Cooper Black" w:hAnsi="Cooper Black"/>
        </w:rPr>
        <w:tab/>
      </w:r>
      <w:r w:rsidRPr="00B921B3">
        <w:rPr>
          <w:rFonts w:ascii="Cooper Black" w:hAnsi="Cooper Black"/>
        </w:rPr>
        <w:tab/>
      </w:r>
      <w:r w:rsidR="00B921B3" w:rsidRPr="00B921B3">
        <w:rPr>
          <w:rFonts w:ascii="Cooper Black" w:hAnsi="Cooper Black"/>
        </w:rPr>
        <w:t xml:space="preserve"> </w:t>
      </w:r>
      <w:r w:rsidRPr="00B921B3">
        <w:rPr>
          <w:rFonts w:ascii="Cooper Black" w:hAnsi="Cooper Black"/>
        </w:rPr>
        <w:t>SUBMITTED BY: AYUSHI SINGH</w:t>
      </w:r>
    </w:p>
    <w:p w:rsidR="00B921B3" w:rsidRPr="00B921B3" w:rsidRDefault="00B921B3" w:rsidP="00B921B3">
      <w:pPr>
        <w:pStyle w:val="BodyText"/>
        <w:spacing w:line="240" w:lineRule="auto"/>
        <w:ind w:left="1440"/>
        <w:rPr>
          <w:rFonts w:ascii="Cooper Black" w:hAnsi="Cooper Black"/>
        </w:rPr>
      </w:pPr>
      <w:r>
        <w:rPr>
          <w:rFonts w:ascii="Cooper Black" w:hAnsi="Cooper Black"/>
        </w:rPr>
        <w:t xml:space="preserve">       </w:t>
      </w:r>
      <w:r w:rsidRPr="00B921B3">
        <w:rPr>
          <w:rFonts w:ascii="Cooper Black" w:hAnsi="Cooper Black"/>
        </w:rPr>
        <w:t>AVERY GOMEZ</w:t>
      </w:r>
    </w:p>
    <w:p w:rsidR="00B921B3" w:rsidRDefault="00B921B3" w:rsidP="00930DB0">
      <w:pPr>
        <w:pStyle w:val="BodyText"/>
      </w:pPr>
    </w:p>
    <w:p w:rsidR="00B921B3" w:rsidRPr="00930DB0" w:rsidRDefault="00B921B3" w:rsidP="00930DB0">
      <w:pPr>
        <w:pStyle w:val="BodyText"/>
      </w:pPr>
    </w:p>
    <w:p w:rsidR="00930DB0" w:rsidRDefault="00930DB0" w:rsidP="00930DB0">
      <w:pPr>
        <w:pStyle w:val="BodyText"/>
      </w:pPr>
      <w:r>
        <w:rPr>
          <w:noProof/>
        </w:rPr>
        <w:drawing>
          <wp:inline distT="0" distB="0" distL="0" distR="0">
            <wp:extent cx="5840755" cy="3138054"/>
            <wp:effectExtent l="0" t="0" r="0" b="0"/>
            <wp:docPr id="11" name="Picture 11" descr="A car parked in front of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16 at 8.37.57 AM.png"/>
                    <pic:cNvPicPr/>
                  </pic:nvPicPr>
                  <pic:blipFill>
                    <a:blip r:embed="rId7">
                      <a:extLst>
                        <a:ext uri="{28A0092B-C50C-407E-A947-70E740481C1C}">
                          <a14:useLocalDpi xmlns:a14="http://schemas.microsoft.com/office/drawing/2010/main" val="0"/>
                        </a:ext>
                      </a:extLst>
                    </a:blip>
                    <a:stretch>
                      <a:fillRect/>
                    </a:stretch>
                  </pic:blipFill>
                  <pic:spPr>
                    <a:xfrm>
                      <a:off x="0" y="0"/>
                      <a:ext cx="5849238" cy="3142612"/>
                    </a:xfrm>
                    <a:prstGeom prst="rect">
                      <a:avLst/>
                    </a:prstGeom>
                  </pic:spPr>
                </pic:pic>
              </a:graphicData>
            </a:graphic>
          </wp:inline>
        </w:drawing>
      </w:r>
    </w:p>
    <w:p w:rsidR="00930DB0" w:rsidRDefault="00930DB0" w:rsidP="00930DB0">
      <w:pPr>
        <w:pStyle w:val="BodyText"/>
      </w:pPr>
    </w:p>
    <w:p w:rsidR="005C630B" w:rsidRPr="00B921B3" w:rsidRDefault="00B921B3" w:rsidP="00B921B3">
      <w:pPr>
        <w:pStyle w:val="BodyText"/>
        <w:jc w:val="center"/>
        <w:rPr>
          <w:rFonts w:ascii="Algerian" w:hAnsi="Algerian"/>
          <w:b/>
          <w:bCs/>
          <w:sz w:val="44"/>
          <w:szCs w:val="44"/>
        </w:rPr>
      </w:pPr>
      <w:r w:rsidRPr="00B921B3">
        <w:rPr>
          <w:rFonts w:ascii="Algerian" w:hAnsi="Algerian"/>
          <w:b/>
          <w:bCs/>
          <w:sz w:val="44"/>
          <w:szCs w:val="44"/>
        </w:rPr>
        <w:lastRenderedPageBreak/>
        <w:t>TABLE OF CONTENTS</w:t>
      </w:r>
    </w:p>
    <w:p w:rsidR="005C630B" w:rsidRDefault="007B4F77">
      <w:pPr>
        <w:pStyle w:val="TOC1"/>
      </w:pPr>
      <w:r>
        <w:fldChar w:fldCharType="begin"/>
      </w:r>
      <w:r>
        <w:rPr>
          <w:rStyle w:val="IndexLink"/>
        </w:rPr>
        <w:instrText>TOC \f \o "1-9" \h</w:instrText>
      </w:r>
      <w:r>
        <w:rPr>
          <w:rStyle w:val="IndexLink"/>
        </w:rPr>
        <w:fldChar w:fldCharType="separate"/>
      </w:r>
      <w:hyperlink w:anchor="__RefHeading___Toc4481_1188962741">
        <w:r>
          <w:rPr>
            <w:rStyle w:val="IndexLink"/>
          </w:rPr>
          <w:t>1) Introduction:</w:t>
        </w:r>
        <w:r>
          <w:rPr>
            <w:rStyle w:val="IndexLink"/>
          </w:rPr>
          <w:tab/>
          <w:t>2</w:t>
        </w:r>
      </w:hyperlink>
    </w:p>
    <w:p w:rsidR="005C630B" w:rsidRDefault="005225F9">
      <w:pPr>
        <w:pStyle w:val="TOC1"/>
      </w:pPr>
      <w:hyperlink w:anchor="__RefHeading___Toc4483_1188962741">
        <w:r w:rsidR="007B4F77">
          <w:rPr>
            <w:rStyle w:val="IndexLink"/>
          </w:rPr>
          <w:t>2) Data preparation and description:</w:t>
        </w:r>
        <w:r w:rsidR="007B4F77">
          <w:rPr>
            <w:rStyle w:val="IndexLink"/>
          </w:rPr>
          <w:tab/>
          <w:t>2</w:t>
        </w:r>
      </w:hyperlink>
    </w:p>
    <w:p w:rsidR="005C630B" w:rsidRDefault="005225F9">
      <w:pPr>
        <w:pStyle w:val="TOC2"/>
        <w:tabs>
          <w:tab w:val="right" w:leader="dot" w:pos="8640"/>
        </w:tabs>
      </w:pPr>
      <w:hyperlink w:anchor="__RefHeading___Toc4485_1188962741">
        <w:r w:rsidR="007B4F77">
          <w:rPr>
            <w:rStyle w:val="IndexLink"/>
          </w:rPr>
          <w:t>2.1) Data preparation:</w:t>
        </w:r>
        <w:r w:rsidR="007B4F77">
          <w:rPr>
            <w:rStyle w:val="IndexLink"/>
          </w:rPr>
          <w:tab/>
          <w:t>2</w:t>
        </w:r>
      </w:hyperlink>
    </w:p>
    <w:p w:rsidR="005C630B" w:rsidRDefault="005225F9">
      <w:pPr>
        <w:pStyle w:val="TOC2"/>
        <w:tabs>
          <w:tab w:val="right" w:leader="dot" w:pos="8640"/>
        </w:tabs>
      </w:pPr>
      <w:hyperlink w:anchor="__RefHeading___Toc4487_1188962741">
        <w:r w:rsidR="007B4F77">
          <w:rPr>
            <w:rStyle w:val="IndexLink"/>
          </w:rPr>
          <w:t>2.2) Data description:</w:t>
        </w:r>
        <w:r w:rsidR="007B4F77">
          <w:rPr>
            <w:rStyle w:val="IndexLink"/>
          </w:rPr>
          <w:tab/>
          <w:t>3</w:t>
        </w:r>
      </w:hyperlink>
    </w:p>
    <w:p w:rsidR="005C630B" w:rsidRDefault="005225F9">
      <w:pPr>
        <w:pStyle w:val="TOC3"/>
        <w:tabs>
          <w:tab w:val="right" w:leader="dot" w:pos="8640"/>
        </w:tabs>
      </w:pPr>
      <w:hyperlink w:anchor="__RefHeading___Toc4489_1188962741">
        <w:r w:rsidR="007B4F77">
          <w:rPr>
            <w:rStyle w:val="IndexLink"/>
          </w:rPr>
          <w:t xml:space="preserve">i) </w:t>
        </w:r>
        <w:r w:rsidR="00AE5896">
          <w:rPr>
            <w:rStyle w:val="IndexLink"/>
          </w:rPr>
          <w:t>C</w:t>
        </w:r>
        <w:r w:rsidR="007B4F77">
          <w:rPr>
            <w:rStyle w:val="IndexLink"/>
          </w:rPr>
          <w:t>orrelation between variables:</w:t>
        </w:r>
        <w:r w:rsidR="007B4F77">
          <w:rPr>
            <w:rStyle w:val="IndexLink"/>
          </w:rPr>
          <w:tab/>
          <w:t>5</w:t>
        </w:r>
      </w:hyperlink>
    </w:p>
    <w:p w:rsidR="005C630B" w:rsidRDefault="005225F9">
      <w:pPr>
        <w:pStyle w:val="TOC3"/>
        <w:tabs>
          <w:tab w:val="right" w:leader="dot" w:pos="8640"/>
        </w:tabs>
      </w:pPr>
      <w:hyperlink w:anchor="__RefHeading___Toc4491_1188962741">
        <w:r w:rsidR="007B4F77">
          <w:rPr>
            <w:rStyle w:val="IndexLink"/>
          </w:rPr>
          <w:t>ii) Graphics of the dependent variable VS independent variables:</w:t>
        </w:r>
        <w:r w:rsidR="007B4F77">
          <w:rPr>
            <w:rStyle w:val="IndexLink"/>
          </w:rPr>
          <w:tab/>
          <w:t>6</w:t>
        </w:r>
      </w:hyperlink>
    </w:p>
    <w:p w:rsidR="005C630B" w:rsidRDefault="005225F9">
      <w:pPr>
        <w:pStyle w:val="TOC4"/>
        <w:tabs>
          <w:tab w:val="right" w:leader="dot" w:pos="8640"/>
        </w:tabs>
      </w:pPr>
      <w:hyperlink w:anchor="__RefHeading___Toc4493_1188962741">
        <w:r w:rsidR="007B4F77">
          <w:rPr>
            <w:rStyle w:val="IndexLink"/>
          </w:rPr>
          <w:t>Plot 1:</w:t>
        </w:r>
        <w:r w:rsidR="007B4F77">
          <w:rPr>
            <w:rStyle w:val="IndexLink"/>
          </w:rPr>
          <w:tab/>
          <w:t>6</w:t>
        </w:r>
      </w:hyperlink>
    </w:p>
    <w:p w:rsidR="005C630B" w:rsidRDefault="005225F9">
      <w:pPr>
        <w:pStyle w:val="TOC4"/>
        <w:tabs>
          <w:tab w:val="right" w:leader="dot" w:pos="8640"/>
        </w:tabs>
      </w:pPr>
      <w:hyperlink w:anchor="__RefHeading___Toc4495_1188962741">
        <w:r w:rsidR="007B4F77">
          <w:rPr>
            <w:rStyle w:val="IndexLink"/>
          </w:rPr>
          <w:t>Plot 2:</w:t>
        </w:r>
        <w:r w:rsidR="007B4F77">
          <w:rPr>
            <w:rStyle w:val="IndexLink"/>
          </w:rPr>
          <w:tab/>
          <w:t>7</w:t>
        </w:r>
      </w:hyperlink>
    </w:p>
    <w:p w:rsidR="005C630B" w:rsidRDefault="005225F9">
      <w:pPr>
        <w:pStyle w:val="TOC4"/>
        <w:tabs>
          <w:tab w:val="right" w:leader="dot" w:pos="8640"/>
        </w:tabs>
      </w:pPr>
      <w:hyperlink w:anchor="__RefHeading___Toc4497_1188962741">
        <w:r w:rsidR="007B4F77">
          <w:rPr>
            <w:rStyle w:val="IndexLink"/>
          </w:rPr>
          <w:t>Plot 3:</w:t>
        </w:r>
        <w:r w:rsidR="007B4F77">
          <w:rPr>
            <w:rStyle w:val="IndexLink"/>
          </w:rPr>
          <w:tab/>
          <w:t>7</w:t>
        </w:r>
      </w:hyperlink>
    </w:p>
    <w:p w:rsidR="005C630B" w:rsidRDefault="005225F9">
      <w:pPr>
        <w:pStyle w:val="TOC4"/>
        <w:tabs>
          <w:tab w:val="right" w:leader="dot" w:pos="8640"/>
        </w:tabs>
      </w:pPr>
      <w:hyperlink w:anchor="__RefHeading___Toc4499_1188962741">
        <w:r w:rsidR="007B4F77">
          <w:rPr>
            <w:rStyle w:val="IndexLink"/>
          </w:rPr>
          <w:t>Plot 4:</w:t>
        </w:r>
        <w:r w:rsidR="007B4F77">
          <w:rPr>
            <w:rStyle w:val="IndexLink"/>
          </w:rPr>
          <w:tab/>
          <w:t>8</w:t>
        </w:r>
      </w:hyperlink>
    </w:p>
    <w:p w:rsidR="005C630B" w:rsidRDefault="005225F9">
      <w:pPr>
        <w:pStyle w:val="TOC1"/>
      </w:pPr>
      <w:hyperlink w:anchor="__RefHeading___Toc4501_1188962741">
        <w:r w:rsidR="007B4F77">
          <w:rPr>
            <w:rStyle w:val="IndexLink"/>
          </w:rPr>
          <w:t>3) Model P</w:t>
        </w:r>
        <w:r w:rsidR="007B4F77">
          <w:rPr>
            <w:rStyle w:val="IndexLink"/>
          </w:rPr>
          <w:t>l</w:t>
        </w:r>
        <w:r w:rsidR="007B4F77">
          <w:rPr>
            <w:rStyle w:val="IndexLink"/>
          </w:rPr>
          <w:t>anning and building:</w:t>
        </w:r>
        <w:r w:rsidR="007B4F77">
          <w:rPr>
            <w:rStyle w:val="IndexLink"/>
          </w:rPr>
          <w:tab/>
          <w:t>9</w:t>
        </w:r>
      </w:hyperlink>
    </w:p>
    <w:p w:rsidR="005C630B" w:rsidRDefault="005225F9">
      <w:pPr>
        <w:pStyle w:val="TOC2"/>
        <w:tabs>
          <w:tab w:val="right" w:leader="dot" w:pos="8640"/>
        </w:tabs>
      </w:pPr>
      <w:hyperlink w:anchor="__RefHeading___Toc4503_1188962741">
        <w:r w:rsidR="007B4F77">
          <w:rPr>
            <w:rStyle w:val="IndexLink"/>
          </w:rPr>
          <w:t>Feature selection:</w:t>
        </w:r>
        <w:r w:rsidR="007B4F77">
          <w:rPr>
            <w:rStyle w:val="IndexLink"/>
          </w:rPr>
          <w:tab/>
          <w:t>10</w:t>
        </w:r>
      </w:hyperlink>
    </w:p>
    <w:p w:rsidR="005C630B" w:rsidRDefault="005225F9">
      <w:pPr>
        <w:pStyle w:val="TOC2"/>
        <w:tabs>
          <w:tab w:val="right" w:leader="dot" w:pos="8640"/>
        </w:tabs>
      </w:pPr>
      <w:hyperlink w:anchor="__RefHeading___Toc4505_1188962741">
        <w:r w:rsidR="007B4F77">
          <w:rPr>
            <w:rStyle w:val="IndexLink"/>
          </w:rPr>
          <w:t>Verifying the best model:</w:t>
        </w:r>
        <w:r w:rsidR="007B4F77">
          <w:rPr>
            <w:rStyle w:val="IndexLink"/>
          </w:rPr>
          <w:tab/>
          <w:t>14</w:t>
        </w:r>
      </w:hyperlink>
    </w:p>
    <w:p w:rsidR="005C630B" w:rsidRDefault="005225F9">
      <w:pPr>
        <w:pStyle w:val="TOC2"/>
        <w:tabs>
          <w:tab w:val="right" w:leader="dot" w:pos="8640"/>
        </w:tabs>
      </w:pPr>
      <w:hyperlink w:anchor="__RefHeading___Toc4507_1188962741">
        <w:r w:rsidR="007B4F77">
          <w:rPr>
            <w:rStyle w:val="IndexLink"/>
          </w:rPr>
          <w:t>Hypothesis of the linear model :</w:t>
        </w:r>
        <w:r w:rsidR="007B4F77">
          <w:rPr>
            <w:rStyle w:val="IndexLink"/>
          </w:rPr>
          <w:tab/>
          <w:t>15</w:t>
        </w:r>
      </w:hyperlink>
    </w:p>
    <w:p w:rsidR="005C630B" w:rsidRDefault="005225F9">
      <w:pPr>
        <w:pStyle w:val="TOC3"/>
        <w:tabs>
          <w:tab w:val="right" w:leader="dot" w:pos="8640"/>
        </w:tabs>
      </w:pPr>
      <w:hyperlink w:anchor="__RefHeading___Toc4509_1188962741">
        <w:r w:rsidR="007B4F77">
          <w:rPr>
            <w:rStyle w:val="IndexLink"/>
          </w:rPr>
          <w:t>i) H1:Normality of residuals</w:t>
        </w:r>
        <w:r w:rsidR="007B4F77">
          <w:rPr>
            <w:rStyle w:val="IndexLink"/>
          </w:rPr>
          <w:tab/>
          <w:t>15</w:t>
        </w:r>
      </w:hyperlink>
    </w:p>
    <w:p w:rsidR="005C630B" w:rsidRDefault="005225F9">
      <w:pPr>
        <w:pStyle w:val="TOC3"/>
        <w:tabs>
          <w:tab w:val="right" w:leader="dot" w:pos="8640"/>
        </w:tabs>
      </w:pPr>
      <w:hyperlink w:anchor="__RefHeading___Toc4511_1188962741">
        <w:r w:rsidR="007B4F77">
          <w:rPr>
            <w:rStyle w:val="IndexLink"/>
          </w:rPr>
          <w:t>ii) H2: Homoscedasticity</w:t>
        </w:r>
        <w:r w:rsidR="007B4F77">
          <w:rPr>
            <w:rStyle w:val="IndexLink"/>
          </w:rPr>
          <w:tab/>
          <w:t>16</w:t>
        </w:r>
      </w:hyperlink>
    </w:p>
    <w:p w:rsidR="005C630B" w:rsidRDefault="005225F9">
      <w:pPr>
        <w:pStyle w:val="TOC3"/>
        <w:tabs>
          <w:tab w:val="right" w:leader="dot" w:pos="8640"/>
        </w:tabs>
      </w:pPr>
      <w:hyperlink w:anchor="__RefHeading___Toc4513_1188962741">
        <w:r w:rsidR="007B4F77">
          <w:rPr>
            <w:rStyle w:val="IndexLink"/>
          </w:rPr>
          <w:t>iii) H3: Multicolinearity of variable</w:t>
        </w:r>
        <w:r w:rsidR="007B4F77">
          <w:rPr>
            <w:rStyle w:val="IndexLink"/>
          </w:rPr>
          <w:tab/>
          <w:t>16</w:t>
        </w:r>
      </w:hyperlink>
    </w:p>
    <w:p w:rsidR="005C630B" w:rsidRDefault="005225F9">
      <w:pPr>
        <w:pStyle w:val="TOC3"/>
        <w:tabs>
          <w:tab w:val="right" w:leader="dot" w:pos="8640"/>
        </w:tabs>
      </w:pPr>
      <w:hyperlink w:anchor="__RefHeading___Toc4515_1188962741">
        <w:r w:rsidR="007B4F77">
          <w:rPr>
            <w:rStyle w:val="IndexLink"/>
          </w:rPr>
          <w:t>iv) H4: Exogeneity of variables</w:t>
        </w:r>
        <w:r w:rsidR="007B4F77">
          <w:rPr>
            <w:rStyle w:val="IndexLink"/>
          </w:rPr>
          <w:tab/>
          <w:t>17</w:t>
        </w:r>
      </w:hyperlink>
    </w:p>
    <w:p w:rsidR="005C630B" w:rsidRDefault="005225F9">
      <w:pPr>
        <w:pStyle w:val="TOC2"/>
        <w:tabs>
          <w:tab w:val="right" w:leader="dot" w:pos="8640"/>
        </w:tabs>
      </w:pPr>
      <w:hyperlink w:anchor="__RefHeading___Toc4517_1188962741">
        <w:r w:rsidR="007B4F77">
          <w:rPr>
            <w:rStyle w:val="IndexLink"/>
          </w:rPr>
          <w:t>Plot of the prediction :</w:t>
        </w:r>
        <w:r w:rsidR="007B4F77">
          <w:rPr>
            <w:rStyle w:val="IndexLink"/>
          </w:rPr>
          <w:tab/>
          <w:t>17</w:t>
        </w:r>
      </w:hyperlink>
    </w:p>
    <w:p w:rsidR="005C630B" w:rsidRDefault="005225F9">
      <w:pPr>
        <w:pStyle w:val="TOC1"/>
      </w:pPr>
      <w:hyperlink w:anchor="__RefHeading___Toc4519_1188962741">
        <w:r w:rsidR="007B4F77">
          <w:rPr>
            <w:rStyle w:val="IndexLink"/>
          </w:rPr>
          <w:t>4) Conclusion:</w:t>
        </w:r>
        <w:r w:rsidR="007B4F77">
          <w:rPr>
            <w:rStyle w:val="IndexLink"/>
          </w:rPr>
          <w:tab/>
          <w:t>18</w:t>
        </w:r>
      </w:hyperlink>
    </w:p>
    <w:p w:rsidR="005C630B" w:rsidRDefault="007B4F77">
      <w:pPr>
        <w:pStyle w:val="BodyText"/>
      </w:pPr>
      <w:r>
        <w:fldChar w:fldCharType="end"/>
      </w:r>
      <w:r>
        <w:br w:type="page"/>
      </w:r>
    </w:p>
    <w:p w:rsidR="005C630B" w:rsidRDefault="005C630B">
      <w:pPr>
        <w:pStyle w:val="BodyText"/>
      </w:pPr>
    </w:p>
    <w:p w:rsidR="005C630B" w:rsidRPr="007A2F15" w:rsidRDefault="007B4F77">
      <w:pPr>
        <w:pStyle w:val="Heading1"/>
      </w:pPr>
      <w:bookmarkStart w:id="0" w:name="__RefHeading___Toc4481_1188962741"/>
      <w:bookmarkStart w:id="1" w:name="introduction"/>
      <w:bookmarkEnd w:id="0"/>
      <w:r>
        <w:t xml:space="preserve">1) </w:t>
      </w:r>
      <w:r w:rsidRPr="007A2F15">
        <w:rPr>
          <w:sz w:val="36"/>
          <w:szCs w:val="36"/>
        </w:rPr>
        <w:t>Introduction:</w:t>
      </w:r>
      <w:bookmarkEnd w:id="1"/>
    </w:p>
    <w:p w:rsidR="005C630B" w:rsidRPr="007A2F15" w:rsidRDefault="007B4F77">
      <w:pPr>
        <w:pStyle w:val="FirstParagraph"/>
        <w:rPr>
          <w:sz w:val="22"/>
          <w:szCs w:val="22"/>
        </w:rPr>
      </w:pPr>
      <w:r w:rsidRPr="007A2F15">
        <w:rPr>
          <w:sz w:val="22"/>
          <w:szCs w:val="22"/>
        </w:rPr>
        <w:t>In this report , we will try to detect variables that can determine the acceleration of a vehicle, in our life we notice that many factors can influence the acceleration of a vehicle, for example the consumption per mile of diesel or gasoline of the vehicle, number of horsepower inside the engine of the vehicle, brand of the vehicle and number of years that the vehicle had being used.</w:t>
      </w:r>
    </w:p>
    <w:p w:rsidR="005C630B" w:rsidRPr="007A2F15" w:rsidRDefault="007B4F77">
      <w:pPr>
        <w:pStyle w:val="BodyText"/>
        <w:rPr>
          <w:sz w:val="22"/>
          <w:szCs w:val="22"/>
        </w:rPr>
      </w:pPr>
      <w:r w:rsidRPr="007A2F15">
        <w:rPr>
          <w:sz w:val="22"/>
          <w:szCs w:val="22"/>
        </w:rPr>
        <w:t>To know more about determinants of the acceleration, we use a data that gather information about some 392 vehicles from different brand types.</w:t>
      </w:r>
    </w:p>
    <w:p w:rsidR="005C630B" w:rsidRPr="007A2F15" w:rsidRDefault="007B4F77">
      <w:pPr>
        <w:pStyle w:val="BodyText"/>
        <w:rPr>
          <w:sz w:val="22"/>
          <w:szCs w:val="22"/>
        </w:rPr>
      </w:pPr>
      <w:r w:rsidRPr="007A2F15">
        <w:rPr>
          <w:sz w:val="22"/>
          <w:szCs w:val="22"/>
        </w:rPr>
        <w:t>In a first part, we will discover the variables (we will do both statistical and graphical exploration).</w:t>
      </w:r>
    </w:p>
    <w:p w:rsidR="005C630B" w:rsidRPr="007A2F15" w:rsidRDefault="007B4F77">
      <w:pPr>
        <w:pStyle w:val="BodyText"/>
        <w:rPr>
          <w:sz w:val="22"/>
          <w:szCs w:val="22"/>
        </w:rPr>
      </w:pPr>
      <w:r w:rsidRPr="007A2F15">
        <w:rPr>
          <w:sz w:val="22"/>
          <w:szCs w:val="22"/>
        </w:rPr>
        <w:t xml:space="preserve">In a second part we will start building our model by including all the variables , and then making a selection of the best that explain the best acceleration, the selection of variables will be based on testing hypothesis and on comparing the full and the reduced model using </w:t>
      </w:r>
      <w:r w:rsidR="00297A13" w:rsidRPr="007A2F15">
        <w:rPr>
          <w:sz w:val="22"/>
          <w:szCs w:val="22"/>
        </w:rPr>
        <w:t>ANOVA</w:t>
      </w:r>
      <w:r w:rsidRPr="007A2F15">
        <w:rPr>
          <w:sz w:val="22"/>
          <w:szCs w:val="22"/>
        </w:rPr>
        <w:t xml:space="preserve"> method.</w:t>
      </w:r>
    </w:p>
    <w:p w:rsidR="005C630B" w:rsidRPr="007A2F15" w:rsidRDefault="007B4F77">
      <w:pPr>
        <w:pStyle w:val="BodyText"/>
        <w:rPr>
          <w:sz w:val="22"/>
          <w:szCs w:val="22"/>
        </w:rPr>
      </w:pPr>
      <w:r w:rsidRPr="007A2F15">
        <w:rPr>
          <w:sz w:val="22"/>
          <w:szCs w:val="22"/>
        </w:rPr>
        <w:t>after model selection we will discuss the effect of those selected variables on the acceleration and finally we will verify hypothesis related to the model we build, to verify if the model is strong enough.</w:t>
      </w:r>
    </w:p>
    <w:p w:rsidR="005C630B" w:rsidRPr="007A2F15" w:rsidRDefault="007B4F77">
      <w:pPr>
        <w:pStyle w:val="Heading1"/>
        <w:rPr>
          <w:sz w:val="36"/>
          <w:szCs w:val="36"/>
        </w:rPr>
      </w:pPr>
      <w:bookmarkStart w:id="2" w:name="__RefHeading___Toc4483_1188962741"/>
      <w:bookmarkStart w:id="3" w:name="data-preparation-and-description"/>
      <w:bookmarkEnd w:id="2"/>
      <w:r w:rsidRPr="007A2F15">
        <w:rPr>
          <w:sz w:val="36"/>
          <w:szCs w:val="36"/>
        </w:rPr>
        <w:t>2) Data preparation and description:</w:t>
      </w:r>
      <w:bookmarkEnd w:id="3"/>
    </w:p>
    <w:p w:rsidR="005C630B" w:rsidRDefault="007B4F77">
      <w:pPr>
        <w:pStyle w:val="Heading2"/>
        <w:rPr>
          <w:color w:val="943634" w:themeColor="accent2" w:themeShade="BF"/>
        </w:rPr>
      </w:pPr>
      <w:bookmarkStart w:id="4" w:name="__RefHeading___Toc4485_1188962741"/>
      <w:bookmarkStart w:id="5" w:name="data-preparation"/>
      <w:bookmarkEnd w:id="4"/>
      <w:r w:rsidRPr="007A2F15">
        <w:rPr>
          <w:color w:val="943634" w:themeColor="accent2" w:themeShade="BF"/>
        </w:rPr>
        <w:t>2.1) Data preparation:</w:t>
      </w:r>
      <w:bookmarkEnd w:id="5"/>
    </w:p>
    <w:p w:rsidR="007A2F15" w:rsidRPr="007A2F15" w:rsidRDefault="007A2F15" w:rsidP="007A2F15"/>
    <w:p w:rsidR="005C630B" w:rsidRDefault="007B4F77">
      <w:pPr>
        <w:pStyle w:val="SourceCode"/>
      </w:pPr>
      <w:r>
        <w:rPr>
          <w:rStyle w:val="NormalTok"/>
        </w:rPr>
        <w:t>bd =</w:t>
      </w:r>
      <w:r>
        <w:rPr>
          <w:rStyle w:val="StringTok"/>
        </w:rPr>
        <w:t xml:space="preserve"> </w:t>
      </w:r>
      <w:r>
        <w:rPr>
          <w:rStyle w:val="NormalTok"/>
        </w:rPr>
        <w:t>Auto</w:t>
      </w:r>
      <w:r>
        <w:br/>
      </w:r>
      <w:r>
        <w:rPr>
          <w:rStyle w:val="KeywordTok"/>
        </w:rPr>
        <w:t>dim</w:t>
      </w:r>
      <w:r>
        <w:rPr>
          <w:rStyle w:val="NormalTok"/>
        </w:rPr>
        <w:t xml:space="preserve">(bd) </w:t>
      </w:r>
      <w:r>
        <w:rPr>
          <w:rStyle w:val="CommentTok"/>
        </w:rPr>
        <w:t>## dimension of the data set</w:t>
      </w:r>
    </w:p>
    <w:p w:rsidR="005C630B" w:rsidRDefault="007B4F77">
      <w:pPr>
        <w:pStyle w:val="SourceCode"/>
      </w:pPr>
      <w:r>
        <w:rPr>
          <w:rStyle w:val="VerbatimChar"/>
        </w:rPr>
        <w:t>## [1] 392   9</w:t>
      </w:r>
    </w:p>
    <w:p w:rsidR="005C630B" w:rsidRPr="007A2F15" w:rsidRDefault="007B4F77">
      <w:pPr>
        <w:pStyle w:val="FirstParagraph"/>
        <w:rPr>
          <w:sz w:val="22"/>
          <w:szCs w:val="22"/>
        </w:rPr>
      </w:pPr>
      <w:r w:rsidRPr="007A2F15">
        <w:rPr>
          <w:sz w:val="22"/>
          <w:szCs w:val="22"/>
        </w:rPr>
        <w:t>The data set is composed of 392 rows and 9 variables, those variable</w:t>
      </w:r>
      <w:r w:rsidR="007A2F15" w:rsidRPr="007A2F15">
        <w:rPr>
          <w:sz w:val="22"/>
          <w:szCs w:val="22"/>
        </w:rPr>
        <w:t>s</w:t>
      </w:r>
      <w:r w:rsidRPr="007A2F15">
        <w:rPr>
          <w:sz w:val="22"/>
          <w:szCs w:val="22"/>
        </w:rPr>
        <w:t xml:space="preserve"> are:</w:t>
      </w:r>
    </w:p>
    <w:p w:rsidR="005C630B" w:rsidRDefault="007B4F77">
      <w:pPr>
        <w:pStyle w:val="SourceCode"/>
      </w:pPr>
      <w:r>
        <w:rPr>
          <w:rStyle w:val="KeywordTok"/>
        </w:rPr>
        <w:t>names</w:t>
      </w:r>
      <w:r>
        <w:rPr>
          <w:rStyle w:val="NormalTok"/>
        </w:rPr>
        <w:t xml:space="preserve">(bd) </w:t>
      </w:r>
      <w:r>
        <w:rPr>
          <w:rStyle w:val="CommentTok"/>
        </w:rPr>
        <w:t>## names of attributes</w:t>
      </w:r>
    </w:p>
    <w:p w:rsidR="005C630B" w:rsidRDefault="007B4F77">
      <w:pPr>
        <w:pStyle w:val="SourceCode"/>
      </w:pPr>
      <w:r>
        <w:rPr>
          <w:rStyle w:val="VerbatimChar"/>
        </w:rPr>
        <w:t xml:space="preserve">## [1] "mpg"          "cylinders"    "displacement" "horsepower"  </w:t>
      </w:r>
      <w:r>
        <w:br/>
      </w:r>
      <w:r>
        <w:rPr>
          <w:rStyle w:val="VerbatimChar"/>
        </w:rPr>
        <w:t xml:space="preserve">## [5] "weight"       "acceleration" "year"         "origin"      </w:t>
      </w:r>
      <w:r>
        <w:br/>
      </w:r>
      <w:r>
        <w:rPr>
          <w:rStyle w:val="VerbatimChar"/>
        </w:rPr>
        <w:t>## [9] "name"</w:t>
      </w:r>
    </w:p>
    <w:p w:rsidR="005A56ED" w:rsidRDefault="005A56ED">
      <w:pPr>
        <w:pStyle w:val="FirstParagraph"/>
        <w:rPr>
          <w:i/>
          <w:sz w:val="22"/>
          <w:szCs w:val="22"/>
        </w:rPr>
      </w:pPr>
    </w:p>
    <w:p w:rsidR="005C630B" w:rsidRDefault="007B4F77">
      <w:pPr>
        <w:pStyle w:val="FirstParagraph"/>
      </w:pPr>
      <w:r w:rsidRPr="007A2F15">
        <w:rPr>
          <w:i/>
          <w:sz w:val="22"/>
          <w:szCs w:val="22"/>
        </w:rPr>
        <w:lastRenderedPageBreak/>
        <w:t>mpg</w:t>
      </w:r>
      <w:r w:rsidRPr="007A2F15">
        <w:rPr>
          <w:sz w:val="22"/>
          <w:szCs w:val="22"/>
        </w:rPr>
        <w:t xml:space="preserve"> : is Miles per gallon</w:t>
      </w:r>
      <w:r w:rsidRPr="007A2F15">
        <w:rPr>
          <w:sz w:val="22"/>
          <w:szCs w:val="22"/>
        </w:rPr>
        <w:br/>
      </w:r>
      <w:r w:rsidRPr="007A2F15">
        <w:rPr>
          <w:i/>
          <w:sz w:val="22"/>
          <w:szCs w:val="22"/>
        </w:rPr>
        <w:t>cylinders</w:t>
      </w:r>
      <w:r w:rsidRPr="007A2F15">
        <w:rPr>
          <w:sz w:val="22"/>
          <w:szCs w:val="22"/>
        </w:rPr>
        <w:t xml:space="preserve"> : Number of cylinders inside the vehicles </w:t>
      </w:r>
      <w:r w:rsidRPr="007A2F15">
        <w:rPr>
          <w:sz w:val="22"/>
          <w:szCs w:val="22"/>
        </w:rPr>
        <w:br/>
      </w:r>
      <w:r w:rsidRPr="007A2F15">
        <w:rPr>
          <w:i/>
          <w:sz w:val="22"/>
          <w:szCs w:val="22"/>
        </w:rPr>
        <w:t>displacement</w:t>
      </w:r>
      <w:r w:rsidRPr="007A2F15">
        <w:rPr>
          <w:sz w:val="22"/>
          <w:szCs w:val="22"/>
        </w:rPr>
        <w:t xml:space="preserve"> : Engine displacement</w:t>
      </w:r>
      <w:r w:rsidRPr="007A2F15">
        <w:rPr>
          <w:sz w:val="22"/>
          <w:szCs w:val="22"/>
        </w:rPr>
        <w:br/>
      </w:r>
      <w:r w:rsidRPr="007A2F15">
        <w:rPr>
          <w:i/>
          <w:sz w:val="22"/>
          <w:szCs w:val="22"/>
        </w:rPr>
        <w:t>horsepower</w:t>
      </w:r>
      <w:r w:rsidRPr="007A2F15">
        <w:rPr>
          <w:sz w:val="22"/>
          <w:szCs w:val="22"/>
        </w:rPr>
        <w:t xml:space="preserve"> : Engine horsepower</w:t>
      </w:r>
      <w:r>
        <w:t xml:space="preserve"> </w:t>
      </w:r>
      <w:r>
        <w:rPr>
          <w:i/>
        </w:rPr>
        <w:br/>
        <w:t>weight</w:t>
      </w:r>
      <w:r>
        <w:t xml:space="preserve"> : Weight of the vehicle </w:t>
      </w:r>
      <w:r>
        <w:br/>
      </w:r>
      <w:r>
        <w:rPr>
          <w:i/>
        </w:rPr>
        <w:t>acceleration</w:t>
      </w:r>
      <w:r>
        <w:t xml:space="preserve"> : Time to accelerate from 0 to 60 mile per hour </w:t>
      </w:r>
      <w:r>
        <w:br/>
      </w:r>
      <w:r>
        <w:rPr>
          <w:i/>
        </w:rPr>
        <w:t>year</w:t>
      </w:r>
      <w:r>
        <w:t xml:space="preserve"> : Model year </w:t>
      </w:r>
      <w:r>
        <w:br/>
      </w:r>
      <w:r>
        <w:rPr>
          <w:i/>
        </w:rPr>
        <w:t>origin</w:t>
      </w:r>
      <w:r>
        <w:t xml:space="preserve"> : Vehicle origin </w:t>
      </w:r>
      <w:r>
        <w:br/>
      </w:r>
      <w:r>
        <w:rPr>
          <w:i/>
        </w:rPr>
        <w:t>name</w:t>
      </w:r>
      <w:r>
        <w:t xml:space="preserve"> : The name of the vehicle</w:t>
      </w:r>
    </w:p>
    <w:p w:rsidR="005A56ED" w:rsidRPr="005A56ED" w:rsidRDefault="005A56ED" w:rsidP="005A56ED">
      <w:pPr>
        <w:pStyle w:val="BodyText"/>
      </w:pPr>
    </w:p>
    <w:p w:rsidR="005C630B" w:rsidRDefault="005A56ED">
      <w:pPr>
        <w:pStyle w:val="FirstParagraph"/>
        <w:rPr>
          <w:sz w:val="22"/>
          <w:szCs w:val="22"/>
        </w:rPr>
      </w:pPr>
      <w:r w:rsidRPr="005A56ED">
        <w:rPr>
          <w:sz w:val="22"/>
          <w:szCs w:val="22"/>
        </w:rPr>
        <w:t>W</w:t>
      </w:r>
      <w:r w:rsidR="007B4F77" w:rsidRPr="005A56ED">
        <w:rPr>
          <w:sz w:val="22"/>
          <w:szCs w:val="22"/>
        </w:rPr>
        <w:t xml:space="preserve">e should notice that the variable </w:t>
      </w:r>
      <w:r w:rsidR="007B4F77" w:rsidRPr="005A56ED">
        <w:rPr>
          <w:b/>
          <w:sz w:val="22"/>
          <w:szCs w:val="22"/>
        </w:rPr>
        <w:t>name</w:t>
      </w:r>
      <w:r w:rsidR="007B4F77" w:rsidRPr="005A56ED">
        <w:rPr>
          <w:sz w:val="22"/>
          <w:szCs w:val="22"/>
        </w:rPr>
        <w:t xml:space="preserve"> should be </w:t>
      </w:r>
      <w:r w:rsidRPr="005A56ED">
        <w:rPr>
          <w:sz w:val="22"/>
          <w:szCs w:val="22"/>
        </w:rPr>
        <w:t>removed,</w:t>
      </w:r>
      <w:r w:rsidR="007B4F77" w:rsidRPr="005A56ED">
        <w:rPr>
          <w:sz w:val="22"/>
          <w:szCs w:val="22"/>
        </w:rPr>
        <w:t xml:space="preserve"> and the variable origin should be </w:t>
      </w:r>
      <w:r w:rsidRPr="005A56ED">
        <w:rPr>
          <w:sz w:val="22"/>
          <w:szCs w:val="22"/>
        </w:rPr>
        <w:t>transforming</w:t>
      </w:r>
      <w:r w:rsidR="007B4F77" w:rsidRPr="005A56ED">
        <w:rPr>
          <w:sz w:val="22"/>
          <w:szCs w:val="22"/>
        </w:rPr>
        <w:t xml:space="preserve"> to factor type.</w:t>
      </w:r>
    </w:p>
    <w:p w:rsidR="005A56ED" w:rsidRPr="005A56ED" w:rsidRDefault="005A56ED" w:rsidP="005A56ED">
      <w:pPr>
        <w:pStyle w:val="BodyText"/>
      </w:pPr>
    </w:p>
    <w:p w:rsidR="005C630B" w:rsidRDefault="007B4F77">
      <w:pPr>
        <w:pStyle w:val="Heading2"/>
      </w:pPr>
      <w:bookmarkStart w:id="6" w:name="__RefHeading___Toc4487_1188962741"/>
      <w:bookmarkStart w:id="7" w:name="data-description"/>
      <w:bookmarkEnd w:id="6"/>
      <w:r>
        <w:t>2.2) Data description:</w:t>
      </w:r>
      <w:bookmarkEnd w:id="7"/>
    </w:p>
    <w:p w:rsidR="005C630B" w:rsidRPr="00807278" w:rsidRDefault="007B4F77">
      <w:pPr>
        <w:pStyle w:val="FirstParagraph"/>
        <w:rPr>
          <w:sz w:val="22"/>
          <w:szCs w:val="22"/>
        </w:rPr>
      </w:pPr>
      <w:r w:rsidRPr="00807278">
        <w:rPr>
          <w:sz w:val="22"/>
          <w:szCs w:val="22"/>
        </w:rPr>
        <w:t>By doing those transformations, we give a statistical description about our variables</w:t>
      </w:r>
      <w:r w:rsidR="005A56ED" w:rsidRPr="00807278">
        <w:rPr>
          <w:sz w:val="22"/>
          <w:szCs w:val="22"/>
        </w:rPr>
        <w:t>.</w:t>
      </w:r>
    </w:p>
    <w:p w:rsidR="005C630B" w:rsidRPr="00807278" w:rsidRDefault="007B4F77">
      <w:pPr>
        <w:pStyle w:val="FirstParagraph"/>
        <w:rPr>
          <w:sz w:val="22"/>
          <w:szCs w:val="22"/>
        </w:rPr>
      </w:pPr>
      <w:r w:rsidRPr="00807278">
        <w:rPr>
          <w:sz w:val="22"/>
          <w:szCs w:val="22"/>
        </w:rPr>
        <w:t xml:space="preserve">We can notice that there is no missing value in all continuous variables, the table above give a summary about many </w:t>
      </w:r>
      <w:r w:rsidR="00807278" w:rsidRPr="00807278">
        <w:rPr>
          <w:sz w:val="22"/>
          <w:szCs w:val="22"/>
        </w:rPr>
        <w:t>statistics</w:t>
      </w:r>
      <w:r w:rsidRPr="00807278">
        <w:rPr>
          <w:sz w:val="22"/>
          <w:szCs w:val="22"/>
        </w:rPr>
        <w:t xml:space="preserve"> like the mean and median, the max and the mean, the variation and coefficient of variation for each continuous </w:t>
      </w:r>
      <w:r w:rsidR="00807278" w:rsidRPr="00807278">
        <w:rPr>
          <w:sz w:val="22"/>
          <w:szCs w:val="22"/>
        </w:rPr>
        <w:t>variable</w:t>
      </w:r>
      <w:r w:rsidRPr="00807278">
        <w:rPr>
          <w:sz w:val="22"/>
          <w:szCs w:val="22"/>
        </w:rPr>
        <w:t>.</w:t>
      </w:r>
    </w:p>
    <w:p w:rsidR="005C630B" w:rsidRPr="00807278" w:rsidRDefault="007B4F77">
      <w:pPr>
        <w:pStyle w:val="BodyText"/>
        <w:rPr>
          <w:sz w:val="22"/>
          <w:szCs w:val="22"/>
        </w:rPr>
      </w:pPr>
      <w:r w:rsidRPr="00807278">
        <w:rPr>
          <w:sz w:val="22"/>
          <w:szCs w:val="22"/>
        </w:rPr>
        <w:t>regarding the categorical variable, we present the frequency of each modality.</w:t>
      </w:r>
    </w:p>
    <w:p w:rsidR="005C630B" w:rsidRPr="00807278" w:rsidRDefault="007B4F77">
      <w:pPr>
        <w:pStyle w:val="FirstParagraph"/>
        <w:rPr>
          <w:sz w:val="22"/>
          <w:szCs w:val="22"/>
        </w:rPr>
      </w:pPr>
      <w:proofErr w:type="gramStart"/>
      <w:r w:rsidRPr="00807278">
        <w:rPr>
          <w:sz w:val="22"/>
          <w:szCs w:val="22"/>
        </w:rPr>
        <w:t>1 :</w:t>
      </w:r>
      <w:proofErr w:type="gramEnd"/>
      <w:r w:rsidRPr="00807278">
        <w:rPr>
          <w:sz w:val="22"/>
          <w:szCs w:val="22"/>
        </w:rPr>
        <w:t xml:space="preserve"> American</w:t>
      </w:r>
    </w:p>
    <w:p w:rsidR="005C630B" w:rsidRPr="00807278" w:rsidRDefault="007B4F77">
      <w:pPr>
        <w:pStyle w:val="FirstParagraph"/>
        <w:rPr>
          <w:sz w:val="22"/>
          <w:szCs w:val="22"/>
        </w:rPr>
      </w:pPr>
      <w:proofErr w:type="gramStart"/>
      <w:r w:rsidRPr="00807278">
        <w:rPr>
          <w:sz w:val="22"/>
          <w:szCs w:val="22"/>
        </w:rPr>
        <w:t>2 :</w:t>
      </w:r>
      <w:proofErr w:type="gramEnd"/>
      <w:r w:rsidRPr="00807278">
        <w:rPr>
          <w:sz w:val="22"/>
          <w:szCs w:val="22"/>
        </w:rPr>
        <w:t xml:space="preserve"> European </w:t>
      </w:r>
    </w:p>
    <w:p w:rsidR="005C630B" w:rsidRPr="00807278" w:rsidRDefault="007B4F77">
      <w:pPr>
        <w:pStyle w:val="FirstParagraph"/>
        <w:rPr>
          <w:sz w:val="22"/>
          <w:szCs w:val="22"/>
        </w:rPr>
      </w:pPr>
      <w:proofErr w:type="gramStart"/>
      <w:r w:rsidRPr="00807278">
        <w:rPr>
          <w:sz w:val="22"/>
          <w:szCs w:val="22"/>
        </w:rPr>
        <w:t>3 :</w:t>
      </w:r>
      <w:proofErr w:type="gramEnd"/>
      <w:r w:rsidRPr="00807278">
        <w:rPr>
          <w:sz w:val="22"/>
          <w:szCs w:val="22"/>
        </w:rPr>
        <w:t xml:space="preserve"> Japanese</w:t>
      </w:r>
    </w:p>
    <w:p w:rsidR="005C630B" w:rsidRPr="00807278" w:rsidRDefault="00807278">
      <w:pPr>
        <w:pStyle w:val="BodyText"/>
        <w:rPr>
          <w:sz w:val="22"/>
          <w:szCs w:val="22"/>
        </w:rPr>
      </w:pPr>
      <w:r w:rsidRPr="00807278">
        <w:rPr>
          <w:sz w:val="22"/>
          <w:szCs w:val="22"/>
        </w:rPr>
        <w:t>W</w:t>
      </w:r>
      <w:r w:rsidR="007B4F77" w:rsidRPr="00807278">
        <w:rPr>
          <w:sz w:val="22"/>
          <w:szCs w:val="22"/>
        </w:rPr>
        <w:t>e notice that 62.5% of vehicles are from USA, 17.3% are from UE and the rest of vehicles are from Japan.</w:t>
      </w:r>
    </w:p>
    <w:p w:rsidR="005C630B" w:rsidRDefault="007B4F77">
      <w:pPr>
        <w:pStyle w:val="Heading3"/>
      </w:pPr>
      <w:bookmarkStart w:id="8" w:name="__RefHeading___Toc4489_1188962741"/>
      <w:bookmarkStart w:id="9" w:name="i-correlation-between-variables"/>
      <w:bookmarkEnd w:id="8"/>
      <w:proofErr w:type="spellStart"/>
      <w:r>
        <w:t>i</w:t>
      </w:r>
      <w:proofErr w:type="spellEnd"/>
      <w:r>
        <w:t>) correlation between variables:</w:t>
      </w:r>
      <w:bookmarkEnd w:id="9"/>
    </w:p>
    <w:p w:rsidR="005C630B" w:rsidRDefault="005C630B">
      <w:pPr>
        <w:pStyle w:val="BodyText"/>
      </w:pPr>
    </w:p>
    <w:p w:rsidR="005C630B" w:rsidRDefault="007B4F77">
      <w:pPr>
        <w:pStyle w:val="FirstParagraph"/>
      </w:pPr>
      <w:r>
        <w:rPr>
          <w:noProof/>
        </w:rPr>
        <w:lastRenderedPageBreak/>
        <w:drawing>
          <wp:inline distT="0" distB="0" distL="114935" distR="114935">
            <wp:extent cx="4620260" cy="36963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rsidR="005C630B" w:rsidRPr="00807278" w:rsidRDefault="007B4F77">
      <w:pPr>
        <w:pStyle w:val="BodyText"/>
        <w:rPr>
          <w:sz w:val="22"/>
          <w:szCs w:val="22"/>
        </w:rPr>
      </w:pPr>
      <w:r w:rsidRPr="00807278">
        <w:rPr>
          <w:sz w:val="22"/>
          <w:szCs w:val="22"/>
        </w:rPr>
        <w:t xml:space="preserve">We are interested in a first stage about correlation between acceleration and other variables, we notice that there is a negative correlation between acceleration and horsepower, </w:t>
      </w:r>
      <w:r w:rsidR="00807278" w:rsidRPr="00807278">
        <w:rPr>
          <w:sz w:val="22"/>
          <w:szCs w:val="22"/>
        </w:rPr>
        <w:t>displacement,</w:t>
      </w:r>
      <w:r w:rsidRPr="00807278">
        <w:rPr>
          <w:sz w:val="22"/>
          <w:szCs w:val="22"/>
        </w:rPr>
        <w:t xml:space="preserve"> cylinders that exceed 0.5, the correlation between acceleration and other variables does not exceed 0.5.</w:t>
      </w:r>
    </w:p>
    <w:p w:rsidR="005C630B" w:rsidRDefault="007B4F77">
      <w:pPr>
        <w:pStyle w:val="Heading3"/>
      </w:pPr>
      <w:bookmarkStart w:id="10" w:name="__RefHeading___Toc4491_1188962741"/>
      <w:bookmarkStart w:id="11" w:name="ii-graphics-of-the-dependant-variable-vs"/>
      <w:bookmarkEnd w:id="10"/>
      <w:r>
        <w:t>ii) Graphics of the dependent variable VS independent variables:</w:t>
      </w:r>
      <w:bookmarkEnd w:id="11"/>
    </w:p>
    <w:p w:rsidR="00807278" w:rsidRPr="00807278" w:rsidRDefault="007B4F77" w:rsidP="00807278">
      <w:pPr>
        <w:pStyle w:val="FirstParagraph"/>
        <w:rPr>
          <w:sz w:val="22"/>
          <w:szCs w:val="22"/>
        </w:rPr>
      </w:pPr>
      <w:r w:rsidRPr="00807278">
        <w:rPr>
          <w:sz w:val="22"/>
          <w:szCs w:val="22"/>
        </w:rPr>
        <w:t>We will now present some graphs where Y axis represent the acceleration variable and the X axis will vary for each of the independent variable.</w:t>
      </w:r>
    </w:p>
    <w:p w:rsidR="00807278" w:rsidRDefault="00807278">
      <w:pPr>
        <w:pStyle w:val="Heading4"/>
      </w:pPr>
      <w:bookmarkStart w:id="12" w:name="__RefHeading___Toc4493_1188962741"/>
      <w:bookmarkStart w:id="13" w:name="plot-1"/>
      <w:bookmarkEnd w:id="12"/>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807278" w:rsidRDefault="00807278">
      <w:pPr>
        <w:pStyle w:val="Heading4"/>
      </w:pPr>
    </w:p>
    <w:p w:rsidR="005C630B" w:rsidRDefault="007B4F77">
      <w:pPr>
        <w:pStyle w:val="Heading4"/>
      </w:pPr>
      <w:r>
        <w:lastRenderedPageBreak/>
        <w:t>Plot 1:</w:t>
      </w:r>
      <w:bookmarkEnd w:id="13"/>
    </w:p>
    <w:p w:rsidR="005C630B" w:rsidRDefault="007B4F77" w:rsidP="00807278">
      <w:pPr>
        <w:pStyle w:val="FirstParagraph"/>
        <w:jc w:val="center"/>
      </w:pPr>
      <w:r>
        <w:rPr>
          <w:noProof/>
        </w:rPr>
        <w:drawing>
          <wp:inline distT="0" distB="0" distL="114935" distR="114935">
            <wp:extent cx="4831773" cy="3865551"/>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4831773" cy="3865551"/>
                    </a:xfrm>
                    <a:prstGeom prst="rect">
                      <a:avLst/>
                    </a:prstGeom>
                  </pic:spPr>
                </pic:pic>
              </a:graphicData>
            </a:graphic>
          </wp:inline>
        </w:drawing>
      </w:r>
    </w:p>
    <w:p w:rsidR="005C630B" w:rsidRPr="00807278" w:rsidRDefault="007B4F77">
      <w:pPr>
        <w:pStyle w:val="BodyText"/>
        <w:rPr>
          <w:sz w:val="22"/>
          <w:szCs w:val="22"/>
        </w:rPr>
      </w:pPr>
      <w:r w:rsidRPr="00807278">
        <w:rPr>
          <w:sz w:val="22"/>
          <w:szCs w:val="22"/>
        </w:rPr>
        <w:t>We can notice that acceleration does not vary much within year, but considering weight, we can see that the more vehicle is heavy the more acceleration is low.</w:t>
      </w:r>
    </w:p>
    <w:p w:rsidR="005C630B" w:rsidRDefault="007B4F77">
      <w:pPr>
        <w:pStyle w:val="Heading4"/>
      </w:pPr>
      <w:bookmarkStart w:id="14" w:name="__RefHeading___Toc4495_1188962741"/>
      <w:bookmarkStart w:id="15" w:name="plot-2"/>
      <w:bookmarkEnd w:id="14"/>
      <w:r>
        <w:t>Plot 2:</w:t>
      </w:r>
      <w:bookmarkEnd w:id="15"/>
    </w:p>
    <w:p w:rsidR="005C630B" w:rsidRDefault="007B4F77" w:rsidP="00807278">
      <w:pPr>
        <w:pStyle w:val="FirstParagraph"/>
        <w:jc w:val="center"/>
      </w:pPr>
      <w:r>
        <w:rPr>
          <w:noProof/>
        </w:rPr>
        <w:lastRenderedPageBreak/>
        <w:drawing>
          <wp:inline distT="0" distB="0" distL="114935" distR="114935">
            <wp:extent cx="4620260" cy="369633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rsidR="005C630B" w:rsidRPr="00807278" w:rsidRDefault="007B4F77">
      <w:pPr>
        <w:pStyle w:val="BodyText"/>
        <w:rPr>
          <w:sz w:val="22"/>
          <w:szCs w:val="22"/>
        </w:rPr>
      </w:pPr>
      <w:r w:rsidRPr="00807278">
        <w:rPr>
          <w:sz w:val="22"/>
          <w:szCs w:val="22"/>
        </w:rPr>
        <w:t>From those two plots, we notice that by increasing displacement or horsepower acceleration become low.</w:t>
      </w:r>
    </w:p>
    <w:p w:rsidR="005C630B" w:rsidRDefault="007B4F77">
      <w:pPr>
        <w:pStyle w:val="Heading4"/>
      </w:pPr>
      <w:bookmarkStart w:id="16" w:name="__RefHeading___Toc4497_1188962741"/>
      <w:bookmarkStart w:id="17" w:name="plot-3"/>
      <w:bookmarkEnd w:id="16"/>
      <w:r>
        <w:t>Plot 3:</w:t>
      </w:r>
      <w:bookmarkEnd w:id="17"/>
    </w:p>
    <w:p w:rsidR="00807278" w:rsidRDefault="007B4F77" w:rsidP="00807278">
      <w:pPr>
        <w:pStyle w:val="FirstParagraph"/>
        <w:jc w:val="center"/>
      </w:pPr>
      <w:r>
        <w:rPr>
          <w:noProof/>
        </w:rPr>
        <w:lastRenderedPageBreak/>
        <w:drawing>
          <wp:inline distT="0" distB="0" distL="114935" distR="114935">
            <wp:extent cx="4831773" cy="3865551"/>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4835591" cy="3868605"/>
                    </a:xfrm>
                    <a:prstGeom prst="rect">
                      <a:avLst/>
                    </a:prstGeom>
                  </pic:spPr>
                </pic:pic>
              </a:graphicData>
            </a:graphic>
          </wp:inline>
        </w:drawing>
      </w:r>
    </w:p>
    <w:p w:rsidR="00807278" w:rsidRPr="00807278" w:rsidRDefault="00807278">
      <w:pPr>
        <w:pStyle w:val="FirstParagraph"/>
        <w:rPr>
          <w:sz w:val="22"/>
          <w:szCs w:val="22"/>
        </w:rPr>
      </w:pPr>
    </w:p>
    <w:p w:rsidR="005C630B" w:rsidRPr="00807278" w:rsidRDefault="007B4F77">
      <w:pPr>
        <w:pStyle w:val="FirstParagraph"/>
        <w:rPr>
          <w:sz w:val="22"/>
          <w:szCs w:val="22"/>
        </w:rPr>
      </w:pPr>
      <w:r w:rsidRPr="00807278">
        <w:rPr>
          <w:sz w:val="22"/>
          <w:szCs w:val="22"/>
        </w:rPr>
        <w:t>From this plot we notice that vehicle with 4 cylinders have high acceleration than vehicles with 8 cylinders. and regarding mpg, we notice that vehicles with more mpg have high acceleration and those with low mpg have low acceleration.</w:t>
      </w:r>
    </w:p>
    <w:p w:rsidR="005C630B" w:rsidRDefault="007B4F77">
      <w:pPr>
        <w:pStyle w:val="Heading4"/>
      </w:pPr>
      <w:bookmarkStart w:id="18" w:name="__RefHeading___Toc4499_1188962741"/>
      <w:bookmarkStart w:id="19" w:name="plot-4"/>
      <w:bookmarkEnd w:id="18"/>
      <w:r>
        <w:t>Plot 4:</w:t>
      </w:r>
      <w:bookmarkEnd w:id="19"/>
    </w:p>
    <w:p w:rsidR="005C630B" w:rsidRDefault="007B4F77" w:rsidP="00807278">
      <w:pPr>
        <w:pStyle w:val="FirstParagraph"/>
        <w:jc w:val="center"/>
      </w:pPr>
      <w:r>
        <w:rPr>
          <w:noProof/>
        </w:rPr>
        <w:lastRenderedPageBreak/>
        <w:drawing>
          <wp:inline distT="0" distB="0" distL="114935" distR="114935">
            <wp:extent cx="4620260" cy="3696335"/>
            <wp:effectExtent l="0" t="0" r="0" b="0"/>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p w:rsidR="005C630B" w:rsidRDefault="007B4F77">
      <w:pPr>
        <w:pStyle w:val="BodyText"/>
        <w:rPr>
          <w:sz w:val="22"/>
          <w:szCs w:val="22"/>
        </w:rPr>
      </w:pPr>
      <w:r w:rsidRPr="00807278">
        <w:rPr>
          <w:sz w:val="22"/>
          <w:szCs w:val="22"/>
        </w:rPr>
        <w:t>Finally</w:t>
      </w:r>
      <w:r w:rsidR="00807278" w:rsidRPr="00807278">
        <w:rPr>
          <w:sz w:val="22"/>
          <w:szCs w:val="22"/>
        </w:rPr>
        <w:t>,</w:t>
      </w:r>
      <w:r w:rsidRPr="00807278">
        <w:rPr>
          <w:sz w:val="22"/>
          <w:szCs w:val="22"/>
        </w:rPr>
        <w:t xml:space="preserve"> by considering the origin of the vehicle, we notice that vehicle from US have a mean acceleration low than vehicle from UE or Japan. it’s maybe related to some norm applied in US but not in other countries.</w:t>
      </w:r>
    </w:p>
    <w:p w:rsidR="00807278" w:rsidRPr="00807278" w:rsidRDefault="00807278">
      <w:pPr>
        <w:pStyle w:val="BodyText"/>
        <w:rPr>
          <w:sz w:val="22"/>
          <w:szCs w:val="22"/>
        </w:rPr>
      </w:pPr>
    </w:p>
    <w:p w:rsidR="005C630B" w:rsidRDefault="007B4F77">
      <w:pPr>
        <w:pStyle w:val="Heading1"/>
      </w:pPr>
      <w:bookmarkStart w:id="20" w:name="__RefHeading___Toc4501_1188962741"/>
      <w:bookmarkStart w:id="21" w:name="model-planning-and-building"/>
      <w:bookmarkEnd w:id="20"/>
      <w:r>
        <w:t>3) Model Planning and building:</w:t>
      </w:r>
      <w:bookmarkEnd w:id="21"/>
    </w:p>
    <w:p w:rsidR="005C630B" w:rsidRPr="00807278" w:rsidRDefault="007B4F77">
      <w:pPr>
        <w:pStyle w:val="FirstParagraph"/>
        <w:rPr>
          <w:sz w:val="22"/>
          <w:szCs w:val="22"/>
        </w:rPr>
      </w:pPr>
      <w:r w:rsidRPr="00807278">
        <w:rPr>
          <w:sz w:val="22"/>
          <w:szCs w:val="22"/>
        </w:rPr>
        <w:t>The model we will use to figure out variables that influence acceleration is the linear model. we will first run a model with all variables inside and interpret the results.</w:t>
      </w:r>
    </w:p>
    <w:p w:rsidR="00807278" w:rsidRDefault="007B4F77">
      <w:pPr>
        <w:pStyle w:val="FirstParagraph"/>
        <w:rPr>
          <w:sz w:val="22"/>
          <w:szCs w:val="22"/>
        </w:rPr>
      </w:pPr>
      <w:r w:rsidRPr="00807278">
        <w:rPr>
          <w:sz w:val="22"/>
          <w:szCs w:val="22"/>
        </w:rPr>
        <w:t xml:space="preserve">From the output of our regression, we notice that significant variables are: </w:t>
      </w:r>
      <w:r w:rsidR="00807278">
        <w:rPr>
          <w:sz w:val="22"/>
          <w:szCs w:val="22"/>
        </w:rPr>
        <w:t xml:space="preserve"> </w:t>
      </w:r>
    </w:p>
    <w:p w:rsidR="005C630B" w:rsidRPr="00807278" w:rsidRDefault="007B4F77">
      <w:pPr>
        <w:pStyle w:val="FirstParagraph"/>
        <w:rPr>
          <w:sz w:val="22"/>
          <w:szCs w:val="22"/>
        </w:rPr>
      </w:pPr>
      <w:r w:rsidRPr="00807278">
        <w:rPr>
          <w:sz w:val="22"/>
          <w:szCs w:val="22"/>
        </w:rPr>
        <w:t>displacement, horsepower, weight and year.</w:t>
      </w:r>
    </w:p>
    <w:p w:rsidR="005C630B" w:rsidRPr="00807278" w:rsidRDefault="007B4F77">
      <w:pPr>
        <w:pStyle w:val="BodyText"/>
        <w:rPr>
          <w:sz w:val="22"/>
          <w:szCs w:val="22"/>
        </w:rPr>
      </w:pPr>
      <w:r w:rsidRPr="00807278">
        <w:rPr>
          <w:i/>
          <w:sz w:val="22"/>
          <w:szCs w:val="22"/>
        </w:rPr>
        <w:t>displacement</w:t>
      </w:r>
      <w:r w:rsidRPr="00807278">
        <w:rPr>
          <w:sz w:val="22"/>
          <w:szCs w:val="22"/>
        </w:rPr>
        <w:t xml:space="preserve"> is significant at a 5%, since it’s p-value is less than 0.05, an increase (decrease) of </w:t>
      </w:r>
      <w:r w:rsidR="00807278" w:rsidRPr="00807278">
        <w:rPr>
          <w:sz w:val="22"/>
          <w:szCs w:val="22"/>
        </w:rPr>
        <w:t>displacement</w:t>
      </w:r>
      <w:r w:rsidRPr="00807278">
        <w:rPr>
          <w:sz w:val="22"/>
          <w:szCs w:val="22"/>
        </w:rPr>
        <w:t xml:space="preserve"> of on unit will decrease (increase) acceleration by 0.0081.</w:t>
      </w:r>
    </w:p>
    <w:p w:rsidR="005C630B" w:rsidRPr="00807278" w:rsidRDefault="007B4F77">
      <w:pPr>
        <w:pStyle w:val="BodyText"/>
        <w:rPr>
          <w:sz w:val="22"/>
          <w:szCs w:val="22"/>
        </w:rPr>
      </w:pPr>
      <w:r w:rsidRPr="00807278">
        <w:rPr>
          <w:i/>
          <w:sz w:val="22"/>
          <w:szCs w:val="22"/>
        </w:rPr>
        <w:t>horsepower</w:t>
      </w:r>
      <w:r w:rsidRPr="00807278">
        <w:rPr>
          <w:sz w:val="22"/>
          <w:szCs w:val="22"/>
        </w:rPr>
        <w:t xml:space="preserve"> is significant at a 5% since it’s p-value is less than 0.05, an increase (decrease) of horsepower of on unit will decrease (increase) acceleration by 0.085.</w:t>
      </w:r>
    </w:p>
    <w:p w:rsidR="005C630B" w:rsidRPr="00807278" w:rsidRDefault="007B4F77">
      <w:pPr>
        <w:pStyle w:val="BodyText"/>
        <w:rPr>
          <w:sz w:val="22"/>
          <w:szCs w:val="22"/>
        </w:rPr>
      </w:pPr>
      <w:r w:rsidRPr="00807278">
        <w:rPr>
          <w:i/>
          <w:sz w:val="22"/>
          <w:szCs w:val="22"/>
        </w:rPr>
        <w:t>weight</w:t>
      </w:r>
      <w:r w:rsidRPr="00807278">
        <w:rPr>
          <w:sz w:val="22"/>
          <w:szCs w:val="22"/>
        </w:rPr>
        <w:t xml:space="preserve"> is significant at a 5% since it’s p-value is less than 0.05, an increase (decrease) of weight of on unit will increase (decrease) acceleration by 0.003.</w:t>
      </w:r>
    </w:p>
    <w:p w:rsidR="005C630B" w:rsidRPr="00B3671E" w:rsidRDefault="007B4F77">
      <w:pPr>
        <w:pStyle w:val="BodyText"/>
        <w:rPr>
          <w:sz w:val="22"/>
          <w:szCs w:val="22"/>
        </w:rPr>
      </w:pPr>
      <w:r w:rsidRPr="00B3671E">
        <w:rPr>
          <w:i/>
          <w:sz w:val="22"/>
          <w:szCs w:val="22"/>
        </w:rPr>
        <w:lastRenderedPageBreak/>
        <w:t>year</w:t>
      </w:r>
      <w:r w:rsidRPr="00B3671E">
        <w:rPr>
          <w:sz w:val="22"/>
          <w:szCs w:val="22"/>
        </w:rPr>
        <w:t xml:space="preserve"> is significant at a 10% since it’s p-value is less than 0.1, an increase (decrease) of year of on unit will decrease (increase) acceleration by 0.096.</w:t>
      </w:r>
    </w:p>
    <w:p w:rsidR="005C630B" w:rsidRPr="00B3671E" w:rsidRDefault="007B4F77">
      <w:pPr>
        <w:pStyle w:val="BodyText"/>
        <w:rPr>
          <w:sz w:val="22"/>
          <w:szCs w:val="22"/>
        </w:rPr>
      </w:pPr>
      <w:r w:rsidRPr="00B3671E">
        <w:rPr>
          <w:sz w:val="22"/>
          <w:szCs w:val="22"/>
        </w:rPr>
        <w:t>The R squared is equal to 0.61, it means that 61% of variability of acceleration is explained by the independent variables.</w:t>
      </w:r>
    </w:p>
    <w:p w:rsidR="005C630B" w:rsidRPr="00B3671E" w:rsidRDefault="007B4F77">
      <w:pPr>
        <w:pStyle w:val="BodyText"/>
        <w:rPr>
          <w:sz w:val="22"/>
          <w:szCs w:val="22"/>
        </w:rPr>
      </w:pPr>
      <w:r w:rsidRPr="00B3671E">
        <w:rPr>
          <w:sz w:val="22"/>
          <w:szCs w:val="22"/>
        </w:rPr>
        <w:t>Since not all variables are significant, we will make a sub selection of the best variables using reg-subsets function.</w:t>
      </w:r>
    </w:p>
    <w:p w:rsidR="005C630B" w:rsidRDefault="007B4F77">
      <w:pPr>
        <w:pStyle w:val="Heading2"/>
      </w:pPr>
      <w:bookmarkStart w:id="22" w:name="__RefHeading___Toc4503_1188962741"/>
      <w:bookmarkStart w:id="23" w:name="feature-selection"/>
      <w:bookmarkEnd w:id="22"/>
      <w:r>
        <w:t>Feature selection:</w:t>
      </w:r>
      <w:bookmarkEnd w:id="23"/>
    </w:p>
    <w:p w:rsidR="005C630B" w:rsidRPr="00B3671E" w:rsidRDefault="007B4F77">
      <w:pPr>
        <w:pStyle w:val="FirstParagraph"/>
        <w:rPr>
          <w:sz w:val="22"/>
          <w:szCs w:val="22"/>
        </w:rPr>
      </w:pPr>
      <w:r w:rsidRPr="00B3671E">
        <w:rPr>
          <w:sz w:val="22"/>
          <w:szCs w:val="22"/>
        </w:rPr>
        <w:t xml:space="preserve">By the adjusted R squared and </w:t>
      </w:r>
      <w:proofErr w:type="gramStart"/>
      <w:r w:rsidRPr="00B3671E">
        <w:rPr>
          <w:sz w:val="22"/>
          <w:szCs w:val="22"/>
        </w:rPr>
        <w:t>CP(</w:t>
      </w:r>
      <w:proofErr w:type="gramEnd"/>
      <w:r w:rsidRPr="00B3671E">
        <w:rPr>
          <w:sz w:val="22"/>
          <w:szCs w:val="22"/>
        </w:rPr>
        <w:t>Mallows Cp) criteria, 4 variables were retained, and by the BIC criteria 3 variables were retained.</w:t>
      </w:r>
    </w:p>
    <w:p w:rsidR="00B3671E" w:rsidRPr="00B3671E" w:rsidRDefault="007B4F77">
      <w:pPr>
        <w:pStyle w:val="BodyText"/>
        <w:rPr>
          <w:sz w:val="22"/>
          <w:szCs w:val="22"/>
        </w:rPr>
      </w:pPr>
      <w:r w:rsidRPr="00B3671E">
        <w:rPr>
          <w:sz w:val="22"/>
          <w:szCs w:val="22"/>
        </w:rPr>
        <w:t xml:space="preserve">the variable retained taking R squared as criteria for selecting the best model among all models are: </w:t>
      </w:r>
    </w:p>
    <w:p w:rsidR="005C630B" w:rsidRPr="00B3671E" w:rsidRDefault="007B4F77">
      <w:pPr>
        <w:pStyle w:val="BodyText"/>
        <w:rPr>
          <w:sz w:val="22"/>
          <w:szCs w:val="22"/>
        </w:rPr>
      </w:pPr>
      <w:r w:rsidRPr="00B3671E">
        <w:rPr>
          <w:sz w:val="22"/>
          <w:szCs w:val="22"/>
        </w:rPr>
        <w:t>displacement, horsepower, weight and year</w:t>
      </w:r>
    </w:p>
    <w:p w:rsidR="005C630B" w:rsidRDefault="007B4F77" w:rsidP="00B3671E">
      <w:pPr>
        <w:pStyle w:val="FirstParagraph"/>
        <w:jc w:val="center"/>
      </w:pPr>
      <w:r>
        <w:rPr>
          <w:noProof/>
        </w:rPr>
        <w:drawing>
          <wp:inline distT="0" distB="0" distL="114935" distR="114935">
            <wp:extent cx="4094018" cy="3275327"/>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3"/>
                    <a:stretch>
                      <a:fillRect/>
                    </a:stretch>
                  </pic:blipFill>
                  <pic:spPr bwMode="auto">
                    <a:xfrm>
                      <a:off x="0" y="0"/>
                      <a:ext cx="4098584" cy="3278980"/>
                    </a:xfrm>
                    <a:prstGeom prst="rect">
                      <a:avLst/>
                    </a:prstGeom>
                  </pic:spPr>
                </pic:pic>
              </a:graphicData>
            </a:graphic>
          </wp:inline>
        </w:drawing>
      </w:r>
    </w:p>
    <w:p w:rsidR="005C630B" w:rsidRPr="00B3671E" w:rsidRDefault="007B4F77">
      <w:pPr>
        <w:pStyle w:val="FirstParagraph"/>
        <w:rPr>
          <w:sz w:val="22"/>
          <w:szCs w:val="22"/>
        </w:rPr>
      </w:pPr>
      <w:r w:rsidRPr="00B3671E">
        <w:rPr>
          <w:sz w:val="22"/>
          <w:szCs w:val="22"/>
        </w:rPr>
        <w:t xml:space="preserve">the variable retained taking Cp as criteria for selecting the best model among all models </w:t>
      </w:r>
      <w:proofErr w:type="gramStart"/>
      <w:r w:rsidRPr="00B3671E">
        <w:rPr>
          <w:sz w:val="22"/>
          <w:szCs w:val="22"/>
        </w:rPr>
        <w:t>are:</w:t>
      </w:r>
      <w:proofErr w:type="gramEnd"/>
      <w:r w:rsidRPr="00B3671E">
        <w:rPr>
          <w:sz w:val="22"/>
          <w:szCs w:val="22"/>
        </w:rPr>
        <w:t xml:space="preserve"> displacement, horsepower, weight and year</w:t>
      </w:r>
    </w:p>
    <w:p w:rsidR="005C630B" w:rsidRDefault="007B4F77" w:rsidP="00B3671E">
      <w:pPr>
        <w:pStyle w:val="FirstParagraph"/>
        <w:jc w:val="center"/>
      </w:pPr>
      <w:r>
        <w:rPr>
          <w:noProof/>
        </w:rPr>
        <w:lastRenderedPageBreak/>
        <w:drawing>
          <wp:inline distT="0" distB="0" distL="114935" distR="114935">
            <wp:extent cx="4873337" cy="3898804"/>
            <wp:effectExtent l="0" t="0" r="0" b="0"/>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4"/>
                    <a:stretch>
                      <a:fillRect/>
                    </a:stretch>
                  </pic:blipFill>
                  <pic:spPr bwMode="auto">
                    <a:xfrm>
                      <a:off x="0" y="0"/>
                      <a:ext cx="4878853" cy="3903217"/>
                    </a:xfrm>
                    <a:prstGeom prst="rect">
                      <a:avLst/>
                    </a:prstGeom>
                  </pic:spPr>
                </pic:pic>
              </a:graphicData>
            </a:graphic>
          </wp:inline>
        </w:drawing>
      </w:r>
    </w:p>
    <w:p w:rsidR="00B3671E" w:rsidRDefault="007B4F77">
      <w:pPr>
        <w:pStyle w:val="BodyText"/>
        <w:rPr>
          <w:sz w:val="22"/>
          <w:szCs w:val="22"/>
        </w:rPr>
      </w:pPr>
      <w:r w:rsidRPr="00B3671E">
        <w:rPr>
          <w:sz w:val="22"/>
          <w:szCs w:val="22"/>
        </w:rPr>
        <w:t xml:space="preserve">the variable retained taking BIC as criteria for selecting the best model among all models are: </w:t>
      </w:r>
    </w:p>
    <w:p w:rsidR="005C630B" w:rsidRPr="00B3671E" w:rsidRDefault="007B4F77">
      <w:pPr>
        <w:pStyle w:val="BodyText"/>
        <w:rPr>
          <w:sz w:val="22"/>
          <w:szCs w:val="22"/>
        </w:rPr>
      </w:pPr>
      <w:r w:rsidRPr="00B3671E">
        <w:rPr>
          <w:sz w:val="22"/>
          <w:szCs w:val="22"/>
        </w:rPr>
        <w:t>displacement, horsepower and weigh</w:t>
      </w:r>
      <w:r w:rsidR="00B3671E">
        <w:rPr>
          <w:sz w:val="22"/>
          <w:szCs w:val="22"/>
        </w:rPr>
        <w:t>t</w:t>
      </w:r>
    </w:p>
    <w:p w:rsidR="005C630B" w:rsidRDefault="007B4F77" w:rsidP="00B3671E">
      <w:pPr>
        <w:pStyle w:val="FirstParagraph"/>
        <w:jc w:val="center"/>
      </w:pPr>
      <w:r>
        <w:rPr>
          <w:noProof/>
        </w:rPr>
        <w:lastRenderedPageBreak/>
        <w:drawing>
          <wp:inline distT="0" distB="0" distL="114935" distR="114935">
            <wp:extent cx="4620260" cy="3696335"/>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p w:rsidR="005C630B" w:rsidRPr="00B3671E" w:rsidRDefault="00B3671E">
      <w:pPr>
        <w:pStyle w:val="BodyText"/>
        <w:rPr>
          <w:sz w:val="22"/>
          <w:szCs w:val="22"/>
        </w:rPr>
      </w:pPr>
      <w:r w:rsidRPr="00B3671E">
        <w:rPr>
          <w:sz w:val="22"/>
          <w:szCs w:val="22"/>
        </w:rPr>
        <w:t>W</w:t>
      </w:r>
      <w:r w:rsidR="007B4F77" w:rsidRPr="00B3671E">
        <w:rPr>
          <w:sz w:val="22"/>
          <w:szCs w:val="22"/>
        </w:rPr>
        <w:t>e will retain only variables selected by the BIC criteria, and we will fit a regression model and print the results.</w:t>
      </w:r>
    </w:p>
    <w:p w:rsidR="005C630B" w:rsidRDefault="007B4F77">
      <w:pPr>
        <w:pStyle w:val="Heading2"/>
      </w:pPr>
      <w:bookmarkStart w:id="24" w:name="__RefHeading___Toc4505_1188962741"/>
      <w:bookmarkStart w:id="25" w:name="verifying-the-best-model"/>
      <w:bookmarkEnd w:id="24"/>
      <w:r>
        <w:t>Verifying the best model:</w:t>
      </w:r>
      <w:bookmarkEnd w:id="25"/>
    </w:p>
    <w:p w:rsidR="005C630B" w:rsidRPr="00B3671E" w:rsidRDefault="007B4F77">
      <w:pPr>
        <w:pStyle w:val="FirstParagraph"/>
        <w:rPr>
          <w:sz w:val="22"/>
          <w:szCs w:val="22"/>
        </w:rPr>
      </w:pPr>
      <w:r w:rsidRPr="00B3671E">
        <w:rPr>
          <w:sz w:val="22"/>
          <w:szCs w:val="22"/>
        </w:rPr>
        <w:t>The r-squared is the same as the r-squared of the full model</w:t>
      </w:r>
      <w:r w:rsidR="00B3671E" w:rsidRPr="00B3671E">
        <w:rPr>
          <w:sz w:val="22"/>
          <w:szCs w:val="22"/>
        </w:rPr>
        <w:t xml:space="preserve"> </w:t>
      </w:r>
      <w:r w:rsidRPr="00B3671E">
        <w:rPr>
          <w:sz w:val="22"/>
          <w:szCs w:val="22"/>
        </w:rPr>
        <w:t>(model with all variables).</w:t>
      </w:r>
    </w:p>
    <w:p w:rsidR="005C630B" w:rsidRPr="00B3671E" w:rsidRDefault="007B4F77">
      <w:pPr>
        <w:pStyle w:val="BodyText"/>
        <w:rPr>
          <w:sz w:val="22"/>
          <w:szCs w:val="22"/>
        </w:rPr>
      </w:pPr>
      <w:r w:rsidRPr="00B3671E">
        <w:rPr>
          <w:sz w:val="22"/>
          <w:szCs w:val="22"/>
        </w:rPr>
        <w:t>Let’s make some tests to see if those selected are good or no</w:t>
      </w:r>
      <w:r w:rsidR="00B3671E" w:rsidRPr="00B3671E">
        <w:rPr>
          <w:sz w:val="22"/>
          <w:szCs w:val="22"/>
        </w:rPr>
        <w:t>t</w:t>
      </w:r>
      <w:r w:rsidRPr="00B3671E">
        <w:rPr>
          <w:sz w:val="22"/>
          <w:szCs w:val="22"/>
        </w:rPr>
        <w:t xml:space="preserve">. </w:t>
      </w:r>
      <w:r w:rsidR="00B3671E" w:rsidRPr="00B3671E">
        <w:rPr>
          <w:sz w:val="22"/>
          <w:szCs w:val="22"/>
        </w:rPr>
        <w:t>W</w:t>
      </w:r>
      <w:r w:rsidRPr="00B3671E">
        <w:rPr>
          <w:sz w:val="22"/>
          <w:szCs w:val="22"/>
        </w:rPr>
        <w:t>e will test in a first stage the null hypothesis of the null coefficient of mpg, cylinders, year and origin variables.</w:t>
      </w:r>
    </w:p>
    <w:p w:rsidR="005C630B" w:rsidRPr="00B3671E" w:rsidRDefault="007B4F77">
      <w:pPr>
        <w:pStyle w:val="FirstParagraph"/>
        <w:rPr>
          <w:sz w:val="22"/>
          <w:szCs w:val="22"/>
        </w:rPr>
      </w:pPr>
      <w:r w:rsidRPr="00B3671E">
        <w:rPr>
          <w:sz w:val="22"/>
          <w:szCs w:val="22"/>
        </w:rPr>
        <w:t>Since the p-value is greater than 5%, it means that the restricted model is better than the full model.</w:t>
      </w:r>
    </w:p>
    <w:p w:rsidR="005C630B" w:rsidRPr="00B3671E" w:rsidRDefault="007B4F77">
      <w:pPr>
        <w:pStyle w:val="BodyText"/>
        <w:rPr>
          <w:sz w:val="22"/>
          <w:szCs w:val="22"/>
        </w:rPr>
      </w:pPr>
      <w:r w:rsidRPr="00B3671E">
        <w:rPr>
          <w:sz w:val="22"/>
          <w:szCs w:val="22"/>
        </w:rPr>
        <w:t xml:space="preserve">a second test that gives the same results is the </w:t>
      </w:r>
      <w:proofErr w:type="spellStart"/>
      <w:r w:rsidRPr="00B3671E">
        <w:rPr>
          <w:sz w:val="22"/>
          <w:szCs w:val="22"/>
        </w:rPr>
        <w:t>anova</w:t>
      </w:r>
      <w:proofErr w:type="spellEnd"/>
      <w:r w:rsidRPr="00B3671E">
        <w:rPr>
          <w:sz w:val="22"/>
          <w:szCs w:val="22"/>
        </w:rPr>
        <w:t xml:space="preserve"> test.</w:t>
      </w:r>
    </w:p>
    <w:p w:rsidR="005C630B" w:rsidRPr="00B3671E" w:rsidRDefault="007B4F77">
      <w:pPr>
        <w:pStyle w:val="FirstParagraph"/>
        <w:rPr>
          <w:sz w:val="22"/>
          <w:szCs w:val="22"/>
        </w:rPr>
      </w:pPr>
      <w:r w:rsidRPr="00B3671E">
        <w:rPr>
          <w:sz w:val="22"/>
          <w:szCs w:val="22"/>
        </w:rPr>
        <w:t>We get the same conclusion as the previous one, the restricted model is better than the full model</w:t>
      </w:r>
    </w:p>
    <w:p w:rsidR="005C630B" w:rsidRPr="00B3671E" w:rsidRDefault="007B4F77">
      <w:pPr>
        <w:pStyle w:val="BodyText"/>
        <w:rPr>
          <w:sz w:val="22"/>
          <w:szCs w:val="22"/>
        </w:rPr>
      </w:pPr>
      <w:r w:rsidRPr="00B3671E">
        <w:rPr>
          <w:sz w:val="22"/>
          <w:szCs w:val="22"/>
        </w:rPr>
        <w:t>Now that we have selected the best variables that explain acceleration, let’s verify the strangeness of our model by verifying the hypothesis related to the linear model.</w:t>
      </w:r>
    </w:p>
    <w:p w:rsidR="005C630B" w:rsidRDefault="007B4F77">
      <w:pPr>
        <w:pStyle w:val="Heading2"/>
      </w:pPr>
      <w:bookmarkStart w:id="26" w:name="__RefHeading___Toc4507_1188962741"/>
      <w:bookmarkStart w:id="27" w:name="hypothesis-of-the-linear-model"/>
      <w:bookmarkEnd w:id="26"/>
      <w:r>
        <w:t>Hypothesis of the linear model:</w:t>
      </w:r>
      <w:bookmarkEnd w:id="27"/>
    </w:p>
    <w:p w:rsidR="005C630B" w:rsidRDefault="007B4F77">
      <w:pPr>
        <w:pStyle w:val="Heading3"/>
      </w:pPr>
      <w:bookmarkStart w:id="28" w:name="__RefHeading___Toc4509_1188962741"/>
      <w:bookmarkStart w:id="29" w:name="i-h1normality-of-residuals"/>
      <w:bookmarkEnd w:id="28"/>
      <w:proofErr w:type="spellStart"/>
      <w:r>
        <w:t>i</w:t>
      </w:r>
      <w:proofErr w:type="spellEnd"/>
      <w:r>
        <w:t>) H</w:t>
      </w:r>
      <w:proofErr w:type="gramStart"/>
      <w:r>
        <w:t>1:Normality</w:t>
      </w:r>
      <w:proofErr w:type="gramEnd"/>
      <w:r>
        <w:t xml:space="preserve"> of residuals</w:t>
      </w:r>
      <w:bookmarkEnd w:id="29"/>
    </w:p>
    <w:p w:rsidR="005C630B" w:rsidRPr="00B3671E" w:rsidRDefault="00B3671E">
      <w:pPr>
        <w:pStyle w:val="FirstParagraph"/>
        <w:rPr>
          <w:sz w:val="22"/>
          <w:szCs w:val="22"/>
        </w:rPr>
      </w:pPr>
      <w:r>
        <w:rPr>
          <w:sz w:val="22"/>
          <w:szCs w:val="22"/>
        </w:rPr>
        <w:lastRenderedPageBreak/>
        <w:t>W</w:t>
      </w:r>
      <w:r w:rsidR="007B4F77" w:rsidRPr="00B3671E">
        <w:rPr>
          <w:sz w:val="22"/>
          <w:szCs w:val="22"/>
        </w:rPr>
        <w:t xml:space="preserve">e should verify either the </w:t>
      </w:r>
      <w:r w:rsidRPr="00B3671E">
        <w:rPr>
          <w:sz w:val="22"/>
          <w:szCs w:val="22"/>
        </w:rPr>
        <w:t>residues</w:t>
      </w:r>
      <w:r w:rsidR="007B4F77" w:rsidRPr="00B3671E">
        <w:rPr>
          <w:sz w:val="22"/>
          <w:szCs w:val="22"/>
        </w:rPr>
        <w:t xml:space="preserve"> of the regression follow a normal distribution or not.</w:t>
      </w:r>
    </w:p>
    <w:p w:rsidR="00B3671E" w:rsidRDefault="007B4F77" w:rsidP="00B3671E">
      <w:pPr>
        <w:pStyle w:val="FirstParagraph"/>
        <w:jc w:val="center"/>
      </w:pPr>
      <w:r>
        <w:rPr>
          <w:noProof/>
        </w:rPr>
        <w:drawing>
          <wp:inline distT="0" distB="0" distL="114935" distR="114935">
            <wp:extent cx="4620260" cy="369633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p>
    <w:p w:rsidR="00B3671E" w:rsidRDefault="00B3671E" w:rsidP="00B3671E">
      <w:pPr>
        <w:pStyle w:val="FirstParagraph"/>
        <w:jc w:val="center"/>
      </w:pPr>
    </w:p>
    <w:p w:rsidR="005C630B" w:rsidRPr="00B3671E" w:rsidRDefault="007B4F77" w:rsidP="00B3671E">
      <w:pPr>
        <w:pStyle w:val="FirstParagraph"/>
        <w:rPr>
          <w:sz w:val="22"/>
          <w:szCs w:val="22"/>
        </w:rPr>
      </w:pPr>
      <w:r w:rsidRPr="00B3671E">
        <w:rPr>
          <w:sz w:val="22"/>
          <w:szCs w:val="22"/>
        </w:rPr>
        <w:t xml:space="preserve">From this plot, we notice that not all observations are aligned to the dashed line, so we can suspect the validity of this hypothesis. To be sure of that we fit a </w:t>
      </w:r>
      <w:proofErr w:type="spellStart"/>
      <w:r w:rsidRPr="00B3671E">
        <w:rPr>
          <w:sz w:val="22"/>
          <w:szCs w:val="22"/>
        </w:rPr>
        <w:t>shapiro</w:t>
      </w:r>
      <w:proofErr w:type="spellEnd"/>
      <w:r w:rsidRPr="00B3671E">
        <w:rPr>
          <w:sz w:val="22"/>
          <w:szCs w:val="22"/>
        </w:rPr>
        <w:t xml:space="preserve"> test:</w:t>
      </w:r>
    </w:p>
    <w:p w:rsidR="005C630B" w:rsidRPr="00B3671E" w:rsidRDefault="00B3671E">
      <w:pPr>
        <w:pStyle w:val="FirstParagraph"/>
        <w:rPr>
          <w:sz w:val="22"/>
          <w:szCs w:val="22"/>
        </w:rPr>
      </w:pPr>
      <w:r w:rsidRPr="00B3671E">
        <w:rPr>
          <w:sz w:val="22"/>
          <w:szCs w:val="22"/>
        </w:rPr>
        <w:t>W</w:t>
      </w:r>
      <w:r w:rsidR="007B4F77" w:rsidRPr="00B3671E">
        <w:rPr>
          <w:sz w:val="22"/>
          <w:szCs w:val="22"/>
        </w:rPr>
        <w:t>hen the p-value is less that 5% we reject the hypothesis of normality of residues. the violation of this hypothesis is due to the restricted observations we have, and so this hypothesis will be respected if we add more and more variables to our data.</w:t>
      </w:r>
    </w:p>
    <w:p w:rsidR="005C630B" w:rsidRDefault="007B4F77">
      <w:pPr>
        <w:pStyle w:val="Heading3"/>
      </w:pPr>
      <w:bookmarkStart w:id="30" w:name="__RefHeading___Toc4511_1188962741"/>
      <w:bookmarkStart w:id="31" w:name="ii-h2-homoscedasticity"/>
      <w:bookmarkEnd w:id="30"/>
      <w:r>
        <w:t>ii) H2: Homoscedasticity</w:t>
      </w:r>
      <w:bookmarkEnd w:id="31"/>
    </w:p>
    <w:p w:rsidR="005C630B" w:rsidRPr="00B3671E" w:rsidRDefault="007B4F77">
      <w:pPr>
        <w:pStyle w:val="FirstParagraph"/>
        <w:rPr>
          <w:sz w:val="22"/>
          <w:szCs w:val="22"/>
        </w:rPr>
      </w:pPr>
      <w:r w:rsidRPr="00B3671E">
        <w:rPr>
          <w:sz w:val="22"/>
          <w:szCs w:val="22"/>
        </w:rPr>
        <w:t xml:space="preserve">Homoscedasticity of errors is a fundamental assumption of the regression model, when this assumption is not verified the estimator of our regression is unbiased but is no longer minimum variance. To check if the residuals are of the same variance, we use the test of </w:t>
      </w:r>
      <w:proofErr w:type="spellStart"/>
      <w:r w:rsidRPr="00B3671E">
        <w:rPr>
          <w:sz w:val="22"/>
          <w:szCs w:val="22"/>
        </w:rPr>
        <w:t>Breucsh</w:t>
      </w:r>
      <w:proofErr w:type="spellEnd"/>
      <w:r w:rsidRPr="00B3671E">
        <w:rPr>
          <w:sz w:val="22"/>
          <w:szCs w:val="22"/>
        </w:rPr>
        <w:t>-Pagan defines as follows:</w:t>
      </w:r>
    </w:p>
    <w:p w:rsidR="00B3671E" w:rsidRDefault="007B4F77">
      <w:pPr>
        <w:pStyle w:val="BodyText"/>
        <w:rPr>
          <w:sz w:val="22"/>
          <w:szCs w:val="22"/>
        </w:rPr>
      </w:pPr>
      <w:r w:rsidRPr="00B3671E">
        <w:rPr>
          <w:sz w:val="22"/>
          <w:szCs w:val="22"/>
        </w:rPr>
        <w:t>H0: Residuals don’t have the same variance</w:t>
      </w:r>
    </w:p>
    <w:p w:rsidR="005C630B" w:rsidRPr="00B3671E" w:rsidRDefault="007B4F77">
      <w:pPr>
        <w:pStyle w:val="BodyText"/>
        <w:rPr>
          <w:sz w:val="22"/>
          <w:szCs w:val="22"/>
        </w:rPr>
      </w:pPr>
      <w:r w:rsidRPr="00B3671E">
        <w:rPr>
          <w:sz w:val="22"/>
          <w:szCs w:val="22"/>
        </w:rPr>
        <w:t xml:space="preserve"> H</w:t>
      </w:r>
      <w:proofErr w:type="gramStart"/>
      <w:r w:rsidRPr="00B3671E">
        <w:rPr>
          <w:sz w:val="22"/>
          <w:szCs w:val="22"/>
        </w:rPr>
        <w:t>1 :</w:t>
      </w:r>
      <w:proofErr w:type="gramEnd"/>
      <w:r w:rsidRPr="00B3671E">
        <w:rPr>
          <w:sz w:val="22"/>
          <w:szCs w:val="22"/>
        </w:rPr>
        <w:t xml:space="preserve"> Residuals have the same variance</w:t>
      </w:r>
    </w:p>
    <w:p w:rsidR="005C630B" w:rsidRPr="00B3671E" w:rsidRDefault="007B4F77">
      <w:pPr>
        <w:pStyle w:val="BodyText"/>
        <w:rPr>
          <w:sz w:val="22"/>
          <w:szCs w:val="22"/>
        </w:rPr>
      </w:pPr>
      <w:r w:rsidRPr="00B3671E">
        <w:rPr>
          <w:sz w:val="22"/>
          <w:szCs w:val="22"/>
        </w:rPr>
        <w:t>for a p-value greater than 5% we accept H0, results of the test are:</w:t>
      </w:r>
    </w:p>
    <w:p w:rsidR="005C630B" w:rsidRPr="00B3671E" w:rsidRDefault="007B4F77">
      <w:pPr>
        <w:pStyle w:val="FirstParagraph"/>
        <w:rPr>
          <w:sz w:val="22"/>
          <w:szCs w:val="22"/>
        </w:rPr>
      </w:pPr>
      <w:r w:rsidRPr="00B3671E">
        <w:rPr>
          <w:sz w:val="22"/>
          <w:szCs w:val="22"/>
        </w:rPr>
        <w:t>We notice from the result that the p-value of the test is greater than 5%, we deduce that the hypothesis of homoscedasticity of the variance is not respected.</w:t>
      </w:r>
    </w:p>
    <w:p w:rsidR="005C630B" w:rsidRDefault="007B4F77">
      <w:pPr>
        <w:pStyle w:val="Heading3"/>
      </w:pPr>
      <w:bookmarkStart w:id="32" w:name="__RefHeading___Toc4513_1188962741"/>
      <w:bookmarkStart w:id="33" w:name="iii-h3-multicolinearity-of-variable"/>
      <w:bookmarkEnd w:id="32"/>
      <w:r>
        <w:lastRenderedPageBreak/>
        <w:t xml:space="preserve">iii) H3: Multi </w:t>
      </w:r>
      <w:r w:rsidR="00B3671E">
        <w:t>collinearity</w:t>
      </w:r>
      <w:r>
        <w:t xml:space="preserve"> of variable</w:t>
      </w:r>
      <w:bookmarkEnd w:id="33"/>
    </w:p>
    <w:p w:rsidR="005C630B" w:rsidRPr="00B3671E" w:rsidRDefault="007B4F77">
      <w:pPr>
        <w:pStyle w:val="FirstParagraph"/>
        <w:rPr>
          <w:sz w:val="22"/>
          <w:szCs w:val="22"/>
        </w:rPr>
      </w:pPr>
      <w:r w:rsidRPr="00B3671E">
        <w:rPr>
          <w:sz w:val="22"/>
          <w:szCs w:val="22"/>
        </w:rPr>
        <w:t xml:space="preserve">The multi-collinearity is a hypothesis to verify for a model of linear regression, a multi </w:t>
      </w:r>
      <w:proofErr w:type="gramStart"/>
      <w:r w:rsidRPr="00B3671E">
        <w:rPr>
          <w:sz w:val="22"/>
          <w:szCs w:val="22"/>
        </w:rPr>
        <w:t>col-linearity</w:t>
      </w:r>
      <w:proofErr w:type="gramEnd"/>
      <w:r w:rsidRPr="00B3671E">
        <w:rPr>
          <w:sz w:val="22"/>
          <w:szCs w:val="22"/>
        </w:rPr>
        <w:t xml:space="preserve"> means that among our exogenous, there is a linear relationship between one or more variables with the rest of the variables. To check for the existence or absence of multi-</w:t>
      </w:r>
      <w:proofErr w:type="gramStart"/>
      <w:r w:rsidRPr="00B3671E">
        <w:rPr>
          <w:sz w:val="22"/>
          <w:szCs w:val="22"/>
        </w:rPr>
        <w:t>col-linearity</w:t>
      </w:r>
      <w:proofErr w:type="gramEnd"/>
      <w:r w:rsidRPr="00B3671E">
        <w:rPr>
          <w:sz w:val="22"/>
          <w:szCs w:val="22"/>
        </w:rPr>
        <w:t>, we calculate the VIF of each exogenous variable.</w:t>
      </w:r>
    </w:p>
    <w:p w:rsidR="005C630B" w:rsidRPr="00B3671E" w:rsidRDefault="007B4F77">
      <w:pPr>
        <w:pStyle w:val="BodyText"/>
        <w:rPr>
          <w:sz w:val="22"/>
          <w:szCs w:val="22"/>
        </w:rPr>
      </w:pPr>
      <w:r w:rsidRPr="00B3671E">
        <w:rPr>
          <w:sz w:val="22"/>
          <w:szCs w:val="22"/>
        </w:rPr>
        <w:t xml:space="preserve">For the case of a linear regression, we suspect the existence of multiple </w:t>
      </w:r>
      <w:r w:rsidR="00B3671E" w:rsidRPr="00B3671E">
        <w:rPr>
          <w:sz w:val="22"/>
          <w:szCs w:val="22"/>
        </w:rPr>
        <w:t>collinearity</w:t>
      </w:r>
      <w:r w:rsidRPr="00B3671E">
        <w:rPr>
          <w:sz w:val="22"/>
          <w:szCs w:val="22"/>
        </w:rPr>
        <w:t xml:space="preserve"> when the VIF of the variable is greater than 10. The VIF variable table Exogenous is as follows:</w:t>
      </w:r>
    </w:p>
    <w:p w:rsidR="005C630B" w:rsidRPr="00B3671E" w:rsidRDefault="00B3671E">
      <w:pPr>
        <w:pStyle w:val="FirstParagraph"/>
        <w:rPr>
          <w:sz w:val="22"/>
          <w:szCs w:val="22"/>
        </w:rPr>
      </w:pPr>
      <w:r w:rsidRPr="00B3671E">
        <w:rPr>
          <w:sz w:val="22"/>
          <w:szCs w:val="22"/>
        </w:rPr>
        <w:t>S</w:t>
      </w:r>
      <w:r w:rsidR="007B4F77" w:rsidRPr="00B3671E">
        <w:rPr>
          <w:sz w:val="22"/>
          <w:szCs w:val="22"/>
        </w:rPr>
        <w:t xml:space="preserve">ince there is a high correlation between displacement and horsepower (0.9), </w:t>
      </w:r>
      <w:proofErr w:type="spellStart"/>
      <w:r w:rsidR="007B4F77" w:rsidRPr="00B3671E">
        <w:rPr>
          <w:sz w:val="22"/>
          <w:szCs w:val="22"/>
        </w:rPr>
        <w:t>vif</w:t>
      </w:r>
      <w:proofErr w:type="spellEnd"/>
      <w:r w:rsidR="007B4F77" w:rsidRPr="00B3671E">
        <w:rPr>
          <w:sz w:val="22"/>
          <w:szCs w:val="22"/>
        </w:rPr>
        <w:t xml:space="preserve"> of horsepower is greater than 10 and hence we can suspect existence of co-linearity.</w:t>
      </w:r>
    </w:p>
    <w:p w:rsidR="005C630B" w:rsidRDefault="007B4F77">
      <w:pPr>
        <w:pStyle w:val="Heading3"/>
      </w:pPr>
      <w:bookmarkStart w:id="34" w:name="__RefHeading___Toc4515_1188962741"/>
      <w:bookmarkStart w:id="35" w:name="iv-h4-exogeneity-of-variables"/>
      <w:bookmarkEnd w:id="34"/>
      <w:r>
        <w:t>iv) H4: Exogeneity of variables</w:t>
      </w:r>
      <w:bookmarkEnd w:id="35"/>
    </w:p>
    <w:p w:rsidR="005C630B" w:rsidRPr="00B3671E" w:rsidRDefault="007B4F77">
      <w:pPr>
        <w:pStyle w:val="FirstParagraph"/>
        <w:rPr>
          <w:sz w:val="22"/>
          <w:szCs w:val="22"/>
        </w:rPr>
      </w:pPr>
      <w:r w:rsidRPr="00B3671E">
        <w:rPr>
          <w:sz w:val="22"/>
          <w:szCs w:val="22"/>
        </w:rPr>
        <w:t>We speak of exogeneity if the explanatory variables are not correlated with the residues, for this reason let us take the residues of our regression</w:t>
      </w:r>
      <w:r w:rsidR="00B3671E" w:rsidRPr="00B3671E">
        <w:rPr>
          <w:sz w:val="22"/>
          <w:szCs w:val="22"/>
        </w:rPr>
        <w:t xml:space="preserve"> </w:t>
      </w:r>
      <w:r w:rsidRPr="00B3671E">
        <w:rPr>
          <w:sz w:val="22"/>
          <w:szCs w:val="22"/>
        </w:rPr>
        <w:t>and calculate its correlation with Exogenous variables.</w:t>
      </w:r>
    </w:p>
    <w:p w:rsidR="005C630B" w:rsidRPr="00B3671E" w:rsidRDefault="007B4F77">
      <w:pPr>
        <w:pStyle w:val="FirstParagraph"/>
        <w:rPr>
          <w:sz w:val="22"/>
          <w:szCs w:val="22"/>
        </w:rPr>
      </w:pPr>
      <w:r w:rsidRPr="00B3671E">
        <w:rPr>
          <w:sz w:val="22"/>
          <w:szCs w:val="22"/>
        </w:rPr>
        <w:t>We find that the correlation between residues and exogenous variables is almost zero, which validates the hypothesis of exogeneity of our model.</w:t>
      </w:r>
    </w:p>
    <w:p w:rsidR="005C630B" w:rsidRPr="007A2F15" w:rsidRDefault="007B4F77">
      <w:pPr>
        <w:pStyle w:val="Heading2"/>
      </w:pPr>
      <w:bookmarkStart w:id="36" w:name="__RefHeading___Toc4517_1188962741"/>
      <w:bookmarkStart w:id="37" w:name="plot-of-the-prediction"/>
      <w:bookmarkEnd w:id="36"/>
      <w:r w:rsidRPr="007A2F15">
        <w:t xml:space="preserve">Plot of the </w:t>
      </w:r>
      <w:bookmarkEnd w:id="37"/>
      <w:r w:rsidR="007A2F15" w:rsidRPr="007A2F15">
        <w:t>Prediction:</w:t>
      </w:r>
    </w:p>
    <w:p w:rsidR="007A2F15" w:rsidRDefault="007A2F15" w:rsidP="007A2F15">
      <w:pPr>
        <w:pStyle w:val="FirstParagraph"/>
        <w:jc w:val="center"/>
      </w:pPr>
    </w:p>
    <w:p w:rsidR="005C630B" w:rsidRDefault="007B4F77" w:rsidP="007A2F15">
      <w:pPr>
        <w:pStyle w:val="FirstParagraph"/>
        <w:jc w:val="center"/>
      </w:pPr>
      <w:r>
        <w:rPr>
          <w:noProof/>
        </w:rPr>
        <w:drawing>
          <wp:inline distT="0" distB="0" distL="114935" distR="114935">
            <wp:extent cx="4620260" cy="3696335"/>
            <wp:effectExtent l="0" t="0" r="0" b="0"/>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p>
    <w:p w:rsidR="005C630B" w:rsidRDefault="007B4F77">
      <w:pPr>
        <w:pStyle w:val="Heading1"/>
      </w:pPr>
      <w:bookmarkStart w:id="38" w:name="__RefHeading___Toc4519_1188962741"/>
      <w:bookmarkStart w:id="39" w:name="conclusion"/>
      <w:bookmarkEnd w:id="38"/>
      <w:r>
        <w:lastRenderedPageBreak/>
        <w:t>4) Conclusion:</w:t>
      </w:r>
      <w:bookmarkEnd w:id="39"/>
    </w:p>
    <w:p w:rsidR="005C630B" w:rsidRPr="007A2F15" w:rsidRDefault="007B4F77">
      <w:pPr>
        <w:pStyle w:val="FirstParagraph"/>
        <w:rPr>
          <w:sz w:val="22"/>
          <w:szCs w:val="22"/>
        </w:rPr>
      </w:pPr>
      <w:r w:rsidRPr="007A2F15">
        <w:rPr>
          <w:sz w:val="22"/>
          <w:szCs w:val="22"/>
        </w:rPr>
        <w:t>As a conclusion we can say that among all the characteristics related to vehicles present in the data set, only three characteristics were retained to explain acceleration,</w:t>
      </w:r>
      <w:r w:rsidR="007A2F15">
        <w:rPr>
          <w:sz w:val="22"/>
          <w:szCs w:val="22"/>
        </w:rPr>
        <w:t xml:space="preserve"> </w:t>
      </w:r>
      <w:r w:rsidRPr="007A2F15">
        <w:rPr>
          <w:sz w:val="22"/>
          <w:szCs w:val="22"/>
        </w:rPr>
        <w:t>those three characteristics are displacement, horsepower and weight.</w:t>
      </w:r>
    </w:p>
    <w:p w:rsidR="005C630B" w:rsidRPr="007A2F15" w:rsidRDefault="007B4F77">
      <w:pPr>
        <w:pStyle w:val="BodyText"/>
        <w:rPr>
          <w:sz w:val="22"/>
          <w:szCs w:val="22"/>
        </w:rPr>
      </w:pPr>
      <w:r w:rsidRPr="007A2F15">
        <w:rPr>
          <w:sz w:val="22"/>
          <w:szCs w:val="22"/>
        </w:rPr>
        <w:t xml:space="preserve">Those three characteristics were retained using two different methods, the first method was the reg-subsets which give us the best model within a </w:t>
      </w:r>
      <w:r w:rsidR="007A2F15" w:rsidRPr="007A2F15">
        <w:rPr>
          <w:sz w:val="22"/>
          <w:szCs w:val="22"/>
        </w:rPr>
        <w:t>criterion</w:t>
      </w:r>
      <w:r w:rsidRPr="007A2F15">
        <w:rPr>
          <w:sz w:val="22"/>
          <w:szCs w:val="22"/>
        </w:rPr>
        <w:t xml:space="preserve">, and the second method was using hypothesis and testing whether coefficient of </w:t>
      </w:r>
      <w:r w:rsidR="007A2F15" w:rsidRPr="007A2F15">
        <w:rPr>
          <w:sz w:val="22"/>
          <w:szCs w:val="22"/>
        </w:rPr>
        <w:t>another</w:t>
      </w:r>
      <w:r w:rsidRPr="007A2F15">
        <w:rPr>
          <w:sz w:val="22"/>
          <w:szCs w:val="22"/>
        </w:rPr>
        <w:t xml:space="preserve"> variable could be equal to zero or not. Both methods agreed that those three variables are the best to explain acceleration.</w:t>
      </w:r>
    </w:p>
    <w:p w:rsidR="005C630B" w:rsidRPr="007A2F15" w:rsidRDefault="007B4F77">
      <w:pPr>
        <w:pStyle w:val="BodyText"/>
        <w:rPr>
          <w:sz w:val="22"/>
          <w:szCs w:val="22"/>
        </w:rPr>
      </w:pPr>
      <w:r w:rsidRPr="007A2F15">
        <w:rPr>
          <w:sz w:val="22"/>
          <w:szCs w:val="22"/>
        </w:rPr>
        <w:t xml:space="preserve">The regression model we fitted can explain 61% of variability of acceleration which is something good, but the model sick to respect hypothesis related to regression model since 3 </w:t>
      </w:r>
      <w:r w:rsidR="007A2F15" w:rsidRPr="007A2F15">
        <w:rPr>
          <w:sz w:val="22"/>
          <w:szCs w:val="22"/>
        </w:rPr>
        <w:t>hypotheses</w:t>
      </w:r>
      <w:r w:rsidRPr="007A2F15">
        <w:rPr>
          <w:sz w:val="22"/>
          <w:szCs w:val="22"/>
        </w:rPr>
        <w:t xml:space="preserve"> are not respected among 4.</w:t>
      </w:r>
    </w:p>
    <w:p w:rsidR="005C630B" w:rsidRPr="007A2F15" w:rsidRDefault="007B4F77">
      <w:pPr>
        <w:pStyle w:val="BodyText"/>
        <w:rPr>
          <w:sz w:val="22"/>
          <w:szCs w:val="22"/>
        </w:rPr>
      </w:pPr>
      <w:r w:rsidRPr="007A2F15">
        <w:rPr>
          <w:sz w:val="22"/>
          <w:szCs w:val="22"/>
        </w:rPr>
        <w:t xml:space="preserve">For the first hypothesis </w:t>
      </w:r>
      <w:r w:rsidRPr="007A2F15">
        <w:rPr>
          <w:i/>
          <w:sz w:val="22"/>
          <w:szCs w:val="22"/>
        </w:rPr>
        <w:t>Normality of residuals</w:t>
      </w:r>
      <w:r w:rsidRPr="007A2F15">
        <w:rPr>
          <w:sz w:val="22"/>
          <w:szCs w:val="22"/>
        </w:rPr>
        <w:t xml:space="preserve"> the solution is to increase number of variables For the second hypothesis </w:t>
      </w:r>
      <w:proofErr w:type="spellStart"/>
      <w:r w:rsidRPr="007A2F15">
        <w:rPr>
          <w:i/>
          <w:sz w:val="22"/>
          <w:szCs w:val="22"/>
        </w:rPr>
        <w:t>Homoscedastivity</w:t>
      </w:r>
      <w:proofErr w:type="spellEnd"/>
      <w:r w:rsidRPr="007A2F15">
        <w:rPr>
          <w:sz w:val="22"/>
          <w:szCs w:val="22"/>
        </w:rPr>
        <w:t xml:space="preserve"> , we can propose three solutions , the first one is scaling our data and then fitting the model, the second solution is instead of using acceleration we will use the logarithm of acceleration, the third solution is to combine the two previous solutions. For the third hypothesis </w:t>
      </w:r>
      <w:proofErr w:type="spellStart"/>
      <w:r w:rsidRPr="007A2F15">
        <w:rPr>
          <w:i/>
          <w:sz w:val="22"/>
          <w:szCs w:val="22"/>
        </w:rPr>
        <w:t>Multicolinearity</w:t>
      </w:r>
      <w:proofErr w:type="spellEnd"/>
      <w:r w:rsidRPr="007A2F15">
        <w:rPr>
          <w:sz w:val="22"/>
          <w:szCs w:val="22"/>
        </w:rPr>
        <w:t xml:space="preserve"> the solution is to delete displacement from the model since there is strong correlation between this variable and horsepower.</w:t>
      </w:r>
    </w:p>
    <w:sectPr w:rsidR="005C630B" w:rsidRPr="007A2F15">
      <w:headerReference w:type="default" r:id="rId18"/>
      <w:pgSz w:w="12240" w:h="15840"/>
      <w:pgMar w:top="1440" w:right="1800" w:bottom="1440" w:left="180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25F9" w:rsidRDefault="005225F9" w:rsidP="00930DB0">
      <w:pPr>
        <w:spacing w:after="0" w:line="240" w:lineRule="auto"/>
      </w:pPr>
      <w:r>
        <w:separator/>
      </w:r>
    </w:p>
  </w:endnote>
  <w:endnote w:type="continuationSeparator" w:id="0">
    <w:p w:rsidR="005225F9" w:rsidRDefault="005225F9" w:rsidP="0093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Phosphate Inline">
    <w:panose1 w:val="02000506050000020004"/>
    <w:charset w:val="4D"/>
    <w:family w:val="auto"/>
    <w:pitch w:val="variable"/>
    <w:sig w:usb0="A00000EF" w:usb1="5000204B" w:usb2="00000040" w:usb3="00000000" w:csb0="00000193" w:csb1="00000000"/>
  </w:font>
  <w:font w:name="Cooper Black">
    <w:panose1 w:val="0208090404030B020404"/>
    <w:charset w:val="4D"/>
    <w:family w:val="roman"/>
    <w:pitch w:val="variable"/>
    <w:sig w:usb0="00000003" w:usb1="00000000" w:usb2="00000000" w:usb3="00000000" w:csb0="00000001" w:csb1="00000000"/>
  </w:font>
  <w:font w:name="Algerian">
    <w:panose1 w:val="04020705040A02060702"/>
    <w:charset w:val="4D"/>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25F9" w:rsidRDefault="005225F9" w:rsidP="00930DB0">
      <w:pPr>
        <w:spacing w:after="0" w:line="240" w:lineRule="auto"/>
      </w:pPr>
      <w:r>
        <w:separator/>
      </w:r>
    </w:p>
  </w:footnote>
  <w:footnote w:type="continuationSeparator" w:id="0">
    <w:p w:rsidR="005225F9" w:rsidRDefault="005225F9" w:rsidP="00930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0DB0" w:rsidRDefault="00930DB0">
    <w:pPr>
      <w:pStyle w:val="Header"/>
    </w:pPr>
  </w:p>
  <w:p w:rsidR="00930DB0" w:rsidRDefault="00930DB0">
    <w:pPr>
      <w:pStyle w:val="Header"/>
    </w:pPr>
    <w:r>
      <w:t>Ayushi Singh</w:t>
    </w:r>
    <w:r>
      <w:tab/>
    </w:r>
    <w:r>
      <w:tab/>
      <w:t>CWID: 10453425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62AC37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64A074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630B"/>
    <w:rsid w:val="00297A13"/>
    <w:rsid w:val="00466448"/>
    <w:rsid w:val="004A3021"/>
    <w:rsid w:val="005225F9"/>
    <w:rsid w:val="005A56ED"/>
    <w:rsid w:val="005C630B"/>
    <w:rsid w:val="007A2F15"/>
    <w:rsid w:val="007B4F77"/>
    <w:rsid w:val="00807278"/>
    <w:rsid w:val="00930DB0"/>
    <w:rsid w:val="00AE5896"/>
    <w:rsid w:val="00B3671E"/>
    <w:rsid w:val="00B921B3"/>
    <w:rsid w:val="00D4084B"/>
    <w:rsid w:val="00F857A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272C"/>
  <w15:docId w15:val="{47BE3797-8A81-6449-8E04-1C0A6073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Normal"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0DB0"/>
    <w:rPr>
      <w:iCs/>
      <w:sz w:val="21"/>
      <w:szCs w:val="21"/>
    </w:rPr>
  </w:style>
  <w:style w:type="paragraph" w:styleId="Heading1">
    <w:name w:val="heading 1"/>
    <w:basedOn w:val="Normal"/>
    <w:next w:val="Normal"/>
    <w:link w:val="Heading1Char"/>
    <w:uiPriority w:val="9"/>
    <w:qFormat/>
    <w:rsid w:val="00930DB0"/>
    <w:pPr>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930DB0"/>
    <w:pPr>
      <w:spacing w:before="200" w:after="60" w:line="240" w:lineRule="auto"/>
      <w:contextualSpacing/>
      <w:outlineLvl w:val="1"/>
    </w:pPr>
    <w:rPr>
      <w:rFonts w:asciiTheme="majorHAnsi" w:eastAsiaTheme="majorEastAsia" w:hAnsiTheme="majorHAnsi" w:cstheme="majorBidi"/>
      <w:b/>
      <w:bCs/>
      <w:outline/>
      <w:color w:val="4F81BD" w:themeColor="accent1"/>
      <w:sz w:val="34"/>
      <w:szCs w:val="34"/>
    </w:rPr>
  </w:style>
  <w:style w:type="paragraph" w:styleId="Heading3">
    <w:name w:val="heading 3"/>
    <w:basedOn w:val="Normal"/>
    <w:next w:val="Normal"/>
    <w:link w:val="Heading3Char"/>
    <w:uiPriority w:val="9"/>
    <w:unhideWhenUsed/>
    <w:qFormat/>
    <w:rsid w:val="00930DB0"/>
    <w:pPr>
      <w:spacing w:before="200" w:after="100" w:line="240" w:lineRule="auto"/>
      <w:contextualSpacing/>
      <w:outlineLvl w:val="2"/>
    </w:pPr>
    <w:rPr>
      <w:rFonts w:asciiTheme="majorHAnsi" w:eastAsiaTheme="majorEastAsia" w:hAnsiTheme="majorHAnsi" w:cstheme="majorBidi"/>
      <w:b/>
      <w:bCs/>
      <w:smallCaps/>
      <w:color w:val="943634" w:themeColor="accent2" w:themeShade="BF"/>
      <w:spacing w:val="24"/>
      <w:sz w:val="28"/>
      <w:szCs w:val="22"/>
    </w:rPr>
  </w:style>
  <w:style w:type="paragraph" w:styleId="Heading4">
    <w:name w:val="heading 4"/>
    <w:basedOn w:val="Normal"/>
    <w:next w:val="Normal"/>
    <w:link w:val="Heading4Char"/>
    <w:uiPriority w:val="9"/>
    <w:unhideWhenUsed/>
    <w:qFormat/>
    <w:rsid w:val="00930DB0"/>
    <w:pPr>
      <w:spacing w:before="200" w:after="100" w:line="240" w:lineRule="auto"/>
      <w:contextualSpacing/>
      <w:outlineLvl w:val="3"/>
    </w:pPr>
    <w:rPr>
      <w:rFonts w:asciiTheme="majorHAnsi" w:eastAsiaTheme="majorEastAsia" w:hAnsiTheme="majorHAnsi" w:cstheme="majorBidi"/>
      <w:b/>
      <w:bCs/>
      <w:color w:val="365F91" w:themeColor="accent1" w:themeShade="BF"/>
      <w:sz w:val="24"/>
      <w:szCs w:val="22"/>
    </w:rPr>
  </w:style>
  <w:style w:type="paragraph" w:styleId="Heading5">
    <w:name w:val="heading 5"/>
    <w:basedOn w:val="Normal"/>
    <w:next w:val="Normal"/>
    <w:link w:val="Heading5Char"/>
    <w:uiPriority w:val="9"/>
    <w:unhideWhenUsed/>
    <w:qFormat/>
    <w:rsid w:val="00930DB0"/>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unhideWhenUsed/>
    <w:qFormat/>
    <w:rsid w:val="00930DB0"/>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unhideWhenUsed/>
    <w:qFormat/>
    <w:rsid w:val="00930DB0"/>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930DB0"/>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unhideWhenUsed/>
    <w:qFormat/>
    <w:rsid w:val="00930DB0"/>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Pr>
      <w:b/>
      <w:bCs/>
      <w:iCs/>
      <w:color w:val="943634" w:themeColor="accent2" w:themeShade="BF"/>
      <w:sz w:val="18"/>
      <w:szCs w:val="18"/>
    </w:rPr>
  </w:style>
  <w:style w:type="character" w:customStyle="1" w:styleId="VerbatimChar">
    <w:name w:val="Verbatim Char"/>
    <w:basedOn w:val="CaptionChar"/>
    <w:link w:val="SourceCode"/>
    <w:qFormat/>
    <w:rPr>
      <w:rFonts w:ascii="Consolas" w:hAnsi="Consolas"/>
      <w:b/>
      <w:bCs/>
      <w:iCs/>
      <w:color w:val="943634" w:themeColor="accent2" w:themeShade="BF"/>
      <w:sz w:val="22"/>
      <w:szCs w:val="18"/>
    </w:rPr>
  </w:style>
  <w:style w:type="character" w:customStyle="1" w:styleId="FootnoteCharacters">
    <w:name w:val="Footnote Characters"/>
    <w:basedOn w:val="CaptionChar"/>
    <w:rPr>
      <w:b/>
      <w:bCs/>
      <w:iCs/>
      <w:color w:val="943634" w:themeColor="accent2" w:themeShade="BF"/>
      <w:sz w:val="18"/>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b/>
      <w:bCs/>
      <w:iCs/>
      <w:color w:val="4F81BD" w:themeColor="accent1"/>
      <w:sz w:val="18"/>
      <w:szCs w:val="18"/>
    </w:rPr>
  </w:style>
  <w:style w:type="character" w:customStyle="1" w:styleId="KeywordTok">
    <w:name w:val="KeywordTok"/>
    <w:basedOn w:val="VerbatimChar"/>
    <w:qFormat/>
    <w:rPr>
      <w:rFonts w:ascii="Consolas" w:hAnsi="Consolas"/>
      <w:b/>
      <w:bCs/>
      <w:iCs/>
      <w:color w:val="204A87"/>
      <w:sz w:val="22"/>
      <w:szCs w:val="18"/>
      <w:shd w:val="clear" w:color="auto" w:fill="F8F8F8"/>
    </w:rPr>
  </w:style>
  <w:style w:type="character" w:customStyle="1" w:styleId="DataTypeTok">
    <w:name w:val="DataTypeTok"/>
    <w:basedOn w:val="VerbatimChar"/>
    <w:qFormat/>
    <w:rPr>
      <w:rFonts w:ascii="Consolas" w:hAnsi="Consolas"/>
      <w:b/>
      <w:bCs/>
      <w:iCs/>
      <w:color w:val="204A87"/>
      <w:sz w:val="22"/>
      <w:szCs w:val="18"/>
      <w:shd w:val="clear" w:color="auto" w:fill="F8F8F8"/>
    </w:rPr>
  </w:style>
  <w:style w:type="character" w:customStyle="1" w:styleId="DecValTok">
    <w:name w:val="DecValTok"/>
    <w:basedOn w:val="VerbatimChar"/>
    <w:qFormat/>
    <w:rPr>
      <w:rFonts w:ascii="Consolas" w:hAnsi="Consolas"/>
      <w:b/>
      <w:bCs/>
      <w:iCs/>
      <w:color w:val="0000CF"/>
      <w:sz w:val="22"/>
      <w:szCs w:val="18"/>
      <w:shd w:val="clear" w:color="auto" w:fill="F8F8F8"/>
    </w:rPr>
  </w:style>
  <w:style w:type="character" w:customStyle="1" w:styleId="BaseNTok">
    <w:name w:val="BaseNTok"/>
    <w:basedOn w:val="VerbatimChar"/>
    <w:rPr>
      <w:rFonts w:ascii="Consolas" w:hAnsi="Consolas"/>
      <w:b/>
      <w:bCs/>
      <w:iCs/>
      <w:color w:val="0000CF"/>
      <w:sz w:val="22"/>
      <w:szCs w:val="18"/>
      <w:shd w:val="clear" w:color="auto" w:fill="F8F8F8"/>
    </w:rPr>
  </w:style>
  <w:style w:type="character" w:customStyle="1" w:styleId="FloatTok">
    <w:name w:val="FloatTok"/>
    <w:basedOn w:val="VerbatimChar"/>
    <w:rPr>
      <w:rFonts w:ascii="Consolas" w:hAnsi="Consolas"/>
      <w:b/>
      <w:bCs/>
      <w:iCs/>
      <w:color w:val="0000CF"/>
      <w:sz w:val="22"/>
      <w:szCs w:val="18"/>
      <w:shd w:val="clear" w:color="auto" w:fill="F8F8F8"/>
    </w:rPr>
  </w:style>
  <w:style w:type="character" w:customStyle="1" w:styleId="ConstantTok">
    <w:name w:val="ConstantTok"/>
    <w:basedOn w:val="VerbatimChar"/>
    <w:rPr>
      <w:rFonts w:ascii="Consolas" w:hAnsi="Consolas"/>
      <w:b/>
      <w:bCs/>
      <w:iCs/>
      <w:color w:val="000000"/>
      <w:sz w:val="22"/>
      <w:szCs w:val="18"/>
      <w:shd w:val="clear" w:color="auto" w:fill="F8F8F8"/>
    </w:rPr>
  </w:style>
  <w:style w:type="character" w:customStyle="1" w:styleId="CharTok">
    <w:name w:val="CharTok"/>
    <w:basedOn w:val="VerbatimChar"/>
    <w:rPr>
      <w:rFonts w:ascii="Consolas" w:hAnsi="Consolas"/>
      <w:b/>
      <w:bCs/>
      <w:iCs/>
      <w:color w:val="4E9A06"/>
      <w:sz w:val="22"/>
      <w:szCs w:val="18"/>
      <w:shd w:val="clear" w:color="auto" w:fill="F8F8F8"/>
    </w:rPr>
  </w:style>
  <w:style w:type="character" w:customStyle="1" w:styleId="SpecialCharTok">
    <w:name w:val="SpecialCharTok"/>
    <w:basedOn w:val="VerbatimChar"/>
    <w:rPr>
      <w:rFonts w:ascii="Consolas" w:hAnsi="Consolas"/>
      <w:b/>
      <w:bCs/>
      <w:iCs/>
      <w:color w:val="000000"/>
      <w:sz w:val="22"/>
      <w:szCs w:val="18"/>
      <w:shd w:val="clear" w:color="auto" w:fill="F8F8F8"/>
    </w:rPr>
  </w:style>
  <w:style w:type="character" w:customStyle="1" w:styleId="StringTok">
    <w:name w:val="StringTok"/>
    <w:basedOn w:val="VerbatimChar"/>
    <w:qFormat/>
    <w:rPr>
      <w:rFonts w:ascii="Consolas" w:hAnsi="Consolas"/>
      <w:b/>
      <w:bCs/>
      <w:iCs/>
      <w:color w:val="4E9A06"/>
      <w:sz w:val="22"/>
      <w:szCs w:val="18"/>
      <w:shd w:val="clear" w:color="auto" w:fill="F8F8F8"/>
    </w:rPr>
  </w:style>
  <w:style w:type="character" w:customStyle="1" w:styleId="VerbatimStringTok">
    <w:name w:val="VerbatimStringTok"/>
    <w:basedOn w:val="VerbatimChar"/>
    <w:rPr>
      <w:rFonts w:ascii="Consolas" w:hAnsi="Consolas"/>
      <w:b/>
      <w:bCs/>
      <w:iCs/>
      <w:color w:val="4E9A06"/>
      <w:sz w:val="22"/>
      <w:szCs w:val="18"/>
      <w:shd w:val="clear" w:color="auto" w:fill="F8F8F8"/>
    </w:rPr>
  </w:style>
  <w:style w:type="character" w:customStyle="1" w:styleId="SpecialStringTok">
    <w:name w:val="SpecialStringTok"/>
    <w:basedOn w:val="VerbatimChar"/>
    <w:rPr>
      <w:rFonts w:ascii="Consolas" w:hAnsi="Consolas"/>
      <w:b/>
      <w:bCs/>
      <w:iCs/>
      <w:color w:val="4E9A06"/>
      <w:sz w:val="22"/>
      <w:szCs w:val="18"/>
      <w:shd w:val="clear" w:color="auto" w:fill="F8F8F8"/>
    </w:rPr>
  </w:style>
  <w:style w:type="character" w:customStyle="1" w:styleId="ImportTok">
    <w:name w:val="ImportTok"/>
    <w:basedOn w:val="VerbatimChar"/>
    <w:rPr>
      <w:rFonts w:ascii="Consolas" w:hAnsi="Consolas"/>
      <w:b/>
      <w:bCs/>
      <w:iCs/>
      <w:color w:val="943634" w:themeColor="accent2" w:themeShade="BF"/>
      <w:sz w:val="22"/>
      <w:szCs w:val="18"/>
      <w:shd w:val="clear" w:color="auto" w:fill="F8F8F8"/>
    </w:rPr>
  </w:style>
  <w:style w:type="character" w:customStyle="1" w:styleId="CommentTok">
    <w:name w:val="CommentTok"/>
    <w:basedOn w:val="VerbatimChar"/>
    <w:qFormat/>
    <w:rPr>
      <w:rFonts w:ascii="Consolas" w:hAnsi="Consolas"/>
      <w:b/>
      <w:bCs/>
      <w:i/>
      <w:iCs/>
      <w:color w:val="8F5902"/>
      <w:sz w:val="22"/>
      <w:szCs w:val="18"/>
      <w:shd w:val="clear" w:color="auto" w:fill="F8F8F8"/>
    </w:rPr>
  </w:style>
  <w:style w:type="character" w:customStyle="1" w:styleId="DocumentationTok">
    <w:name w:val="DocumentationTok"/>
    <w:basedOn w:val="VerbatimChar"/>
    <w:rPr>
      <w:rFonts w:ascii="Consolas" w:hAnsi="Consolas"/>
      <w:b/>
      <w:bCs/>
      <w:i/>
      <w:iCs/>
      <w:color w:val="8F5902"/>
      <w:sz w:val="22"/>
      <w:szCs w:val="18"/>
      <w:shd w:val="clear" w:color="auto" w:fill="F8F8F8"/>
    </w:rPr>
  </w:style>
  <w:style w:type="character" w:customStyle="1" w:styleId="AnnotationTok">
    <w:name w:val="AnnotationTok"/>
    <w:basedOn w:val="VerbatimChar"/>
    <w:rPr>
      <w:rFonts w:ascii="Consolas" w:hAnsi="Consolas"/>
      <w:b/>
      <w:bCs/>
      <w:i/>
      <w:iCs/>
      <w:color w:val="8F5902"/>
      <w:sz w:val="22"/>
      <w:szCs w:val="18"/>
      <w:shd w:val="clear" w:color="auto" w:fill="F8F8F8"/>
    </w:rPr>
  </w:style>
  <w:style w:type="character" w:customStyle="1" w:styleId="CommentVarTok">
    <w:name w:val="CommentVarTok"/>
    <w:basedOn w:val="VerbatimChar"/>
    <w:rPr>
      <w:rFonts w:ascii="Consolas" w:hAnsi="Consolas"/>
      <w:b/>
      <w:bCs/>
      <w:i/>
      <w:iCs/>
      <w:color w:val="8F5902"/>
      <w:sz w:val="22"/>
      <w:szCs w:val="18"/>
      <w:shd w:val="clear" w:color="auto" w:fill="F8F8F8"/>
    </w:rPr>
  </w:style>
  <w:style w:type="character" w:customStyle="1" w:styleId="OtherTok">
    <w:name w:val="OtherTok"/>
    <w:basedOn w:val="VerbatimChar"/>
    <w:rPr>
      <w:rFonts w:ascii="Consolas" w:hAnsi="Consolas"/>
      <w:b/>
      <w:bCs/>
      <w:iCs/>
      <w:color w:val="8F5902"/>
      <w:sz w:val="22"/>
      <w:szCs w:val="18"/>
      <w:shd w:val="clear" w:color="auto" w:fill="F8F8F8"/>
    </w:rPr>
  </w:style>
  <w:style w:type="character" w:customStyle="1" w:styleId="FunctionTok">
    <w:name w:val="FunctionTok"/>
    <w:basedOn w:val="VerbatimChar"/>
    <w:rPr>
      <w:rFonts w:ascii="Consolas" w:hAnsi="Consolas"/>
      <w:b/>
      <w:bCs/>
      <w:iCs/>
      <w:color w:val="000000"/>
      <w:sz w:val="22"/>
      <w:szCs w:val="18"/>
      <w:shd w:val="clear" w:color="auto" w:fill="F8F8F8"/>
    </w:rPr>
  </w:style>
  <w:style w:type="character" w:customStyle="1" w:styleId="VariableTok">
    <w:name w:val="VariableTok"/>
    <w:basedOn w:val="VerbatimChar"/>
    <w:rPr>
      <w:rFonts w:ascii="Consolas" w:hAnsi="Consolas"/>
      <w:b/>
      <w:bCs/>
      <w:iCs/>
      <w:color w:val="000000"/>
      <w:sz w:val="22"/>
      <w:szCs w:val="18"/>
      <w:shd w:val="clear" w:color="auto" w:fill="F8F8F8"/>
    </w:rPr>
  </w:style>
  <w:style w:type="character" w:customStyle="1" w:styleId="ControlFlowTok">
    <w:name w:val="ControlFlowTok"/>
    <w:basedOn w:val="VerbatimChar"/>
    <w:qFormat/>
    <w:rPr>
      <w:rFonts w:ascii="Consolas" w:hAnsi="Consolas"/>
      <w:b/>
      <w:bCs/>
      <w:iCs/>
      <w:color w:val="204A87"/>
      <w:sz w:val="22"/>
      <w:szCs w:val="18"/>
      <w:shd w:val="clear" w:color="auto" w:fill="F8F8F8"/>
    </w:rPr>
  </w:style>
  <w:style w:type="character" w:customStyle="1" w:styleId="OperatorTok">
    <w:name w:val="OperatorTok"/>
    <w:basedOn w:val="VerbatimChar"/>
    <w:qFormat/>
    <w:rPr>
      <w:rFonts w:ascii="Consolas" w:hAnsi="Consolas"/>
      <w:b/>
      <w:bCs/>
      <w:iCs/>
      <w:color w:val="CE5C00"/>
      <w:sz w:val="22"/>
      <w:szCs w:val="18"/>
      <w:shd w:val="clear" w:color="auto" w:fill="F8F8F8"/>
    </w:rPr>
  </w:style>
  <w:style w:type="character" w:customStyle="1" w:styleId="BuiltInTok">
    <w:name w:val="BuiltInTok"/>
    <w:basedOn w:val="VerbatimChar"/>
    <w:rPr>
      <w:rFonts w:ascii="Consolas" w:hAnsi="Consolas"/>
      <w:b/>
      <w:bCs/>
      <w:iCs/>
      <w:color w:val="943634" w:themeColor="accent2" w:themeShade="BF"/>
      <w:sz w:val="22"/>
      <w:szCs w:val="18"/>
      <w:shd w:val="clear" w:color="auto" w:fill="F8F8F8"/>
    </w:rPr>
  </w:style>
  <w:style w:type="character" w:customStyle="1" w:styleId="ExtensionTok">
    <w:name w:val="ExtensionTok"/>
    <w:basedOn w:val="VerbatimChar"/>
    <w:rPr>
      <w:rFonts w:ascii="Consolas" w:hAnsi="Consolas"/>
      <w:b/>
      <w:bCs/>
      <w:iCs/>
      <w:color w:val="943634" w:themeColor="accent2" w:themeShade="BF"/>
      <w:sz w:val="22"/>
      <w:szCs w:val="18"/>
      <w:shd w:val="clear" w:color="auto" w:fill="F8F8F8"/>
    </w:rPr>
  </w:style>
  <w:style w:type="character" w:customStyle="1" w:styleId="PreprocessorTok">
    <w:name w:val="PreprocessorTok"/>
    <w:basedOn w:val="VerbatimChar"/>
    <w:rPr>
      <w:rFonts w:ascii="Consolas" w:hAnsi="Consolas"/>
      <w:b/>
      <w:bCs/>
      <w:i/>
      <w:iCs/>
      <w:color w:val="8F5902"/>
      <w:sz w:val="22"/>
      <w:szCs w:val="18"/>
      <w:shd w:val="clear" w:color="auto" w:fill="F8F8F8"/>
    </w:rPr>
  </w:style>
  <w:style w:type="character" w:customStyle="1" w:styleId="AttributeTok">
    <w:name w:val="AttributeTok"/>
    <w:basedOn w:val="VerbatimChar"/>
    <w:rPr>
      <w:rFonts w:ascii="Consolas" w:hAnsi="Consolas"/>
      <w:b/>
      <w:bCs/>
      <w:iCs/>
      <w:color w:val="C4A000"/>
      <w:sz w:val="22"/>
      <w:szCs w:val="18"/>
      <w:shd w:val="clear" w:color="auto" w:fill="F8F8F8"/>
    </w:rPr>
  </w:style>
  <w:style w:type="character" w:customStyle="1" w:styleId="RegionMarkerTok">
    <w:name w:val="RegionMarkerTok"/>
    <w:basedOn w:val="VerbatimChar"/>
    <w:rPr>
      <w:rFonts w:ascii="Consolas" w:hAnsi="Consolas"/>
      <w:b/>
      <w:bCs/>
      <w:iCs/>
      <w:color w:val="943634" w:themeColor="accent2" w:themeShade="BF"/>
      <w:sz w:val="22"/>
      <w:szCs w:val="18"/>
      <w:shd w:val="clear" w:color="auto" w:fill="F8F8F8"/>
    </w:rPr>
  </w:style>
  <w:style w:type="character" w:customStyle="1" w:styleId="InformationTok">
    <w:name w:val="InformationTok"/>
    <w:basedOn w:val="VerbatimChar"/>
    <w:rPr>
      <w:rFonts w:ascii="Consolas" w:hAnsi="Consolas"/>
      <w:b/>
      <w:bCs/>
      <w:i/>
      <w:iCs/>
      <w:color w:val="8F5902"/>
      <w:sz w:val="22"/>
      <w:szCs w:val="18"/>
      <w:shd w:val="clear" w:color="auto" w:fill="F8F8F8"/>
    </w:rPr>
  </w:style>
  <w:style w:type="character" w:customStyle="1" w:styleId="WarningTok">
    <w:name w:val="WarningTok"/>
    <w:basedOn w:val="VerbatimChar"/>
    <w:rPr>
      <w:rFonts w:ascii="Consolas" w:hAnsi="Consolas"/>
      <w:b/>
      <w:bCs/>
      <w:i/>
      <w:iCs/>
      <w:color w:val="8F5902"/>
      <w:sz w:val="22"/>
      <w:szCs w:val="18"/>
      <w:shd w:val="clear" w:color="auto" w:fill="F8F8F8"/>
    </w:rPr>
  </w:style>
  <w:style w:type="character" w:customStyle="1" w:styleId="AlertTok">
    <w:name w:val="AlertTok"/>
    <w:basedOn w:val="VerbatimChar"/>
    <w:rPr>
      <w:rFonts w:ascii="Consolas" w:hAnsi="Consolas"/>
      <w:b/>
      <w:bCs/>
      <w:iCs/>
      <w:color w:val="EF2929"/>
      <w:sz w:val="22"/>
      <w:szCs w:val="18"/>
      <w:shd w:val="clear" w:color="auto" w:fill="F8F8F8"/>
    </w:rPr>
  </w:style>
  <w:style w:type="character" w:customStyle="1" w:styleId="ErrorTok">
    <w:name w:val="ErrorTok"/>
    <w:basedOn w:val="VerbatimChar"/>
    <w:rPr>
      <w:rFonts w:ascii="Consolas" w:hAnsi="Consolas"/>
      <w:b/>
      <w:bCs/>
      <w:iCs/>
      <w:color w:val="A40000"/>
      <w:sz w:val="22"/>
      <w:szCs w:val="18"/>
      <w:shd w:val="clear" w:color="auto" w:fill="F8F8F8"/>
    </w:rPr>
  </w:style>
  <w:style w:type="character" w:customStyle="1" w:styleId="NormalTok">
    <w:name w:val="NormalTok"/>
    <w:basedOn w:val="VerbatimChar"/>
    <w:qFormat/>
    <w:rPr>
      <w:rFonts w:ascii="Consolas" w:hAnsi="Consolas"/>
      <w:b/>
      <w:bCs/>
      <w:iCs/>
      <w:color w:val="943634" w:themeColor="accent2" w:themeShade="BF"/>
      <w:sz w:val="22"/>
      <w:szCs w:val="18"/>
      <w:shd w:val="clear" w:color="auto" w:fill="F8F8F8"/>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next w:val="Normal"/>
    <w:link w:val="CaptionChar"/>
    <w:uiPriority w:val="35"/>
    <w:unhideWhenUsed/>
    <w:qFormat/>
    <w:rsid w:val="00930DB0"/>
    <w:rPr>
      <w:b/>
      <w:bCs/>
      <w:color w:val="943634" w:themeColor="accent2" w:themeShade="BF"/>
      <w:sz w:val="18"/>
      <w:szCs w:val="18"/>
    </w:rPr>
  </w:style>
  <w:style w:type="paragraph" w:customStyle="1" w:styleId="Index">
    <w:name w:val="Index"/>
    <w:basedOn w:val="Normal"/>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0DB0"/>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rPr>
  </w:style>
  <w:style w:type="paragraph" w:styleId="Subtitle">
    <w:name w:val="Subtitle"/>
    <w:basedOn w:val="Normal"/>
    <w:next w:val="Normal"/>
    <w:link w:val="SubtitleChar"/>
    <w:uiPriority w:val="11"/>
    <w:qFormat/>
    <w:rsid w:val="00930DB0"/>
    <w:pPr>
      <w:spacing w:before="200" w:after="360" w:line="240" w:lineRule="auto"/>
    </w:pPr>
    <w:rPr>
      <w:rFonts w:asciiTheme="majorHAnsi" w:eastAsiaTheme="majorEastAsia" w:hAnsiTheme="majorHAnsi" w:cstheme="majorBidi"/>
      <w:color w:val="1F497D" w:themeColor="text2"/>
      <w:spacing w:val="20"/>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paragraph" w:styleId="TOCHeading">
    <w:name w:val="TOC Heading"/>
    <w:basedOn w:val="Heading1"/>
    <w:next w:val="Normal"/>
    <w:uiPriority w:val="39"/>
    <w:unhideWhenUsed/>
    <w:qFormat/>
    <w:rsid w:val="00930DB0"/>
    <w:pPr>
      <w:outlineLvl w:val="9"/>
    </w:pPr>
  </w:style>
  <w:style w:type="paragraph" w:customStyle="1" w:styleId="SourceCode">
    <w:name w:val="Source Code"/>
    <w:basedOn w:val="Normal"/>
    <w:link w:val="VerbatimChar"/>
    <w:qFormat/>
    <w:pPr>
      <w:shd w:val="clear" w:color="auto" w:fill="F8F8F8"/>
    </w:p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8640"/>
      </w:tabs>
    </w:pPr>
  </w:style>
  <w:style w:type="paragraph" w:styleId="TOC2">
    <w:name w:val="toc 2"/>
    <w:basedOn w:val="Index"/>
    <w:pPr>
      <w:tabs>
        <w:tab w:val="right" w:leader="dot" w:pos="8357"/>
      </w:tabs>
      <w:ind w:left="283"/>
    </w:pPr>
  </w:style>
  <w:style w:type="paragraph" w:styleId="TOC3">
    <w:name w:val="toc 3"/>
    <w:basedOn w:val="Index"/>
    <w:pPr>
      <w:tabs>
        <w:tab w:val="right" w:leader="dot" w:pos="8074"/>
      </w:tabs>
      <w:ind w:left="566"/>
    </w:pPr>
  </w:style>
  <w:style w:type="paragraph" w:styleId="TOC4">
    <w:name w:val="toc 4"/>
    <w:basedOn w:val="Index"/>
    <w:pPr>
      <w:tabs>
        <w:tab w:val="right" w:leader="dot" w:pos="7791"/>
      </w:tabs>
      <w:ind w:left="849"/>
    </w:pPr>
  </w:style>
  <w:style w:type="table" w:customStyle="1" w:styleId="Table">
    <w:name w:val="Table"/>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0DB0"/>
    <w:rPr>
      <w:rFonts w:asciiTheme="majorHAnsi" w:hAnsiTheme="majorHAnsi"/>
      <w:iCs/>
      <w:color w:val="FFFFFF"/>
      <w:sz w:val="28"/>
      <w:szCs w:val="38"/>
      <w:shd w:val="clear" w:color="auto" w:fill="4F81BD" w:themeFill="accent1"/>
    </w:rPr>
  </w:style>
  <w:style w:type="character" w:customStyle="1" w:styleId="Heading2Char">
    <w:name w:val="Heading 2 Char"/>
    <w:basedOn w:val="DefaultParagraphFont"/>
    <w:link w:val="Heading2"/>
    <w:uiPriority w:val="9"/>
    <w:rsid w:val="00930DB0"/>
    <w:rPr>
      <w:rFonts w:asciiTheme="majorHAnsi" w:eastAsiaTheme="majorEastAsia" w:hAnsiTheme="majorHAnsi" w:cstheme="majorBidi"/>
      <w:b/>
      <w:bCs/>
      <w:iCs/>
      <w:outline/>
      <w:color w:val="4F81BD" w:themeColor="accent1"/>
      <w:sz w:val="34"/>
      <w:szCs w:val="34"/>
    </w:rPr>
  </w:style>
  <w:style w:type="character" w:customStyle="1" w:styleId="Heading3Char">
    <w:name w:val="Heading 3 Char"/>
    <w:basedOn w:val="DefaultParagraphFont"/>
    <w:link w:val="Heading3"/>
    <w:uiPriority w:val="9"/>
    <w:rsid w:val="00930DB0"/>
    <w:rPr>
      <w:rFonts w:asciiTheme="majorHAnsi" w:eastAsiaTheme="majorEastAsia" w:hAnsiTheme="majorHAnsi" w:cstheme="majorBidi"/>
      <w:b/>
      <w:bCs/>
      <w:iCs/>
      <w:smallCaps/>
      <w:color w:val="943634" w:themeColor="accent2" w:themeShade="BF"/>
      <w:spacing w:val="24"/>
      <w:sz w:val="28"/>
    </w:rPr>
  </w:style>
  <w:style w:type="character" w:customStyle="1" w:styleId="Heading4Char">
    <w:name w:val="Heading 4 Char"/>
    <w:basedOn w:val="DefaultParagraphFont"/>
    <w:link w:val="Heading4"/>
    <w:uiPriority w:val="9"/>
    <w:rsid w:val="00930DB0"/>
    <w:rPr>
      <w:rFonts w:asciiTheme="majorHAnsi" w:eastAsiaTheme="majorEastAsia" w:hAnsiTheme="majorHAnsi" w:cstheme="majorBidi"/>
      <w:b/>
      <w:bCs/>
      <w:iCs/>
      <w:color w:val="365F91" w:themeColor="accent1" w:themeShade="BF"/>
      <w:sz w:val="24"/>
    </w:rPr>
  </w:style>
  <w:style w:type="character" w:customStyle="1" w:styleId="Heading5Char">
    <w:name w:val="Heading 5 Char"/>
    <w:basedOn w:val="DefaultParagraphFont"/>
    <w:link w:val="Heading5"/>
    <w:uiPriority w:val="9"/>
    <w:rsid w:val="00930DB0"/>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rsid w:val="00930DB0"/>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rsid w:val="00930DB0"/>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rsid w:val="00930DB0"/>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rsid w:val="00930DB0"/>
    <w:rPr>
      <w:rFonts w:asciiTheme="majorHAnsi" w:eastAsiaTheme="majorEastAsia" w:hAnsiTheme="majorHAnsi" w:cstheme="majorBidi"/>
      <w:iCs/>
      <w:smallCaps/>
      <w:color w:val="C0504D" w:themeColor="accent2"/>
      <w:sz w:val="20"/>
      <w:szCs w:val="21"/>
    </w:rPr>
  </w:style>
  <w:style w:type="character" w:customStyle="1" w:styleId="TitleChar">
    <w:name w:val="Title Char"/>
    <w:basedOn w:val="DefaultParagraphFont"/>
    <w:link w:val="Title"/>
    <w:uiPriority w:val="10"/>
    <w:rsid w:val="00930DB0"/>
    <w:rPr>
      <w:rFonts w:asciiTheme="majorHAnsi" w:eastAsiaTheme="majorEastAsia" w:hAnsiTheme="majorHAnsi" w:cstheme="majorBidi"/>
      <w:b/>
      <w:iCs/>
      <w:color w:val="FFFFFF" w:themeColor="background1"/>
      <w:spacing w:val="10"/>
      <w:sz w:val="72"/>
      <w:szCs w:val="64"/>
      <w:shd w:val="clear" w:color="auto" w:fill="FFFFFF" w:themeFill="background1"/>
    </w:rPr>
  </w:style>
  <w:style w:type="character" w:customStyle="1" w:styleId="SubtitleChar">
    <w:name w:val="Subtitle Char"/>
    <w:basedOn w:val="DefaultParagraphFont"/>
    <w:link w:val="Subtitle"/>
    <w:uiPriority w:val="11"/>
    <w:rsid w:val="00930DB0"/>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930DB0"/>
    <w:rPr>
      <w:b/>
      <w:bCs/>
      <w:spacing w:val="0"/>
    </w:rPr>
  </w:style>
  <w:style w:type="character" w:styleId="Emphasis">
    <w:name w:val="Emphasis"/>
    <w:uiPriority w:val="20"/>
    <w:qFormat/>
    <w:rsid w:val="00930DB0"/>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link w:val="NoSpacingChar"/>
    <w:uiPriority w:val="1"/>
    <w:qFormat/>
    <w:rsid w:val="00930DB0"/>
    <w:pPr>
      <w:spacing w:after="0" w:line="240" w:lineRule="auto"/>
    </w:pPr>
  </w:style>
  <w:style w:type="paragraph" w:styleId="ListParagraph">
    <w:name w:val="List Paragraph"/>
    <w:basedOn w:val="Normal"/>
    <w:uiPriority w:val="34"/>
    <w:qFormat/>
    <w:rsid w:val="00930DB0"/>
    <w:pPr>
      <w:numPr>
        <w:numId w:val="4"/>
      </w:numPr>
      <w:contextualSpacing/>
    </w:pPr>
    <w:rPr>
      <w:sz w:val="22"/>
    </w:rPr>
  </w:style>
  <w:style w:type="paragraph" w:styleId="Quote">
    <w:name w:val="Quote"/>
    <w:basedOn w:val="Normal"/>
    <w:next w:val="Normal"/>
    <w:link w:val="QuoteChar"/>
    <w:uiPriority w:val="29"/>
    <w:qFormat/>
    <w:rsid w:val="00930DB0"/>
    <w:rPr>
      <w:b/>
      <w:i/>
      <w:color w:val="C0504D" w:themeColor="accent2"/>
      <w:sz w:val="24"/>
    </w:rPr>
  </w:style>
  <w:style w:type="character" w:customStyle="1" w:styleId="QuoteChar">
    <w:name w:val="Quote Char"/>
    <w:basedOn w:val="DefaultParagraphFont"/>
    <w:link w:val="Quote"/>
    <w:uiPriority w:val="29"/>
    <w:rsid w:val="00930DB0"/>
    <w:rPr>
      <w:b/>
      <w:i/>
      <w:iCs/>
      <w:color w:val="C0504D" w:themeColor="accent2"/>
      <w:sz w:val="24"/>
      <w:szCs w:val="21"/>
    </w:rPr>
  </w:style>
  <w:style w:type="paragraph" w:styleId="IntenseQuote">
    <w:name w:val="Intense Quote"/>
    <w:basedOn w:val="Normal"/>
    <w:next w:val="Normal"/>
    <w:link w:val="IntenseQuoteChar"/>
    <w:uiPriority w:val="30"/>
    <w:qFormat/>
    <w:rsid w:val="00930DB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930DB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30DB0"/>
    <w:rPr>
      <w:rFonts w:asciiTheme="majorHAnsi" w:eastAsiaTheme="majorEastAsia" w:hAnsiTheme="majorHAnsi" w:cstheme="majorBidi"/>
      <w:b/>
      <w:i/>
      <w:color w:val="4F81BD" w:themeColor="accent1"/>
    </w:rPr>
  </w:style>
  <w:style w:type="character" w:styleId="IntenseEmphasis">
    <w:name w:val="Intense Emphasis"/>
    <w:uiPriority w:val="21"/>
    <w:qFormat/>
    <w:rsid w:val="00930DB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30DB0"/>
    <w:rPr>
      <w:i/>
      <w:iCs/>
      <w:smallCaps/>
      <w:color w:val="C0504D" w:themeColor="accent2"/>
      <w:u w:color="C0504D" w:themeColor="accent2"/>
    </w:rPr>
  </w:style>
  <w:style w:type="character" w:styleId="IntenseReference">
    <w:name w:val="Intense Reference"/>
    <w:uiPriority w:val="32"/>
    <w:qFormat/>
    <w:rsid w:val="00930DB0"/>
    <w:rPr>
      <w:b/>
      <w:bCs/>
      <w:i/>
      <w:iCs/>
      <w:smallCaps/>
      <w:color w:val="C0504D" w:themeColor="accent2"/>
      <w:u w:color="C0504D" w:themeColor="accent2"/>
    </w:rPr>
  </w:style>
  <w:style w:type="character" w:styleId="BookTitle">
    <w:name w:val="Book Title"/>
    <w:uiPriority w:val="33"/>
    <w:qFormat/>
    <w:rsid w:val="00930DB0"/>
    <w:rPr>
      <w:rFonts w:asciiTheme="majorHAnsi" w:eastAsiaTheme="majorEastAsia" w:hAnsiTheme="majorHAnsi" w:cstheme="majorBidi"/>
      <w:b/>
      <w:bCs/>
      <w:smallCaps/>
      <w:color w:val="C0504D" w:themeColor="accent2"/>
      <w:u w:val="single"/>
    </w:rPr>
  </w:style>
  <w:style w:type="character" w:customStyle="1" w:styleId="NoSpacingChar">
    <w:name w:val="No Spacing Char"/>
    <w:basedOn w:val="DefaultParagraphFont"/>
    <w:link w:val="NoSpacing"/>
    <w:uiPriority w:val="1"/>
    <w:rsid w:val="00930DB0"/>
    <w:rPr>
      <w:iCs/>
      <w:sz w:val="21"/>
      <w:szCs w:val="21"/>
    </w:rPr>
  </w:style>
  <w:style w:type="paragraph" w:styleId="Header">
    <w:name w:val="header"/>
    <w:basedOn w:val="Normal"/>
    <w:link w:val="HeaderChar"/>
    <w:unhideWhenUsed/>
    <w:rsid w:val="00930DB0"/>
    <w:pPr>
      <w:tabs>
        <w:tab w:val="center" w:pos="4680"/>
        <w:tab w:val="right" w:pos="9360"/>
      </w:tabs>
      <w:spacing w:after="0" w:line="240" w:lineRule="auto"/>
    </w:pPr>
  </w:style>
  <w:style w:type="character" w:customStyle="1" w:styleId="HeaderChar">
    <w:name w:val="Header Char"/>
    <w:basedOn w:val="DefaultParagraphFont"/>
    <w:link w:val="Header"/>
    <w:rsid w:val="00930DB0"/>
    <w:rPr>
      <w:iCs/>
      <w:sz w:val="21"/>
      <w:szCs w:val="21"/>
    </w:rPr>
  </w:style>
  <w:style w:type="paragraph" w:styleId="Footer">
    <w:name w:val="footer"/>
    <w:basedOn w:val="Normal"/>
    <w:link w:val="FooterChar"/>
    <w:unhideWhenUsed/>
    <w:rsid w:val="00930DB0"/>
    <w:pPr>
      <w:tabs>
        <w:tab w:val="center" w:pos="4680"/>
        <w:tab w:val="right" w:pos="9360"/>
      </w:tabs>
      <w:spacing w:after="0" w:line="240" w:lineRule="auto"/>
    </w:pPr>
  </w:style>
  <w:style w:type="character" w:customStyle="1" w:styleId="FooterChar">
    <w:name w:val="Footer Char"/>
    <w:basedOn w:val="DefaultParagraphFont"/>
    <w:link w:val="Footer"/>
    <w:rsid w:val="00930DB0"/>
    <w:rPr>
      <w:iCs/>
      <w:sz w:val="21"/>
      <w:szCs w:val="21"/>
    </w:rPr>
  </w:style>
  <w:style w:type="paragraph" w:customStyle="1" w:styleId="PersonalName">
    <w:name w:val="Personal Name"/>
    <w:basedOn w:val="Title"/>
    <w:rsid w:val="00930DB0"/>
    <w:rPr>
      <w:b w:val="0"/>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761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
  <dc:description/>
  <cp:lastModifiedBy>Aayushi Singh</cp:lastModifiedBy>
  <cp:revision>29</cp:revision>
  <dcterms:created xsi:type="dcterms:W3CDTF">2019-11-26T23:07:00Z</dcterms:created>
  <dcterms:modified xsi:type="dcterms:W3CDTF">2020-05-16T13:35:00Z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