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C02C42" w14:textId="77777777" w:rsidR="00897128" w:rsidRPr="00897128" w:rsidRDefault="00897128" w:rsidP="00897128">
      <w:pPr>
        <w:spacing w:before="120" w:after="100" w:afterAutospacing="1" w:line="240" w:lineRule="auto"/>
        <w:jc w:val="both"/>
        <w:rPr>
          <w:rFonts w:ascii="Times New Roman" w:eastAsia="Times New Roman" w:hAnsi="Times New Roman" w:cs="Times New Roman"/>
          <w:sz w:val="24"/>
          <w:szCs w:val="24"/>
          <w:lang w:bidi="ne-NP"/>
        </w:rPr>
      </w:pPr>
      <w:r w:rsidRPr="00897128">
        <w:rPr>
          <w:rFonts w:ascii="Times New Roman" w:eastAsia="Times New Roman" w:hAnsi="Times New Roman" w:cs="Times New Roman"/>
          <w:b/>
          <w:bCs/>
          <w:sz w:val="24"/>
          <w:szCs w:val="24"/>
          <w:lang w:bidi="ne-NP"/>
        </w:rPr>
        <w:t>Q1. How did the Water Quality Association’s use of technology help enhance how employees acquired important work competencies? Can you think of any other mobile technology applications that might be used to enhance WQA’s learning activities?</w:t>
      </w:r>
    </w:p>
    <w:p w14:paraId="036EB0E7" w14:textId="77777777" w:rsidR="00897128" w:rsidRPr="00897128" w:rsidRDefault="00897128" w:rsidP="00897128">
      <w:pPr>
        <w:spacing w:before="120" w:after="100" w:afterAutospacing="1" w:line="240" w:lineRule="auto"/>
        <w:jc w:val="both"/>
        <w:rPr>
          <w:rFonts w:ascii="Times New Roman" w:eastAsia="Times New Roman" w:hAnsi="Times New Roman" w:cs="Times New Roman"/>
          <w:sz w:val="24"/>
          <w:szCs w:val="24"/>
          <w:lang w:bidi="ne-NP"/>
        </w:rPr>
      </w:pPr>
      <w:r w:rsidRPr="00897128">
        <w:rPr>
          <w:rFonts w:ascii="Times New Roman" w:eastAsia="Times New Roman" w:hAnsi="Times New Roman" w:cs="Times New Roman"/>
          <w:sz w:val="24"/>
          <w:szCs w:val="24"/>
          <w:lang w:bidi="ne-NP"/>
        </w:rPr>
        <w:t>The Water Quality Association used technology to make learning more effective and engaging for employees. Mobile devices and software allowed workers to access training anytime and anywhere, making it flexible. Analytical assessments helped track progress so employees knew what skills they had mastered and what they needed to improve. Digital badges gave recognition, which motivated employees and made learning more rewarding. By combining technology with real work experiences, employees were able to practice skills in real situations, get instant feedback, and grow step by step.</w:t>
      </w:r>
    </w:p>
    <w:p w14:paraId="488547FD" w14:textId="77777777" w:rsidR="00897128" w:rsidRPr="00897128" w:rsidRDefault="00897128" w:rsidP="00897128">
      <w:pPr>
        <w:spacing w:before="120" w:after="100" w:afterAutospacing="1" w:line="240" w:lineRule="auto"/>
        <w:jc w:val="both"/>
        <w:rPr>
          <w:rFonts w:ascii="Times New Roman" w:eastAsia="Times New Roman" w:hAnsi="Times New Roman" w:cs="Times New Roman"/>
          <w:sz w:val="24"/>
          <w:szCs w:val="24"/>
          <w:lang w:bidi="ne-NP"/>
        </w:rPr>
      </w:pPr>
      <w:r w:rsidRPr="00897128">
        <w:rPr>
          <w:rFonts w:ascii="Times New Roman" w:eastAsia="Times New Roman" w:hAnsi="Times New Roman" w:cs="Times New Roman"/>
          <w:sz w:val="24"/>
          <w:szCs w:val="24"/>
          <w:lang w:bidi="ne-NP"/>
        </w:rPr>
        <w:t>Other mobile technologies that could help include:</w:t>
      </w:r>
    </w:p>
    <w:p w14:paraId="3C2785FC" w14:textId="77777777" w:rsidR="00897128" w:rsidRPr="00897128" w:rsidRDefault="00897128" w:rsidP="00897128">
      <w:pPr>
        <w:numPr>
          <w:ilvl w:val="0"/>
          <w:numId w:val="5"/>
        </w:numPr>
        <w:spacing w:before="120" w:after="100" w:afterAutospacing="1" w:line="240" w:lineRule="auto"/>
        <w:jc w:val="both"/>
        <w:rPr>
          <w:rFonts w:ascii="Times New Roman" w:eastAsia="Times New Roman" w:hAnsi="Times New Roman" w:cs="Times New Roman"/>
          <w:sz w:val="24"/>
          <w:szCs w:val="24"/>
          <w:lang w:bidi="ne-NP"/>
        </w:rPr>
      </w:pPr>
      <w:r w:rsidRPr="00897128">
        <w:rPr>
          <w:rFonts w:ascii="Times New Roman" w:eastAsia="Times New Roman" w:hAnsi="Times New Roman" w:cs="Times New Roman"/>
          <w:b/>
          <w:bCs/>
          <w:sz w:val="24"/>
          <w:szCs w:val="24"/>
          <w:lang w:bidi="ne-NP"/>
        </w:rPr>
        <w:t>Learning apps</w:t>
      </w:r>
      <w:r w:rsidRPr="00897128">
        <w:rPr>
          <w:rFonts w:ascii="Times New Roman" w:eastAsia="Times New Roman" w:hAnsi="Times New Roman" w:cs="Times New Roman"/>
          <w:sz w:val="24"/>
          <w:szCs w:val="24"/>
          <w:lang w:bidi="ne-NP"/>
        </w:rPr>
        <w:t xml:space="preserve"> that send daily micro-lessons or reminders.</w:t>
      </w:r>
    </w:p>
    <w:p w14:paraId="534BDC8D" w14:textId="77777777" w:rsidR="00897128" w:rsidRPr="00897128" w:rsidRDefault="00897128" w:rsidP="00897128">
      <w:pPr>
        <w:numPr>
          <w:ilvl w:val="0"/>
          <w:numId w:val="5"/>
        </w:numPr>
        <w:spacing w:before="120" w:after="100" w:afterAutospacing="1" w:line="240" w:lineRule="auto"/>
        <w:jc w:val="both"/>
        <w:rPr>
          <w:rFonts w:ascii="Times New Roman" w:eastAsia="Times New Roman" w:hAnsi="Times New Roman" w:cs="Times New Roman"/>
          <w:sz w:val="24"/>
          <w:szCs w:val="24"/>
          <w:lang w:bidi="ne-NP"/>
        </w:rPr>
      </w:pPr>
      <w:r w:rsidRPr="00897128">
        <w:rPr>
          <w:rFonts w:ascii="Times New Roman" w:eastAsia="Times New Roman" w:hAnsi="Times New Roman" w:cs="Times New Roman"/>
          <w:b/>
          <w:bCs/>
          <w:sz w:val="24"/>
          <w:szCs w:val="24"/>
          <w:lang w:bidi="ne-NP"/>
        </w:rPr>
        <w:t>Virtual or Augmented Reality (VR/AR)</w:t>
      </w:r>
      <w:r w:rsidRPr="00897128">
        <w:rPr>
          <w:rFonts w:ascii="Times New Roman" w:eastAsia="Times New Roman" w:hAnsi="Times New Roman" w:cs="Times New Roman"/>
          <w:sz w:val="24"/>
          <w:szCs w:val="24"/>
          <w:lang w:bidi="ne-NP"/>
        </w:rPr>
        <w:t xml:space="preserve"> to simulate real-life scenarios (like fixing equipment or testing water quality).</w:t>
      </w:r>
    </w:p>
    <w:p w14:paraId="2058FC6B" w14:textId="77777777" w:rsidR="00897128" w:rsidRPr="00897128" w:rsidRDefault="00897128" w:rsidP="00897128">
      <w:pPr>
        <w:numPr>
          <w:ilvl w:val="0"/>
          <w:numId w:val="5"/>
        </w:numPr>
        <w:spacing w:before="120" w:after="100" w:afterAutospacing="1" w:line="240" w:lineRule="auto"/>
        <w:jc w:val="both"/>
        <w:rPr>
          <w:rFonts w:ascii="Times New Roman" w:eastAsia="Times New Roman" w:hAnsi="Times New Roman" w:cs="Times New Roman"/>
          <w:sz w:val="24"/>
          <w:szCs w:val="24"/>
          <w:lang w:bidi="ne-NP"/>
        </w:rPr>
      </w:pPr>
      <w:r w:rsidRPr="00897128">
        <w:rPr>
          <w:rFonts w:ascii="Times New Roman" w:eastAsia="Times New Roman" w:hAnsi="Times New Roman" w:cs="Times New Roman"/>
          <w:b/>
          <w:bCs/>
          <w:sz w:val="24"/>
          <w:szCs w:val="24"/>
          <w:lang w:bidi="ne-NP"/>
        </w:rPr>
        <w:t>Chatbots/AI assistants</w:t>
      </w:r>
      <w:r w:rsidRPr="00897128">
        <w:rPr>
          <w:rFonts w:ascii="Times New Roman" w:eastAsia="Times New Roman" w:hAnsi="Times New Roman" w:cs="Times New Roman"/>
          <w:sz w:val="24"/>
          <w:szCs w:val="24"/>
          <w:lang w:bidi="ne-NP"/>
        </w:rPr>
        <w:t xml:space="preserve"> that answer employees’ job-related questions quickly.</w:t>
      </w:r>
    </w:p>
    <w:p w14:paraId="10D85DA1" w14:textId="77777777" w:rsidR="00897128" w:rsidRPr="00897128" w:rsidRDefault="00897128" w:rsidP="00897128">
      <w:pPr>
        <w:numPr>
          <w:ilvl w:val="0"/>
          <w:numId w:val="5"/>
        </w:numPr>
        <w:spacing w:before="120" w:after="100" w:afterAutospacing="1" w:line="240" w:lineRule="auto"/>
        <w:jc w:val="both"/>
        <w:rPr>
          <w:rFonts w:ascii="Times New Roman" w:eastAsia="Times New Roman" w:hAnsi="Times New Roman" w:cs="Times New Roman"/>
          <w:sz w:val="24"/>
          <w:szCs w:val="24"/>
          <w:lang w:bidi="ne-NP"/>
        </w:rPr>
      </w:pPr>
      <w:r w:rsidRPr="00897128">
        <w:rPr>
          <w:rFonts w:ascii="Times New Roman" w:eastAsia="Times New Roman" w:hAnsi="Times New Roman" w:cs="Times New Roman"/>
          <w:b/>
          <w:bCs/>
          <w:sz w:val="24"/>
          <w:szCs w:val="24"/>
          <w:lang w:bidi="ne-NP"/>
        </w:rPr>
        <w:t>Gamification apps</w:t>
      </w:r>
      <w:r w:rsidRPr="00897128">
        <w:rPr>
          <w:rFonts w:ascii="Times New Roman" w:eastAsia="Times New Roman" w:hAnsi="Times New Roman" w:cs="Times New Roman"/>
          <w:sz w:val="24"/>
          <w:szCs w:val="24"/>
          <w:lang w:bidi="ne-NP"/>
        </w:rPr>
        <w:t xml:space="preserve"> with leaderboards and challenges to make learning competitive and fun.</w:t>
      </w:r>
    </w:p>
    <w:p w14:paraId="4A9388B3" w14:textId="2ED3FCEA" w:rsidR="00897128" w:rsidRPr="00897128" w:rsidRDefault="00897128" w:rsidP="00897128">
      <w:pPr>
        <w:numPr>
          <w:ilvl w:val="0"/>
          <w:numId w:val="5"/>
        </w:numPr>
        <w:spacing w:before="120" w:after="100" w:afterAutospacing="1" w:line="240" w:lineRule="auto"/>
        <w:jc w:val="both"/>
        <w:rPr>
          <w:rFonts w:ascii="Times New Roman" w:eastAsia="Times New Roman" w:hAnsi="Times New Roman" w:cs="Times New Roman"/>
          <w:sz w:val="24"/>
          <w:szCs w:val="24"/>
          <w:lang w:bidi="ne-NP"/>
        </w:rPr>
      </w:pPr>
      <w:r w:rsidRPr="00897128">
        <w:rPr>
          <w:rFonts w:ascii="Times New Roman" w:eastAsia="Times New Roman" w:hAnsi="Times New Roman" w:cs="Times New Roman"/>
          <w:b/>
          <w:bCs/>
          <w:sz w:val="24"/>
          <w:szCs w:val="24"/>
          <w:lang w:bidi="ne-NP"/>
        </w:rPr>
        <w:t>Video conferencing tools</w:t>
      </w:r>
      <w:r w:rsidRPr="00897128">
        <w:rPr>
          <w:rFonts w:ascii="Times New Roman" w:eastAsia="Times New Roman" w:hAnsi="Times New Roman" w:cs="Times New Roman"/>
          <w:sz w:val="24"/>
          <w:szCs w:val="24"/>
          <w:lang w:bidi="ne-NP"/>
        </w:rPr>
        <w:t xml:space="preserve"> for mobile coaching and mentoring.</w:t>
      </w:r>
    </w:p>
    <w:p w14:paraId="18F026ED" w14:textId="77777777" w:rsidR="00897128" w:rsidRPr="00897128" w:rsidRDefault="00897128" w:rsidP="00897128">
      <w:pPr>
        <w:spacing w:before="120" w:after="100" w:afterAutospacing="1" w:line="240" w:lineRule="auto"/>
        <w:jc w:val="both"/>
        <w:rPr>
          <w:rFonts w:ascii="Times New Roman" w:eastAsia="Times New Roman" w:hAnsi="Times New Roman" w:cs="Times New Roman"/>
          <w:sz w:val="24"/>
          <w:szCs w:val="24"/>
          <w:lang w:bidi="ne-NP"/>
        </w:rPr>
      </w:pPr>
      <w:r w:rsidRPr="00897128">
        <w:rPr>
          <w:rFonts w:ascii="Times New Roman" w:eastAsia="Times New Roman" w:hAnsi="Times New Roman" w:cs="Times New Roman"/>
          <w:b/>
          <w:bCs/>
          <w:sz w:val="24"/>
          <w:szCs w:val="24"/>
          <w:lang w:bidi="ne-NP"/>
        </w:rPr>
        <w:t>Q2. What is your opinion of Apprenticeship 3.0? Is it an approach that you would consider using as an HR manager, or does it need further development?</w:t>
      </w:r>
    </w:p>
    <w:p w14:paraId="50121B27" w14:textId="77777777" w:rsidR="00897128" w:rsidRPr="00897128" w:rsidRDefault="00897128" w:rsidP="00897128">
      <w:pPr>
        <w:spacing w:before="120" w:after="100" w:afterAutospacing="1" w:line="240" w:lineRule="auto"/>
        <w:jc w:val="both"/>
        <w:rPr>
          <w:rFonts w:ascii="Times New Roman" w:eastAsia="Times New Roman" w:hAnsi="Times New Roman" w:cs="Times New Roman"/>
          <w:sz w:val="24"/>
          <w:szCs w:val="24"/>
          <w:lang w:bidi="ne-NP"/>
        </w:rPr>
      </w:pPr>
      <w:r w:rsidRPr="00897128">
        <w:rPr>
          <w:rFonts w:ascii="Times New Roman" w:eastAsia="Times New Roman" w:hAnsi="Times New Roman" w:cs="Times New Roman"/>
          <w:sz w:val="24"/>
          <w:szCs w:val="24"/>
          <w:lang w:bidi="ne-NP"/>
        </w:rPr>
        <w:t>Apprenticeship 3.0 is a very useful modern approach because it combines traditional hands-on learning with advanced technology. Unlike old apprenticeships, this model also focuses on building thinking skills (cognitive competencies), not just physical skills. The step-by-step learning, feedback, reflection, and recognition make employees more confident and capable. As an HR manager, I would strongly consider using it because it:</w:t>
      </w:r>
    </w:p>
    <w:p w14:paraId="61A884D4" w14:textId="77777777" w:rsidR="00897128" w:rsidRPr="00897128" w:rsidRDefault="00897128" w:rsidP="007160D7">
      <w:pPr>
        <w:numPr>
          <w:ilvl w:val="0"/>
          <w:numId w:val="2"/>
        </w:numPr>
        <w:spacing w:before="120" w:after="100" w:afterAutospacing="1" w:line="240" w:lineRule="auto"/>
        <w:jc w:val="both"/>
        <w:rPr>
          <w:rFonts w:ascii="Times New Roman" w:eastAsia="Times New Roman" w:hAnsi="Times New Roman" w:cs="Times New Roman"/>
          <w:sz w:val="24"/>
          <w:szCs w:val="24"/>
          <w:lang w:bidi="ne-NP"/>
        </w:rPr>
      </w:pPr>
      <w:r w:rsidRPr="00897128">
        <w:rPr>
          <w:rFonts w:ascii="Times New Roman" w:eastAsia="Times New Roman" w:hAnsi="Times New Roman" w:cs="Times New Roman"/>
          <w:sz w:val="24"/>
          <w:szCs w:val="24"/>
          <w:lang w:bidi="ne-NP"/>
        </w:rPr>
        <w:t>Makes training more practical and real-world focused.</w:t>
      </w:r>
    </w:p>
    <w:p w14:paraId="18FC94CE" w14:textId="77777777" w:rsidR="00897128" w:rsidRPr="00897128" w:rsidRDefault="00897128" w:rsidP="007160D7">
      <w:pPr>
        <w:numPr>
          <w:ilvl w:val="0"/>
          <w:numId w:val="2"/>
        </w:numPr>
        <w:spacing w:before="120" w:after="100" w:afterAutospacing="1" w:line="240" w:lineRule="auto"/>
        <w:jc w:val="both"/>
        <w:rPr>
          <w:rFonts w:ascii="Times New Roman" w:eastAsia="Times New Roman" w:hAnsi="Times New Roman" w:cs="Times New Roman"/>
          <w:sz w:val="24"/>
          <w:szCs w:val="24"/>
          <w:lang w:bidi="ne-NP"/>
        </w:rPr>
      </w:pPr>
      <w:r w:rsidRPr="00897128">
        <w:rPr>
          <w:rFonts w:ascii="Times New Roman" w:eastAsia="Times New Roman" w:hAnsi="Times New Roman" w:cs="Times New Roman"/>
          <w:sz w:val="24"/>
          <w:szCs w:val="24"/>
          <w:lang w:bidi="ne-NP"/>
        </w:rPr>
        <w:t>Keeps employees motivated through recognition like badges.</w:t>
      </w:r>
    </w:p>
    <w:p w14:paraId="2CE569DF" w14:textId="77777777" w:rsidR="00897128" w:rsidRPr="00897128" w:rsidRDefault="00897128" w:rsidP="007160D7">
      <w:pPr>
        <w:numPr>
          <w:ilvl w:val="0"/>
          <w:numId w:val="2"/>
        </w:numPr>
        <w:spacing w:before="120" w:after="100" w:afterAutospacing="1" w:line="240" w:lineRule="auto"/>
        <w:jc w:val="both"/>
        <w:rPr>
          <w:rFonts w:ascii="Times New Roman" w:eastAsia="Times New Roman" w:hAnsi="Times New Roman" w:cs="Times New Roman"/>
          <w:sz w:val="24"/>
          <w:szCs w:val="24"/>
          <w:lang w:bidi="ne-NP"/>
        </w:rPr>
      </w:pPr>
      <w:r w:rsidRPr="00897128">
        <w:rPr>
          <w:rFonts w:ascii="Times New Roman" w:eastAsia="Times New Roman" w:hAnsi="Times New Roman" w:cs="Times New Roman"/>
          <w:sz w:val="24"/>
          <w:szCs w:val="24"/>
          <w:lang w:bidi="ne-NP"/>
        </w:rPr>
        <w:t>Uses technology to give flexible, accessible, and personalized learning.</w:t>
      </w:r>
    </w:p>
    <w:p w14:paraId="781B4AFA" w14:textId="77777777" w:rsidR="00897128" w:rsidRPr="00897128" w:rsidRDefault="00897128" w:rsidP="007160D7">
      <w:pPr>
        <w:numPr>
          <w:ilvl w:val="0"/>
          <w:numId w:val="2"/>
        </w:numPr>
        <w:spacing w:before="120" w:after="100" w:afterAutospacing="1" w:line="240" w:lineRule="auto"/>
        <w:jc w:val="both"/>
        <w:rPr>
          <w:rFonts w:ascii="Times New Roman" w:eastAsia="Times New Roman" w:hAnsi="Times New Roman" w:cs="Times New Roman"/>
          <w:sz w:val="24"/>
          <w:szCs w:val="24"/>
          <w:lang w:bidi="ne-NP"/>
        </w:rPr>
      </w:pPr>
      <w:r w:rsidRPr="00897128">
        <w:rPr>
          <w:rFonts w:ascii="Times New Roman" w:eastAsia="Times New Roman" w:hAnsi="Times New Roman" w:cs="Times New Roman"/>
          <w:sz w:val="24"/>
          <w:szCs w:val="24"/>
          <w:lang w:bidi="ne-NP"/>
        </w:rPr>
        <w:t>Encourages continuous learning instead of one-time training.</w:t>
      </w:r>
    </w:p>
    <w:p w14:paraId="4A185726" w14:textId="77777777" w:rsidR="00897128" w:rsidRPr="00897128" w:rsidRDefault="00897128" w:rsidP="00897128">
      <w:pPr>
        <w:spacing w:before="120" w:after="100" w:afterAutospacing="1" w:line="240" w:lineRule="auto"/>
        <w:jc w:val="both"/>
        <w:rPr>
          <w:rFonts w:ascii="Times New Roman" w:eastAsia="Times New Roman" w:hAnsi="Times New Roman" w:cs="Times New Roman"/>
          <w:sz w:val="24"/>
          <w:szCs w:val="24"/>
          <w:lang w:bidi="ne-NP"/>
        </w:rPr>
      </w:pPr>
      <w:r w:rsidRPr="00897128">
        <w:rPr>
          <w:rFonts w:ascii="Times New Roman" w:eastAsia="Times New Roman" w:hAnsi="Times New Roman" w:cs="Times New Roman"/>
          <w:sz w:val="24"/>
          <w:szCs w:val="24"/>
          <w:lang w:bidi="ne-NP"/>
        </w:rPr>
        <w:t>However, it might still need improvements, such as:</w:t>
      </w:r>
    </w:p>
    <w:p w14:paraId="22D4303D" w14:textId="77777777" w:rsidR="00897128" w:rsidRPr="00897128" w:rsidRDefault="00897128" w:rsidP="007160D7">
      <w:pPr>
        <w:numPr>
          <w:ilvl w:val="0"/>
          <w:numId w:val="3"/>
        </w:numPr>
        <w:spacing w:before="120" w:after="100" w:afterAutospacing="1" w:line="240" w:lineRule="auto"/>
        <w:jc w:val="both"/>
        <w:rPr>
          <w:rFonts w:ascii="Times New Roman" w:eastAsia="Times New Roman" w:hAnsi="Times New Roman" w:cs="Times New Roman"/>
          <w:sz w:val="24"/>
          <w:szCs w:val="24"/>
          <w:lang w:bidi="ne-NP"/>
        </w:rPr>
      </w:pPr>
      <w:r w:rsidRPr="00897128">
        <w:rPr>
          <w:rFonts w:ascii="Times New Roman" w:eastAsia="Times New Roman" w:hAnsi="Times New Roman" w:cs="Times New Roman"/>
          <w:sz w:val="24"/>
          <w:szCs w:val="24"/>
          <w:lang w:bidi="ne-NP"/>
        </w:rPr>
        <w:t>More personalized learning paths for different employee needs.</w:t>
      </w:r>
    </w:p>
    <w:p w14:paraId="414B490F" w14:textId="77777777" w:rsidR="00897128" w:rsidRPr="00897128" w:rsidRDefault="00897128" w:rsidP="007160D7">
      <w:pPr>
        <w:numPr>
          <w:ilvl w:val="0"/>
          <w:numId w:val="3"/>
        </w:numPr>
        <w:spacing w:before="120" w:after="100" w:afterAutospacing="1" w:line="240" w:lineRule="auto"/>
        <w:jc w:val="both"/>
        <w:rPr>
          <w:rFonts w:ascii="Times New Roman" w:eastAsia="Times New Roman" w:hAnsi="Times New Roman" w:cs="Times New Roman"/>
          <w:sz w:val="24"/>
          <w:szCs w:val="24"/>
          <w:lang w:bidi="ne-NP"/>
        </w:rPr>
      </w:pPr>
      <w:r w:rsidRPr="00897128">
        <w:rPr>
          <w:rFonts w:ascii="Times New Roman" w:eastAsia="Times New Roman" w:hAnsi="Times New Roman" w:cs="Times New Roman"/>
          <w:sz w:val="24"/>
          <w:szCs w:val="24"/>
          <w:lang w:bidi="ne-NP"/>
        </w:rPr>
        <w:t>Better use of AI for customized training recommendations.</w:t>
      </w:r>
    </w:p>
    <w:p w14:paraId="6053327A" w14:textId="36498AFA" w:rsidR="00AD4BBE" w:rsidRPr="007160D7" w:rsidRDefault="00897128" w:rsidP="00897128">
      <w:pPr>
        <w:numPr>
          <w:ilvl w:val="0"/>
          <w:numId w:val="3"/>
        </w:numPr>
        <w:spacing w:before="120" w:after="100" w:afterAutospacing="1" w:line="240" w:lineRule="auto"/>
        <w:jc w:val="both"/>
        <w:rPr>
          <w:rFonts w:ascii="Times New Roman" w:eastAsia="Times New Roman" w:hAnsi="Times New Roman" w:cs="Times New Roman"/>
          <w:sz w:val="24"/>
          <w:szCs w:val="24"/>
          <w:lang w:bidi="ne-NP"/>
        </w:rPr>
      </w:pPr>
      <w:r w:rsidRPr="00897128">
        <w:rPr>
          <w:rFonts w:ascii="Times New Roman" w:eastAsia="Times New Roman" w:hAnsi="Times New Roman" w:cs="Times New Roman"/>
          <w:sz w:val="24"/>
          <w:szCs w:val="24"/>
          <w:lang w:bidi="ne-NP"/>
        </w:rPr>
        <w:t>Ensuring technology doesn’t replace human mentoring completely.</w:t>
      </w:r>
    </w:p>
    <w:sectPr w:rsidR="00AD4BBE" w:rsidRPr="007160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AD5269"/>
    <w:multiLevelType w:val="multilevel"/>
    <w:tmpl w:val="9EA0F94C"/>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8318B7"/>
    <w:multiLevelType w:val="hybridMultilevel"/>
    <w:tmpl w:val="0F4AC99E"/>
    <w:lvl w:ilvl="0" w:tplc="57327CF2">
      <w:start w:val="1"/>
      <w:numFmt w:val="decimal"/>
      <w:lvlText w:val="%1."/>
      <w:lvlJc w:val="left"/>
      <w:pPr>
        <w:ind w:left="720" w:hanging="360"/>
      </w:pPr>
      <w:rPr>
        <w:rFonts w:hint="default"/>
        <w:b w:val="0"/>
        <w:b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6E366544"/>
    <w:multiLevelType w:val="hybridMultilevel"/>
    <w:tmpl w:val="54940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2957F29"/>
    <w:multiLevelType w:val="multilevel"/>
    <w:tmpl w:val="9EA0F94C"/>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D54982"/>
    <w:multiLevelType w:val="multilevel"/>
    <w:tmpl w:val="8828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128"/>
    <w:rsid w:val="007160D7"/>
    <w:rsid w:val="00897128"/>
    <w:rsid w:val="00AD4BBE"/>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D577A"/>
  <w15:chartTrackingRefBased/>
  <w15:docId w15:val="{A853DA73-D335-494E-BCDF-B0CD2861B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7128"/>
    <w:pPr>
      <w:spacing w:before="100" w:beforeAutospacing="1" w:after="100" w:afterAutospacing="1" w:line="240" w:lineRule="auto"/>
    </w:pPr>
    <w:rPr>
      <w:rFonts w:ascii="Times New Roman" w:eastAsia="Times New Roman" w:hAnsi="Times New Roman" w:cs="Times New Roman"/>
      <w:sz w:val="24"/>
      <w:szCs w:val="24"/>
      <w:lang w:bidi="ne-NP"/>
    </w:rPr>
  </w:style>
  <w:style w:type="character" w:styleId="Strong">
    <w:name w:val="Strong"/>
    <w:basedOn w:val="DefaultParagraphFont"/>
    <w:uiPriority w:val="22"/>
    <w:qFormat/>
    <w:rsid w:val="00897128"/>
    <w:rPr>
      <w:b/>
      <w:bCs/>
    </w:rPr>
  </w:style>
  <w:style w:type="paragraph" w:styleId="ListParagraph">
    <w:name w:val="List Paragraph"/>
    <w:basedOn w:val="Normal"/>
    <w:uiPriority w:val="34"/>
    <w:qFormat/>
    <w:rsid w:val="008971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2757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350</Words>
  <Characters>2000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Aayush Kandel</dc:creator>
  <cp:keywords/>
  <dc:description/>
  <cp:lastModifiedBy>Aayush Kandel</cp:lastModifiedBy>
  <cp:revision>1</cp:revision>
  <dcterms:created xsi:type="dcterms:W3CDTF">2025-09-07T09:55:00Z</dcterms:created>
  <dcterms:modified xsi:type="dcterms:W3CDTF">2025-09-07T10:03:00Z</dcterms:modified>
</cp:coreProperties>
</file>