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0A099" w14:textId="0E3E825E" w:rsidR="002827D5" w:rsidRPr="002827D5" w:rsidRDefault="002827D5" w:rsidP="002827D5">
      <w:pPr>
        <w:jc w:val="center"/>
        <w:rPr>
          <w:b/>
          <w:sz w:val="28"/>
          <w:szCs w:val="28"/>
        </w:rPr>
      </w:pPr>
      <w:r w:rsidRPr="002827D5">
        <w:rPr>
          <w:b/>
          <w:sz w:val="28"/>
          <w:szCs w:val="28"/>
        </w:rPr>
        <w:t>AI methods and concepts</w:t>
      </w:r>
    </w:p>
    <w:p w14:paraId="5744B289" w14:textId="586DF0ED" w:rsidR="006D262C" w:rsidRPr="003E6164" w:rsidRDefault="00AA68AF">
      <w:pPr>
        <w:rPr>
          <w:b/>
        </w:rPr>
      </w:pPr>
      <w:r w:rsidRPr="003E6164">
        <w:rPr>
          <w:b/>
        </w:rPr>
        <w:t xml:space="preserve">Content Based Filtering </w:t>
      </w:r>
    </w:p>
    <w:p w14:paraId="2F0CD426" w14:textId="6371E5DD" w:rsidR="00AA68AF" w:rsidRDefault="00AA68AF" w:rsidP="00601B5A">
      <w:pPr>
        <w:ind w:firstLine="720"/>
      </w:pPr>
      <w:r>
        <w:t>Content-based filtering is a recommendation system technique that suggests items to users based on the attributes of items they have previously shown interest in. This approach relies on comparing the content of items and the user's preferences to generate recommendations. For example, in the context of a movie recommendation system, if a user has previously enjoyed action films, the system will analyze the features of these films—such as genre, actors, directors, and keywords—and recommend other films with similar characteristics. Content-based filtering often uses machine learning algorithms, such as TF-IDF (Term Frequency-Inverse Document Frequency) or cosine similarity, to measure the similarity between items. This method is particularly effective in providing personalized recommendations and can be used in various domains, including e-commerce, music streaming, and social media platforms. However, it can sometimes suffer from a lack of diversity in recommendations, as it tends to suggest items very similar to those the user has already interacted with.</w:t>
      </w:r>
    </w:p>
    <w:p w14:paraId="33AFE5BC" w14:textId="77777777" w:rsidR="00AA68AF" w:rsidRPr="003E6164" w:rsidRDefault="00AA68AF">
      <w:pPr>
        <w:rPr>
          <w:b/>
        </w:rPr>
      </w:pPr>
      <w:r w:rsidRPr="003E6164">
        <w:rPr>
          <w:b/>
        </w:rPr>
        <w:t xml:space="preserve">TF-IDF (Term Frequency-Inverse Document Frequency) </w:t>
      </w:r>
    </w:p>
    <w:p w14:paraId="13D84A52" w14:textId="70805D6A" w:rsidR="00AA68AF" w:rsidRDefault="00AA68AF" w:rsidP="00601B5A">
      <w:pPr>
        <w:ind w:firstLine="720"/>
      </w:pPr>
      <w:r>
        <w:t xml:space="preserve">TF-IDF (Term Frequency-Inverse Document Frequency) is a statistical measure used to evaluate the importance of a word in a document relative to a collection of documents (corpus). It combines two metrics: Term Frequency (TF) and Inverse Document Frequency (IDF). TF measures how frequently a word appears in a document, while IDF assesses how significant a word is across the entire corpus by considering its rarity. Words that are common in all documents (like "the" or "is") receive a lower weight, while words that are unique to specific documents receive a higher weight. This balance helps to emphasize important words that are </w:t>
      </w:r>
      <w:r>
        <w:lastRenderedPageBreak/>
        <w:t>characteristic of a particular document. To compute TF-IDF, first calculate the TF for each word in a document, then compute the IDF for each word across the corpus. The TF-IDF score is then obtained by multiplying these two values. This method is widely used in information retrieval and text mining to improve the accuracy of text-based searches and to identify relevant documents or keywords.</w:t>
      </w:r>
    </w:p>
    <w:p w14:paraId="1E85926C" w14:textId="77777777" w:rsidR="00530F62" w:rsidRPr="00C27380" w:rsidRDefault="00530F62" w:rsidP="00530F62">
      <w:pPr>
        <w:rPr>
          <w:b/>
        </w:rPr>
      </w:pPr>
      <w:r w:rsidRPr="00C27380">
        <w:rPr>
          <w:b/>
        </w:rPr>
        <w:t>Named Entity Recognition (NER)</w:t>
      </w:r>
    </w:p>
    <w:p w14:paraId="44793EA3" w14:textId="5FF252B0" w:rsidR="00530F62" w:rsidRDefault="00530F62" w:rsidP="00601B5A">
      <w:pPr>
        <w:ind w:firstLine="720"/>
      </w:pPr>
      <w:r>
        <w:t>Named Entity Recognition (NER) is a natural language processing (NLP) technique used to identify and classify named entities within a text into predefined categories such as names of people, organizations, locations, dates, and other proper nouns. NER is crucial for various NLP applications, including information retrieval, text summariz</w:t>
      </w:r>
      <w:r w:rsidR="00C27380">
        <w:t>ation, and machine translation.</w:t>
      </w:r>
    </w:p>
    <w:p w14:paraId="072CCE7F" w14:textId="60E21E8C" w:rsidR="00530F62" w:rsidRDefault="00530F62" w:rsidP="00530F62">
      <w:r>
        <w:t>NER systems typically use machine learning algorithms and can be trained on annotated corpora where entities are labeled manually. Common models for NER include Conditional Random Fields (CRF), Hidden Markov Models (HMM), and deep learning approaches such as Bidirectional Long Short-Term Memory (</w:t>
      </w:r>
      <w:proofErr w:type="spellStart"/>
      <w:r>
        <w:t>BiLSTM</w:t>
      </w:r>
      <w:proofErr w:type="spellEnd"/>
      <w:r>
        <w:t>) networks combined with CRF (</w:t>
      </w:r>
      <w:proofErr w:type="spellStart"/>
      <w:r>
        <w:t>BiLSTM</w:t>
      </w:r>
      <w:proofErr w:type="spellEnd"/>
      <w:r>
        <w:t>-CRF). Pre-trained language models like BERT (Bidirectional Encoder Representations from Transformers) have also signific</w:t>
      </w:r>
      <w:r w:rsidR="00C27380">
        <w:t>antly improved NER performance.</w:t>
      </w:r>
    </w:p>
    <w:p w14:paraId="5CFA8E04" w14:textId="77777777" w:rsidR="00530F62" w:rsidRDefault="00530F62" w:rsidP="00530F62">
      <w:r>
        <w:t>NER helps in extracting structured information from unstructured text, enabling more efficient data analysis and retrieval. For example, in a news article, NER can be used to extract key information about who did what, when, and where, thereby making it easier to index and search for relevant information.</w:t>
      </w:r>
    </w:p>
    <w:p w14:paraId="13270BEB" w14:textId="77777777" w:rsidR="00530F62" w:rsidRDefault="00530F62" w:rsidP="00530F62"/>
    <w:p w14:paraId="5C00EF64" w14:textId="77777777" w:rsidR="00530F62" w:rsidRPr="00530F62" w:rsidRDefault="00530F62" w:rsidP="00530F62">
      <w:pPr>
        <w:rPr>
          <w:b/>
        </w:rPr>
      </w:pPr>
      <w:r w:rsidRPr="00530F62">
        <w:rPr>
          <w:b/>
        </w:rPr>
        <w:t>Matrix Factorization</w:t>
      </w:r>
    </w:p>
    <w:p w14:paraId="5572F929" w14:textId="4F030EA3" w:rsidR="00530F62" w:rsidRDefault="00530F62" w:rsidP="00601B5A">
      <w:pPr>
        <w:ind w:firstLine="720"/>
      </w:pPr>
      <w:r>
        <w:lastRenderedPageBreak/>
        <w:t>Matrix Factorization is a technique commonly used in collaborative filtering-based recommendation systems. It decomposes a user-item interaction matrix (e.g., a matrix of user ratings for items) into the product of two lower-dimensional matrices, typically representing user preferences and item features. This factorization enables the system to predict missing entries in the matrix, such as the ratings a user might give to an unrated item.</w:t>
      </w:r>
    </w:p>
    <w:p w14:paraId="0547C92B" w14:textId="377AF3F5" w:rsidR="00530F62" w:rsidRDefault="00530F62" w:rsidP="00530F62">
      <w:r>
        <w:t>The most popular matrix factorization method is Singular Value Decomposition (SVD), which decomposes the matrix into three matrices: one representing users, one representing items, and one diagonal matrix of singular values. Alternating Least Squares (ALS) and Stochastic Gradient Descent (SGD) are other optimization techniques used to find the factorized matrices.</w:t>
      </w:r>
    </w:p>
    <w:p w14:paraId="63A6B9DD" w14:textId="2E31B641" w:rsidR="00530F62" w:rsidRDefault="00530F62" w:rsidP="00530F62">
      <w:r>
        <w:t>Matrix Factorization is highly effective in capturing latent factors in the data, which are not explicitly observable but inferred from the interactions. This makes it powerful for generating personalized recommendations in systems like Netflix, Amazon, and Spotify, where understanding user preferences from historical interaction data is crucial.</w:t>
      </w:r>
    </w:p>
    <w:p w14:paraId="0E354F85" w14:textId="77777777" w:rsidR="00530F62" w:rsidRPr="00530F62" w:rsidRDefault="00530F62" w:rsidP="00530F62">
      <w:pPr>
        <w:rPr>
          <w:b/>
        </w:rPr>
      </w:pPr>
      <w:r w:rsidRPr="00530F62">
        <w:rPr>
          <w:b/>
        </w:rPr>
        <w:t>Association Rule Mining</w:t>
      </w:r>
    </w:p>
    <w:p w14:paraId="430576D0" w14:textId="6C2565B2" w:rsidR="00530F62" w:rsidRDefault="00530F62" w:rsidP="00601B5A">
      <w:pPr>
        <w:ind w:firstLine="720"/>
      </w:pPr>
      <w:r>
        <w:t>Association Rule Mining is a data mining technique used to uncover interesting relationships or associations between variables in large datasets. It is particularly useful in market basket analysis, where the goal is to find patterns or rules that describe how products are purchased together.</w:t>
      </w:r>
    </w:p>
    <w:p w14:paraId="35482C31" w14:textId="1C87BF58" w:rsidR="00530F62" w:rsidRDefault="00530F62" w:rsidP="00530F62">
      <w:r>
        <w:t>The two main measures used in association rule mining are:</w:t>
      </w:r>
    </w:p>
    <w:p w14:paraId="2CD431B0" w14:textId="43555CC1" w:rsidR="00530F62" w:rsidRDefault="00530F62" w:rsidP="00530F62">
      <w:r w:rsidRPr="00530F62">
        <w:rPr>
          <w:b/>
        </w:rPr>
        <w:t>Support:</w:t>
      </w:r>
      <w:r>
        <w:t xml:space="preserve"> </w:t>
      </w:r>
      <w:r w:rsidR="00601B5A">
        <w:t>`</w:t>
      </w:r>
      <w:r>
        <w:t>The frequency or proportion of transactions in the dataset that contain a particular itemset.</w:t>
      </w:r>
    </w:p>
    <w:p w14:paraId="6382F744" w14:textId="77777777" w:rsidR="00530F62" w:rsidRDefault="00530F62" w:rsidP="00530F62">
      <w:r w:rsidRPr="00530F62">
        <w:rPr>
          <w:b/>
        </w:rPr>
        <w:lastRenderedPageBreak/>
        <w:t>Confidence</w:t>
      </w:r>
      <w:r>
        <w:t>: The likelihood that an item B is purchased when item A is purchased.</w:t>
      </w:r>
    </w:p>
    <w:p w14:paraId="7A3F2AC0" w14:textId="545CEBD0" w:rsidR="00530F62" w:rsidRDefault="00530F62" w:rsidP="00530F62">
      <w:r>
        <w:t xml:space="preserve">A commonly used algorithm for association rule mining is the </w:t>
      </w:r>
      <w:proofErr w:type="spellStart"/>
      <w:r>
        <w:t>Apriori</w:t>
      </w:r>
      <w:proofErr w:type="spellEnd"/>
      <w:r>
        <w:t xml:space="preserve"> algorithm, which identifies frequent </w:t>
      </w:r>
      <w:proofErr w:type="spellStart"/>
      <w:r>
        <w:t>itemsets</w:t>
      </w:r>
      <w:proofErr w:type="spellEnd"/>
      <w:r>
        <w:t xml:space="preserve"> and derives association rules from these </w:t>
      </w:r>
      <w:proofErr w:type="spellStart"/>
      <w:r>
        <w:t>itemsets</w:t>
      </w:r>
      <w:proofErr w:type="spellEnd"/>
      <w:r>
        <w:t xml:space="preserve">. Another popular algorithm is FP-Growth (Frequent Pattern Growth), which is more efficient in finding frequent </w:t>
      </w:r>
      <w:proofErr w:type="spellStart"/>
      <w:r>
        <w:t>itemsets</w:t>
      </w:r>
      <w:proofErr w:type="spellEnd"/>
      <w:r>
        <w:t xml:space="preserve"> without candidate generation.</w:t>
      </w:r>
    </w:p>
    <w:p w14:paraId="6457FB83" w14:textId="77777777" w:rsidR="00530F62" w:rsidRDefault="00530F62" w:rsidP="00530F62">
      <w:r>
        <w:t>Association Rule Mining helps businesses understand customer purchasing behavior, optimize product placement, and design targeted marketing strategies. For example, if a rule indicates that customers who buy bread often buy butter as well, a store might place these items close to each other to increase sales.</w:t>
      </w:r>
    </w:p>
    <w:p w14:paraId="08BB8872" w14:textId="77777777" w:rsidR="001D6EBC" w:rsidRPr="002827D5" w:rsidRDefault="001D6EBC" w:rsidP="001D6EBC">
      <w:pPr>
        <w:rPr>
          <w:b/>
          <w:bCs/>
        </w:rPr>
      </w:pPr>
      <w:r w:rsidRPr="002827D5">
        <w:rPr>
          <w:b/>
          <w:bCs/>
        </w:rPr>
        <w:t>Text normalization</w:t>
      </w:r>
    </w:p>
    <w:p w14:paraId="7BBB5B88" w14:textId="66E3F3EE" w:rsidR="001D6EBC" w:rsidRDefault="001D6EBC" w:rsidP="001D6EBC">
      <w:pPr>
        <w:ind w:firstLine="720"/>
      </w:pPr>
      <w:r>
        <w:t>Text normalization plays a critical role in ensuring textual data is consistent and ready for analysis or machine learning tasks. By transforming text into a standard form, it reduces variations that can arise from different sources or formats. This process includes converting text to lowercase, removing punctuation, expanding contractions (e.g., changing "can't" to "cannot"), and stemming words (reducing them to their root form, such as "running" to "run"). These techniques not only enhance the accuracy of natural language processing tasks but also facilitate effective text mining and information retrieval by aligning diverse textual inputs into a uniform structure.</w:t>
      </w:r>
    </w:p>
    <w:p w14:paraId="5DB36405" w14:textId="77777777" w:rsidR="001D6EBC" w:rsidRDefault="001D6EBC" w:rsidP="001D6EBC"/>
    <w:p w14:paraId="4610F825" w14:textId="77777777" w:rsidR="001D6EBC" w:rsidRDefault="001D6EBC" w:rsidP="001D6EBC"/>
    <w:p w14:paraId="140C859A" w14:textId="77777777" w:rsidR="001D6EBC" w:rsidRPr="002827D5" w:rsidRDefault="001D6EBC" w:rsidP="001D6EBC">
      <w:pPr>
        <w:rPr>
          <w:b/>
          <w:bCs/>
        </w:rPr>
      </w:pPr>
      <w:r w:rsidRPr="002827D5">
        <w:rPr>
          <w:b/>
          <w:bCs/>
        </w:rPr>
        <w:t>Collaborative filtering</w:t>
      </w:r>
    </w:p>
    <w:p w14:paraId="3F6E1679" w14:textId="77777777" w:rsidR="001D6EBC" w:rsidRDefault="001D6EBC" w:rsidP="001D6EBC">
      <w:pPr>
        <w:ind w:firstLine="720"/>
      </w:pPr>
      <w:r>
        <w:lastRenderedPageBreak/>
        <w:t>Collaborative filtering is a powerful method employed by recommender systems to predict or suggest items that users are likely to be interested in, such as products, movies, or articles. This technique operates by analyzing the preferences and behaviors of similar users within a larger community or dataset. By leveraging collective user data, collaborative filtering can make personalized recommendations to individuals without relying on explicit details about the items being recommended. It functions based on patterns of user behavior, such as purchases or ratings, as well as similarities between items themselves. This approach enhances user experience by providing relevant suggestions that align with their interests and preferences, thus improving engagement and satisfaction in various online platforms and services.</w:t>
      </w:r>
    </w:p>
    <w:p w14:paraId="5C5374A0" w14:textId="4DE42829" w:rsidR="00E075D3" w:rsidRPr="00BD7E02" w:rsidRDefault="00BD7E02" w:rsidP="00E075D3">
      <w:pPr>
        <w:rPr>
          <w:b/>
          <w:bCs/>
        </w:rPr>
      </w:pPr>
      <w:r w:rsidRPr="00BD7E02">
        <w:rPr>
          <w:b/>
          <w:bCs/>
        </w:rPr>
        <w:t>Stemming</w:t>
      </w:r>
    </w:p>
    <w:p w14:paraId="36C47FD4" w14:textId="77777777" w:rsidR="00E075D3" w:rsidRDefault="00E075D3" w:rsidP="00601B5A">
      <w:pPr>
        <w:ind w:firstLine="720"/>
      </w:pPr>
      <w:r>
        <w:t>Stemming is the process of reducing a word to its base or root form, typically by removing any suffixes or prefixes. This technique is used in natural language processing (NLP) to ensure that different forms of a word are analyzed as a single item. For example, the words "running," "runner," and "ran" might all be reduced to the stem "run." Stemming helps in improving the efficiency of text analysis by decreasing the number of unique words to be processed. It can, however, lead to non-words or over-simplification, as the stem may not always be a proper dictionary word.</w:t>
      </w:r>
    </w:p>
    <w:p w14:paraId="591960D9" w14:textId="3DA54378" w:rsidR="00BD7E02" w:rsidRPr="00BD7E02" w:rsidRDefault="00BD7E02" w:rsidP="00E075D3">
      <w:pPr>
        <w:rPr>
          <w:b/>
          <w:bCs/>
        </w:rPr>
      </w:pPr>
      <w:r w:rsidRPr="00BD7E02">
        <w:rPr>
          <w:b/>
          <w:bCs/>
        </w:rPr>
        <w:t>Tokenization</w:t>
      </w:r>
    </w:p>
    <w:p w14:paraId="2B68AC5A" w14:textId="77777777" w:rsidR="00E075D3" w:rsidRDefault="00E075D3" w:rsidP="00601B5A">
      <w:pPr>
        <w:ind w:firstLine="720"/>
      </w:pPr>
      <w:r>
        <w:t xml:space="preserve">Tokenization is the process of splitting text into individual units, such as words, phrases, symbols, or other meaningful elements called tokens. This is a fundamental step in NLP, as it allows for the analysis and processing of text by breaking it down into manageable pieces. Tokens are the building blocks for more complex text processing tasks, such as parsing, text </w:t>
      </w:r>
      <w:r>
        <w:lastRenderedPageBreak/>
        <w:t>mining, and information retrieval. For instance, the sentence "Natural language processing is fascinating" can be tokenized into ["Natural", "language", "processing", "is", "fascinating"]. Proper tokenization is crucial for accurate text analysis and varies depending on the language and specific requirements of the task.</w:t>
      </w:r>
    </w:p>
    <w:p w14:paraId="08AE006F" w14:textId="77777777" w:rsidR="00E075D3" w:rsidRDefault="00E075D3" w:rsidP="00E075D3"/>
    <w:p w14:paraId="7D60FC44" w14:textId="77777777" w:rsidR="001D6EBC" w:rsidRDefault="001D6EBC" w:rsidP="001D6EBC"/>
    <w:p w14:paraId="0CBAB484" w14:textId="77777777" w:rsidR="001D6EBC" w:rsidRDefault="001D6EBC" w:rsidP="001D6EBC"/>
    <w:p w14:paraId="71ABF083" w14:textId="77777777" w:rsidR="001D6EBC" w:rsidRDefault="001D6EBC" w:rsidP="001D6EBC"/>
    <w:p w14:paraId="2F6675A2" w14:textId="77777777" w:rsidR="001D6EBC" w:rsidRDefault="001D6EBC" w:rsidP="00530F62"/>
    <w:p w14:paraId="1E58C2DC" w14:textId="77777777" w:rsidR="00530F62" w:rsidRDefault="00530F62" w:rsidP="00530F62"/>
    <w:p w14:paraId="4E382579" w14:textId="77777777" w:rsidR="00530F62" w:rsidRDefault="00530F62" w:rsidP="00530F62"/>
    <w:p w14:paraId="5B026B99" w14:textId="77777777" w:rsidR="00530F62" w:rsidRDefault="00530F62" w:rsidP="00530F62"/>
    <w:p w14:paraId="06E6A1DB" w14:textId="77777777" w:rsidR="00530F62" w:rsidRDefault="00530F62" w:rsidP="00530F62"/>
    <w:p w14:paraId="58DBF6CB" w14:textId="77777777" w:rsidR="00530F62" w:rsidRDefault="00530F62" w:rsidP="00530F62"/>
    <w:p w14:paraId="078CA113" w14:textId="77777777" w:rsidR="00530F62" w:rsidRDefault="00530F62"/>
    <w:sectPr w:rsidR="00530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8AF"/>
    <w:rsid w:val="000C3636"/>
    <w:rsid w:val="001D6EBC"/>
    <w:rsid w:val="002346D7"/>
    <w:rsid w:val="002827D5"/>
    <w:rsid w:val="003E6164"/>
    <w:rsid w:val="00530F62"/>
    <w:rsid w:val="00601B5A"/>
    <w:rsid w:val="006D262C"/>
    <w:rsid w:val="00AA68AF"/>
    <w:rsid w:val="00BD7E02"/>
    <w:rsid w:val="00C27380"/>
    <w:rsid w:val="00C850FC"/>
    <w:rsid w:val="00E075D3"/>
    <w:rsid w:val="00E10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11770"/>
  <w15:chartTrackingRefBased/>
  <w15:docId w15:val="{8D8E7571-7D84-491C-BFB0-D35DAD39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54DA4-9F1D-4715-BC4E-C84ED3116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1287</Words>
  <Characters>7341</Characters>
  <Application>Microsoft Office Word</Application>
  <DocSecurity>0</DocSecurity>
  <Lines>61</Lines>
  <Paragraphs>17</Paragraphs>
  <ScaleCrop>false</ScaleCrop>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KC</dc:creator>
  <cp:keywords/>
  <dc:description/>
  <cp:lastModifiedBy>Aayush KC</cp:lastModifiedBy>
  <cp:revision>10</cp:revision>
  <dcterms:created xsi:type="dcterms:W3CDTF">2024-07-09T01:00:00Z</dcterms:created>
  <dcterms:modified xsi:type="dcterms:W3CDTF">2024-07-11T01:19:00Z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929a01a0e67119146730d0ff920900b1f62687755576774bd883af8ec6adb9d9</vt:lpwstr>
  </property>
</Properties>
</file>