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2"/>
        <w:pBdr/>
        <w:spacing/>
        <w:ind/>
        <w:jc w:val="center"/>
        <w:rPr>
          <w:sz w:val="20"/>
          <w:szCs w:val="20"/>
        </w:rPr>
      </w:pPr>
      <w:r>
        <w:rPr>
          <w:color w:val="222222"/>
          <w:sz w:val="20"/>
          <w:szCs w:val="20"/>
          <w:shd w:val="clear" w:color="auto" w:fill="ffffff"/>
        </w:rPr>
        <w:t xml:space="preserve">2025 3rd International</w:t>
      </w:r>
      <w:r>
        <w:rPr>
          <w:rStyle w:val="904"/>
          <w:color w:val="222222"/>
          <w:sz w:val="20"/>
          <w:szCs w:val="20"/>
          <w:shd w:val="clear" w:color="auto" w:fill="ffffff"/>
        </w:rPr>
        <w:t xml:space="preserve"> </w:t>
      </w:r>
      <w:r>
        <w:rPr>
          <w:rStyle w:val="905"/>
          <w:color w:val="222222"/>
          <w:sz w:val="20"/>
          <w:szCs w:val="20"/>
        </w:rPr>
        <w:t xml:space="preserve">Conference</w:t>
      </w:r>
      <w:r>
        <w:rPr>
          <w:rStyle w:val="904"/>
          <w:color w:val="222222"/>
          <w:sz w:val="20"/>
          <w:szCs w:val="20"/>
          <w:shd w:val="clear" w:color="auto" w:fill="ffffff"/>
        </w:rPr>
        <w:t xml:space="preserve"> </w:t>
      </w:r>
      <w:r>
        <w:rPr>
          <w:color w:val="222222"/>
          <w:sz w:val="20"/>
          <w:szCs w:val="20"/>
          <w:shd w:val="clear" w:color="auto" w:fill="ffffff"/>
        </w:rPr>
        <w:t xml:space="preserve">on Advances in Computation, Communication and Information Technology (ICAICCIT)</w:t>
      </w:r>
      <w:r>
        <w:rPr>
          <w:sz w:val="20"/>
          <w:szCs w:val="20"/>
        </w:rPr>
      </w:r>
      <w:r>
        <w:rPr>
          <w:sz w:val="20"/>
          <w:szCs w:val="20"/>
        </w:rPr>
      </w:r>
    </w:p>
    <w:p>
      <w:pPr>
        <w:pStyle w:val="899"/>
        <w:pBdr/>
        <w:spacing/>
        <w:ind/>
        <w:rPr/>
      </w:pPr>
      <w:r>
        <w:t xml:space="preserve">Sustainable</w:t>
      </w:r>
      <w:r>
        <w:rPr>
          <w:spacing w:val="31"/>
        </w:rPr>
        <w:t xml:space="preserve"> </w:t>
      </w:r>
      <w:r>
        <w:t xml:space="preserve">Energy</w:t>
      </w:r>
      <w:r>
        <w:rPr>
          <w:spacing w:val="31"/>
        </w:rPr>
        <w:t xml:space="preserve"> </w:t>
      </w:r>
      <w:r>
        <w:t xml:space="preserve">Management</w:t>
      </w:r>
      <w:r>
        <w:rPr>
          <w:spacing w:val="31"/>
        </w:rPr>
        <w:t xml:space="preserve"> </w:t>
      </w:r>
      <w:r>
        <w:t xml:space="preserve">in</w:t>
      </w:r>
      <w:r>
        <w:rPr>
          <w:spacing w:val="31"/>
        </w:rPr>
        <w:t xml:space="preserve"> </w:t>
      </w:r>
      <w:r>
        <w:t xml:space="preserve">5G</w:t>
      </w:r>
      <w:r>
        <w:rPr>
          <w:spacing w:val="31"/>
        </w:rPr>
        <w:t xml:space="preserve"> </w:t>
      </w:r>
      <w:r>
        <w:rPr>
          <w:spacing w:val="-2"/>
        </w:rPr>
        <w:t xml:space="preserve">Networks</w:t>
      </w:r>
      <w:r/>
    </w:p>
    <w:p>
      <w:pPr>
        <w:pStyle w:val="898"/>
        <w:pBdr/>
        <w:spacing w:before="3"/>
        <w:ind w:left="0"/>
        <w:jc w:val="left"/>
        <w:rPr>
          <w:sz w:val="19"/>
        </w:rPr>
      </w:pPr>
      <w:r>
        <w:rPr>
          <w:sz w:val="19"/>
        </w:rPr>
      </w:r>
      <w:r>
        <w:rPr>
          <w:sz w:val="19"/>
        </w:rPr>
      </w:r>
      <w:r>
        <w:rPr>
          <w:sz w:val="19"/>
        </w:rPr>
      </w:r>
    </w:p>
    <w:p>
      <w:pPr>
        <w:pStyle w:val="898"/>
        <w:pBdr/>
        <w:spacing/>
        <w:ind/>
        <w:jc w:val="left"/>
        <w:rPr>
          <w:sz w:val="19"/>
        </w:rPr>
        <w:sectPr>
          <w:footnotePr/>
          <w:endnotePr/>
          <w:type w:val="continuous"/>
          <w:pgSz w:h="15840" w:orient="portrait" w:w="12240"/>
          <w:pgMar w:top="1040" w:right="720" w:bottom="280" w:left="720" w:header="720" w:footer="720" w:gutter="0"/>
          <w:cols w:num="1" w:sep="0" w:space="720" w:equalWidth="1"/>
        </w:sectPr>
      </w:pPr>
      <w:r>
        <w:rPr>
          <w:sz w:val="19"/>
        </w:rPr>
      </w:r>
      <w:r>
        <w:rPr>
          <w:sz w:val="19"/>
        </w:rPr>
      </w:r>
      <w:r>
        <w:rPr>
          <w:sz w:val="19"/>
        </w:rPr>
      </w:r>
    </w:p>
    <w:p>
      <w:pPr>
        <w:pBdr/>
        <w:spacing w:before="97" w:line="256" w:lineRule="auto"/>
        <w:ind w:right="38" w:firstLine="476" w:left="264"/>
        <w:rPr>
          <w:sz w:val="20"/>
        </w:rPr>
      </w:pPr>
      <w:r>
        <w:t xml:space="preserve">Aayushker</w:t>
      </w:r>
      <w:r>
        <w:t xml:space="preserve"> Singh </w:t>
      </w:r>
      <w:r>
        <w:rPr>
          <w:i/>
          <w:sz w:val="20"/>
        </w:rPr>
        <w:t xml:space="preserve">KIET Group of Institutions </w:t>
      </w:r>
      <w:r>
        <w:rPr>
          <w:sz w:val="20"/>
        </w:rPr>
        <w:t xml:space="preserve">Delhi-NCR,</w:t>
      </w:r>
      <w:r>
        <w:rPr>
          <w:spacing w:val="-4"/>
          <w:sz w:val="20"/>
        </w:rPr>
        <w:t xml:space="preserve"> </w:t>
      </w:r>
      <w:r>
        <w:rPr>
          <w:sz w:val="20"/>
        </w:rPr>
        <w:t xml:space="preserve">Ghaziabad,</w:t>
      </w:r>
      <w:r>
        <w:rPr>
          <w:spacing w:val="-4"/>
          <w:sz w:val="20"/>
        </w:rPr>
        <w:t xml:space="preserve"> </w:t>
      </w:r>
      <w:r>
        <w:rPr>
          <w:sz w:val="20"/>
        </w:rPr>
        <w:t xml:space="preserve">India </w:t>
      </w:r>
      <w:hyperlink r:id="rId9" w:tooltip="mailto:singhaayushker@gmail.com" w:history="1">
        <w:r>
          <w:rPr>
            <w:spacing w:val="-2"/>
            <w:sz w:val="20"/>
          </w:rPr>
          <w:t xml:space="preserve">singhaayushker@gmail.com</w:t>
        </w:r>
      </w:hyperlink>
      <w:r>
        <w:rPr>
          <w:sz w:val="20"/>
        </w:rPr>
      </w:r>
      <w:r>
        <w:rPr>
          <w:sz w:val="20"/>
        </w:rPr>
      </w:r>
    </w:p>
    <w:p>
      <w:pPr>
        <w:pStyle w:val="898"/>
        <w:pBdr/>
        <w:spacing w:before="4"/>
        <w:ind w:left="0"/>
        <w:jc w:val="left"/>
        <w:rPr/>
      </w:pPr>
      <w:r/>
      <w:r/>
    </w:p>
    <w:p>
      <w:pPr>
        <w:pStyle w:val="894"/>
        <w:pBdr/>
        <w:spacing/>
        <w:ind/>
        <w:rPr/>
      </w:pPr>
      <w:r>
        <w:t xml:space="preserve">Pari</w:t>
      </w:r>
      <w:r>
        <w:rPr>
          <w:spacing w:val="13"/>
        </w:rPr>
        <w:t xml:space="preserve"> </w:t>
      </w:r>
      <w:r>
        <w:rPr>
          <w:spacing w:val="-2"/>
        </w:rPr>
        <w:t xml:space="preserve">Gupta</w:t>
      </w:r>
      <w:r/>
    </w:p>
    <w:p>
      <w:pPr>
        <w:pBdr/>
        <w:spacing w:before="15" w:line="256" w:lineRule="auto"/>
        <w:ind w:right="115" w:hanging="1" w:left="187"/>
        <w:jc w:val="center"/>
        <w:rPr>
          <w:sz w:val="20"/>
        </w:rPr>
      </w:pPr>
      <w:r>
        <w:rPr>
          <w:i/>
          <w:sz w:val="20"/>
        </w:rPr>
        <w:t xml:space="preserve">KIET Group of Institutions </w:t>
      </w:r>
      <w:r>
        <w:rPr>
          <w:sz w:val="20"/>
        </w:rPr>
        <w:t xml:space="preserve">Delhi-NCR,</w:t>
      </w:r>
      <w:r>
        <w:rPr>
          <w:spacing w:val="-4"/>
          <w:sz w:val="20"/>
        </w:rPr>
        <w:t xml:space="preserve"> </w:t>
      </w:r>
      <w:r>
        <w:rPr>
          <w:sz w:val="20"/>
        </w:rPr>
        <w:t xml:space="preserve">Ghaziabad,</w:t>
      </w:r>
      <w:r>
        <w:rPr>
          <w:spacing w:val="-4"/>
          <w:sz w:val="20"/>
        </w:rPr>
        <w:t xml:space="preserve"> </w:t>
      </w:r>
      <w:r>
        <w:rPr>
          <w:sz w:val="20"/>
        </w:rPr>
        <w:t xml:space="preserve">India </w:t>
      </w:r>
      <w:hyperlink r:id="rId10" w:tooltip="mailto:guptapari316@gmail.com" w:history="1">
        <w:r>
          <w:rPr>
            <w:spacing w:val="-2"/>
            <w:sz w:val="20"/>
          </w:rPr>
          <w:t xml:space="preserve">guptapari316@gmail.com</w:t>
        </w:r>
      </w:hyperlink>
      <w:r>
        <w:rPr>
          <w:sz w:val="20"/>
        </w:rPr>
      </w:r>
      <w:r>
        <w:rPr>
          <w:sz w:val="20"/>
        </w:rPr>
      </w:r>
    </w:p>
    <w:p>
      <w:pPr>
        <w:pBdr/>
        <w:spacing w:before="97" w:line="256" w:lineRule="auto"/>
        <w:ind w:right="38" w:firstLine="495" w:left="205"/>
        <w:rPr>
          <w:sz w:val="20"/>
        </w:rPr>
      </w:pPr>
      <w:r>
        <w:br w:type="column"/>
      </w:r>
      <w:r>
        <w:t xml:space="preserve">Akshat Srivastav</w:t>
      </w:r>
      <w:r>
        <w:rPr>
          <w:spacing w:val="40"/>
        </w:rPr>
        <w:t xml:space="preserve"> </w:t>
      </w:r>
      <w:r>
        <w:rPr>
          <w:i/>
          <w:sz w:val="20"/>
        </w:rPr>
        <w:t xml:space="preserve">KIET Group of Institutions </w:t>
      </w:r>
      <w:r>
        <w:rPr>
          <w:sz w:val="20"/>
        </w:rPr>
        <w:t xml:space="preserve">Delhi-NCR, Ghaziabad, India </w:t>
      </w:r>
      <w:hyperlink r:id="rId11" w:tooltip="mailto:akshatsri8102003@gmail.com" w:history="1">
        <w:r>
          <w:rPr>
            <w:spacing w:val="-2"/>
            <w:sz w:val="20"/>
          </w:rPr>
          <w:t xml:space="preserve">akshatsri8102003@gmail.com</w:t>
        </w:r>
      </w:hyperlink>
      <w:r>
        <w:rPr>
          <w:sz w:val="20"/>
        </w:rPr>
      </w:r>
      <w:r>
        <w:rPr>
          <w:sz w:val="20"/>
        </w:rPr>
      </w:r>
    </w:p>
    <w:p>
      <w:pPr>
        <w:pStyle w:val="898"/>
        <w:pBdr/>
        <w:spacing w:before="4"/>
        <w:ind w:left="0"/>
        <w:jc w:val="left"/>
        <w:rPr/>
      </w:pPr>
      <w:r/>
      <w:r/>
    </w:p>
    <w:p>
      <w:pPr>
        <w:pStyle w:val="894"/>
        <w:pBdr/>
        <w:spacing/>
        <w:ind w:right="99" w:left="330"/>
        <w:rPr/>
      </w:pPr>
      <w:r>
        <w:t xml:space="preserve">Sapna</w:t>
      </w:r>
      <w:r>
        <w:rPr>
          <w:spacing w:val="15"/>
        </w:rPr>
        <w:t xml:space="preserve"> </w:t>
      </w:r>
      <w:r>
        <w:rPr>
          <w:spacing w:val="-2"/>
        </w:rPr>
        <w:t xml:space="preserve">Juneja</w:t>
      </w:r>
      <w:r/>
    </w:p>
    <w:p>
      <w:pPr>
        <w:pBdr/>
        <w:spacing w:before="15" w:line="256" w:lineRule="auto"/>
        <w:ind w:right="99" w:left="187"/>
        <w:jc w:val="center"/>
        <w:rPr>
          <w:sz w:val="20"/>
        </w:rPr>
      </w:pPr>
      <w:r>
        <w:rPr>
          <w:i/>
          <w:sz w:val="20"/>
        </w:rPr>
        <w:t xml:space="preserve">KIET Group of Institutions </w:t>
      </w:r>
      <w:r>
        <w:rPr>
          <w:sz w:val="20"/>
        </w:rPr>
        <w:t xml:space="preserve">Delhi-NCR,</w:t>
      </w:r>
      <w:r>
        <w:rPr>
          <w:spacing w:val="-3"/>
          <w:sz w:val="20"/>
        </w:rPr>
        <w:t xml:space="preserve"> </w:t>
      </w:r>
      <w:r>
        <w:rPr>
          <w:sz w:val="20"/>
        </w:rPr>
        <w:t xml:space="preserve">Ghaziabad,</w:t>
      </w:r>
      <w:r>
        <w:rPr>
          <w:spacing w:val="-3"/>
          <w:sz w:val="20"/>
        </w:rPr>
        <w:t xml:space="preserve"> </w:t>
      </w:r>
      <w:r>
        <w:rPr>
          <w:sz w:val="20"/>
        </w:rPr>
        <w:t xml:space="preserve">India </w:t>
      </w:r>
      <w:hyperlink r:id="rId12" w:tooltip="mailto:sapna.juneja@kiet.edu" w:history="1">
        <w:r>
          <w:rPr>
            <w:spacing w:val="-2"/>
            <w:sz w:val="20"/>
          </w:rPr>
          <w:t xml:space="preserve">sapna.juneja@kiet.edu</w:t>
        </w:r>
      </w:hyperlink>
      <w:r>
        <w:rPr>
          <w:sz w:val="20"/>
        </w:rPr>
      </w:r>
      <w:r>
        <w:rPr>
          <w:sz w:val="20"/>
        </w:rPr>
      </w:r>
    </w:p>
    <w:p>
      <w:pPr>
        <w:pBdr/>
        <w:spacing w:before="97" w:line="256" w:lineRule="auto"/>
        <w:ind w:right="342" w:firstLine="465" w:left="275"/>
        <w:rPr>
          <w:sz w:val="20"/>
        </w:rPr>
      </w:pPr>
      <w:r>
        <w:br w:type="column"/>
      </w:r>
      <w:r>
        <w:t xml:space="preserve">Anshika Agarwal </w:t>
      </w:r>
      <w:r>
        <w:rPr>
          <w:i/>
          <w:sz w:val="20"/>
        </w:rPr>
        <w:t xml:space="preserve">KIET Group of Institutions </w:t>
      </w:r>
      <w:r>
        <w:rPr>
          <w:sz w:val="20"/>
        </w:rPr>
        <w:t xml:space="preserve">Delhi-NCR,</w:t>
      </w:r>
      <w:r>
        <w:rPr>
          <w:spacing w:val="-4"/>
          <w:sz w:val="20"/>
        </w:rPr>
        <w:t xml:space="preserve"> </w:t>
      </w:r>
      <w:r>
        <w:rPr>
          <w:sz w:val="20"/>
        </w:rPr>
        <w:t xml:space="preserve">Ghaziabad,</w:t>
      </w:r>
      <w:r>
        <w:rPr>
          <w:spacing w:val="-4"/>
          <w:sz w:val="20"/>
        </w:rPr>
        <w:t xml:space="preserve"> </w:t>
      </w:r>
      <w:r>
        <w:rPr>
          <w:sz w:val="20"/>
        </w:rPr>
        <w:t xml:space="preserve">India</w:t>
      </w:r>
      <w:r>
        <w:rPr>
          <w:sz w:val="20"/>
        </w:rPr>
      </w:r>
      <w:r>
        <w:rPr>
          <w:sz w:val="20"/>
        </w:rPr>
      </w:r>
    </w:p>
    <w:p>
      <w:pPr>
        <w:pStyle w:val="898"/>
        <w:pBdr/>
        <w:spacing w:line="228" w:lineRule="exact"/>
        <w:ind/>
        <w:jc w:val="left"/>
        <w:rPr/>
      </w:pPr>
      <w:r/>
      <w:hyperlink r:id="rId13" w:tooltip="mailto:anshikaagarwal0405@gmail.com" w:history="1">
        <w:r>
          <w:rPr>
            <w:spacing w:val="-2"/>
          </w:rPr>
          <w:t xml:space="preserve">anshikaagarwal0405@gmail.com</w:t>
        </w:r>
      </w:hyperlink>
      <w:r/>
      <w:r/>
    </w:p>
    <w:p>
      <w:pPr>
        <w:pStyle w:val="898"/>
        <w:pBdr/>
        <w:spacing w:before="21"/>
        <w:ind w:left="0"/>
        <w:jc w:val="left"/>
        <w:rPr/>
      </w:pPr>
      <w:r/>
      <w:r/>
    </w:p>
    <w:p>
      <w:pPr>
        <w:pBdr/>
        <w:spacing w:before="1" w:line="256" w:lineRule="auto"/>
        <w:ind w:right="390" w:firstLine="581" w:left="227"/>
        <w:rPr>
          <w:sz w:val="20"/>
        </w:rPr>
      </w:pPr>
      <w:r>
        <w:t xml:space="preserve">Rekha Kashyap</w:t>
      </w:r>
      <w:r>
        <w:rPr>
          <w:spacing w:val="40"/>
        </w:rPr>
        <w:t xml:space="preserve"> </w:t>
      </w:r>
      <w:r>
        <w:rPr>
          <w:i/>
          <w:sz w:val="20"/>
        </w:rPr>
        <w:t xml:space="preserve">KIET Group of Institutions </w:t>
      </w:r>
      <w:r>
        <w:rPr>
          <w:sz w:val="20"/>
        </w:rPr>
        <w:t xml:space="preserve">Delhi-NCR,</w:t>
      </w:r>
      <w:r>
        <w:rPr>
          <w:spacing w:val="-4"/>
          <w:sz w:val="20"/>
        </w:rPr>
        <w:t xml:space="preserve"> </w:t>
      </w:r>
      <w:r>
        <w:rPr>
          <w:sz w:val="20"/>
        </w:rPr>
        <w:t xml:space="preserve">Ghaziabad,</w:t>
      </w:r>
      <w:r>
        <w:rPr>
          <w:spacing w:val="-4"/>
          <w:sz w:val="20"/>
        </w:rPr>
        <w:t xml:space="preserve"> </w:t>
      </w:r>
      <w:r>
        <w:rPr>
          <w:sz w:val="20"/>
        </w:rPr>
        <w:t xml:space="preserve">India</w:t>
      </w:r>
      <w:r>
        <w:rPr>
          <w:sz w:val="20"/>
        </w:rPr>
      </w:r>
      <w:r>
        <w:rPr>
          <w:sz w:val="20"/>
        </w:rPr>
      </w:r>
    </w:p>
    <w:p>
      <w:pPr>
        <w:pStyle w:val="898"/>
        <w:pBdr/>
        <w:spacing w:line="228" w:lineRule="exact"/>
        <w:ind w:left="489"/>
        <w:jc w:val="left"/>
        <w:rPr/>
      </w:pPr>
      <w:r/>
      <w:hyperlink r:id="rId14" w:tooltip="mailto:rekha.kashyap@kiet.edu" w:history="1">
        <w:r>
          <w:rPr>
            <w:spacing w:val="-2"/>
          </w:rPr>
          <w:t xml:space="preserve">rekha.kashyap@kiet.edu</w:t>
        </w:r>
      </w:hyperlink>
      <w:r/>
      <w:r/>
    </w:p>
    <w:p>
      <w:pPr>
        <w:pStyle w:val="898"/>
        <w:pBdr/>
        <w:spacing w:line="228" w:lineRule="exact"/>
        <w:ind/>
        <w:jc w:val="left"/>
        <w:rPr/>
        <w:sectPr>
          <w:footnotePr/>
          <w:endnotePr/>
          <w:type w:val="continuous"/>
          <w:pgSz w:h="15840" w:orient="portrait" w:w="12240"/>
          <w:pgMar w:top="1040" w:right="720" w:bottom="280" w:left="720" w:header="720" w:footer="720" w:gutter="0"/>
          <w:cols w:num="3" w:sep="0" w:space="720" w:equalWidth="0">
            <w:col w:w="2724" w:space="1035"/>
            <w:col w:w="2709" w:space="1293"/>
            <w:col w:w="3039" w:space="0"/>
          </w:cols>
        </w:sectPr>
      </w:pPr>
      <w:r/>
      <w:r/>
    </w:p>
    <w:p>
      <w:pPr>
        <w:pStyle w:val="898"/>
        <w:pBdr/>
        <w:spacing/>
        <w:ind w:left="0"/>
        <w:jc w:val="left"/>
        <w:rPr/>
        <w:sectPr>
          <w:footnotePr/>
          <w:endnotePr/>
          <w:type w:val="continuous"/>
          <w:pgSz w:h="15840" w:orient="portrait" w:w="12240"/>
          <w:pgMar w:top="1040" w:right="720" w:bottom="280" w:left="720" w:header="720" w:footer="720" w:gutter="0"/>
          <w:cols w:num="1" w:sep="0" w:space="720" w:equalWidth="1"/>
        </w:sectPr>
      </w:pPr>
      <w:r/>
      <w:r/>
    </w:p>
    <w:p>
      <w:pPr>
        <w:pBdr/>
        <w:spacing w:before="123" w:line="230" w:lineRule="auto"/>
        <w:ind w:firstLine="199" w:left="187"/>
        <w:jc w:val="both"/>
        <w:rPr>
          <w:b/>
          <w:sz w:val="18"/>
        </w:rPr>
      </w:pPr>
      <w:r>
        <w:rPr>
          <w:b/>
          <w:i/>
          <w:sz w:val="18"/>
        </w:rPr>
        <w:t xml:space="preserve">Abstract</w:t>
      </w:r>
      <w:r>
        <w:rPr>
          <w:b/>
          <w:sz w:val="18"/>
        </w:rPr>
        <w:t xml:space="preserve">—With</w:t>
      </w:r>
      <w:r>
        <w:rPr>
          <w:b/>
          <w:spacing w:val="-8"/>
          <w:sz w:val="18"/>
        </w:rPr>
        <w:t xml:space="preserve"> </w:t>
      </w:r>
      <w:r>
        <w:rPr>
          <w:b/>
          <w:sz w:val="18"/>
        </w:rPr>
        <w:t xml:space="preserve">the</w:t>
      </w:r>
      <w:r>
        <w:rPr>
          <w:b/>
          <w:spacing w:val="-8"/>
          <w:sz w:val="18"/>
        </w:rPr>
        <w:t xml:space="preserve"> </w:t>
      </w:r>
      <w:r>
        <w:rPr>
          <w:b/>
          <w:sz w:val="18"/>
        </w:rPr>
        <w:t xml:space="preserve">rollout</w:t>
      </w:r>
      <w:r>
        <w:rPr>
          <w:b/>
          <w:spacing w:val="-8"/>
          <w:sz w:val="18"/>
        </w:rPr>
        <w:t xml:space="preserve"> </w:t>
      </w:r>
      <w:r>
        <w:rPr>
          <w:b/>
          <w:sz w:val="18"/>
        </w:rPr>
        <w:t xml:space="preserve">of</w:t>
      </w:r>
      <w:r>
        <w:rPr>
          <w:b/>
          <w:spacing w:val="-8"/>
          <w:sz w:val="18"/>
        </w:rPr>
        <w:t xml:space="preserve"> </w:t>
      </w:r>
      <w:r>
        <w:rPr>
          <w:b/>
          <w:sz w:val="18"/>
        </w:rPr>
        <w:t xml:space="preserve">5G</w:t>
      </w:r>
      <w:r>
        <w:rPr>
          <w:b/>
          <w:spacing w:val="-8"/>
          <w:sz w:val="18"/>
        </w:rPr>
        <w:t xml:space="preserve"> </w:t>
      </w:r>
      <w:r>
        <w:rPr>
          <w:b/>
          <w:sz w:val="18"/>
        </w:rPr>
        <w:t xml:space="preserve">networks,</w:t>
      </w:r>
      <w:r>
        <w:rPr>
          <w:b/>
          <w:spacing w:val="-8"/>
          <w:sz w:val="18"/>
        </w:rPr>
        <w:t xml:space="preserve"> </w:t>
      </w:r>
      <w:r>
        <w:rPr>
          <w:b/>
          <w:sz w:val="18"/>
        </w:rPr>
        <w:t xml:space="preserve">energy</w:t>
      </w:r>
      <w:r>
        <w:rPr>
          <w:b/>
          <w:spacing w:val="-8"/>
          <w:sz w:val="18"/>
        </w:rPr>
        <w:t xml:space="preserve"> </w:t>
      </w:r>
      <w:r>
        <w:rPr>
          <w:b/>
          <w:sz w:val="18"/>
        </w:rPr>
        <w:t xml:space="preserve">consumption has become a pressing concern, even though 5G is generally more efficient than 4G. A significant share of this consumption—over 70%—comes from the radio access network (RAN), particularly the</w:t>
      </w:r>
      <w:r>
        <w:rPr>
          <w:b/>
          <w:spacing w:val="40"/>
          <w:sz w:val="18"/>
        </w:rPr>
        <w:t xml:space="preserve"> </w:t>
      </w:r>
      <w:r>
        <w:rPr>
          <w:b/>
          <w:sz w:val="18"/>
        </w:rPr>
        <w:t xml:space="preserve">base</w:t>
      </w:r>
      <w:r>
        <w:rPr>
          <w:b/>
          <w:spacing w:val="40"/>
          <w:sz w:val="18"/>
        </w:rPr>
        <w:t xml:space="preserve"> </w:t>
      </w:r>
      <w:r>
        <w:rPr>
          <w:b/>
          <w:sz w:val="18"/>
        </w:rPr>
        <w:t xml:space="preserve">stations.</w:t>
      </w:r>
      <w:r>
        <w:rPr>
          <w:b/>
          <w:spacing w:val="40"/>
          <w:sz w:val="18"/>
        </w:rPr>
        <w:t xml:space="preserve"> </w:t>
      </w:r>
      <w:r>
        <w:rPr>
          <w:b/>
          <w:sz w:val="18"/>
        </w:rPr>
        <w:t xml:space="preserve">To</w:t>
      </w:r>
      <w:r>
        <w:rPr>
          <w:b/>
          <w:spacing w:val="40"/>
          <w:sz w:val="18"/>
        </w:rPr>
        <w:t xml:space="preserve"> </w:t>
      </w:r>
      <w:r>
        <w:rPr>
          <w:b/>
          <w:sz w:val="18"/>
        </w:rPr>
        <w:t xml:space="preserve">tackle</w:t>
      </w:r>
      <w:r>
        <w:rPr>
          <w:b/>
          <w:spacing w:val="40"/>
          <w:sz w:val="18"/>
        </w:rPr>
        <w:t xml:space="preserve"> </w:t>
      </w:r>
      <w:r>
        <w:rPr>
          <w:b/>
          <w:sz w:val="18"/>
        </w:rPr>
        <w:t xml:space="preserve">this</w:t>
      </w:r>
      <w:r>
        <w:rPr>
          <w:b/>
          <w:spacing w:val="40"/>
          <w:sz w:val="18"/>
        </w:rPr>
        <w:t xml:space="preserve"> </w:t>
      </w:r>
      <w:r>
        <w:rPr>
          <w:b/>
          <w:sz w:val="18"/>
        </w:rPr>
        <w:t xml:space="preserve">issue,</w:t>
      </w:r>
      <w:r>
        <w:rPr>
          <w:b/>
          <w:spacing w:val="40"/>
          <w:sz w:val="18"/>
        </w:rPr>
        <w:t xml:space="preserve"> </w:t>
      </w:r>
      <w:r>
        <w:rPr>
          <w:b/>
          <w:sz w:val="18"/>
        </w:rPr>
        <w:t xml:space="preserve">it</w:t>
      </w:r>
      <w:r>
        <w:rPr>
          <w:b/>
          <w:spacing w:val="40"/>
          <w:sz w:val="18"/>
        </w:rPr>
        <w:t xml:space="preserve"> </w:t>
      </w:r>
      <w:r>
        <w:rPr>
          <w:b/>
          <w:sz w:val="18"/>
        </w:rPr>
        <w:t xml:space="preserve">is</w:t>
      </w:r>
      <w:r>
        <w:rPr>
          <w:b/>
          <w:spacing w:val="40"/>
          <w:sz w:val="18"/>
        </w:rPr>
        <w:t xml:space="preserve"> </w:t>
      </w:r>
      <w:r>
        <w:rPr>
          <w:b/>
          <w:sz w:val="18"/>
        </w:rPr>
        <w:t xml:space="preserve">essential</w:t>
      </w:r>
      <w:r>
        <w:rPr>
          <w:b/>
          <w:spacing w:val="40"/>
          <w:sz w:val="18"/>
        </w:rPr>
        <w:t xml:space="preserve"> </w:t>
      </w:r>
      <w:r>
        <w:rPr>
          <w:b/>
          <w:sz w:val="18"/>
        </w:rPr>
        <w:t xml:space="preserve">to</w:t>
      </w:r>
      <w:r>
        <w:rPr>
          <w:b/>
          <w:spacing w:val="40"/>
          <w:sz w:val="18"/>
        </w:rPr>
        <w:t xml:space="preserve"> </w:t>
      </w:r>
      <w:r>
        <w:rPr>
          <w:b/>
          <w:sz w:val="18"/>
        </w:rPr>
        <w:t xml:space="preserve">fine- tune</w:t>
      </w:r>
      <w:r>
        <w:rPr>
          <w:b/>
          <w:spacing w:val="-1"/>
          <w:sz w:val="18"/>
        </w:rPr>
        <w:t xml:space="preserve"> </w:t>
      </w:r>
      <w:r>
        <w:rPr>
          <w:b/>
          <w:sz w:val="18"/>
        </w:rPr>
        <w:t xml:space="preserve">base</w:t>
      </w:r>
      <w:r>
        <w:rPr>
          <w:b/>
          <w:spacing w:val="-1"/>
          <w:sz w:val="18"/>
        </w:rPr>
        <w:t xml:space="preserve"> </w:t>
      </w:r>
      <w:r>
        <w:rPr>
          <w:b/>
          <w:sz w:val="18"/>
        </w:rPr>
        <w:t xml:space="preserve">station</w:t>
      </w:r>
      <w:r>
        <w:rPr>
          <w:b/>
          <w:spacing w:val="-1"/>
          <w:sz w:val="18"/>
        </w:rPr>
        <w:t xml:space="preserve"> </w:t>
      </w:r>
      <w:r>
        <w:rPr>
          <w:b/>
          <w:sz w:val="18"/>
        </w:rPr>
        <w:t xml:space="preserve">configurations</w:t>
      </w:r>
      <w:r>
        <w:rPr>
          <w:b/>
          <w:spacing w:val="-1"/>
          <w:sz w:val="18"/>
        </w:rPr>
        <w:t xml:space="preserve"> </w:t>
      </w:r>
      <w:r>
        <w:rPr>
          <w:b/>
          <w:sz w:val="18"/>
        </w:rPr>
        <w:t xml:space="preserve">and</w:t>
      </w:r>
      <w:r>
        <w:rPr>
          <w:b/>
          <w:spacing w:val="-1"/>
          <w:sz w:val="18"/>
        </w:rPr>
        <w:t xml:space="preserve"> </w:t>
      </w:r>
      <w:r>
        <w:rPr>
          <w:b/>
          <w:sz w:val="18"/>
        </w:rPr>
        <w:t xml:space="preserve">apply</w:t>
      </w:r>
      <w:r>
        <w:rPr>
          <w:b/>
          <w:spacing w:val="-1"/>
          <w:sz w:val="18"/>
        </w:rPr>
        <w:t xml:space="preserve"> </w:t>
      </w:r>
      <w:r>
        <w:rPr>
          <w:b/>
          <w:sz w:val="18"/>
        </w:rPr>
        <w:t xml:space="preserve">effective</w:t>
      </w:r>
      <w:r>
        <w:rPr>
          <w:b/>
          <w:spacing w:val="-1"/>
          <w:sz w:val="18"/>
        </w:rPr>
        <w:t xml:space="preserve"> </w:t>
      </w:r>
      <w:r>
        <w:rPr>
          <w:b/>
          <w:sz w:val="18"/>
        </w:rPr>
        <w:t xml:space="preserve">energy-saving strategies.</w:t>
      </w:r>
      <w:r>
        <w:rPr>
          <w:b/>
          <w:spacing w:val="-11"/>
          <w:sz w:val="18"/>
        </w:rPr>
        <w:t xml:space="preserve"> </w:t>
      </w:r>
      <w:r>
        <w:rPr>
          <w:b/>
          <w:sz w:val="18"/>
        </w:rPr>
        <w:t xml:space="preserve">Factors</w:t>
      </w:r>
      <w:r>
        <w:rPr>
          <w:b/>
          <w:spacing w:val="-11"/>
          <w:sz w:val="18"/>
        </w:rPr>
        <w:t xml:space="preserve"> </w:t>
      </w:r>
      <w:r>
        <w:rPr>
          <w:b/>
          <w:sz w:val="18"/>
        </w:rPr>
        <w:t xml:space="preserve">such</w:t>
      </w:r>
      <w:r>
        <w:rPr>
          <w:b/>
          <w:spacing w:val="-11"/>
          <w:sz w:val="18"/>
        </w:rPr>
        <w:t xml:space="preserve"> </w:t>
      </w:r>
      <w:r>
        <w:rPr>
          <w:b/>
          <w:sz w:val="18"/>
        </w:rPr>
        <w:t xml:space="preserve">as</w:t>
      </w:r>
      <w:r>
        <w:rPr>
          <w:b/>
          <w:spacing w:val="-11"/>
          <w:sz w:val="18"/>
        </w:rPr>
        <w:t xml:space="preserve"> </w:t>
      </w:r>
      <w:r>
        <w:rPr>
          <w:b/>
          <w:sz w:val="18"/>
        </w:rPr>
        <w:t xml:space="preserve">hardware</w:t>
      </w:r>
      <w:r>
        <w:rPr>
          <w:b/>
          <w:spacing w:val="-11"/>
          <w:sz w:val="18"/>
        </w:rPr>
        <w:t xml:space="preserve"> </w:t>
      </w:r>
      <w:r>
        <w:rPr>
          <w:b/>
          <w:sz w:val="18"/>
        </w:rPr>
        <w:t xml:space="preserve">design,</w:t>
      </w:r>
      <w:r>
        <w:rPr>
          <w:b/>
          <w:spacing w:val="-11"/>
          <w:sz w:val="18"/>
        </w:rPr>
        <w:t xml:space="preserve"> </w:t>
      </w:r>
      <w:r>
        <w:rPr>
          <w:b/>
          <w:sz w:val="18"/>
        </w:rPr>
        <w:t xml:space="preserve">configuration</w:t>
      </w:r>
      <w:r>
        <w:rPr>
          <w:b/>
          <w:spacing w:val="-11"/>
          <w:sz w:val="18"/>
        </w:rPr>
        <w:t xml:space="preserve"> </w:t>
      </w:r>
      <w:r>
        <w:rPr>
          <w:b/>
          <w:sz w:val="18"/>
        </w:rPr>
        <w:t xml:space="preserve">settings, network</w:t>
      </w:r>
      <w:r>
        <w:rPr>
          <w:b/>
          <w:spacing w:val="-11"/>
          <w:sz w:val="18"/>
        </w:rPr>
        <w:t xml:space="preserve"> </w:t>
      </w:r>
      <w:r>
        <w:rPr>
          <w:b/>
          <w:sz w:val="18"/>
        </w:rPr>
        <w:t xml:space="preserve">traffic,</w:t>
      </w:r>
      <w:r>
        <w:rPr>
          <w:b/>
          <w:spacing w:val="-11"/>
          <w:sz w:val="18"/>
        </w:rPr>
        <w:t xml:space="preserve"> </w:t>
      </w:r>
      <w:r>
        <w:rPr>
          <w:b/>
          <w:sz w:val="18"/>
        </w:rPr>
        <w:t xml:space="preserve">and</w:t>
      </w:r>
      <w:r>
        <w:rPr>
          <w:b/>
          <w:spacing w:val="-11"/>
          <w:sz w:val="18"/>
        </w:rPr>
        <w:t xml:space="preserve"> </w:t>
      </w:r>
      <w:r>
        <w:rPr>
          <w:b/>
          <w:sz w:val="18"/>
        </w:rPr>
        <w:t xml:space="preserve">applied</w:t>
      </w:r>
      <w:r>
        <w:rPr>
          <w:b/>
          <w:spacing w:val="-11"/>
          <w:sz w:val="18"/>
        </w:rPr>
        <w:t xml:space="preserve"> </w:t>
      </w:r>
      <w:r>
        <w:rPr>
          <w:b/>
          <w:sz w:val="18"/>
        </w:rPr>
        <w:t xml:space="preserve">optimization</w:t>
      </w:r>
      <w:r>
        <w:rPr>
          <w:b/>
          <w:spacing w:val="-11"/>
          <w:sz w:val="18"/>
        </w:rPr>
        <w:t xml:space="preserve"> </w:t>
      </w:r>
      <w:r>
        <w:rPr>
          <w:b/>
          <w:sz w:val="18"/>
        </w:rPr>
        <w:t xml:space="preserve">techniques</w:t>
      </w:r>
      <w:r>
        <w:rPr>
          <w:b/>
          <w:spacing w:val="-11"/>
          <w:sz w:val="18"/>
        </w:rPr>
        <w:t xml:space="preserve"> </w:t>
      </w:r>
      <w:r>
        <w:rPr>
          <w:b/>
          <w:sz w:val="18"/>
        </w:rPr>
        <w:t xml:space="preserve">play</w:t>
      </w:r>
      <w:r>
        <w:rPr>
          <w:b/>
          <w:spacing w:val="-11"/>
          <w:sz w:val="18"/>
        </w:rPr>
        <w:t xml:space="preserve"> </w:t>
      </w:r>
      <w:r>
        <w:rPr>
          <w:b/>
          <w:sz w:val="18"/>
        </w:rPr>
        <w:t xml:space="preserve">a</w:t>
      </w:r>
      <w:r>
        <w:rPr>
          <w:b/>
          <w:spacing w:val="-11"/>
          <w:sz w:val="18"/>
        </w:rPr>
        <w:t xml:space="preserve"> </w:t>
      </w:r>
      <w:r>
        <w:rPr>
          <w:b/>
          <w:sz w:val="18"/>
        </w:rPr>
        <w:t xml:space="preserve">critical role in determining energy usage. Building reliable models that can accurately predict energy consumption is therefore key to achieving sustainable and efficient 5G deployments. This study further</w:t>
      </w:r>
      <w:r>
        <w:rPr>
          <w:b/>
          <w:spacing w:val="-10"/>
          <w:sz w:val="18"/>
        </w:rPr>
        <w:t xml:space="preserve"> </w:t>
      </w:r>
      <w:r>
        <w:rPr>
          <w:b/>
          <w:sz w:val="18"/>
        </w:rPr>
        <w:t xml:space="preserve">explores</w:t>
      </w:r>
      <w:r>
        <w:rPr>
          <w:b/>
          <w:spacing w:val="-11"/>
          <w:sz w:val="18"/>
        </w:rPr>
        <w:t xml:space="preserve"> </w:t>
      </w:r>
      <w:r>
        <w:rPr>
          <w:b/>
          <w:sz w:val="18"/>
        </w:rPr>
        <w:t xml:space="preserve">how</w:t>
      </w:r>
      <w:r>
        <w:rPr>
          <w:b/>
          <w:spacing w:val="-10"/>
          <w:sz w:val="18"/>
        </w:rPr>
        <w:t xml:space="preserve"> </w:t>
      </w:r>
      <w:r>
        <w:rPr>
          <w:b/>
          <w:sz w:val="18"/>
        </w:rPr>
        <w:t xml:space="preserve">machine</w:t>
      </w:r>
      <w:r>
        <w:rPr>
          <w:b/>
          <w:spacing w:val="-10"/>
          <w:sz w:val="18"/>
        </w:rPr>
        <w:t xml:space="preserve"> </w:t>
      </w:r>
      <w:r>
        <w:rPr>
          <w:b/>
          <w:sz w:val="18"/>
        </w:rPr>
        <w:t xml:space="preserve">learning</w:t>
      </w:r>
      <w:r>
        <w:rPr>
          <w:b/>
          <w:spacing w:val="-10"/>
          <w:sz w:val="18"/>
        </w:rPr>
        <w:t xml:space="preserve"> </w:t>
      </w:r>
      <w:r>
        <w:rPr>
          <w:b/>
          <w:sz w:val="18"/>
        </w:rPr>
        <w:t xml:space="preserve">can</w:t>
      </w:r>
      <w:r>
        <w:rPr>
          <w:b/>
          <w:spacing w:val="-11"/>
          <w:sz w:val="18"/>
        </w:rPr>
        <w:t xml:space="preserve"> </w:t>
      </w:r>
      <w:r>
        <w:rPr>
          <w:b/>
          <w:sz w:val="18"/>
        </w:rPr>
        <w:t xml:space="preserve">be</w:t>
      </w:r>
      <w:r>
        <w:rPr>
          <w:b/>
          <w:spacing w:val="-10"/>
          <w:sz w:val="18"/>
        </w:rPr>
        <w:t xml:space="preserve"> </w:t>
      </w:r>
      <w:r>
        <w:rPr>
          <w:b/>
          <w:sz w:val="18"/>
        </w:rPr>
        <w:t xml:space="preserve">leveraged</w:t>
      </w:r>
      <w:r>
        <w:rPr>
          <w:b/>
          <w:spacing w:val="-10"/>
          <w:sz w:val="18"/>
        </w:rPr>
        <w:t xml:space="preserve"> </w:t>
      </w:r>
      <w:r>
        <w:rPr>
          <w:b/>
          <w:sz w:val="18"/>
        </w:rPr>
        <w:t xml:space="preserve">to</w:t>
      </w:r>
      <w:r>
        <w:rPr>
          <w:b/>
          <w:spacing w:val="-10"/>
          <w:sz w:val="18"/>
        </w:rPr>
        <w:t xml:space="preserve"> </w:t>
      </w:r>
      <w:r>
        <w:rPr>
          <w:b/>
          <w:sz w:val="18"/>
        </w:rPr>
        <w:t xml:space="preserve">address these challenges and provide data-driven solutions for enhancing network energy efficiency.</w:t>
      </w:r>
      <w:r>
        <w:rPr>
          <w:b/>
          <w:sz w:val="18"/>
        </w:rPr>
      </w:r>
      <w:r>
        <w:rPr>
          <w:b/>
          <w:sz w:val="18"/>
        </w:rPr>
      </w:r>
    </w:p>
    <w:p>
      <w:pPr>
        <w:pBdr/>
        <w:spacing w:before="24" w:line="249" w:lineRule="auto"/>
        <w:ind w:firstLine="199" w:left="187"/>
        <w:jc w:val="both"/>
        <w:rPr>
          <w:i/>
          <w:sz w:val="20"/>
        </w:rPr>
      </w:pPr>
      <w:r>
        <w:rPr>
          <w:i/>
          <w:sz w:val="20"/>
        </w:rPr>
        <w:t xml:space="preserve">Keywords: Base Stations, Energy Consumption, Energy Ef- </w:t>
      </w:r>
      <w:r>
        <w:rPr>
          <w:i/>
          <w:sz w:val="20"/>
        </w:rPr>
        <w:t xml:space="preserve">ficiency</w:t>
      </w:r>
      <w:r>
        <w:rPr>
          <w:i/>
          <w:sz w:val="20"/>
        </w:rPr>
        <w:t xml:space="preserve">, 5G Networks, Machine Learning, Random Forest, Sustainable Energy.</w:t>
      </w:r>
      <w:r>
        <w:rPr>
          <w:i/>
          <w:sz w:val="20"/>
        </w:rPr>
      </w:r>
      <w:r>
        <w:rPr>
          <w:i/>
          <w:sz w:val="20"/>
        </w:rPr>
      </w:r>
    </w:p>
    <w:p>
      <w:pPr>
        <w:pStyle w:val="900"/>
        <w:numPr>
          <w:ilvl w:val="0"/>
          <w:numId w:val="7"/>
        </w:numPr>
        <w:pBdr/>
        <w:tabs>
          <w:tab w:val="left" w:leader="none" w:pos="2170"/>
        </w:tabs>
        <w:spacing w:before="156"/>
        <w:ind w:hanging="214" w:left="2170"/>
        <w:jc w:val="left"/>
        <w:rPr>
          <w:sz w:val="20"/>
        </w:rPr>
      </w:pPr>
      <w:r>
        <w:rPr>
          <w:smallCaps/>
          <w:spacing w:val="-2"/>
          <w:sz w:val="20"/>
        </w:rPr>
        <w:t xml:space="preserve">Introduction</w:t>
      </w:r>
      <w:r>
        <w:rPr>
          <w:sz w:val="20"/>
        </w:rPr>
      </w:r>
      <w:r>
        <w:rPr>
          <w:sz w:val="20"/>
        </w:rPr>
      </w:r>
    </w:p>
    <w:p>
      <w:pPr>
        <w:pStyle w:val="898"/>
        <w:pBdr/>
        <w:spacing w:before="88" w:line="249" w:lineRule="auto"/>
        <w:ind w:firstLine="199"/>
        <w:rPr/>
      </w:pPr>
      <w:r>
        <w:t xml:space="preserve">Today</w:t>
      </w:r>
      <w:r>
        <w:rPr>
          <w:spacing w:val="-12"/>
        </w:rPr>
        <w:t xml:space="preserve"> </w:t>
      </w:r>
      <w:r>
        <w:t xml:space="preserve">is</w:t>
      </w:r>
      <w:r>
        <w:rPr>
          <w:spacing w:val="-12"/>
        </w:rPr>
        <w:t xml:space="preserve"> </w:t>
      </w:r>
      <w:r>
        <w:t xml:space="preserve">the</w:t>
      </w:r>
      <w:r>
        <w:rPr>
          <w:spacing w:val="-12"/>
        </w:rPr>
        <w:t xml:space="preserve"> </w:t>
      </w:r>
      <w:r>
        <w:t xml:space="preserve">world</w:t>
      </w:r>
      <w:r>
        <w:rPr>
          <w:spacing w:val="-12"/>
        </w:rPr>
        <w:t xml:space="preserve"> </w:t>
      </w:r>
      <w:r>
        <w:t xml:space="preserve">of</w:t>
      </w:r>
      <w:r>
        <w:rPr>
          <w:spacing w:val="-12"/>
        </w:rPr>
        <w:t xml:space="preserve"> </w:t>
      </w:r>
      <w:r>
        <w:t xml:space="preserve">5G</w:t>
      </w:r>
      <w:r>
        <w:rPr>
          <w:spacing w:val="-12"/>
        </w:rPr>
        <w:t xml:space="preserve"> </w:t>
      </w:r>
      <w:r>
        <w:t xml:space="preserve">network</w:t>
      </w:r>
      <w:r>
        <w:rPr>
          <w:spacing w:val="-12"/>
        </w:rPr>
        <w:t xml:space="preserve"> </w:t>
      </w:r>
      <w:r>
        <w:t xml:space="preserve">as</w:t>
      </w:r>
      <w:r>
        <w:rPr>
          <w:spacing w:val="-12"/>
        </w:rPr>
        <w:t xml:space="preserve"> </w:t>
      </w:r>
      <w:r>
        <w:t xml:space="preserve">it</w:t>
      </w:r>
      <w:r>
        <w:rPr>
          <w:spacing w:val="-12"/>
        </w:rPr>
        <w:t xml:space="preserve"> </w:t>
      </w:r>
      <w:r>
        <w:t xml:space="preserve">provides</w:t>
      </w:r>
      <w:r>
        <w:rPr>
          <w:spacing w:val="-12"/>
        </w:rPr>
        <w:t xml:space="preserve"> </w:t>
      </w:r>
      <w:r>
        <w:t xml:space="preserve">exceptionally</w:t>
      </w:r>
      <w:r>
        <w:t xml:space="preserve"> high data speed, minimal latency, and the ability to connect to the vast network of smart devices and IoT applications. Due to this, everyone wants to switch over to it, as it makes the path for their endless success and provides ease in their day-to-day </w:t>
      </w:r>
      <w:r>
        <w:rPr>
          <w:spacing w:val="-2"/>
        </w:rPr>
        <w:t xml:space="preserve">life.</w:t>
      </w:r>
      <w:r/>
    </w:p>
    <w:p>
      <w:pPr>
        <w:pStyle w:val="898"/>
        <w:pBdr/>
        <w:spacing w:before="2" w:line="249" w:lineRule="auto"/>
        <w:ind w:firstLine="199"/>
        <w:rPr/>
      </w:pPr>
      <w:r>
        <w:t xml:space="preserve">Although 5G networks are almost four times more energy- efficient than the previous ones, they also have certain side effects, including higher energy consumption. Various factors such as the requirement for denser networks, deployment at higher</w:t>
      </w:r>
      <w:r>
        <w:rPr>
          <w:spacing w:val="-12"/>
        </w:rPr>
        <w:t xml:space="preserve"> </w:t>
      </w:r>
      <w:r>
        <w:t xml:space="preserve">frequencies,</w:t>
      </w:r>
      <w:r>
        <w:rPr>
          <w:spacing w:val="-12"/>
        </w:rPr>
        <w:t xml:space="preserve"> </w:t>
      </w:r>
      <w:r>
        <w:t xml:space="preserve">wider</w:t>
      </w:r>
      <w:r>
        <w:rPr>
          <w:spacing w:val="-12"/>
        </w:rPr>
        <w:t xml:space="preserve"> </w:t>
      </w:r>
      <w:r>
        <w:t xml:space="preserve">bandwidth,</w:t>
      </w:r>
      <w:r>
        <w:rPr>
          <w:spacing w:val="-12"/>
        </w:rPr>
        <w:t xml:space="preserve"> </w:t>
      </w:r>
      <w:r>
        <w:t xml:space="preserve">and</w:t>
      </w:r>
      <w:r>
        <w:rPr>
          <w:spacing w:val="-12"/>
        </w:rPr>
        <w:t xml:space="preserve"> </w:t>
      </w:r>
      <w:r>
        <w:t xml:space="preserve">the</w:t>
      </w:r>
      <w:r>
        <w:rPr>
          <w:spacing w:val="-12"/>
        </w:rPr>
        <w:t xml:space="preserve"> </w:t>
      </w:r>
      <w:r>
        <w:t xml:space="preserve">processing</w:t>
      </w:r>
      <w:r>
        <w:rPr>
          <w:spacing w:val="-12"/>
        </w:rPr>
        <w:t xml:space="preserve"> </w:t>
      </w:r>
      <w:r>
        <w:t xml:space="preserve">needed for support contribute to this increased energy demand.</w:t>
      </w:r>
      <w:r/>
    </w:p>
    <w:p>
      <w:pPr>
        <w:pStyle w:val="898"/>
        <w:pBdr/>
        <w:spacing w:before="2" w:line="249" w:lineRule="auto"/>
        <w:ind w:firstLine="199"/>
        <w:rPr/>
      </w:pPr>
      <w:r>
        <w:t xml:space="preserve">The major portion of energy consumption originates from mobile networks, which is largely attributed to the Radio Access Networks (RAN), where base stations serve as the primary contributors.</w:t>
      </w:r>
      <w:r/>
    </w:p>
    <w:p>
      <w:pPr>
        <w:pStyle w:val="898"/>
        <w:pBdr/>
        <w:spacing w:before="2" w:line="249" w:lineRule="auto"/>
        <w:ind w:firstLine="199"/>
        <w:rPr/>
      </w:pPr>
      <w:r>
        <w:t xml:space="preserve">On the other hand, factors such as data centers and transport systems have a negligible influence on the overall energy consumption of 5G networks.</w:t>
      </w:r>
      <w:r/>
    </w:p>
    <w:p>
      <w:pPr>
        <w:pStyle w:val="898"/>
        <w:pBdr/>
        <w:spacing w:before="2" w:line="249" w:lineRule="auto"/>
        <w:ind w:firstLine="199"/>
        <w:rPr>
          <w:spacing w:val="-2"/>
        </w:rPr>
      </w:pPr>
      <w:r>
        <w:t xml:space="preserve">All</w:t>
      </w:r>
      <w:r>
        <w:rPr>
          <w:spacing w:val="-5"/>
        </w:rPr>
        <w:t xml:space="preserve"> </w:t>
      </w:r>
      <w:r>
        <w:t xml:space="preserve">these</w:t>
      </w:r>
      <w:r>
        <w:rPr>
          <w:spacing w:val="-5"/>
        </w:rPr>
        <w:t xml:space="preserve"> </w:t>
      </w:r>
      <w:r>
        <w:t xml:space="preserve">inefficiencies</w:t>
      </w:r>
      <w:r>
        <w:rPr>
          <w:spacing w:val="-5"/>
        </w:rPr>
        <w:t xml:space="preserve"> </w:t>
      </w:r>
      <w:r>
        <w:t xml:space="preserve">demand</w:t>
      </w:r>
      <w:r>
        <w:rPr>
          <w:spacing w:val="-5"/>
        </w:rPr>
        <w:t xml:space="preserve"> </w:t>
      </w:r>
      <w:r>
        <w:t xml:space="preserve">an</w:t>
      </w:r>
      <w:r>
        <w:rPr>
          <w:spacing w:val="-5"/>
        </w:rPr>
        <w:t xml:space="preserve"> </w:t>
      </w:r>
      <w:r>
        <w:t xml:space="preserve">effective</w:t>
      </w:r>
      <w:r>
        <w:rPr>
          <w:spacing w:val="-5"/>
        </w:rPr>
        <w:t xml:space="preserve"> </w:t>
      </w:r>
      <w:r>
        <w:t xml:space="preserve">solution</w:t>
      </w:r>
      <w:r>
        <w:rPr>
          <w:spacing w:val="-5"/>
        </w:rPr>
        <w:t xml:space="preserve"> </w:t>
      </w:r>
      <w:r>
        <w:t xml:space="preserve">that</w:t>
      </w:r>
      <w:r>
        <w:rPr>
          <w:spacing w:val="-5"/>
        </w:rPr>
        <w:t xml:space="preserve"> </w:t>
      </w:r>
      <w:r>
        <w:t xml:space="preserve">can overcome the imbalance by focusing on optimizing base </w:t>
      </w:r>
      <w:r>
        <w:t xml:space="preserve">sta</w:t>
      </w:r>
      <w:r>
        <w:t xml:space="preserve">- </w:t>
      </w:r>
      <w:r>
        <w:t xml:space="preserve">tion</w:t>
      </w:r>
      <w:r>
        <w:rPr>
          <w:spacing w:val="19"/>
        </w:rPr>
        <w:t xml:space="preserve"> </w:t>
      </w:r>
      <w:r>
        <w:t xml:space="preserve">configurations</w:t>
      </w:r>
      <w:r>
        <w:rPr>
          <w:spacing w:val="20"/>
        </w:rPr>
        <w:t xml:space="preserve"> </w:t>
      </w:r>
      <w:r>
        <w:t xml:space="preserve">along</w:t>
      </w:r>
      <w:r>
        <w:rPr>
          <w:spacing w:val="19"/>
        </w:rPr>
        <w:t xml:space="preserve"> </w:t>
      </w:r>
      <w:r>
        <w:t xml:space="preserve">with</w:t>
      </w:r>
      <w:r>
        <w:rPr>
          <w:spacing w:val="20"/>
        </w:rPr>
        <w:t xml:space="preserve"> </w:t>
      </w:r>
      <w:r>
        <w:t xml:space="preserve">implementing</w:t>
      </w:r>
      <w:r>
        <w:rPr>
          <w:spacing w:val="20"/>
        </w:rPr>
        <w:t xml:space="preserve"> </w:t>
      </w:r>
      <w:r>
        <w:t xml:space="preserve">efficient</w:t>
      </w:r>
      <w:r>
        <w:rPr>
          <w:spacing w:val="18"/>
        </w:rPr>
        <w:t xml:space="preserve"> </w:t>
      </w:r>
      <w:r>
        <w:rPr>
          <w:spacing w:val="-2"/>
        </w:rPr>
        <w:t xml:space="preserve">energy-</w:t>
      </w:r>
      <w:r>
        <w:rPr>
          <w:spacing w:val="-2"/>
        </w:rPr>
      </w:r>
      <w:r>
        <w:rPr>
          <w:spacing w:val="-2"/>
        </w:rPr>
      </w:r>
    </w:p>
    <w:p>
      <w:pPr>
        <w:pStyle w:val="898"/>
        <w:pBdr/>
        <w:spacing w:before="2" w:line="249" w:lineRule="auto"/>
        <w:ind w:firstLine="199"/>
        <w:rPr>
          <w:spacing w:val="-2"/>
        </w:rPr>
      </w:pPr>
      <w:r>
        <w:rPr>
          <w:spacing w:val="-2"/>
        </w:rPr>
      </w:r>
      <w:r>
        <w:rPr>
          <w:spacing w:val="-2"/>
        </w:rPr>
      </w:r>
      <w:r>
        <w:rPr>
          <w:spacing w:val="-2"/>
        </w:rPr>
      </w:r>
    </w:p>
    <w:p>
      <w:pPr>
        <w:pStyle w:val="906"/>
        <w:pBdr/>
        <w:spacing/>
        <w:ind/>
        <w:rPr>
          <w:sz w:val="20"/>
          <w:szCs w:val="20"/>
        </w:rPr>
      </w:pPr>
      <w:r>
        <w:rPr>
          <w:color w:val="222222"/>
          <w:sz w:val="20"/>
          <w:szCs w:val="20"/>
          <w:shd w:val="clear" w:color="auto" w:fill="ffffff"/>
        </w:rPr>
        <w:t xml:space="preserve">979-8-3315-7767-4/25/$31.00 ©2025 IEEE</w:t>
      </w:r>
      <w:r>
        <w:rPr>
          <w:sz w:val="20"/>
          <w:szCs w:val="20"/>
        </w:rPr>
      </w:r>
      <w:r>
        <w:rPr>
          <w:sz w:val="20"/>
          <w:szCs w:val="20"/>
        </w:rPr>
      </w:r>
    </w:p>
    <w:p>
      <w:pPr>
        <w:pStyle w:val="898"/>
        <w:pBdr/>
        <w:spacing w:before="2" w:line="249" w:lineRule="auto"/>
        <w:ind w:firstLine="199"/>
        <w:rPr/>
      </w:pPr>
      <w:r/>
      <w:r/>
    </w:p>
    <w:p>
      <w:pPr>
        <w:pStyle w:val="898"/>
        <w:pBdr/>
        <w:spacing w:before="97" w:line="249" w:lineRule="auto"/>
        <w:ind w:right="185"/>
        <w:rPr/>
      </w:pPr>
      <w:r>
        <w:br w:type="column"/>
      </w:r>
      <w:r>
        <w:t xml:space="preserve">conservation</w:t>
      </w:r>
      <w:r>
        <w:rPr>
          <w:spacing w:val="-7"/>
        </w:rPr>
        <w:t xml:space="preserve"> </w:t>
      </w:r>
      <w:r>
        <w:t xml:space="preserve">techniques.</w:t>
      </w:r>
      <w:r>
        <w:rPr>
          <w:spacing w:val="-7"/>
        </w:rPr>
        <w:t xml:space="preserve"> </w:t>
      </w:r>
      <w:r>
        <w:t xml:space="preserve">It</w:t>
      </w:r>
      <w:r>
        <w:rPr>
          <w:spacing w:val="-7"/>
        </w:rPr>
        <w:t xml:space="preserve"> </w:t>
      </w:r>
      <w:r>
        <w:t xml:space="preserve">is</w:t>
      </w:r>
      <w:r>
        <w:rPr>
          <w:spacing w:val="-7"/>
        </w:rPr>
        <w:t xml:space="preserve"> </w:t>
      </w:r>
      <w:r>
        <w:t xml:space="preserve">essential</w:t>
      </w:r>
      <w:r>
        <w:rPr>
          <w:spacing w:val="-7"/>
        </w:rPr>
        <w:t xml:space="preserve"> </w:t>
      </w:r>
      <w:r>
        <w:t xml:space="preserve">to</w:t>
      </w:r>
      <w:r>
        <w:rPr>
          <w:spacing w:val="-7"/>
        </w:rPr>
        <w:t xml:space="preserve"> </w:t>
      </w:r>
      <w:r>
        <w:t xml:space="preserve">develop</w:t>
      </w:r>
      <w:r>
        <w:rPr>
          <w:spacing w:val="-7"/>
        </w:rPr>
        <w:t xml:space="preserve"> </w:t>
      </w:r>
      <w:r>
        <w:t xml:space="preserve">a</w:t>
      </w:r>
      <w:r>
        <w:rPr>
          <w:spacing w:val="-7"/>
        </w:rPr>
        <w:t xml:space="preserve"> </w:t>
      </w:r>
      <w:r>
        <w:t xml:space="preserve">comprehen</w:t>
      </w:r>
      <w:r>
        <w:t xml:space="preserve">- </w:t>
      </w:r>
      <w:r>
        <w:t xml:space="preserve">sive</w:t>
      </w:r>
      <w:r>
        <w:t xml:space="preserve"> model that can accurately forecast the interdependence of various</w:t>
      </w:r>
      <w:r>
        <w:rPr>
          <w:spacing w:val="-7"/>
        </w:rPr>
        <w:t xml:space="preserve"> </w:t>
      </w:r>
      <w:r>
        <w:t xml:space="preserve">factors</w:t>
      </w:r>
      <w:r>
        <w:rPr>
          <w:spacing w:val="-8"/>
        </w:rPr>
        <w:t xml:space="preserve"> </w:t>
      </w:r>
      <w:r>
        <w:t xml:space="preserve">on</w:t>
      </w:r>
      <w:r>
        <w:rPr>
          <w:spacing w:val="-7"/>
        </w:rPr>
        <w:t xml:space="preserve"> </w:t>
      </w:r>
      <w:r>
        <w:t xml:space="preserve">power</w:t>
      </w:r>
      <w:r>
        <w:rPr>
          <w:spacing w:val="-8"/>
        </w:rPr>
        <w:t xml:space="preserve"> </w:t>
      </w:r>
      <w:r>
        <w:t xml:space="preserve">usage,</w:t>
      </w:r>
      <w:r>
        <w:rPr>
          <w:spacing w:val="-7"/>
        </w:rPr>
        <w:t xml:space="preserve"> </w:t>
      </w:r>
      <w:r>
        <w:t xml:space="preserve">thereby</w:t>
      </w:r>
      <w:r>
        <w:rPr>
          <w:spacing w:val="-8"/>
        </w:rPr>
        <w:t xml:space="preserve"> </w:t>
      </w:r>
      <w:r>
        <w:t xml:space="preserve">enabling</w:t>
      </w:r>
      <w:r>
        <w:rPr>
          <w:spacing w:val="-7"/>
        </w:rPr>
        <w:t xml:space="preserve"> </w:t>
      </w:r>
      <w:r>
        <w:t xml:space="preserve">the</w:t>
      </w:r>
      <w:r>
        <w:rPr>
          <w:spacing w:val="-8"/>
        </w:rPr>
        <w:t xml:space="preserve"> </w:t>
      </w:r>
      <w:r>
        <w:t xml:space="preserve">attainment of higher overall efficiency in 5G networks.</w:t>
      </w:r>
      <w:r/>
    </w:p>
    <w:p>
      <w:pPr>
        <w:pStyle w:val="898"/>
        <w:pBdr/>
        <w:spacing w:line="249" w:lineRule="auto"/>
        <w:ind w:right="185" w:firstLine="199"/>
        <w:rPr/>
      </w:pPr>
      <w:r>
        <w:t xml:space="preserve">This paper discusses the challenges and possible solutions related to the issue of energy consumption in 5G networks.</w:t>
      </w:r>
      <w:r>
        <w:rPr>
          <w:spacing w:val="40"/>
        </w:rPr>
        <w:t xml:space="preserve"> </w:t>
      </w:r>
      <w:r>
        <w:t xml:space="preserve">Key aspects such as base station architecture, configuration methods,</w:t>
      </w:r>
      <w:r>
        <w:rPr>
          <w:spacing w:val="-1"/>
        </w:rPr>
        <w:t xml:space="preserve"> </w:t>
      </w:r>
      <w:r>
        <w:t xml:space="preserve">traffic</w:t>
      </w:r>
      <w:r>
        <w:rPr>
          <w:spacing w:val="-1"/>
        </w:rPr>
        <w:t xml:space="preserve"> </w:t>
      </w:r>
      <w:r>
        <w:t xml:space="preserve">patterns,</w:t>
      </w:r>
      <w:r>
        <w:rPr>
          <w:spacing w:val="-1"/>
        </w:rPr>
        <w:t xml:space="preserve"> </w:t>
      </w:r>
      <w:r>
        <w:t xml:space="preserve">and</w:t>
      </w:r>
      <w:r>
        <w:rPr>
          <w:spacing w:val="-1"/>
        </w:rPr>
        <w:t xml:space="preserve"> </w:t>
      </w:r>
      <w:r>
        <w:t xml:space="preserve">energy-conservation</w:t>
      </w:r>
      <w:r>
        <w:rPr>
          <w:spacing w:val="-1"/>
        </w:rPr>
        <w:t xml:space="preserve"> </w:t>
      </w:r>
      <w:r>
        <w:t xml:space="preserve">mechanisms are</w:t>
      </w:r>
      <w:r>
        <w:rPr>
          <w:spacing w:val="-6"/>
        </w:rPr>
        <w:t xml:space="preserve"> </w:t>
      </w:r>
      <w:r>
        <w:t xml:space="preserve">analyzed</w:t>
      </w:r>
      <w:r>
        <w:rPr>
          <w:spacing w:val="-6"/>
        </w:rPr>
        <w:t xml:space="preserve"> </w:t>
      </w:r>
      <w:r>
        <w:t xml:space="preserve">to</w:t>
      </w:r>
      <w:r>
        <w:rPr>
          <w:spacing w:val="-6"/>
        </w:rPr>
        <w:t xml:space="preserve"> </w:t>
      </w:r>
      <w:r>
        <w:t xml:space="preserve">understand</w:t>
      </w:r>
      <w:r>
        <w:rPr>
          <w:spacing w:val="-6"/>
        </w:rPr>
        <w:t xml:space="preserve"> </w:t>
      </w:r>
      <w:r>
        <w:t xml:space="preserve">their</w:t>
      </w:r>
      <w:r>
        <w:rPr>
          <w:spacing w:val="-6"/>
        </w:rPr>
        <w:t xml:space="preserve"> </w:t>
      </w:r>
      <w:r>
        <w:t xml:space="preserve">influence</w:t>
      </w:r>
      <w:r>
        <w:rPr>
          <w:spacing w:val="-6"/>
        </w:rPr>
        <w:t xml:space="preserve"> </w:t>
      </w:r>
      <w:r>
        <w:t xml:space="preserve">on</w:t>
      </w:r>
      <w:r>
        <w:rPr>
          <w:spacing w:val="-6"/>
        </w:rPr>
        <w:t xml:space="preserve"> </w:t>
      </w:r>
      <w:r>
        <w:t xml:space="preserve">overall</w:t>
      </w:r>
      <w:r>
        <w:rPr>
          <w:spacing w:val="-6"/>
        </w:rPr>
        <w:t xml:space="preserve"> </w:t>
      </w:r>
      <w:r>
        <w:t xml:space="preserve">efficiency. To address these concerns and make 5G systems more adapt- able,</w:t>
      </w:r>
      <w:r>
        <w:rPr>
          <w:spacing w:val="-7"/>
        </w:rPr>
        <w:t xml:space="preserve"> </w:t>
      </w:r>
      <w:r>
        <w:t xml:space="preserve">we</w:t>
      </w:r>
      <w:r>
        <w:rPr>
          <w:spacing w:val="-6"/>
        </w:rPr>
        <w:t xml:space="preserve"> </w:t>
      </w:r>
      <w:r>
        <w:t xml:space="preserve">put</w:t>
      </w:r>
      <w:r>
        <w:rPr>
          <w:spacing w:val="-7"/>
        </w:rPr>
        <w:t xml:space="preserve"> </w:t>
      </w:r>
      <w:r>
        <w:t xml:space="preserve">forward</w:t>
      </w:r>
      <w:r>
        <w:rPr>
          <w:spacing w:val="-7"/>
        </w:rPr>
        <w:t xml:space="preserve"> </w:t>
      </w:r>
      <w:r>
        <w:t xml:space="preserve">the</w:t>
      </w:r>
      <w:r>
        <w:rPr>
          <w:spacing w:val="-7"/>
        </w:rPr>
        <w:t xml:space="preserve"> </w:t>
      </w:r>
      <w:r>
        <w:t xml:space="preserve">use</w:t>
      </w:r>
      <w:r>
        <w:rPr>
          <w:spacing w:val="-6"/>
        </w:rPr>
        <w:t xml:space="preserve"> </w:t>
      </w:r>
      <w:r>
        <w:t xml:space="preserve">of</w:t>
      </w:r>
      <w:r>
        <w:rPr>
          <w:spacing w:val="-7"/>
        </w:rPr>
        <w:t xml:space="preserve"> </w:t>
      </w:r>
      <w:r>
        <w:t xml:space="preserve">advanced</w:t>
      </w:r>
      <w:r>
        <w:rPr>
          <w:spacing w:val="-7"/>
        </w:rPr>
        <w:t xml:space="preserve"> </w:t>
      </w:r>
      <w:r>
        <w:t xml:space="preserve">computational</w:t>
      </w:r>
      <w:r>
        <w:rPr>
          <w:spacing w:val="-7"/>
        </w:rPr>
        <w:t xml:space="preserve"> </w:t>
      </w:r>
      <w:r>
        <w:t xml:space="preserve">models that are capable of generating predictions, estimating various influencing factors, and identifying the dependencies within</w:t>
      </w:r>
      <w:r>
        <w:rPr>
          <w:spacing w:val="40"/>
        </w:rPr>
        <w:t xml:space="preserve"> </w:t>
      </w:r>
      <w:r>
        <w:t xml:space="preserve">5G networks, with particular reference to algorithms such as random forest.</w:t>
      </w:r>
      <w:r/>
    </w:p>
    <w:p>
      <w:pPr>
        <w:pStyle w:val="898"/>
        <w:pBdr/>
        <w:spacing w:line="249" w:lineRule="auto"/>
        <w:ind w:right="185" w:firstLine="199"/>
        <w:rPr/>
      </w:pPr>
      <w:r>
        <w:t xml:space="preserve">Our vision is not only focused on developing accurate predictive models but also on transforming diverse scenarios into a unified and consistent framework. In this study, we have primarily assessed performance through metrics such as the weighted</w:t>
      </w:r>
      <w:r>
        <w:rPr>
          <w:spacing w:val="-9"/>
        </w:rPr>
        <w:t xml:space="preserve"> </w:t>
      </w:r>
      <w:r>
        <w:t xml:space="preserve">mean</w:t>
      </w:r>
      <w:r>
        <w:rPr>
          <w:spacing w:val="-9"/>
        </w:rPr>
        <w:t xml:space="preserve"> </w:t>
      </w:r>
      <w:r>
        <w:t xml:space="preserve">absolute</w:t>
      </w:r>
      <w:r>
        <w:rPr>
          <w:spacing w:val="-9"/>
        </w:rPr>
        <w:t xml:space="preserve"> </w:t>
      </w:r>
      <w:r>
        <w:t xml:space="preserve">error</w:t>
      </w:r>
      <w:r>
        <w:rPr>
          <w:spacing w:val="-9"/>
        </w:rPr>
        <w:t xml:space="preserve"> </w:t>
      </w:r>
      <w:r>
        <w:t xml:space="preserve">and</w:t>
      </w:r>
      <w:r>
        <w:rPr>
          <w:spacing w:val="-9"/>
        </w:rPr>
        <w:t xml:space="preserve"> </w:t>
      </w:r>
      <w:r>
        <w:t xml:space="preserve">the</w:t>
      </w:r>
      <w:r>
        <w:rPr>
          <w:spacing w:val="-9"/>
        </w:rPr>
        <w:t xml:space="preserve"> </w:t>
      </w:r>
      <w:r>
        <w:t xml:space="preserve">mean</w:t>
      </w:r>
      <w:r>
        <w:rPr>
          <w:spacing w:val="-9"/>
        </w:rPr>
        <w:t xml:space="preserve"> </w:t>
      </w:r>
      <w:r>
        <w:t xml:space="preserve">absolute</w:t>
      </w:r>
      <w:r>
        <w:rPr>
          <w:spacing w:val="-9"/>
        </w:rPr>
        <w:t xml:space="preserve"> </w:t>
      </w:r>
      <w:r>
        <w:t xml:space="preserve">percentage error,</w:t>
      </w:r>
      <w:r>
        <w:rPr>
          <w:spacing w:val="-9"/>
        </w:rPr>
        <w:t xml:space="preserve"> </w:t>
      </w:r>
      <w:r>
        <w:t xml:space="preserve">which</w:t>
      </w:r>
      <w:r>
        <w:rPr>
          <w:spacing w:val="-9"/>
        </w:rPr>
        <w:t xml:space="preserve"> </w:t>
      </w:r>
      <w:r>
        <w:t xml:space="preserve">serve</w:t>
      </w:r>
      <w:r>
        <w:rPr>
          <w:spacing w:val="-9"/>
        </w:rPr>
        <w:t xml:space="preserve"> </w:t>
      </w:r>
      <w:r>
        <w:t xml:space="preserve">as</w:t>
      </w:r>
      <w:r>
        <w:rPr>
          <w:spacing w:val="-9"/>
        </w:rPr>
        <w:t xml:space="preserve"> </w:t>
      </w:r>
      <w:r>
        <w:t xml:space="preserve">supporting</w:t>
      </w:r>
      <w:r>
        <w:rPr>
          <w:spacing w:val="-9"/>
        </w:rPr>
        <w:t xml:space="preserve"> </w:t>
      </w:r>
      <w:r>
        <w:t xml:space="preserve">evidence.</w:t>
      </w:r>
      <w:r>
        <w:rPr>
          <w:spacing w:val="-9"/>
        </w:rPr>
        <w:t xml:space="preserve"> </w:t>
      </w:r>
      <w:r>
        <w:t xml:space="preserve">The</w:t>
      </w:r>
      <w:r>
        <w:rPr>
          <w:spacing w:val="-9"/>
        </w:rPr>
        <w:t xml:space="preserve"> </w:t>
      </w:r>
      <w:r>
        <w:t xml:space="preserve">central</w:t>
      </w:r>
      <w:r>
        <w:rPr>
          <w:spacing w:val="-9"/>
        </w:rPr>
        <w:t xml:space="preserve"> </w:t>
      </w:r>
      <w:r>
        <w:t xml:space="preserve">objective of</w:t>
      </w:r>
      <w:r>
        <w:rPr>
          <w:spacing w:val="-7"/>
        </w:rPr>
        <w:t xml:space="preserve"> </w:t>
      </w:r>
      <w:r>
        <w:t xml:space="preserve">this</w:t>
      </w:r>
      <w:r>
        <w:rPr>
          <w:spacing w:val="-7"/>
        </w:rPr>
        <w:t xml:space="preserve"> </w:t>
      </w:r>
      <w:r>
        <w:t xml:space="preserve">research</w:t>
      </w:r>
      <w:r>
        <w:rPr>
          <w:spacing w:val="-7"/>
        </w:rPr>
        <w:t xml:space="preserve"> </w:t>
      </w:r>
      <w:r>
        <w:t xml:space="preserve">is</w:t>
      </w:r>
      <w:r>
        <w:rPr>
          <w:spacing w:val="-7"/>
        </w:rPr>
        <w:t xml:space="preserve"> </w:t>
      </w:r>
      <w:r>
        <w:t xml:space="preserve">to</w:t>
      </w:r>
      <w:r>
        <w:rPr>
          <w:spacing w:val="-7"/>
        </w:rPr>
        <w:t xml:space="preserve"> </w:t>
      </w:r>
      <w:r>
        <w:t xml:space="preserve">provide</w:t>
      </w:r>
      <w:r>
        <w:rPr>
          <w:spacing w:val="-7"/>
        </w:rPr>
        <w:t xml:space="preserve"> </w:t>
      </w:r>
      <w:r>
        <w:t xml:space="preserve">dependable</w:t>
      </w:r>
      <w:r>
        <w:rPr>
          <w:spacing w:val="-7"/>
        </w:rPr>
        <w:t xml:space="preserve"> </w:t>
      </w:r>
      <w:r>
        <w:t xml:space="preserve">energy</w:t>
      </w:r>
      <w:r>
        <w:rPr>
          <w:spacing w:val="-7"/>
        </w:rPr>
        <w:t xml:space="preserve"> </w:t>
      </w:r>
      <w:r>
        <w:t xml:space="preserve">estimates</w:t>
      </w:r>
      <w:r>
        <w:rPr>
          <w:spacing w:val="-7"/>
        </w:rPr>
        <w:t xml:space="preserve"> </w:t>
      </w:r>
      <w:r>
        <w:t xml:space="preserve">while promoting</w:t>
      </w:r>
      <w:r>
        <w:rPr>
          <w:spacing w:val="-3"/>
        </w:rPr>
        <w:t xml:space="preserve"> </w:t>
      </w:r>
      <w:r>
        <w:t xml:space="preserve">efficient</w:t>
      </w:r>
      <w:r>
        <w:rPr>
          <w:spacing w:val="-3"/>
        </w:rPr>
        <w:t xml:space="preserve"> </w:t>
      </w:r>
      <w:r>
        <w:t xml:space="preserve">and</w:t>
      </w:r>
      <w:r>
        <w:rPr>
          <w:spacing w:val="-3"/>
        </w:rPr>
        <w:t xml:space="preserve"> </w:t>
      </w:r>
      <w:r>
        <w:t xml:space="preserve">sustainable</w:t>
      </w:r>
      <w:r>
        <w:rPr>
          <w:spacing w:val="-3"/>
        </w:rPr>
        <w:t xml:space="preserve"> </w:t>
      </w:r>
      <w:r>
        <w:t xml:space="preserve">deployment</w:t>
      </w:r>
      <w:r>
        <w:rPr>
          <w:spacing w:val="-3"/>
        </w:rPr>
        <w:t xml:space="preserve"> </w:t>
      </w:r>
      <w:r>
        <w:t xml:space="preserve">of</w:t>
      </w:r>
      <w:r>
        <w:rPr>
          <w:spacing w:val="-3"/>
        </w:rPr>
        <w:t xml:space="preserve"> </w:t>
      </w:r>
      <w:r>
        <w:t xml:space="preserve">both</w:t>
      </w:r>
      <w:r>
        <w:rPr>
          <w:spacing w:val="-3"/>
        </w:rPr>
        <w:t xml:space="preserve"> </w:t>
      </w:r>
      <w:r>
        <w:t xml:space="preserve">4G</w:t>
      </w:r>
      <w:r>
        <w:rPr>
          <w:spacing w:val="-3"/>
        </w:rPr>
        <w:t xml:space="preserve"> </w:t>
      </w:r>
      <w:r>
        <w:t xml:space="preserve">and 5G networks.</w:t>
      </w:r>
      <w:r/>
    </w:p>
    <w:p>
      <w:pPr>
        <w:pStyle w:val="900"/>
        <w:numPr>
          <w:ilvl w:val="0"/>
          <w:numId w:val="7"/>
        </w:numPr>
        <w:pBdr/>
        <w:tabs>
          <w:tab w:val="left" w:leader="none" w:pos="1892"/>
        </w:tabs>
        <w:spacing w:before="128"/>
        <w:ind w:hanging="289" w:left="1892"/>
        <w:jc w:val="left"/>
        <w:rPr>
          <w:sz w:val="20"/>
        </w:rPr>
      </w:pPr>
      <w:r>
        <w:rPr>
          <w:smallCaps/>
          <w:spacing w:val="2"/>
          <w:sz w:val="20"/>
        </w:rPr>
        <w:t xml:space="preserve">Experimental</w:t>
      </w:r>
      <w:r>
        <w:rPr>
          <w:smallCaps/>
          <w:spacing w:val="68"/>
          <w:sz w:val="20"/>
        </w:rPr>
        <w:t xml:space="preserve"> </w:t>
      </w:r>
      <w:r>
        <w:rPr>
          <w:smallCaps/>
          <w:spacing w:val="-4"/>
          <w:sz w:val="20"/>
        </w:rPr>
        <w:t xml:space="preserve">Setup</w:t>
      </w:r>
      <w:r>
        <w:rPr>
          <w:sz w:val="20"/>
        </w:rPr>
      </w:r>
      <w:r>
        <w:rPr>
          <w:sz w:val="20"/>
        </w:rPr>
      </w:r>
    </w:p>
    <w:p>
      <w:pPr>
        <w:pStyle w:val="900"/>
        <w:numPr>
          <w:ilvl w:val="0"/>
          <w:numId w:val="6"/>
        </w:numPr>
        <w:pBdr/>
        <w:tabs>
          <w:tab w:val="left" w:leader="none" w:pos="457"/>
        </w:tabs>
        <w:spacing w:before="71"/>
        <w:ind w:hanging="270" w:left="457"/>
        <w:jc w:val="both"/>
        <w:rPr>
          <w:i/>
          <w:sz w:val="20"/>
        </w:rPr>
      </w:pPr>
      <w:r>
        <w:rPr>
          <w:i/>
          <w:sz w:val="20"/>
        </w:rPr>
        <w:t xml:space="preserve">Base</w:t>
      </w:r>
      <w:r>
        <w:rPr>
          <w:i/>
          <w:spacing w:val="14"/>
          <w:sz w:val="20"/>
        </w:rPr>
        <w:t xml:space="preserve"> </w:t>
      </w:r>
      <w:r>
        <w:rPr>
          <w:i/>
          <w:sz w:val="20"/>
        </w:rPr>
        <w:t xml:space="preserve">Station</w:t>
      </w:r>
      <w:r>
        <w:rPr>
          <w:i/>
          <w:spacing w:val="14"/>
          <w:sz w:val="20"/>
        </w:rPr>
        <w:t xml:space="preserve"> </w:t>
      </w:r>
      <w:r>
        <w:rPr>
          <w:i/>
          <w:spacing w:val="-2"/>
          <w:sz w:val="20"/>
        </w:rPr>
        <w:t xml:space="preserve">Information</w:t>
      </w:r>
      <w:r>
        <w:rPr>
          <w:i/>
          <w:sz w:val="20"/>
        </w:rPr>
      </w:r>
      <w:r>
        <w:rPr>
          <w:i/>
          <w:sz w:val="20"/>
        </w:rPr>
      </w:r>
    </w:p>
    <w:p>
      <w:pPr>
        <w:pStyle w:val="898"/>
        <w:pBdr/>
        <w:spacing w:before="71" w:line="249" w:lineRule="auto"/>
        <w:ind w:right="185" w:firstLine="199"/>
        <w:rPr/>
      </w:pPr>
      <w:r>
        <w:t xml:space="preserve">This</w:t>
      </w:r>
      <w:r>
        <w:rPr>
          <w:spacing w:val="-5"/>
        </w:rPr>
        <w:t xml:space="preserve"> </w:t>
      </w:r>
      <w:r>
        <w:t xml:space="preserve">dataset</w:t>
      </w:r>
      <w:r>
        <w:rPr>
          <w:spacing w:val="-5"/>
        </w:rPr>
        <w:t xml:space="preserve"> </w:t>
      </w:r>
      <w:r>
        <w:t xml:space="preserve">encompasses</w:t>
      </w:r>
      <w:r>
        <w:rPr>
          <w:spacing w:val="-6"/>
        </w:rPr>
        <w:t xml:space="preserve"> </w:t>
      </w:r>
      <w:r>
        <w:t xml:space="preserve">all</w:t>
      </w:r>
      <w:r>
        <w:rPr>
          <w:spacing w:val="-5"/>
        </w:rPr>
        <w:t xml:space="preserve"> </w:t>
      </w:r>
      <w:r>
        <w:t xml:space="preserve">the</w:t>
      </w:r>
      <w:r>
        <w:rPr>
          <w:spacing w:val="-5"/>
        </w:rPr>
        <w:t xml:space="preserve"> </w:t>
      </w:r>
      <w:r>
        <w:t xml:space="preserve">attributes</w:t>
      </w:r>
      <w:r>
        <w:rPr>
          <w:spacing w:val="-5"/>
        </w:rPr>
        <w:t xml:space="preserve"> </w:t>
      </w:r>
      <w:r>
        <w:t xml:space="preserve">and</w:t>
      </w:r>
      <w:r>
        <w:rPr>
          <w:spacing w:val="-5"/>
        </w:rPr>
        <w:t xml:space="preserve"> </w:t>
      </w:r>
      <w:r>
        <w:t xml:space="preserve">details</w:t>
      </w:r>
      <w:r>
        <w:rPr>
          <w:spacing w:val="-6"/>
        </w:rPr>
        <w:t xml:space="preserve"> </w:t>
      </w:r>
      <w:r>
        <w:t xml:space="preserve">related to the </w:t>
      </w:r>
      <w:r>
        <w:t xml:space="preserve">base station, which serves as a key element in 5G energy consumption. It includes information such as the cell name, type of radio unit, transmission model, operating frequencies, allocated bandwidth, number of antennas, and the maximum transmission power.</w:t>
      </w:r>
      <w:r/>
    </w:p>
    <w:p>
      <w:pPr>
        <w:pStyle w:val="900"/>
        <w:numPr>
          <w:ilvl w:val="0"/>
          <w:numId w:val="6"/>
        </w:numPr>
        <w:pBdr/>
        <w:tabs>
          <w:tab w:val="left" w:leader="none" w:pos="457"/>
        </w:tabs>
        <w:spacing w:before="130"/>
        <w:ind w:hanging="270" w:left="457"/>
        <w:jc w:val="both"/>
        <w:rPr>
          <w:i/>
          <w:sz w:val="20"/>
        </w:rPr>
      </w:pPr>
      <w:r>
        <w:rPr>
          <w:i/>
          <w:sz w:val="20"/>
        </w:rPr>
        <w:t xml:space="preserve">Cell-Level</w:t>
      </w:r>
      <w:r>
        <w:rPr>
          <w:i/>
          <w:spacing w:val="7"/>
          <w:sz w:val="20"/>
        </w:rPr>
        <w:t xml:space="preserve"> </w:t>
      </w:r>
      <w:r>
        <w:rPr>
          <w:i/>
          <w:spacing w:val="-2"/>
          <w:sz w:val="20"/>
        </w:rPr>
        <w:t xml:space="preserve">Statics</w:t>
      </w:r>
      <w:r>
        <w:rPr>
          <w:i/>
          <w:sz w:val="20"/>
        </w:rPr>
      </w:r>
      <w:r>
        <w:rPr>
          <w:i/>
          <w:sz w:val="20"/>
        </w:rPr>
      </w:r>
    </w:p>
    <w:p>
      <w:pPr>
        <w:pStyle w:val="898"/>
        <w:pBdr/>
        <w:spacing w:before="72" w:line="249" w:lineRule="auto"/>
        <w:ind w:right="185" w:firstLine="199"/>
        <w:rPr/>
      </w:pPr>
      <w:r>
        <w:t xml:space="preserve">This dataset captures the operational activity on an hourly basis.</w:t>
      </w:r>
      <w:r>
        <w:rPr>
          <w:spacing w:val="-7"/>
        </w:rPr>
        <w:t xml:space="preserve"> </w:t>
      </w:r>
      <w:r>
        <w:t xml:space="preserve">It</w:t>
      </w:r>
      <w:r>
        <w:rPr>
          <w:spacing w:val="-7"/>
        </w:rPr>
        <w:t xml:space="preserve"> </w:t>
      </w:r>
      <w:r>
        <w:t xml:space="preserve">documents</w:t>
      </w:r>
      <w:r>
        <w:rPr>
          <w:spacing w:val="-6"/>
        </w:rPr>
        <w:t xml:space="preserve"> </w:t>
      </w:r>
      <w:r>
        <w:t xml:space="preserve">indicators</w:t>
      </w:r>
      <w:r>
        <w:rPr>
          <w:spacing w:val="-6"/>
        </w:rPr>
        <w:t xml:space="preserve"> </w:t>
      </w:r>
      <w:r>
        <w:t xml:space="preserve">such</w:t>
      </w:r>
      <w:r>
        <w:rPr>
          <w:spacing w:val="-7"/>
        </w:rPr>
        <w:t xml:space="preserve"> </w:t>
      </w:r>
      <w:r>
        <w:t xml:space="preserve">as</w:t>
      </w:r>
      <w:r>
        <w:rPr>
          <w:spacing w:val="-7"/>
        </w:rPr>
        <w:t xml:space="preserve"> </w:t>
      </w:r>
      <w:r>
        <w:t xml:space="preserve">cell</w:t>
      </w:r>
      <w:r>
        <w:rPr>
          <w:spacing w:val="-7"/>
        </w:rPr>
        <w:t xml:space="preserve"> </w:t>
      </w:r>
      <w:r>
        <w:t xml:space="preserve">load,</w:t>
      </w:r>
      <w:r>
        <w:rPr>
          <w:spacing w:val="-7"/>
        </w:rPr>
        <w:t xml:space="preserve"> </w:t>
      </w:r>
      <w:r>
        <w:t xml:space="preserve">the</w:t>
      </w:r>
      <w:r>
        <w:rPr>
          <w:spacing w:val="-7"/>
        </w:rPr>
        <w:t xml:space="preserve"> </w:t>
      </w:r>
      <w:r>
        <w:t xml:space="preserve">contribution of specific base stations, cell name, measurement time, and the activation of different energy-saving modes.</w:t>
      </w:r>
      <w:r/>
    </w:p>
    <w:p>
      <w:pPr>
        <w:pStyle w:val="906"/>
        <w:pBdr/>
        <w:spacing/>
        <w:ind/>
        <w:jc w:val="both"/>
        <w:rPr>
          <w:color w:val="222222"/>
          <w:sz w:val="20"/>
          <w:szCs w:val="20"/>
          <w:shd w:val="clear" w:color="auto" w:fill="ffffff"/>
        </w:rPr>
      </w:pPr>
      <w:r>
        <w:rPr>
          <w:color w:val="222222"/>
          <w:sz w:val="20"/>
          <w:szCs w:val="20"/>
          <w:shd w:val="clear" w:color="auto" w:fill="ffffff"/>
        </w:rPr>
      </w:r>
      <w:r>
        <w:rPr>
          <w:color w:val="222222"/>
          <w:sz w:val="20"/>
          <w:szCs w:val="20"/>
          <w:shd w:val="clear" w:color="auto" w:fill="ffffff"/>
        </w:rPr>
      </w:r>
      <w:r>
        <w:rPr>
          <w:color w:val="222222"/>
          <w:sz w:val="20"/>
          <w:szCs w:val="20"/>
          <w:shd w:val="clear" w:color="auto" w:fill="ffffff"/>
        </w:rPr>
      </w:r>
    </w:p>
    <w:p>
      <w:pPr>
        <w:pStyle w:val="898"/>
        <w:pBdr/>
        <w:spacing w:line="249" w:lineRule="auto"/>
        <w:ind/>
        <w:rPr/>
        <w:sectPr>
          <w:footnotePr/>
          <w:endnotePr/>
          <w:type w:val="continuous"/>
          <w:pgSz w:h="15840" w:orient="portrait" w:w="12240"/>
          <w:pgMar w:top="1038" w:right="720" w:bottom="278" w:left="720" w:header="720" w:footer="720" w:gutter="0"/>
          <w:cols w:num="2" w:sep="0" w:space="720" w:equalWidth="0">
            <w:col w:w="5281" w:space="51"/>
            <w:col w:w="5468" w:space="0"/>
          </w:cols>
        </w:sectPr>
      </w:pPr>
      <w:r/>
      <w:r/>
    </w:p>
    <w:p>
      <w:pPr>
        <w:pStyle w:val="900"/>
        <w:numPr>
          <w:ilvl w:val="0"/>
          <w:numId w:val="6"/>
        </w:numPr>
        <w:pBdr/>
        <w:tabs>
          <w:tab w:val="left" w:leader="none" w:pos="468"/>
        </w:tabs>
        <w:spacing w:before="69"/>
        <w:ind w:hanging="281" w:left="468"/>
        <w:jc w:val="both"/>
        <w:rPr>
          <w:i/>
          <w:sz w:val="20"/>
        </w:rPr>
      </w:pPr>
      <w:r>
        <w:rPr>
          <w:i/>
          <w:sz w:val="20"/>
        </w:rPr>
        <w:t xml:space="preserve">Energy</w:t>
      </w:r>
      <w:r>
        <w:rPr>
          <w:i/>
          <w:spacing w:val="6"/>
          <w:sz w:val="20"/>
        </w:rPr>
        <w:t xml:space="preserve"> </w:t>
      </w:r>
      <w:r>
        <w:rPr>
          <w:i/>
          <w:sz w:val="20"/>
        </w:rPr>
        <w:t xml:space="preserve">Consumption</w:t>
      </w:r>
      <w:r>
        <w:rPr>
          <w:i/>
          <w:spacing w:val="7"/>
          <w:sz w:val="20"/>
        </w:rPr>
        <w:t xml:space="preserve"> </w:t>
      </w:r>
      <w:r>
        <w:rPr>
          <w:i/>
          <w:spacing w:val="-2"/>
          <w:sz w:val="20"/>
        </w:rPr>
        <w:t xml:space="preserve">Records</w:t>
      </w:r>
      <w:r>
        <w:rPr>
          <w:i/>
          <w:sz w:val="20"/>
        </w:rPr>
      </w:r>
      <w:r>
        <w:rPr>
          <w:i/>
          <w:sz w:val="20"/>
        </w:rPr>
      </w:r>
    </w:p>
    <w:p>
      <w:pPr>
        <w:pStyle w:val="898"/>
        <w:pBdr/>
        <w:spacing w:before="66" w:line="249" w:lineRule="auto"/>
        <w:ind w:firstLine="199"/>
        <w:rPr/>
      </w:pPr>
      <w:r>
        <w:t xml:space="preserve">This dataset focuses on delivering detailed, hour-by-hour information</w:t>
      </w:r>
      <w:r>
        <w:rPr>
          <w:spacing w:val="-10"/>
        </w:rPr>
        <w:t xml:space="preserve"> </w:t>
      </w:r>
      <w:r>
        <w:t xml:space="preserve">regarding</w:t>
      </w:r>
      <w:r>
        <w:rPr>
          <w:spacing w:val="-10"/>
        </w:rPr>
        <w:t xml:space="preserve"> </w:t>
      </w:r>
      <w:r>
        <w:t xml:space="preserve">the</w:t>
      </w:r>
      <w:r>
        <w:rPr>
          <w:spacing w:val="-10"/>
        </w:rPr>
        <w:t xml:space="preserve"> </w:t>
      </w:r>
      <w:r>
        <w:t xml:space="preserve">energy</w:t>
      </w:r>
      <w:r>
        <w:rPr>
          <w:spacing w:val="-10"/>
        </w:rPr>
        <w:t xml:space="preserve"> </w:t>
      </w:r>
      <w:r>
        <w:t xml:space="preserve">usage</w:t>
      </w:r>
      <w:r>
        <w:rPr>
          <w:spacing w:val="-10"/>
        </w:rPr>
        <w:t xml:space="preserve"> </w:t>
      </w:r>
      <w:r>
        <w:t xml:space="preserve">of</w:t>
      </w:r>
      <w:r>
        <w:rPr>
          <w:spacing w:val="-10"/>
        </w:rPr>
        <w:t xml:space="preserve"> </w:t>
      </w:r>
      <w:r>
        <w:t xml:space="preserve">various</w:t>
      </w:r>
      <w:r>
        <w:rPr>
          <w:spacing w:val="-10"/>
        </w:rPr>
        <w:t xml:space="preserve"> </w:t>
      </w:r>
      <w:r>
        <w:t xml:space="preserve">base</w:t>
      </w:r>
      <w:r>
        <w:rPr>
          <w:spacing w:val="-10"/>
        </w:rPr>
        <w:t xml:space="preserve"> </w:t>
      </w:r>
      <w:r>
        <w:t xml:space="preserve">stations. Such</w:t>
      </w:r>
      <w:r>
        <w:rPr>
          <w:spacing w:val="-1"/>
        </w:rPr>
        <w:t xml:space="preserve"> </w:t>
      </w:r>
      <w:r>
        <w:t xml:space="preserve">records play</w:t>
      </w:r>
      <w:r>
        <w:rPr>
          <w:spacing w:val="-1"/>
        </w:rPr>
        <w:t xml:space="preserve"> </w:t>
      </w:r>
      <w:r>
        <w:t xml:space="preserve">a</w:t>
      </w:r>
      <w:r>
        <w:rPr>
          <w:spacing w:val="-1"/>
        </w:rPr>
        <w:t xml:space="preserve"> </w:t>
      </w:r>
      <w:r>
        <w:t xml:space="preserve">crucial role</w:t>
      </w:r>
      <w:r>
        <w:rPr>
          <w:spacing w:val="-1"/>
        </w:rPr>
        <w:t xml:space="preserve"> </w:t>
      </w:r>
      <w:r>
        <w:t xml:space="preserve">in accurately</w:t>
      </w:r>
      <w:r>
        <w:rPr>
          <w:spacing w:val="-1"/>
        </w:rPr>
        <w:t xml:space="preserve"> </w:t>
      </w:r>
      <w:r>
        <w:t xml:space="preserve">predicting</w:t>
      </w:r>
      <w:r>
        <w:rPr>
          <w:spacing w:val="-1"/>
        </w:rPr>
        <w:t xml:space="preserve"> </w:t>
      </w:r>
      <w:r>
        <w:t xml:space="preserve">energy consumption patterns under different operational scenarios, thereby highlighting the contribution of each individual base </w:t>
      </w:r>
      <w:r>
        <w:rPr>
          <w:spacing w:val="-2"/>
        </w:rPr>
        <w:t xml:space="preserve">station.</w:t>
      </w:r>
      <w:r/>
    </w:p>
    <w:p>
      <w:pPr>
        <w:pStyle w:val="898"/>
        <w:pBdr/>
        <w:spacing w:line="249" w:lineRule="auto"/>
        <w:ind w:firstLine="199"/>
        <w:rPr/>
      </w:pPr>
      <w:r>
        <w:t xml:space="preserve">All these datasets collectively provide comprehensive in- sights into the functioning of 5G networks and reveal the interdependence</w:t>
      </w:r>
      <w:r>
        <w:rPr>
          <w:spacing w:val="-13"/>
        </w:rPr>
        <w:t xml:space="preserve"> </w:t>
      </w:r>
      <w:r>
        <w:t xml:space="preserve">of</w:t>
      </w:r>
      <w:r>
        <w:rPr>
          <w:spacing w:val="-12"/>
        </w:rPr>
        <w:t xml:space="preserve"> </w:t>
      </w:r>
      <w:r>
        <w:t xml:space="preserve">multiple</w:t>
      </w:r>
      <w:r>
        <w:rPr>
          <w:spacing w:val="-13"/>
        </w:rPr>
        <w:t xml:space="preserve"> </w:t>
      </w:r>
      <w:r>
        <w:t xml:space="preserve">factors</w:t>
      </w:r>
      <w:r>
        <w:rPr>
          <w:spacing w:val="-12"/>
        </w:rPr>
        <w:t xml:space="preserve"> </w:t>
      </w:r>
      <w:r>
        <w:t xml:space="preserve">that</w:t>
      </w:r>
      <w:r>
        <w:rPr>
          <w:spacing w:val="-13"/>
        </w:rPr>
        <w:t xml:space="preserve"> </w:t>
      </w:r>
      <w:r>
        <w:t xml:space="preserve">contribute</w:t>
      </w:r>
      <w:r>
        <w:rPr>
          <w:spacing w:val="-12"/>
        </w:rPr>
        <w:t xml:space="preserve"> </w:t>
      </w:r>
      <w:r>
        <w:t xml:space="preserve">to</w:t>
      </w:r>
      <w:r>
        <w:rPr>
          <w:spacing w:val="-13"/>
        </w:rPr>
        <w:t xml:space="preserve"> </w:t>
      </w:r>
      <w:r>
        <w:t xml:space="preserve">the</w:t>
      </w:r>
      <w:r>
        <w:rPr>
          <w:spacing w:val="-12"/>
        </w:rPr>
        <w:t xml:space="preserve"> </w:t>
      </w:r>
      <w:r>
        <w:t xml:space="preserve">overall energy consumption.</w:t>
      </w:r>
      <w:r/>
    </w:p>
    <w:p>
      <w:pPr>
        <w:pStyle w:val="898"/>
        <w:pBdr/>
        <w:spacing w:before="65"/>
        <w:ind w:left="0"/>
        <w:jc w:val="left"/>
        <w:rPr/>
      </w:pPr>
      <w: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851942</wp:posOffset>
                </wp:positionH>
                <wp:positionV relativeFrom="paragraph">
                  <wp:posOffset>203140</wp:posOffset>
                </wp:positionV>
                <wp:extent cx="2813970" cy="2179129"/>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15"/>
                        <a:stretch/>
                      </pic:blipFill>
                      <pic:spPr bwMode="auto">
                        <a:xfrm>
                          <a:off x="0" y="0"/>
                          <a:ext cx="2813970" cy="217912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487587840;o:allowoverlap:true;o:allowincell:true;mso-position-horizontal-relative:page;margin-left:67.08pt;mso-position-horizontal:absolute;mso-position-vertical-relative:text;margin-top:16.00pt;mso-position-vertical:absolute;width:221.57pt;height:171.58pt;mso-wrap-distance-left:0.00pt;mso-wrap-distance-top:0.00pt;mso-wrap-distance-right:0.00pt;mso-wrap-distance-bottom:0.00pt;z-index:1;" stroked="false">
                <w10:wrap type="topAndBottom"/>
                <v:imagedata r:id="rId15" o:title=""/>
                <o:lock v:ext="edit" rotation="t"/>
              </v:shape>
            </w:pict>
          </mc:Fallback>
        </mc:AlternateContent>
      </w:r>
      <w:r/>
    </w:p>
    <w:p>
      <w:pPr>
        <w:pBdr/>
        <w:spacing w:before="204"/>
        <w:ind w:left="1106"/>
        <w:rPr>
          <w:sz w:val="16"/>
        </w:rPr>
      </w:pPr>
      <w:r>
        <w:rPr>
          <w:sz w:val="16"/>
        </w:rPr>
        <w:t xml:space="preserve">Fig.</w:t>
      </w:r>
      <w:r>
        <w:rPr>
          <w:spacing w:val="9"/>
          <w:sz w:val="16"/>
        </w:rPr>
        <w:t xml:space="preserve"> </w:t>
      </w:r>
      <w:r>
        <w:rPr>
          <w:sz w:val="16"/>
        </w:rPr>
        <w:t xml:space="preserve">1.</w:t>
      </w:r>
      <w:r>
        <w:rPr>
          <w:spacing w:val="60"/>
          <w:sz w:val="16"/>
        </w:rPr>
        <w:t xml:space="preserve"> </w:t>
      </w:r>
      <w:r>
        <w:rPr>
          <w:sz w:val="16"/>
        </w:rPr>
        <w:t xml:space="preserve">Factors</w:t>
      </w:r>
      <w:r>
        <w:rPr>
          <w:spacing w:val="10"/>
          <w:sz w:val="16"/>
        </w:rPr>
        <w:t xml:space="preserve"> </w:t>
      </w:r>
      <w:r>
        <w:rPr>
          <w:sz w:val="16"/>
        </w:rPr>
        <w:t xml:space="preserve">Affecting</w:t>
      </w:r>
      <w:r>
        <w:rPr>
          <w:spacing w:val="9"/>
          <w:sz w:val="16"/>
        </w:rPr>
        <w:t xml:space="preserve"> </w:t>
      </w:r>
      <w:r>
        <w:rPr>
          <w:sz w:val="16"/>
        </w:rPr>
        <w:t xml:space="preserve">Energy</w:t>
      </w:r>
      <w:r>
        <w:rPr>
          <w:spacing w:val="10"/>
          <w:sz w:val="16"/>
        </w:rPr>
        <w:t xml:space="preserve"> </w:t>
      </w:r>
      <w:r>
        <w:rPr>
          <w:sz w:val="16"/>
        </w:rPr>
        <w:t xml:space="preserve">Consumptions</w:t>
      </w:r>
      <w:r>
        <w:rPr>
          <w:spacing w:val="9"/>
          <w:sz w:val="16"/>
        </w:rPr>
        <w:t xml:space="preserve"> </w:t>
      </w:r>
      <w:r>
        <w:rPr>
          <w:spacing w:val="-10"/>
          <w:sz w:val="16"/>
        </w:rPr>
        <w:t xml:space="preserve">.</w:t>
      </w:r>
      <w:r>
        <w:rPr>
          <w:sz w:val="16"/>
        </w:rPr>
      </w:r>
      <w:r>
        <w:rPr>
          <w:sz w:val="16"/>
        </w:rPr>
      </w:r>
    </w:p>
    <w:p>
      <w:pPr>
        <w:pStyle w:val="898"/>
        <w:pBdr/>
        <w:spacing w:before="96"/>
        <w:ind w:left="0"/>
        <w:jc w:val="left"/>
        <w:rPr>
          <w:sz w:val="16"/>
        </w:rPr>
      </w:pPr>
      <w:r>
        <w:rPr>
          <w:sz w:val="16"/>
        </w:rPr>
      </w:r>
      <w:r>
        <w:rPr>
          <w:sz w:val="16"/>
        </w:rPr>
      </w:r>
      <w:r>
        <w:rPr>
          <w:sz w:val="16"/>
        </w:rPr>
      </w:r>
    </w:p>
    <w:p>
      <w:pPr>
        <w:pStyle w:val="900"/>
        <w:numPr>
          <w:ilvl w:val="0"/>
          <w:numId w:val="6"/>
        </w:numPr>
        <w:pBdr/>
        <w:tabs>
          <w:tab w:val="left" w:leader="none" w:pos="479"/>
        </w:tabs>
        <w:spacing w:before="1"/>
        <w:ind w:hanging="292" w:left="479"/>
        <w:jc w:val="both"/>
        <w:rPr>
          <w:i/>
          <w:sz w:val="20"/>
        </w:rPr>
      </w:pPr>
      <w:r>
        <w:rPr>
          <w:i/>
          <w:sz w:val="20"/>
        </w:rPr>
        <w:t xml:space="preserve">Exploratory</w:t>
      </w:r>
      <w:r>
        <w:rPr>
          <w:i/>
          <w:spacing w:val="12"/>
          <w:sz w:val="20"/>
        </w:rPr>
        <w:t xml:space="preserve"> </w:t>
      </w:r>
      <w:r>
        <w:rPr>
          <w:i/>
          <w:sz w:val="20"/>
        </w:rPr>
        <w:t xml:space="preserve">Data</w:t>
      </w:r>
      <w:r>
        <w:rPr>
          <w:i/>
          <w:spacing w:val="13"/>
          <w:sz w:val="20"/>
        </w:rPr>
        <w:t xml:space="preserve"> </w:t>
      </w:r>
      <w:r>
        <w:rPr>
          <w:i/>
          <w:sz w:val="20"/>
        </w:rPr>
        <w:t xml:space="preserve">Analysis</w:t>
      </w:r>
      <w:r>
        <w:rPr>
          <w:i/>
          <w:spacing w:val="13"/>
          <w:sz w:val="20"/>
        </w:rPr>
        <w:t xml:space="preserve"> </w:t>
      </w:r>
      <w:r>
        <w:rPr>
          <w:i/>
          <w:sz w:val="20"/>
        </w:rPr>
        <w:t xml:space="preserve">and</w:t>
      </w:r>
      <w:r>
        <w:rPr>
          <w:i/>
          <w:spacing w:val="13"/>
          <w:sz w:val="20"/>
        </w:rPr>
        <w:t xml:space="preserve"> </w:t>
      </w:r>
      <w:r>
        <w:rPr>
          <w:i/>
          <w:sz w:val="20"/>
        </w:rPr>
        <w:t xml:space="preserve">Data</w:t>
      </w:r>
      <w:r>
        <w:rPr>
          <w:i/>
          <w:spacing w:val="13"/>
          <w:sz w:val="20"/>
        </w:rPr>
        <w:t xml:space="preserve"> </w:t>
      </w:r>
      <w:r>
        <w:rPr>
          <w:i/>
          <w:spacing w:val="-2"/>
          <w:sz w:val="20"/>
        </w:rPr>
        <w:t xml:space="preserve">Preprocessing</w:t>
      </w:r>
      <w:r>
        <w:rPr>
          <w:i/>
          <w:sz w:val="20"/>
        </w:rPr>
      </w:r>
      <w:r>
        <w:rPr>
          <w:i/>
          <w:sz w:val="20"/>
        </w:rPr>
      </w:r>
    </w:p>
    <w:p>
      <w:pPr>
        <w:pStyle w:val="898"/>
        <w:pBdr/>
        <w:spacing w:before="66" w:line="249" w:lineRule="auto"/>
        <w:ind w:firstLine="199"/>
        <w:rPr/>
      </w:pPr>
      <w:r>
        <w:t xml:space="preserve">The data collected from different base stations is obtained in raw form, which requires preprocessing and exploration to ex- tract</w:t>
      </w:r>
      <w:r>
        <w:rPr>
          <w:spacing w:val="-1"/>
        </w:rPr>
        <w:t xml:space="preserve"> </w:t>
      </w:r>
      <w:r>
        <w:t xml:space="preserve">accurate</w:t>
      </w:r>
      <w:r>
        <w:rPr>
          <w:spacing w:val="-1"/>
        </w:rPr>
        <w:t xml:space="preserve"> </w:t>
      </w:r>
      <w:r>
        <w:t xml:space="preserve">insights.</w:t>
      </w:r>
      <w:r>
        <w:rPr>
          <w:spacing w:val="-1"/>
        </w:rPr>
        <w:t xml:space="preserve"> </w:t>
      </w:r>
      <w:r>
        <w:t xml:space="preserve">Features</w:t>
      </w:r>
      <w:r>
        <w:rPr>
          <w:spacing w:val="-1"/>
        </w:rPr>
        <w:t xml:space="preserve"> </w:t>
      </w:r>
      <w:r>
        <w:t xml:space="preserve">such</w:t>
      </w:r>
      <w:r>
        <w:rPr>
          <w:spacing w:val="-1"/>
        </w:rPr>
        <w:t xml:space="preserve"> </w:t>
      </w:r>
      <w:r>
        <w:t xml:space="preserve">as</w:t>
      </w:r>
      <w:r>
        <w:rPr>
          <w:spacing w:val="-1"/>
        </w:rPr>
        <w:t xml:space="preserve"> </w:t>
      </w:r>
      <w:r>
        <w:t xml:space="preserve">RU</w:t>
      </w:r>
      <w:r>
        <w:rPr>
          <w:spacing w:val="-1"/>
        </w:rPr>
        <w:t xml:space="preserve"> </w:t>
      </w:r>
      <w:r>
        <w:t xml:space="preserve">type,</w:t>
      </w:r>
      <w:r>
        <w:rPr>
          <w:spacing w:val="-1"/>
        </w:rPr>
        <w:t xml:space="preserve"> </w:t>
      </w:r>
      <w:r>
        <w:t xml:space="preserve">configuration parameters,</w:t>
      </w:r>
      <w:r>
        <w:rPr>
          <w:spacing w:val="30"/>
        </w:rPr>
        <w:t xml:space="preserve"> </w:t>
      </w:r>
      <w:r>
        <w:t xml:space="preserve">utility</w:t>
      </w:r>
      <w:r>
        <w:rPr>
          <w:spacing w:val="30"/>
        </w:rPr>
        <w:t xml:space="preserve"> </w:t>
      </w:r>
      <w:r>
        <w:t xml:space="preserve">factors,</w:t>
      </w:r>
      <w:r>
        <w:rPr>
          <w:spacing w:val="30"/>
        </w:rPr>
        <w:t xml:space="preserve"> </w:t>
      </w:r>
      <w:r>
        <w:t xml:space="preserve">weather</w:t>
      </w:r>
      <w:r>
        <w:rPr>
          <w:spacing w:val="30"/>
        </w:rPr>
        <w:t xml:space="preserve"> </w:t>
      </w:r>
      <w:r>
        <w:t xml:space="preserve">conditions,</w:t>
      </w:r>
      <w:r>
        <w:rPr>
          <w:spacing w:val="30"/>
        </w:rPr>
        <w:t xml:space="preserve"> </w:t>
      </w:r>
      <w:r>
        <w:t xml:space="preserve">and</w:t>
      </w:r>
      <w:r>
        <w:rPr>
          <w:spacing w:val="30"/>
        </w:rPr>
        <w:t xml:space="preserve"> </w:t>
      </w:r>
      <w:r>
        <w:t xml:space="preserve">load</w:t>
      </w:r>
      <w:r>
        <w:rPr>
          <w:spacing w:val="30"/>
        </w:rPr>
        <w:t xml:space="preserve"> </w:t>
      </w:r>
      <w:r>
        <w:t xml:space="preserve">play a significant role in understanding and capturing the energy consumption behavior.</w:t>
      </w:r>
      <w:r/>
    </w:p>
    <w:p>
      <w:pPr>
        <w:pStyle w:val="898"/>
        <w:pBdr/>
        <w:spacing w:line="249" w:lineRule="auto"/>
        <w:ind w:firstLine="199"/>
        <w:rPr/>
      </w:pPr>
      <w:r>
        <w:t xml:space="preserve">Fig.</w:t>
      </w:r>
      <w:r>
        <w:rPr>
          <w:spacing w:val="40"/>
        </w:rPr>
        <w:t xml:space="preserve"> </w:t>
      </w:r>
      <w:r>
        <w:t xml:space="preserve">2</w:t>
      </w:r>
      <w:r>
        <w:rPr>
          <w:spacing w:val="40"/>
        </w:rPr>
        <w:t xml:space="preserve"> </w:t>
      </w:r>
      <w:r>
        <w:t xml:space="preserve">–</w:t>
      </w:r>
      <w:r>
        <w:rPr>
          <w:spacing w:val="40"/>
        </w:rPr>
        <w:t xml:space="preserve"> </w:t>
      </w:r>
      <w:r>
        <w:t xml:space="preserve">The</w:t>
      </w:r>
      <w:r>
        <w:rPr>
          <w:spacing w:val="40"/>
        </w:rPr>
        <w:t xml:space="preserve"> </w:t>
      </w:r>
      <w:r>
        <w:t xml:space="preserve">energy</w:t>
      </w:r>
      <w:r>
        <w:rPr>
          <w:spacing w:val="40"/>
        </w:rPr>
        <w:t xml:space="preserve"> </w:t>
      </w:r>
      <w:r>
        <w:t xml:space="preserve">consumption</w:t>
      </w:r>
      <w:r>
        <w:rPr>
          <w:spacing w:val="40"/>
        </w:rPr>
        <w:t xml:space="preserve"> </w:t>
      </w:r>
      <w:r>
        <w:t xml:space="preserve">histogram</w:t>
      </w:r>
      <w:r>
        <w:rPr>
          <w:spacing w:val="40"/>
        </w:rPr>
        <w:t xml:space="preserve"> </w:t>
      </w:r>
      <w:r>
        <w:t xml:space="preserve">illustrates that the distributi</w:t>
      </w:r>
      <w:r>
        <w:t xml:space="preserve">on of energy usage is highly skewed. This skewness indicates the necessity for applying appropriate data transformation and further exploratory techniques to normalize the distribution, thereby improving the accuracy and precision of the predictive models.</w:t>
      </w:r>
      <w:r/>
    </w:p>
    <w:p>
      <w:pPr>
        <w:pStyle w:val="898"/>
        <w:pBdr/>
        <w:spacing w:line="249" w:lineRule="auto"/>
        <w:ind w:firstLine="199"/>
        <w:rPr/>
      </w:pPr>
      <w:r>
        <w:t xml:space="preserve">Fig. 3 and 4 – The graph illustrates the variation in energy consumption across different times of the day, showing higher load during certain periods and lower usage at others, which highlights the need for careful management of these </w:t>
      </w:r>
      <w:r>
        <w:t xml:space="preserve">fluctua</w:t>
      </w:r>
      <w:r>
        <w:t xml:space="preserve">- </w:t>
      </w:r>
      <w:r>
        <w:rPr>
          <w:spacing w:val="-2"/>
        </w:rPr>
        <w:t xml:space="preserve">tions</w:t>
      </w:r>
      <w:r>
        <w:rPr>
          <w:spacing w:val="-2"/>
        </w:rPr>
        <w:t xml:space="preserve">.</w:t>
      </w:r>
      <w:r/>
    </w:p>
    <w:p>
      <w:pPr>
        <w:pStyle w:val="898"/>
        <w:pBdr/>
        <w:spacing w:line="249" w:lineRule="auto"/>
        <w:ind w:firstLine="199"/>
        <w:rPr/>
      </w:pPr>
      <w:r>
        <w:t xml:space="preserve">Fig. 5-confirms a clear linear relationship between load and energy, giving us a solid starting point for modelling these </w:t>
      </w:r>
      <w:r>
        <w:rPr>
          <w:spacing w:val="-2"/>
        </w:rPr>
        <w:t xml:space="preserve">dependencies.</w:t>
      </w:r>
      <w:r/>
    </w:p>
    <w:p>
      <w:pPr>
        <w:pStyle w:val="898"/>
        <w:pBdr/>
        <w:spacing w:line="249" w:lineRule="auto"/>
        <w:ind w:firstLine="199"/>
        <w:rPr/>
      </w:pPr>
      <w:r>
        <w:t xml:space="preserve">These early findings provide the groundwork for our mod- </w:t>
      </w:r>
      <w:r>
        <w:t xml:space="preserve">elling</w:t>
      </w:r>
      <w:r>
        <w:t xml:space="preserve"> strategy. They stress the importance of handling data skewness and accounting for how load, energy, and time inter- act.</w:t>
      </w:r>
      <w:r>
        <w:rPr>
          <w:spacing w:val="-7"/>
        </w:rPr>
        <w:t xml:space="preserve"> </w:t>
      </w:r>
      <w:r>
        <w:t xml:space="preserve">Such</w:t>
      </w:r>
      <w:r>
        <w:rPr>
          <w:spacing w:val="-6"/>
        </w:rPr>
        <w:t xml:space="preserve"> </w:t>
      </w:r>
      <w:r>
        <w:t xml:space="preserve">insights</w:t>
      </w:r>
      <w:r>
        <w:rPr>
          <w:spacing w:val="-7"/>
        </w:rPr>
        <w:t xml:space="preserve"> </w:t>
      </w:r>
      <w:r>
        <w:t xml:space="preserve">are</w:t>
      </w:r>
      <w:r>
        <w:rPr>
          <w:spacing w:val="-6"/>
        </w:rPr>
        <w:t xml:space="preserve"> </w:t>
      </w:r>
      <w:r>
        <w:t xml:space="preserve">crucial</w:t>
      </w:r>
      <w:r>
        <w:rPr>
          <w:spacing w:val="-6"/>
        </w:rPr>
        <w:t xml:space="preserve"> </w:t>
      </w:r>
      <w:r>
        <w:t xml:space="preserve">in</w:t>
      </w:r>
      <w:r>
        <w:rPr>
          <w:spacing w:val="-7"/>
        </w:rPr>
        <w:t xml:space="preserve"> </w:t>
      </w:r>
      <w:r>
        <w:t xml:space="preserve">developing</w:t>
      </w:r>
      <w:r>
        <w:rPr>
          <w:spacing w:val="-6"/>
        </w:rPr>
        <w:t xml:space="preserve"> </w:t>
      </w:r>
      <w:r>
        <w:t xml:space="preserve">reliable</w:t>
      </w:r>
      <w:r>
        <w:rPr>
          <w:spacing w:val="-6"/>
        </w:rPr>
        <w:t xml:space="preserve"> </w:t>
      </w:r>
      <w:r>
        <w:t xml:space="preserve">and</w:t>
      </w:r>
      <w:r>
        <w:rPr>
          <w:spacing w:val="-7"/>
        </w:rPr>
        <w:t xml:space="preserve"> </w:t>
      </w:r>
      <w:r>
        <w:rPr>
          <w:spacing w:val="-2"/>
        </w:rPr>
        <w:t xml:space="preserve">efficient</w:t>
      </w:r>
      <w:r/>
    </w:p>
    <w:p>
      <w:pPr>
        <w:pStyle w:val="898"/>
        <w:pBdr/>
        <w:spacing w:before="69" w:line="249" w:lineRule="auto"/>
        <w:ind w:right="6"/>
        <w:jc w:val="left"/>
        <w:rPr/>
      </w:pPr>
      <w:r>
        <w:br w:type="column"/>
      </w:r>
      <w:r>
        <w:t xml:space="preserve">models</w:t>
      </w:r>
      <w:r>
        <w:rPr>
          <w:spacing w:val="27"/>
        </w:rPr>
        <w:t xml:space="preserve"> </w:t>
      </w:r>
      <w:r>
        <w:t xml:space="preserve">for</w:t>
      </w:r>
      <w:r>
        <w:rPr>
          <w:spacing w:val="27"/>
        </w:rPr>
        <w:t xml:space="preserve"> </w:t>
      </w:r>
      <w:r>
        <w:t xml:space="preserve">predicting</w:t>
      </w:r>
      <w:r>
        <w:rPr>
          <w:spacing w:val="27"/>
        </w:rPr>
        <w:t xml:space="preserve"> </w:t>
      </w:r>
      <w:r>
        <w:t xml:space="preserve">and</w:t>
      </w:r>
      <w:r>
        <w:rPr>
          <w:spacing w:val="27"/>
        </w:rPr>
        <w:t xml:space="preserve"> </w:t>
      </w:r>
      <w:r>
        <w:t xml:space="preserve">optimizing</w:t>
      </w:r>
      <w:r>
        <w:rPr>
          <w:spacing w:val="27"/>
        </w:rPr>
        <w:t xml:space="preserve"> </w:t>
      </w:r>
      <w:r>
        <w:t xml:space="preserve">energy</w:t>
      </w:r>
      <w:r>
        <w:rPr>
          <w:spacing w:val="27"/>
        </w:rPr>
        <w:t xml:space="preserve"> </w:t>
      </w:r>
      <w:r>
        <w:t xml:space="preserve">consumption</w:t>
      </w:r>
      <w:r>
        <w:rPr>
          <w:spacing w:val="27"/>
        </w:rPr>
        <w:t xml:space="preserve"> </w:t>
      </w:r>
      <w:r>
        <w:t xml:space="preserve">in 4G and 5G base stations.</w:t>
      </w:r>
      <w:r/>
    </w:p>
    <w:p>
      <w:pPr>
        <w:pStyle w:val="898"/>
        <w:pBdr/>
        <w:spacing w:before="4"/>
        <w:ind w:left="0"/>
        <w:jc w:val="left"/>
        <w:rPr>
          <w:sz w:val="16"/>
        </w:rPr>
      </w:pPr>
      <w:r>
        <w:rPr>
          <w:sz w:val="16"/>
        </w:rP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4089679</wp:posOffset>
                </wp:positionH>
                <wp:positionV relativeFrom="paragraph">
                  <wp:posOffset>134738</wp:posOffset>
                </wp:positionV>
                <wp:extent cx="2984182" cy="2965608"/>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16"/>
                        <a:stretch/>
                      </pic:blipFill>
                      <pic:spPr bwMode="auto">
                        <a:xfrm>
                          <a:off x="0" y="0"/>
                          <a:ext cx="2984182" cy="296560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87588352;o:allowoverlap:true;o:allowincell:true;mso-position-horizontal-relative:page;margin-left:322.02pt;mso-position-horizontal:absolute;mso-position-vertical-relative:text;margin-top:10.61pt;mso-position-vertical:absolute;width:234.97pt;height:233.51pt;mso-wrap-distance-left:0.00pt;mso-wrap-distance-top:0.00pt;mso-wrap-distance-right:0.00pt;mso-wrap-distance-bottom:0.00pt;z-index:1;" stroked="false">
                <w10:wrap type="topAndBottom"/>
                <v:imagedata r:id="rId16" o:title=""/>
                <o:lock v:ext="edit" rotation="t"/>
              </v:shape>
            </w:pict>
          </mc:Fallback>
        </mc:AlternateContent>
      </w:r>
      <w:r>
        <w:rPr>
          <w:sz w:val="16"/>
        </w:rPr>
      </w:r>
      <w:r>
        <w:rPr>
          <w:sz w:val="16"/>
        </w:rPr>
      </w:r>
    </w:p>
    <w:p>
      <w:pPr>
        <w:pBdr/>
        <w:spacing w:before="201"/>
        <w:ind/>
        <w:jc w:val="center"/>
        <w:rPr>
          <w:sz w:val="16"/>
        </w:rPr>
      </w:pPr>
      <w:r>
        <w:rPr>
          <w:sz w:val="16"/>
        </w:rPr>
        <w:t xml:space="preserve">Fig.</w:t>
      </w:r>
      <w:r>
        <w:rPr>
          <w:spacing w:val="11"/>
          <w:sz w:val="16"/>
        </w:rPr>
        <w:t xml:space="preserve"> </w:t>
      </w:r>
      <w:r>
        <w:rPr>
          <w:sz w:val="16"/>
        </w:rPr>
        <w:t xml:space="preserve">2.</w:t>
      </w:r>
      <w:r>
        <w:rPr>
          <w:spacing w:val="64"/>
          <w:sz w:val="16"/>
        </w:rPr>
        <w:t xml:space="preserve"> </w:t>
      </w:r>
      <w:r>
        <w:rPr>
          <w:sz w:val="16"/>
        </w:rPr>
        <w:t xml:space="preserve">Energy</w:t>
      </w:r>
      <w:r>
        <w:rPr>
          <w:spacing w:val="11"/>
          <w:sz w:val="16"/>
        </w:rPr>
        <w:t xml:space="preserve"> </w:t>
      </w:r>
      <w:r>
        <w:rPr>
          <w:sz w:val="16"/>
        </w:rPr>
        <w:t xml:space="preserve">Histogram</w:t>
      </w:r>
      <w:r>
        <w:rPr>
          <w:spacing w:val="11"/>
          <w:sz w:val="16"/>
        </w:rPr>
        <w:t xml:space="preserve"> </w:t>
      </w:r>
      <w:r>
        <w:rPr>
          <w:spacing w:val="-2"/>
          <w:sz w:val="16"/>
        </w:rPr>
        <w:t xml:space="preserve">Plot.</w:t>
      </w:r>
      <w:r>
        <w:rPr>
          <w:sz w:val="16"/>
        </w:rPr>
      </w:r>
      <w:r>
        <w:rPr>
          <w:sz w:val="16"/>
        </w:rPr>
      </w:r>
    </w:p>
    <w:p>
      <w:pPr>
        <w:pStyle w:val="898"/>
        <w:pBdr/>
        <w:spacing/>
        <w:ind w:left="0"/>
        <w:jc w:val="left"/>
        <w:rPr/>
      </w:pPr>
      <w:r/>
      <w:r/>
    </w:p>
    <w:p>
      <w:pPr>
        <w:pStyle w:val="898"/>
        <w:pBdr/>
        <w:spacing w:before="171"/>
        <w:ind w:left="0"/>
        <w:jc w:val="left"/>
        <w:rPr/>
      </w:pPr>
      <w: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4210051</wp:posOffset>
                </wp:positionH>
                <wp:positionV relativeFrom="paragraph">
                  <wp:posOffset>270111</wp:posOffset>
                </wp:positionV>
                <wp:extent cx="2739009" cy="2325147"/>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r/>
                      </pic:nvPicPr>
                      <pic:blipFill rotWithShape="1">
                        <a:blip r:embed="rId17"/>
                        <a:stretch/>
                      </pic:blipFill>
                      <pic:spPr bwMode="auto">
                        <a:xfrm>
                          <a:off x="0" y="0"/>
                          <a:ext cx="2739009" cy="23251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87588864;o:allowoverlap:true;o:allowincell:true;mso-position-horizontal-relative:page;margin-left:331.50pt;mso-position-horizontal:absolute;mso-position-vertical-relative:text;margin-top:21.27pt;mso-position-vertical:absolute;width:215.67pt;height:183.08pt;mso-wrap-distance-left:0.00pt;mso-wrap-distance-top:0.00pt;mso-wrap-distance-right:0.00pt;mso-wrap-distance-bottom:0.00pt;z-index:1;" stroked="false">
                <w10:wrap type="topAndBottom"/>
                <v:imagedata r:id="rId17" o:title=""/>
                <o:lock v:ext="edit" rotation="t"/>
              </v:shape>
            </w:pict>
          </mc:Fallback>
        </mc:AlternateContent>
      </w:r>
      <w:r/>
    </w:p>
    <w:p>
      <w:pPr>
        <w:pStyle w:val="898"/>
        <w:pBdr/>
        <w:spacing w:before="83"/>
        <w:ind w:left="0"/>
        <w:jc w:val="left"/>
        <w:rPr>
          <w:sz w:val="16"/>
        </w:rPr>
      </w:pPr>
      <w:r>
        <w:rPr>
          <w:sz w:val="16"/>
        </w:rPr>
      </w:r>
      <w:r>
        <w:rPr>
          <w:sz w:val="16"/>
        </w:rPr>
      </w:r>
      <w:r>
        <w:rPr>
          <w:sz w:val="16"/>
        </w:rPr>
      </w:r>
    </w:p>
    <w:p>
      <w:pPr>
        <w:pBdr/>
        <w:spacing/>
        <w:ind/>
        <w:jc w:val="center"/>
        <w:rPr>
          <w:sz w:val="16"/>
        </w:rPr>
      </w:pPr>
      <w:r>
        <w:rPr>
          <w:sz w:val="16"/>
        </w:rPr>
        <w:t xml:space="preserve">Fig.</w:t>
      </w:r>
      <w:r>
        <w:rPr>
          <w:spacing w:val="8"/>
          <w:sz w:val="16"/>
        </w:rPr>
        <w:t xml:space="preserve"> </w:t>
      </w:r>
      <w:r>
        <w:rPr>
          <w:sz w:val="16"/>
        </w:rPr>
        <w:t xml:space="preserve">3.</w:t>
      </w:r>
      <w:r>
        <w:rPr>
          <w:spacing w:val="59"/>
          <w:sz w:val="16"/>
        </w:rPr>
        <w:t xml:space="preserve"> </w:t>
      </w:r>
      <w:r>
        <w:rPr>
          <w:sz w:val="16"/>
        </w:rPr>
        <w:t xml:space="preserve">Average</w:t>
      </w:r>
      <w:r>
        <w:rPr>
          <w:spacing w:val="9"/>
          <w:sz w:val="16"/>
        </w:rPr>
        <w:t xml:space="preserve"> </w:t>
      </w:r>
      <w:r>
        <w:rPr>
          <w:sz w:val="16"/>
        </w:rPr>
        <w:t xml:space="preserve">Load</w:t>
      </w:r>
      <w:r>
        <w:rPr>
          <w:spacing w:val="9"/>
          <w:sz w:val="16"/>
        </w:rPr>
        <w:t xml:space="preserve"> </w:t>
      </w:r>
      <w:r>
        <w:rPr>
          <w:sz w:val="16"/>
        </w:rPr>
        <w:t xml:space="preserve">Values</w:t>
      </w:r>
      <w:r>
        <w:rPr>
          <w:spacing w:val="9"/>
          <w:sz w:val="16"/>
        </w:rPr>
        <w:t xml:space="preserve"> </w:t>
      </w:r>
      <w:r>
        <w:rPr>
          <w:sz w:val="16"/>
        </w:rPr>
        <w:t xml:space="preserve">at</w:t>
      </w:r>
      <w:r>
        <w:rPr>
          <w:spacing w:val="8"/>
          <w:sz w:val="16"/>
        </w:rPr>
        <w:t xml:space="preserve"> </w:t>
      </w:r>
      <w:r>
        <w:rPr>
          <w:sz w:val="16"/>
        </w:rPr>
        <w:t xml:space="preserve">a</w:t>
      </w:r>
      <w:r>
        <w:rPr>
          <w:spacing w:val="9"/>
          <w:sz w:val="16"/>
        </w:rPr>
        <w:t xml:space="preserve"> </w:t>
      </w:r>
      <w:r>
        <w:rPr>
          <w:sz w:val="16"/>
        </w:rPr>
        <w:t xml:space="preserve">Daily</w:t>
      </w:r>
      <w:r>
        <w:rPr>
          <w:spacing w:val="9"/>
          <w:sz w:val="16"/>
        </w:rPr>
        <w:t xml:space="preserve"> </w:t>
      </w:r>
      <w:r>
        <w:rPr>
          <w:spacing w:val="-2"/>
          <w:sz w:val="16"/>
        </w:rPr>
        <w:t xml:space="preserve">Level.</w:t>
      </w:r>
      <w:r>
        <w:rPr>
          <w:sz w:val="16"/>
        </w:rPr>
      </w:r>
      <w:r>
        <w:rPr>
          <w:sz w:val="16"/>
        </w:rPr>
      </w:r>
    </w:p>
    <w:p>
      <w:pPr>
        <w:pStyle w:val="898"/>
        <w:pBdr/>
        <w:spacing w:before="177"/>
        <w:ind w:left="0"/>
        <w:jc w:val="left"/>
        <w:rPr>
          <w:sz w:val="16"/>
        </w:rPr>
      </w:pPr>
      <w:r>
        <w:rPr>
          <w:sz w:val="16"/>
        </w:rPr>
      </w:r>
      <w:r>
        <w:rPr>
          <w:sz w:val="16"/>
        </w:rPr>
      </w:r>
      <w:r>
        <w:rPr>
          <w:sz w:val="16"/>
        </w:rPr>
      </w:r>
    </w:p>
    <w:p>
      <w:pPr>
        <w:pStyle w:val="900"/>
        <w:numPr>
          <w:ilvl w:val="0"/>
          <w:numId w:val="7"/>
        </w:numPr>
        <w:pBdr/>
        <w:tabs>
          <w:tab w:val="left" w:leader="none" w:pos="790"/>
        </w:tabs>
        <w:spacing/>
        <w:ind w:hanging="364" w:left="790"/>
        <w:jc w:val="left"/>
        <w:rPr>
          <w:sz w:val="20"/>
        </w:rPr>
      </w:pPr>
      <w:r>
        <w:rPr>
          <w:smallCaps/>
          <w:sz w:val="20"/>
        </w:rPr>
        <w:t xml:space="preserve">Feature</w:t>
      </w:r>
      <w:r>
        <w:rPr>
          <w:smallCaps/>
          <w:spacing w:val="57"/>
          <w:sz w:val="20"/>
        </w:rPr>
        <w:t xml:space="preserve"> </w:t>
      </w:r>
      <w:r>
        <w:rPr>
          <w:smallCaps/>
          <w:sz w:val="20"/>
        </w:rPr>
        <w:t xml:space="preserve">Engineering</w:t>
      </w:r>
      <w:r>
        <w:rPr>
          <w:smallCaps/>
          <w:spacing w:val="57"/>
          <w:sz w:val="20"/>
        </w:rPr>
        <w:t xml:space="preserve"> </w:t>
      </w:r>
      <w:r>
        <w:rPr>
          <w:smallCaps/>
          <w:sz w:val="20"/>
        </w:rPr>
        <w:t xml:space="preserve">And</w:t>
      </w:r>
      <w:r>
        <w:rPr>
          <w:smallCaps/>
          <w:spacing w:val="57"/>
          <w:sz w:val="20"/>
        </w:rPr>
        <w:t xml:space="preserve"> </w:t>
      </w:r>
      <w:r>
        <w:rPr>
          <w:smallCaps/>
          <w:sz w:val="20"/>
        </w:rPr>
        <w:t xml:space="preserve">Model</w:t>
      </w:r>
      <w:r>
        <w:rPr>
          <w:smallCaps/>
          <w:spacing w:val="57"/>
          <w:sz w:val="20"/>
        </w:rPr>
        <w:t xml:space="preserve"> </w:t>
      </w:r>
      <w:r>
        <w:rPr>
          <w:smallCaps/>
          <w:spacing w:val="-2"/>
          <w:sz w:val="20"/>
        </w:rPr>
        <w:t xml:space="preserve">Selection</w:t>
      </w:r>
      <w:r>
        <w:rPr>
          <w:sz w:val="20"/>
        </w:rPr>
      </w:r>
      <w:r>
        <w:rPr>
          <w:sz w:val="20"/>
        </w:rPr>
      </w:r>
    </w:p>
    <w:p>
      <w:pPr>
        <w:pStyle w:val="898"/>
        <w:pBdr/>
        <w:spacing w:before="70" w:line="249" w:lineRule="auto"/>
        <w:ind w:right="185" w:firstLine="199"/>
        <w:rPr/>
      </w:pPr>
      <w:r>
        <w:t xml:space="preserve">For</w:t>
      </w:r>
      <w:r>
        <w:rPr>
          <w:spacing w:val="-2"/>
        </w:rPr>
        <w:t xml:space="preserve"> </w:t>
      </w:r>
      <w:r>
        <w:t xml:space="preserve">our</w:t>
      </w:r>
      <w:r>
        <w:rPr>
          <w:spacing w:val="-2"/>
        </w:rPr>
        <w:t xml:space="preserve"> </w:t>
      </w:r>
      <w:r>
        <w:t xml:space="preserve">modelling</w:t>
      </w:r>
      <w:r>
        <w:rPr>
          <w:spacing w:val="-2"/>
        </w:rPr>
        <w:t xml:space="preserve"> </w:t>
      </w:r>
      <w:r>
        <w:t xml:space="preserve">process,</w:t>
      </w:r>
      <w:r>
        <w:rPr>
          <w:spacing w:val="-2"/>
        </w:rPr>
        <w:t xml:space="preserve"> </w:t>
      </w:r>
      <w:r>
        <w:t xml:space="preserve">we</w:t>
      </w:r>
      <w:r>
        <w:rPr>
          <w:spacing w:val="-2"/>
        </w:rPr>
        <w:t xml:space="preserve"> </w:t>
      </w:r>
      <w:r>
        <w:t xml:space="preserve">relied</w:t>
      </w:r>
      <w:r>
        <w:rPr>
          <w:spacing w:val="-2"/>
        </w:rPr>
        <w:t xml:space="preserve"> </w:t>
      </w:r>
      <w:r>
        <w:t xml:space="preserve">on</w:t>
      </w:r>
      <w:r>
        <w:rPr>
          <w:spacing w:val="-2"/>
        </w:rPr>
        <w:t xml:space="preserve"> </w:t>
      </w:r>
      <w:r>
        <w:t xml:space="preserve">a</w:t>
      </w:r>
      <w:r>
        <w:rPr>
          <w:spacing w:val="-2"/>
        </w:rPr>
        <w:t xml:space="preserve"> </w:t>
      </w:r>
      <w:r>
        <w:t xml:space="preserve">comprehensive</w:t>
      </w:r>
      <w:r>
        <w:rPr>
          <w:spacing w:val="-2"/>
        </w:rPr>
        <w:t xml:space="preserve"> </w:t>
      </w:r>
      <w:r>
        <w:t xml:space="preserve">set of features:</w:t>
      </w:r>
      <w:r/>
    </w:p>
    <w:p>
      <w:pPr>
        <w:pStyle w:val="900"/>
        <w:numPr>
          <w:ilvl w:val="0"/>
          <w:numId w:val="5"/>
        </w:numPr>
        <w:pBdr/>
        <w:tabs>
          <w:tab w:val="left" w:leader="none" w:pos="585"/>
          <w:tab w:val="left" w:leader="none" w:pos="587"/>
        </w:tabs>
        <w:spacing w:before="31" w:line="249" w:lineRule="auto"/>
        <w:ind w:right="185"/>
        <w:rPr>
          <w:sz w:val="20"/>
        </w:rPr>
      </w:pPr>
      <w:r>
        <w:rPr>
          <w:sz w:val="20"/>
        </w:rPr>
        <w:t xml:space="preserve">Instantaneous raw features such as load, ESMode1, ES- Mode2,</w:t>
      </w:r>
      <w:r>
        <w:rPr>
          <w:spacing w:val="-13"/>
          <w:sz w:val="20"/>
        </w:rPr>
        <w:t xml:space="preserve"> </w:t>
      </w:r>
      <w:r>
        <w:rPr>
          <w:sz w:val="20"/>
        </w:rPr>
        <w:t xml:space="preserve">ESMode3,</w:t>
      </w:r>
      <w:r>
        <w:rPr>
          <w:spacing w:val="-12"/>
          <w:sz w:val="20"/>
        </w:rPr>
        <w:t xml:space="preserve"> </w:t>
      </w:r>
      <w:r>
        <w:rPr>
          <w:sz w:val="20"/>
        </w:rPr>
        <w:t xml:space="preserve">ESMode5,</w:t>
      </w:r>
      <w:r>
        <w:rPr>
          <w:spacing w:val="-13"/>
          <w:sz w:val="20"/>
        </w:rPr>
        <w:t xml:space="preserve"> </w:t>
      </w:r>
      <w:r>
        <w:rPr>
          <w:sz w:val="20"/>
        </w:rPr>
        <w:t xml:space="preserve">RUType</w:t>
      </w:r>
      <w:r>
        <w:rPr>
          <w:sz w:val="20"/>
        </w:rPr>
        <w:t xml:space="preserve">,</w:t>
      </w:r>
      <w:r>
        <w:rPr>
          <w:spacing w:val="-12"/>
          <w:sz w:val="20"/>
        </w:rPr>
        <w:t xml:space="preserve"> </w:t>
      </w:r>
      <w:r>
        <w:rPr>
          <w:sz w:val="20"/>
        </w:rPr>
        <w:t xml:space="preserve">Mode,</w:t>
      </w:r>
      <w:r>
        <w:rPr>
          <w:spacing w:val="-13"/>
          <w:sz w:val="20"/>
        </w:rPr>
        <w:t xml:space="preserve"> </w:t>
      </w:r>
      <w:r>
        <w:rPr>
          <w:sz w:val="20"/>
        </w:rPr>
        <w:t xml:space="preserve">Frequency, Bandwidth, Antennas, and TX power.</w:t>
      </w:r>
      <w:r>
        <w:rPr>
          <w:sz w:val="20"/>
        </w:rPr>
      </w:r>
      <w:r>
        <w:rPr>
          <w:sz w:val="20"/>
        </w:rPr>
      </w:r>
    </w:p>
    <w:p>
      <w:pPr>
        <w:pStyle w:val="900"/>
        <w:numPr>
          <w:ilvl w:val="0"/>
          <w:numId w:val="5"/>
        </w:numPr>
        <w:pBdr/>
        <w:tabs>
          <w:tab w:val="left" w:leader="none" w:pos="585"/>
          <w:tab w:val="left" w:leader="none" w:pos="587"/>
        </w:tabs>
        <w:spacing w:line="249" w:lineRule="auto"/>
        <w:ind w:right="185"/>
        <w:rPr>
          <w:sz w:val="20"/>
        </w:rPr>
      </w:pPr>
      <w:r>
        <w:rPr>
          <w:sz w:val="20"/>
        </w:rPr>
        <w:t xml:space="preserve">Time-derived features like day, weekday number, hour, along with hour-based spline features (hour</w:t>
      </w:r>
      <w:r>
        <w:rPr>
          <w:spacing w:val="-1"/>
          <w:position w:val="-2"/>
          <w:sz w:val="20"/>
        </w:rPr>
        <mc:AlternateContent>
          <mc:Choice Requires="wpg">
            <w:drawing>
              <wp:inline xmlns:wp="http://schemas.openxmlformats.org/drawingml/2006/wordprocessingDrawing" distT="0" distB="0" distL="0" distR="0">
                <wp:extent cx="63258" cy="6324"/>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spline</w:t>
      </w:r>
      <w:r>
        <w:rPr>
          <w:position w:val="-2"/>
          <w:sz w:val="20"/>
        </w:rPr>
        <mc:AlternateContent>
          <mc:Choice Requires="wpg">
            <w:drawing>
              <wp:inline xmlns:wp="http://schemas.openxmlformats.org/drawingml/2006/wordprocessingDrawing" distT="0" distB="0" distL="0" distR="0">
                <wp:extent cx="63258" cy="6324"/>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0 to hour</w:t>
      </w:r>
      <w:r>
        <w:rPr>
          <w:position w:val="-2"/>
          <w:sz w:val="20"/>
        </w:rPr>
        <mc:AlternateContent>
          <mc:Choice Requires="wpg">
            <w:drawing>
              <wp:inline xmlns:wp="http://schemas.openxmlformats.org/drawingml/2006/wordprocessingDrawing" distT="0" distB="0" distL="0" distR="0">
                <wp:extent cx="63258" cy="6324"/>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spline</w:t>
      </w:r>
      <w:r>
        <w:rPr>
          <w:spacing w:val="-1"/>
          <w:position w:val="-2"/>
          <w:sz w:val="20"/>
        </w:rPr>
        <mc:AlternateContent>
          <mc:Choice Requires="wpg">
            <w:drawing>
              <wp:inline xmlns:wp="http://schemas.openxmlformats.org/drawingml/2006/wordprocessingDrawing" distT="0" distB="0" distL="0" distR="0">
                <wp:extent cx="63258" cy="6324"/>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11) to capture time-related trends.</w:t>
      </w:r>
      <w:r>
        <w:rPr>
          <w:sz w:val="20"/>
        </w:rPr>
      </w:r>
      <w:r>
        <w:rPr>
          <w:sz w:val="20"/>
        </w:rPr>
      </w:r>
    </w:p>
    <w:p>
      <w:pPr>
        <w:pStyle w:val="900"/>
        <w:pBdr/>
        <w:spacing w:line="249" w:lineRule="auto"/>
        <w:ind/>
        <w:rPr>
          <w:sz w:val="20"/>
        </w:rPr>
        <w:sectPr>
          <w:footnotePr/>
          <w:endnotePr/>
          <w:type w:val="nextPage"/>
          <w:pgSz w:h="15840" w:orient="portrait" w:w="12240"/>
          <w:pgMar w:top="1060" w:right="720" w:bottom="280" w:left="720" w:header="720" w:footer="720" w:gutter="0"/>
          <w:cols w:num="2" w:sep="0" w:space="720" w:equalWidth="0">
            <w:col w:w="5281" w:space="52"/>
            <w:col w:w="5467" w:space="0"/>
          </w:cols>
        </w:sectPr>
      </w:pPr>
      <w:r>
        <w:rPr>
          <w:sz w:val="20"/>
        </w:rPr>
      </w:r>
      <w:r>
        <w:rPr>
          <w:sz w:val="20"/>
        </w:rPr>
      </w:r>
      <w:r>
        <w:rPr>
          <w:sz w:val="20"/>
        </w:rPr>
      </w:r>
    </w:p>
    <w:p>
      <w:pPr>
        <w:pStyle w:val="898"/>
        <w:pBdr/>
        <w:spacing w:after="1" w:before="7"/>
        <w:ind w:left="0"/>
        <w:jc w:val="left"/>
        <w:rPr>
          <w:sz w:val="13"/>
        </w:rPr>
      </w:pPr>
      <w:r>
        <w:rPr>
          <w:sz w:val="13"/>
        </w:rPr>
      </w:r>
      <w:r>
        <w:rPr>
          <w:sz w:val="13"/>
        </w:rPr>
      </w:r>
      <w:r>
        <w:rPr>
          <w:sz w:val="13"/>
        </w:rPr>
      </w:r>
    </w:p>
    <w:p>
      <w:pPr>
        <w:pStyle w:val="898"/>
        <w:pBdr/>
        <w:spacing/>
        <w:ind w:left="456"/>
        <w:jc w:val="left"/>
        <w:rPr/>
      </w:pPr>
      <w:r>
        <mc:AlternateContent>
          <mc:Choice Requires="wpg">
            <w:drawing>
              <wp:inline xmlns:wp="http://schemas.openxmlformats.org/drawingml/2006/wordprocessingDrawing" distT="0" distB="0" distL="0" distR="0">
                <wp:extent cx="2931795" cy="2454021"/>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r/>
                      </pic:nvPicPr>
                      <pic:blipFill rotWithShape="1">
                        <a:blip r:embed="rId19"/>
                        <a:stretch/>
                      </pic:blipFill>
                      <pic:spPr bwMode="auto">
                        <a:xfrm>
                          <a:off x="0" y="0"/>
                          <a:ext cx="2931795" cy="2454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30.85pt;height:193.23pt;mso-wrap-distance-left:0.00pt;mso-wrap-distance-top:0.00pt;mso-wrap-distance-right:0.00pt;mso-wrap-distance-bottom:0.00pt;z-index:1;" stroked="false">
                <v:imagedata r:id="rId19" o:title=""/>
                <o:lock v:ext="edit" rotation="t"/>
              </v:shape>
            </w:pict>
          </mc:Fallback>
        </mc:AlternateContent>
      </w:r>
      <w:r/>
    </w:p>
    <w:p>
      <w:pPr>
        <w:pStyle w:val="898"/>
        <w:pBdr/>
        <w:spacing w:before="30"/>
        <w:ind w:left="0"/>
        <w:jc w:val="left"/>
        <w:rPr>
          <w:sz w:val="16"/>
        </w:rPr>
      </w:pPr>
      <w:r>
        <w:rPr>
          <w:sz w:val="16"/>
        </w:rPr>
      </w:r>
      <w:r>
        <w:rPr>
          <w:sz w:val="16"/>
        </w:rPr>
      </w:r>
      <w:r>
        <w:rPr>
          <w:sz w:val="16"/>
        </w:rPr>
      </w:r>
    </w:p>
    <w:p>
      <w:pPr>
        <w:pBdr/>
        <w:spacing/>
        <w:ind w:left="187"/>
        <w:jc w:val="center"/>
        <w:rPr>
          <w:sz w:val="16"/>
        </w:rPr>
      </w:pPr>
      <w:r>
        <w:rPr>
          <w:sz w:val="16"/>
        </w:rPr>
        <w:t xml:space="preserve">Fig.</w:t>
      </w:r>
      <w:r>
        <w:rPr>
          <w:spacing w:val="8"/>
          <w:sz w:val="16"/>
        </w:rPr>
        <w:t xml:space="preserve"> </w:t>
      </w:r>
      <w:r>
        <w:rPr>
          <w:sz w:val="16"/>
        </w:rPr>
        <w:t xml:space="preserve">4.</w:t>
      </w:r>
      <w:r>
        <w:rPr>
          <w:spacing w:val="58"/>
          <w:sz w:val="16"/>
        </w:rPr>
        <w:t xml:space="preserve"> </w:t>
      </w:r>
      <w:r>
        <w:rPr>
          <w:sz w:val="16"/>
        </w:rPr>
        <w:t xml:space="preserve">Average</w:t>
      </w:r>
      <w:r>
        <w:rPr>
          <w:spacing w:val="8"/>
          <w:sz w:val="16"/>
        </w:rPr>
        <w:t xml:space="preserve"> </w:t>
      </w:r>
      <w:r>
        <w:rPr>
          <w:sz w:val="16"/>
        </w:rPr>
        <w:t xml:space="preserve">Energy</w:t>
      </w:r>
      <w:r>
        <w:rPr>
          <w:spacing w:val="8"/>
          <w:sz w:val="16"/>
        </w:rPr>
        <w:t xml:space="preserve"> </w:t>
      </w:r>
      <w:r>
        <w:rPr>
          <w:sz w:val="16"/>
        </w:rPr>
        <w:t xml:space="preserve">Values</w:t>
      </w:r>
      <w:r>
        <w:rPr>
          <w:spacing w:val="9"/>
          <w:sz w:val="16"/>
        </w:rPr>
        <w:t xml:space="preserve"> </w:t>
      </w:r>
      <w:r>
        <w:rPr>
          <w:sz w:val="16"/>
        </w:rPr>
        <w:t xml:space="preserve">at</w:t>
      </w:r>
      <w:r>
        <w:rPr>
          <w:spacing w:val="8"/>
          <w:sz w:val="16"/>
        </w:rPr>
        <w:t xml:space="preserve"> </w:t>
      </w:r>
      <w:r>
        <w:rPr>
          <w:sz w:val="16"/>
        </w:rPr>
        <w:t xml:space="preserve">a</w:t>
      </w:r>
      <w:r>
        <w:rPr>
          <w:spacing w:val="8"/>
          <w:sz w:val="16"/>
        </w:rPr>
        <w:t xml:space="preserve"> </w:t>
      </w:r>
      <w:r>
        <w:rPr>
          <w:sz w:val="16"/>
        </w:rPr>
        <w:t xml:space="preserve">Daily</w:t>
      </w:r>
      <w:r>
        <w:rPr>
          <w:spacing w:val="9"/>
          <w:sz w:val="16"/>
        </w:rPr>
        <w:t xml:space="preserve"> </w:t>
      </w:r>
      <w:r>
        <w:rPr>
          <w:spacing w:val="-2"/>
          <w:sz w:val="16"/>
        </w:rPr>
        <w:t xml:space="preserve">Level.</w:t>
      </w:r>
      <w:r>
        <w:rPr>
          <w:sz w:val="16"/>
        </w:rPr>
      </w:r>
      <w:r>
        <w:rPr>
          <w:sz w:val="16"/>
        </w:rPr>
      </w:r>
    </w:p>
    <w:p>
      <w:pPr>
        <w:pStyle w:val="898"/>
        <w:pBdr/>
        <w:spacing w:before="28"/>
        <w:ind w:left="0"/>
        <w:jc w:val="left"/>
        <w:rPr/>
      </w:pPr>
      <w: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747218</wp:posOffset>
                </wp:positionH>
                <wp:positionV relativeFrom="paragraph">
                  <wp:posOffset>179159</wp:posOffset>
                </wp:positionV>
                <wp:extent cx="2920936" cy="227485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r/>
                      </pic:nvPicPr>
                      <pic:blipFill rotWithShape="1">
                        <a:blip r:embed="rId20"/>
                        <a:stretch/>
                      </pic:blipFill>
                      <pic:spPr bwMode="auto">
                        <a:xfrm>
                          <a:off x="0" y="0"/>
                          <a:ext cx="2920936" cy="227485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487589376;o:allowoverlap:true;o:allowincell:true;mso-position-horizontal-relative:page;margin-left:58.84pt;mso-position-horizontal:absolute;mso-position-vertical-relative:text;margin-top:14.11pt;mso-position-vertical:absolute;width:229.99pt;height:179.12pt;mso-wrap-distance-left:0.00pt;mso-wrap-distance-top:0.00pt;mso-wrap-distance-right:0.00pt;mso-wrap-distance-bottom:0.00pt;z-index:1;" stroked="false">
                <w10:wrap type="topAndBottom"/>
                <v:imagedata r:id="rId20" o:title=""/>
                <o:lock v:ext="edit" rotation="t"/>
              </v:shape>
            </w:pict>
          </mc:Fallback>
        </mc:AlternateContent>
      </w:r>
      <w:r/>
    </w:p>
    <w:p>
      <w:pPr>
        <w:pStyle w:val="898"/>
        <w:pBdr/>
        <w:spacing w:before="43"/>
        <w:ind w:left="0"/>
        <w:jc w:val="left"/>
        <w:rPr>
          <w:sz w:val="16"/>
        </w:rPr>
      </w:pPr>
      <w:r>
        <w:rPr>
          <w:sz w:val="16"/>
        </w:rPr>
      </w:r>
      <w:r>
        <w:rPr>
          <w:sz w:val="16"/>
        </w:rPr>
      </w:r>
      <w:r>
        <w:rPr>
          <w:sz w:val="16"/>
        </w:rPr>
      </w:r>
    </w:p>
    <w:p>
      <w:pPr>
        <w:pBdr/>
        <w:spacing/>
        <w:ind w:left="187"/>
        <w:jc w:val="center"/>
        <w:rPr>
          <w:sz w:val="16"/>
        </w:rPr>
      </w:pPr>
      <w:r>
        <w:rPr>
          <w:sz w:val="16"/>
        </w:rPr>
        <w:t xml:space="preserve">Fig.</w:t>
      </w:r>
      <w:r>
        <w:rPr>
          <w:spacing w:val="11"/>
          <w:sz w:val="16"/>
        </w:rPr>
        <w:t xml:space="preserve"> </w:t>
      </w:r>
      <w:r>
        <w:rPr>
          <w:sz w:val="16"/>
        </w:rPr>
        <w:t xml:space="preserve">5.</w:t>
      </w:r>
      <w:r>
        <w:rPr>
          <w:spacing w:val="63"/>
          <w:sz w:val="16"/>
        </w:rPr>
        <w:t xml:space="preserve"> </w:t>
      </w:r>
      <w:r>
        <w:rPr>
          <w:sz w:val="16"/>
        </w:rPr>
        <w:t xml:space="preserve">Linear</w:t>
      </w:r>
      <w:r>
        <w:rPr>
          <w:spacing w:val="11"/>
          <w:sz w:val="16"/>
        </w:rPr>
        <w:t xml:space="preserve"> </w:t>
      </w:r>
      <w:r>
        <w:rPr>
          <w:sz w:val="16"/>
        </w:rPr>
        <w:t xml:space="preserve">Relationship</w:t>
      </w:r>
      <w:r>
        <w:rPr>
          <w:spacing w:val="11"/>
          <w:sz w:val="16"/>
        </w:rPr>
        <w:t xml:space="preserve"> </w:t>
      </w:r>
      <w:r>
        <w:rPr>
          <w:sz w:val="16"/>
        </w:rPr>
        <w:t xml:space="preserve">between</w:t>
      </w:r>
      <w:r>
        <w:rPr>
          <w:spacing w:val="11"/>
          <w:sz w:val="16"/>
        </w:rPr>
        <w:t xml:space="preserve"> </w:t>
      </w:r>
      <w:r>
        <w:rPr>
          <w:sz w:val="16"/>
        </w:rPr>
        <w:t xml:space="preserve">Load</w:t>
      </w:r>
      <w:r>
        <w:rPr>
          <w:spacing w:val="11"/>
          <w:sz w:val="16"/>
        </w:rPr>
        <w:t xml:space="preserve"> </w:t>
      </w:r>
      <w:r>
        <w:rPr>
          <w:sz w:val="16"/>
        </w:rPr>
        <w:t xml:space="preserve">And</w:t>
      </w:r>
      <w:r>
        <w:rPr>
          <w:spacing w:val="11"/>
          <w:sz w:val="16"/>
        </w:rPr>
        <w:t xml:space="preserve"> </w:t>
      </w:r>
      <w:r>
        <w:rPr>
          <w:sz w:val="16"/>
        </w:rPr>
        <w:t xml:space="preserve">Energy</w:t>
      </w:r>
      <w:r>
        <w:rPr>
          <w:spacing w:val="12"/>
          <w:sz w:val="16"/>
        </w:rPr>
        <w:t xml:space="preserve"> </w:t>
      </w:r>
      <w:r>
        <w:rPr>
          <w:spacing w:val="-2"/>
          <w:sz w:val="16"/>
        </w:rPr>
        <w:t xml:space="preserve">Level.</w:t>
      </w:r>
      <w:r>
        <w:rPr>
          <w:sz w:val="16"/>
        </w:rPr>
      </w:r>
      <w:r>
        <w:rPr>
          <w:sz w:val="16"/>
        </w:rPr>
      </w:r>
    </w:p>
    <w:p>
      <w:pPr>
        <w:pStyle w:val="898"/>
        <w:pBdr/>
        <w:spacing/>
        <w:ind w:left="0"/>
        <w:jc w:val="left"/>
        <w:rPr>
          <w:sz w:val="16"/>
        </w:rPr>
      </w:pPr>
      <w:r>
        <w:rPr>
          <w:sz w:val="16"/>
        </w:rPr>
      </w:r>
      <w:r>
        <w:rPr>
          <w:sz w:val="16"/>
        </w:rPr>
      </w:r>
      <w:r>
        <w:rPr>
          <w:sz w:val="16"/>
        </w:rPr>
      </w:r>
    </w:p>
    <w:p>
      <w:pPr>
        <w:pStyle w:val="898"/>
        <w:pBdr/>
        <w:spacing w:before="62"/>
        <w:ind w:left="0"/>
        <w:jc w:val="left"/>
        <w:rPr>
          <w:sz w:val="16"/>
        </w:rPr>
      </w:pPr>
      <w:r>
        <w:rPr>
          <w:sz w:val="16"/>
        </w:rPr>
      </w:r>
      <w:r>
        <w:rPr>
          <w:sz w:val="16"/>
        </w:rPr>
      </w:r>
      <w:r>
        <w:rPr>
          <w:sz w:val="16"/>
        </w:rPr>
      </w:r>
    </w:p>
    <w:p>
      <w:pPr>
        <w:pStyle w:val="900"/>
        <w:numPr>
          <w:ilvl w:val="0"/>
          <w:numId w:val="5"/>
        </w:numPr>
        <w:pBdr/>
        <w:tabs>
          <w:tab w:val="left" w:leader="none" w:pos="585"/>
          <w:tab w:val="left" w:leader="none" w:pos="587"/>
        </w:tabs>
        <w:spacing w:line="249" w:lineRule="auto"/>
        <w:ind/>
        <w:rPr>
          <w:sz w:val="20"/>
        </w:rPr>
      </w:pPr>
      <w:r>
        <w:rPr>
          <w:sz w:val="20"/>
        </w:rPr>
        <w:t xml:space="preserve">Historical features for</w:t>
      </w:r>
      <w:r>
        <w:rPr>
          <w:spacing w:val="-1"/>
          <w:sz w:val="20"/>
        </w:rPr>
        <w:t xml:space="preserve"> </w:t>
      </w:r>
      <w:r>
        <w:rPr>
          <w:sz w:val="20"/>
        </w:rPr>
        <w:t xml:space="preserve">each base station (where available), including past values of load, ES modes, and energy consumption at </w:t>
      </w:r>
      <w:r>
        <w:rPr>
          <w:sz w:val="20"/>
        </w:rPr>
        <w:t xml:space="preserve">one, two, and three time</w:t>
      </w:r>
      <w:r>
        <w:rPr>
          <w:sz w:val="20"/>
        </w:rPr>
        <w:t xml:space="preserve"> lags (T-1, T-2,</w:t>
      </w:r>
      <w:r>
        <w:rPr>
          <w:spacing w:val="80"/>
          <w:sz w:val="20"/>
        </w:rPr>
        <w:t xml:space="preserve"> </w:t>
      </w:r>
      <w:r>
        <w:rPr>
          <w:sz w:val="20"/>
        </w:rPr>
        <w:t xml:space="preserve">T-3). We also incorporated elapsed time measures such as Time</w:t>
      </w:r>
      <w:r>
        <w:rPr>
          <w:position w:val="-2"/>
          <w:sz w:val="20"/>
        </w:rPr>
        <mc:AlternateContent>
          <mc:Choice Requires="wpg">
            <w:drawing>
              <wp:inline xmlns:wp="http://schemas.openxmlformats.org/drawingml/2006/wordprocessingDrawing" distT="0" distB="0" distL="0" distR="0">
                <wp:extent cx="63258" cy="6324"/>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r/>
                      </pic:nvPicPr>
                      <pic:blipFill rotWithShape="1">
                        <a:blip r:embed="rId21"/>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98pt;height:0.50pt;mso-wrap-distance-left:0.00pt;mso-wrap-distance-top:0.00pt;mso-wrap-distance-right:0.00pt;mso-wrap-distance-bottom:0.00pt;z-index:1;" stroked="false">
                <v:imagedata r:id="rId21" o:title=""/>
                <o:lock v:ext="edit" rotation="t"/>
              </v:shape>
            </w:pict>
          </mc:Fallback>
        </mc:AlternateContent>
      </w:r>
      <w:r>
        <w:rPr>
          <w:sz w:val="20"/>
        </w:rPr>
        <w:t xml:space="preserve">T-1</w:t>
      </w:r>
      <w:r>
        <w:rPr>
          <w:position w:val="-2"/>
          <w:sz w:val="20"/>
        </w:rPr>
        <mc:AlternateContent>
          <mc:Choice Requires="wpg">
            <w:drawing>
              <wp:inline xmlns:wp="http://schemas.openxmlformats.org/drawingml/2006/wordprocessingDrawing" distT="0" distB="0" distL="0" distR="0">
                <wp:extent cx="63258" cy="6324"/>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hours</w:t>
      </w:r>
      <w:r>
        <w:rPr>
          <w:position w:val="-2"/>
          <w:sz w:val="20"/>
        </w:rPr>
        <mc:AlternateContent>
          <mc:Choice Requires="wpg">
            <w:drawing>
              <wp:inline xmlns:wp="http://schemas.openxmlformats.org/drawingml/2006/wordprocessingDrawing" distT="0" distB="0" distL="0" distR="0">
                <wp:extent cx="63258" cy="6324"/>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elapsed, Time</w:t>
      </w:r>
      <w:r>
        <w:rPr>
          <w:position w:val="-2"/>
          <w:sz w:val="20"/>
        </w:rPr>
        <mc:AlternateContent>
          <mc:Choice Requires="wpg">
            <w:drawing>
              <wp:inline xmlns:wp="http://schemas.openxmlformats.org/drawingml/2006/wordprocessingDrawing" distT="0" distB="0" distL="0" distR="0">
                <wp:extent cx="63258" cy="6324"/>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T-2</w:t>
      </w:r>
      <w:r>
        <w:rPr>
          <w:position w:val="-2"/>
          <w:sz w:val="20"/>
        </w:rPr>
        <mc:AlternateContent>
          <mc:Choice Requires="wpg">
            <w:drawing>
              <wp:inline xmlns:wp="http://schemas.openxmlformats.org/drawingml/2006/wordprocessingDrawing" distT="0" distB="0" distL="0" distR="0">
                <wp:extent cx="63258" cy="6324"/>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r/>
                      </pic:nvPicPr>
                      <pic:blipFill rotWithShape="1">
                        <a:blip r:embed="rId21"/>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98pt;height:0.50pt;mso-wrap-distance-left:0.00pt;mso-wrap-distance-top:0.00pt;mso-wrap-distance-right:0.00pt;mso-wrap-distance-bottom:0.00pt;z-index:1;" stroked="false">
                <v:imagedata r:id="rId21" o:title=""/>
                <o:lock v:ext="edit" rotation="t"/>
              </v:shape>
            </w:pict>
          </mc:Fallback>
        </mc:AlternateContent>
      </w:r>
      <w:r>
        <w:rPr>
          <w:sz w:val="20"/>
        </w:rPr>
        <w:t xml:space="preserve">hours</w:t>
      </w:r>
      <w:r>
        <w:rPr>
          <w:position w:val="-2"/>
          <w:sz w:val="20"/>
        </w:rPr>
        <mc:AlternateContent>
          <mc:Choice Requires="wpg">
            <w:drawing>
              <wp:inline xmlns:wp="http://schemas.openxmlformats.org/drawingml/2006/wordprocessingDrawing" distT="0" distB="0" distL="0" distR="0">
                <wp:extent cx="63258" cy="6324"/>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elapsed, and </w:t>
      </w:r>
      <w:r>
        <w:rPr>
          <w:spacing w:val="-2"/>
          <w:sz w:val="20"/>
        </w:rPr>
        <w:t xml:space="preserve">Time</w:t>
      </w:r>
      <w:r>
        <w:rPr>
          <w:position w:val="-2"/>
          <w:sz w:val="20"/>
        </w:rPr>
        <mc:AlternateContent>
          <mc:Choice Requires="wpg">
            <w:drawing>
              <wp:inline xmlns:wp="http://schemas.openxmlformats.org/drawingml/2006/wordprocessingDrawing" distT="0" distB="0" distL="0" distR="0">
                <wp:extent cx="63258" cy="6324"/>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r/>
                      </pic:nvPicPr>
                      <pic:blipFill rotWithShape="1">
                        <a:blip r:embed="rId21"/>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98pt;height:0.50pt;mso-wrap-distance-left:0.00pt;mso-wrap-distance-top:0.00pt;mso-wrap-distance-right:0.00pt;mso-wrap-distance-bottom:0.00pt;z-index:1;" stroked="false">
                <v:imagedata r:id="rId21" o:title=""/>
                <o:lock v:ext="edit" rotation="t"/>
              </v:shape>
            </w:pict>
          </mc:Fallback>
        </mc:AlternateContent>
      </w:r>
      <w:r>
        <w:rPr>
          <w:spacing w:val="-2"/>
          <w:sz w:val="20"/>
        </w:rPr>
        <w:t xml:space="preserve">T-3</w:t>
      </w:r>
      <w:r>
        <w:rPr>
          <w:position w:val="-2"/>
          <w:sz w:val="20"/>
        </w:rPr>
        <mc:AlternateContent>
          <mc:Choice Requires="wpg">
            <w:drawing>
              <wp:inline xmlns:wp="http://schemas.openxmlformats.org/drawingml/2006/wordprocessingDrawing" distT="0" distB="0" distL="0" distR="0">
                <wp:extent cx="63258" cy="6324"/>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98pt;height:0.50pt;mso-wrap-distance-left:0.00pt;mso-wrap-distance-top:0.00pt;mso-wrap-distance-right:0.00pt;mso-wrap-distance-bottom:0.00pt;z-index:1;" stroked="false">
                <v:imagedata r:id="rId18" o:title=""/>
                <o:lock v:ext="edit" rotation="t"/>
              </v:shape>
            </w:pict>
          </mc:Fallback>
        </mc:AlternateContent>
      </w:r>
      <w:r>
        <w:rPr>
          <w:spacing w:val="-2"/>
          <w:sz w:val="20"/>
        </w:rPr>
        <w:t xml:space="preserve">hours</w:t>
      </w:r>
      <w:r>
        <w:rPr>
          <w:position w:val="-2"/>
          <w:sz w:val="20"/>
        </w:rPr>
        <mc:AlternateContent>
          <mc:Choice Requires="wpg">
            <w:drawing>
              <wp:inline xmlns:wp="http://schemas.openxmlformats.org/drawingml/2006/wordprocessingDrawing" distT="0" distB="0" distL="0" distR="0">
                <wp:extent cx="63258" cy="6324"/>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98pt;height:0.50pt;mso-wrap-distance-left:0.00pt;mso-wrap-distance-top:0.00pt;mso-wrap-distance-right:0.00pt;mso-wrap-distance-bottom:0.00pt;z-index:1;" stroked="false">
                <v:imagedata r:id="rId18" o:title=""/>
                <o:lock v:ext="edit" rotation="t"/>
              </v:shape>
            </w:pict>
          </mc:Fallback>
        </mc:AlternateContent>
      </w:r>
      <w:r>
        <w:rPr>
          <w:spacing w:val="-2"/>
          <w:sz w:val="20"/>
        </w:rPr>
        <w:t xml:space="preserve">elapsed.</w:t>
      </w:r>
      <w:r>
        <w:rPr>
          <w:sz w:val="20"/>
        </w:rPr>
      </w:r>
      <w:r>
        <w:rPr>
          <w:sz w:val="20"/>
        </w:rPr>
      </w:r>
    </w:p>
    <w:p>
      <w:pPr>
        <w:pStyle w:val="900"/>
        <w:numPr>
          <w:ilvl w:val="0"/>
          <w:numId w:val="5"/>
        </w:numPr>
        <w:pBdr/>
        <w:tabs>
          <w:tab w:val="left" w:leader="none" w:pos="586"/>
        </w:tabs>
        <w:spacing w:line="230" w:lineRule="exact"/>
        <w:ind w:hanging="200" w:left="586"/>
        <w:rPr>
          <w:sz w:val="20"/>
        </w:rPr>
      </w:pPr>
      <w:r>
        <w:rPr>
          <w:sz w:val="20"/>
        </w:rPr>
        <w:t xml:space="preserve">Binned</w:t>
      </w:r>
      <w:r>
        <w:rPr>
          <w:spacing w:val="13"/>
          <w:sz w:val="20"/>
        </w:rPr>
        <w:t xml:space="preserve"> </w:t>
      </w:r>
      <w:r>
        <w:rPr>
          <w:sz w:val="20"/>
        </w:rPr>
        <w:t xml:space="preserve">features</w:t>
      </w:r>
      <w:r>
        <w:rPr>
          <w:spacing w:val="13"/>
          <w:sz w:val="20"/>
        </w:rPr>
        <w:t xml:space="preserve"> </w:t>
      </w:r>
      <w:r>
        <w:rPr>
          <w:sz w:val="20"/>
        </w:rPr>
        <w:t xml:space="preserve">like</w:t>
      </w:r>
      <w:r>
        <w:rPr>
          <w:spacing w:val="13"/>
          <w:sz w:val="20"/>
        </w:rPr>
        <w:t xml:space="preserve"> </w:t>
      </w:r>
      <w:r>
        <w:rPr>
          <w:sz w:val="20"/>
        </w:rPr>
        <w:t xml:space="preserve">load</w:t>
      </w:r>
      <w:r>
        <w:rPr>
          <w:spacing w:val="-1"/>
          <w:position w:val="-2"/>
          <w:sz w:val="20"/>
        </w:rPr>
        <mc:AlternateContent>
          <mc:Choice Requires="wpg">
            <w:drawing>
              <wp:inline xmlns:wp="http://schemas.openxmlformats.org/drawingml/2006/wordprocessingDrawing" distT="0" distB="0" distL="0" distR="0">
                <wp:extent cx="63258" cy="6324"/>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r/>
                      </pic:nvPicPr>
                      <pic:blipFill rotWithShape="1">
                        <a:blip r:embed="rId21"/>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98pt;height:0.50pt;mso-wrap-distance-left:0.00pt;mso-wrap-distance-top:0.00pt;mso-wrap-distance-right:0.00pt;mso-wrap-distance-bottom:0.00pt;z-index:1;" stroked="false">
                <v:imagedata r:id="rId21" o:title=""/>
                <o:lock v:ext="edit" rotation="t"/>
              </v:shape>
            </w:pict>
          </mc:Fallback>
        </mc:AlternateContent>
      </w:r>
      <w:r>
        <w:rPr>
          <w:sz w:val="20"/>
        </w:rPr>
        <w:t xml:space="preserve">bin</w:t>
      </w:r>
      <w:r>
        <w:rPr>
          <w:spacing w:val="13"/>
          <w:sz w:val="20"/>
        </w:rPr>
        <w:t xml:space="preserve"> </w:t>
      </w:r>
      <w:r>
        <w:rPr>
          <w:sz w:val="20"/>
        </w:rPr>
        <w:t xml:space="preserve">to</w:t>
      </w:r>
      <w:r>
        <w:rPr>
          <w:spacing w:val="14"/>
          <w:sz w:val="20"/>
        </w:rPr>
        <w:t xml:space="preserve"> </w:t>
      </w:r>
      <w:r>
        <w:rPr>
          <w:sz w:val="20"/>
        </w:rPr>
        <w:t xml:space="preserve">categorize</w:t>
      </w:r>
      <w:r>
        <w:rPr>
          <w:spacing w:val="13"/>
          <w:sz w:val="20"/>
        </w:rPr>
        <w:t xml:space="preserve"> </w:t>
      </w:r>
      <w:r>
        <w:rPr>
          <w:sz w:val="20"/>
        </w:rPr>
        <w:t xml:space="preserve">load</w:t>
      </w:r>
      <w:r>
        <w:rPr>
          <w:spacing w:val="13"/>
          <w:sz w:val="20"/>
        </w:rPr>
        <w:t xml:space="preserve"> </w:t>
      </w:r>
      <w:r>
        <w:rPr>
          <w:spacing w:val="-2"/>
          <w:sz w:val="20"/>
        </w:rPr>
        <w:t xml:space="preserve">levels.</w:t>
      </w:r>
      <w:r>
        <w:rPr>
          <w:sz w:val="20"/>
        </w:rPr>
      </w:r>
      <w:r>
        <w:rPr>
          <w:sz w:val="20"/>
        </w:rPr>
      </w:r>
    </w:p>
    <w:p>
      <w:pPr>
        <w:pStyle w:val="900"/>
        <w:numPr>
          <w:ilvl w:val="0"/>
          <w:numId w:val="5"/>
        </w:numPr>
        <w:pBdr/>
        <w:tabs>
          <w:tab w:val="left" w:leader="none" w:pos="585"/>
          <w:tab w:val="left" w:leader="none" w:pos="587"/>
        </w:tabs>
        <w:spacing w:before="9" w:line="249" w:lineRule="auto"/>
        <w:ind/>
        <w:rPr>
          <w:sz w:val="20"/>
        </w:rPr>
      </w:pPr>
      <w:r>
        <w:rPr>
          <w:sz w:val="20"/>
        </w:rPr>
        <w:t xml:space="preserve">Smoothed features such as load</w:t>
      </w:r>
      <w:r>
        <w:rPr>
          <w:position w:val="-2"/>
          <w:sz w:val="20"/>
        </w:rPr>
        <mc:AlternateContent>
          <mc:Choice Requires="wpg">
            <w:drawing>
              <wp:inline xmlns:wp="http://schemas.openxmlformats.org/drawingml/2006/wordprocessingDrawing" distT="0" distB="0" distL="0" distR="0">
                <wp:extent cx="63258" cy="6324"/>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r/>
                      </pic:nvPicPr>
                      <pic:blipFill rotWithShape="1">
                        <a:blip r:embed="rId22"/>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98pt;height:0.50pt;mso-wrap-distance-left:0.00pt;mso-wrap-distance-top:0.00pt;mso-wrap-distance-right:0.00pt;mso-wrap-distance-bottom:0.00pt;z-index:1;" stroked="false">
                <v:imagedata r:id="rId22" o:title=""/>
                <o:lock v:ext="edit" rotation="t"/>
              </v:shape>
            </w:pict>
          </mc:Fallback>
        </mc:AlternateContent>
      </w:r>
      <w:r>
        <w:rPr>
          <w:sz w:val="20"/>
        </w:rPr>
        <w:t xml:space="preserve">smooth, load differences (load</w:t>
      </w:r>
      <w:r>
        <w:rPr>
          <w:position w:val="-2"/>
          <w:sz w:val="20"/>
        </w:rPr>
        <mc:AlternateContent>
          <mc:Choice Requires="wpg">
            <w:drawing>
              <wp:inline xmlns:wp="http://schemas.openxmlformats.org/drawingml/2006/wordprocessingDrawing" distT="0" distB="0" distL="0" distR="0">
                <wp:extent cx="63258" cy="6324"/>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r/>
                      </pic:nvPicPr>
                      <pic:blipFill rotWithShape="1">
                        <a:blip r:embed="rId22"/>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98pt;height:0.50pt;mso-wrap-distance-left:0.00pt;mso-wrap-distance-top:0.00pt;mso-wrap-distance-right:0.00pt;mso-wrap-distance-bottom:0.00pt;z-index:1;" stroked="false">
                <v:imagedata r:id="rId22" o:title=""/>
                <o:lock v:ext="edit" rotation="t"/>
              </v:shape>
            </w:pict>
          </mc:Fallback>
        </mc:AlternateContent>
      </w:r>
      <w:r>
        <w:rPr>
          <w:sz w:val="20"/>
        </w:rPr>
        <w:t xml:space="preserve">diff, load</w:t>
      </w:r>
      <w:r>
        <w:rPr>
          <w:position w:val="-2"/>
          <w:sz w:val="20"/>
        </w:rPr>
        <mc:AlternateContent>
          <mc:Choice Requires="wpg">
            <w:drawing>
              <wp:inline xmlns:wp="http://schemas.openxmlformats.org/drawingml/2006/wordprocessingDrawing" distT="0" distB="0" distL="0" distR="0">
                <wp:extent cx="63258" cy="6324"/>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r/>
                      </pic:nvPicPr>
                      <pic:blipFill rotWithShape="1">
                        <a:blip r:embed="rId23"/>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98pt;height:0.50pt;mso-wrap-distance-left:0.00pt;mso-wrap-distance-top:0.00pt;mso-wrap-distance-right:0.00pt;mso-wrap-distance-bottom:0.00pt;z-index:1;" stroked="false">
                <v:imagedata r:id="rId23" o:title=""/>
                <o:lock v:ext="edit" rotation="t"/>
              </v:shape>
            </w:pict>
          </mc:Fallback>
        </mc:AlternateContent>
      </w:r>
      <w:r>
        <w:rPr>
          <w:sz w:val="20"/>
        </w:rPr>
        <w:t xml:space="preserve">diff2, load</w:t>
      </w:r>
      <w:r>
        <w:rPr>
          <w:position w:val="-2"/>
          <w:sz w:val="20"/>
        </w:rPr>
        <mc:AlternateContent>
          <mc:Choice Requires="wpg">
            <w:drawing>
              <wp:inline xmlns:wp="http://schemas.openxmlformats.org/drawingml/2006/wordprocessingDrawing" distT="0" distB="0" distL="0" distR="0">
                <wp:extent cx="63258" cy="6324"/>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r/>
                      </pic:nvPicPr>
                      <pic:blipFill rotWithShape="1">
                        <a:blip r:embed="rId22"/>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98pt;height:0.50pt;mso-wrap-distance-left:0.00pt;mso-wrap-distance-top:0.00pt;mso-wrap-distance-right:0.00pt;mso-wrap-distance-bottom:0.00pt;z-index:1;" stroked="false">
                <v:imagedata r:id="rId22" o:title=""/>
                <o:lock v:ext="edit" rotation="t"/>
              </v:shape>
            </w:pict>
          </mc:Fallback>
        </mc:AlternateContent>
      </w:r>
      <w:r>
        <w:rPr>
          <w:sz w:val="20"/>
        </w:rPr>
        <w:t xml:space="preserve">diff3), and filtered values (load</w:t>
      </w:r>
      <w:r>
        <w:rPr>
          <w:position w:val="-2"/>
          <w:sz w:val="20"/>
        </w:rPr>
        <mc:AlternateContent>
          <mc:Choice Requires="wpg">
            <w:drawing>
              <wp:inline xmlns:wp="http://schemas.openxmlformats.org/drawingml/2006/wordprocessingDrawing" distT="0" distB="0" distL="0" distR="0">
                <wp:extent cx="63258" cy="6324"/>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r/>
                      </pic:nvPicPr>
                      <pic:blipFill rotWithShape="1">
                        <a:blip r:embed="rId22"/>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98pt;height:0.50pt;mso-wrap-distance-left:0.00pt;mso-wrap-distance-top:0.00pt;mso-wrap-distance-right:0.00pt;mso-wrap-distance-bottom:0.00pt;z-index:1;" stroked="false">
                <v:imagedata r:id="rId22" o:title=""/>
                <o:lock v:ext="edit" rotation="t"/>
              </v:shape>
            </w:pict>
          </mc:Fallback>
        </mc:AlternateContent>
      </w:r>
      <w:r>
        <w:rPr>
          <w:sz w:val="20"/>
        </w:rPr>
        <w:t xml:space="preserve">sosfilt</w:t>
      </w:r>
      <w:r>
        <w:rPr>
          <w:sz w:val="20"/>
        </w:rPr>
        <w:t xml:space="preserve">, load</w:t>
      </w:r>
      <w:r>
        <w:rPr>
          <w:spacing w:val="-1"/>
          <w:position w:val="-2"/>
          <w:sz w:val="20"/>
        </w:rPr>
        <mc:AlternateContent>
          <mc:Choice Requires="wpg">
            <w:drawing>
              <wp:inline xmlns:wp="http://schemas.openxmlformats.org/drawingml/2006/wordprocessingDrawing" distT="0" distB="0" distL="0" distR="0">
                <wp:extent cx="63258" cy="6324"/>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r/>
                      </pic:nvPicPr>
                      <pic:blipFill rotWithShape="1">
                        <a:blip r:embed="rId23"/>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98pt;height:0.50pt;mso-wrap-distance-left:0.00pt;mso-wrap-distance-top:0.00pt;mso-wrap-distance-right:0.00pt;mso-wrap-distance-bottom:0.00pt;z-index:1;" stroked="false">
                <v:imagedata r:id="rId23" o:title=""/>
                <o:lock v:ext="edit" rotation="t"/>
              </v:shape>
            </w:pict>
          </mc:Fallback>
        </mc:AlternateContent>
      </w:r>
      <w:r>
        <w:rPr>
          <w:sz w:val="20"/>
        </w:rPr>
        <w:t xml:space="preserve">sosfiltfilt</w:t>
      </w:r>
      <w:r>
        <w:rPr>
          <w:sz w:val="20"/>
        </w:rPr>
        <w:t xml:space="preserve">).</w:t>
      </w:r>
      <w:r>
        <w:rPr>
          <w:sz w:val="20"/>
        </w:rPr>
      </w:r>
      <w:r>
        <w:rPr>
          <w:sz w:val="20"/>
        </w:rPr>
      </w:r>
    </w:p>
    <w:p>
      <w:pPr>
        <w:pStyle w:val="900"/>
        <w:numPr>
          <w:ilvl w:val="0"/>
          <w:numId w:val="5"/>
        </w:numPr>
        <w:pBdr/>
        <w:tabs>
          <w:tab w:val="left" w:leader="none" w:pos="586"/>
        </w:tabs>
        <w:spacing w:line="230" w:lineRule="exact"/>
        <w:ind w:hanging="200" w:left="586"/>
        <w:rPr>
          <w:sz w:val="20"/>
        </w:rPr>
      </w:pPr>
      <w:r>
        <w:rPr>
          <w:sz w:val="20"/>
        </w:rPr>
        <w:t xml:space="preserve">The</w:t>
      </w:r>
      <w:r>
        <w:rPr>
          <w:spacing w:val="13"/>
          <w:sz w:val="20"/>
        </w:rPr>
        <w:t xml:space="preserve"> </w:t>
      </w:r>
      <w:r>
        <w:rPr>
          <w:sz w:val="20"/>
        </w:rPr>
        <w:t xml:space="preserve">target</w:t>
      </w:r>
      <w:r>
        <w:rPr>
          <w:spacing w:val="13"/>
          <w:sz w:val="20"/>
        </w:rPr>
        <w:t xml:space="preserve"> </w:t>
      </w:r>
      <w:r>
        <w:rPr>
          <w:sz w:val="20"/>
        </w:rPr>
        <w:t xml:space="preserve">variable</w:t>
      </w:r>
      <w:r>
        <w:rPr>
          <w:spacing w:val="13"/>
          <w:sz w:val="20"/>
        </w:rPr>
        <w:t xml:space="preserve"> </w:t>
      </w:r>
      <w:r>
        <w:rPr>
          <w:sz w:val="20"/>
        </w:rPr>
        <w:t xml:space="preserve">of</w:t>
      </w:r>
      <w:r>
        <w:rPr>
          <w:spacing w:val="13"/>
          <w:sz w:val="20"/>
        </w:rPr>
        <w:t xml:space="preserve"> </w:t>
      </w:r>
      <w:r>
        <w:rPr>
          <w:sz w:val="20"/>
        </w:rPr>
        <w:t xml:space="preserve">interest</w:t>
      </w:r>
      <w:r>
        <w:rPr>
          <w:spacing w:val="13"/>
          <w:sz w:val="20"/>
        </w:rPr>
        <w:t xml:space="preserve"> </w:t>
      </w:r>
      <w:r>
        <w:rPr>
          <w:sz w:val="20"/>
        </w:rPr>
        <w:t xml:space="preserve">was</w:t>
      </w:r>
      <w:r>
        <w:rPr>
          <w:spacing w:val="13"/>
          <w:sz w:val="20"/>
        </w:rPr>
        <w:t xml:space="preserve"> </w:t>
      </w:r>
      <w:r>
        <w:rPr>
          <w:spacing w:val="-2"/>
          <w:sz w:val="20"/>
        </w:rPr>
        <w:t xml:space="preserve">Energy.</w:t>
      </w:r>
      <w:r>
        <w:rPr>
          <w:sz w:val="20"/>
        </w:rPr>
      </w:r>
      <w:r>
        <w:rPr>
          <w:sz w:val="20"/>
        </w:rPr>
      </w:r>
    </w:p>
    <w:p>
      <w:pPr>
        <w:pStyle w:val="900"/>
        <w:numPr>
          <w:ilvl w:val="0"/>
          <w:numId w:val="7"/>
        </w:numPr>
        <w:pBdr/>
        <w:tabs>
          <w:tab w:val="left" w:leader="none" w:pos="730"/>
          <w:tab w:val="left" w:leader="none" w:pos="1503"/>
        </w:tabs>
        <w:spacing w:before="167" w:line="249" w:lineRule="auto"/>
        <w:ind w:right="199" w:hanging="1115" w:left="1503"/>
        <w:jc w:val="left"/>
        <w:rPr>
          <w:sz w:val="20"/>
        </w:rPr>
      </w:pPr>
      <w:r>
        <w:rPr>
          <w:smallCaps/>
          <w:sz w:val="20"/>
        </w:rPr>
        <w:t xml:space="preserve">Suitability</w:t>
      </w:r>
      <w:r>
        <w:rPr>
          <w:smallCaps/>
          <w:spacing w:val="40"/>
          <w:sz w:val="20"/>
        </w:rPr>
        <w:t xml:space="preserve"> </w:t>
      </w:r>
      <w:r>
        <w:rPr>
          <w:smallCaps/>
          <w:sz w:val="20"/>
        </w:rPr>
        <w:t xml:space="preserve">of</w:t>
      </w:r>
      <w:r>
        <w:rPr>
          <w:smallCaps/>
          <w:spacing w:val="40"/>
          <w:sz w:val="20"/>
        </w:rPr>
        <w:t xml:space="preserve"> </w:t>
      </w:r>
      <w:r>
        <w:rPr>
          <w:smallCaps/>
          <w:sz w:val="20"/>
        </w:rPr>
        <w:t xml:space="preserve">Random</w:t>
      </w:r>
      <w:r>
        <w:rPr>
          <w:smallCaps/>
          <w:spacing w:val="40"/>
          <w:sz w:val="20"/>
        </w:rPr>
        <w:t xml:space="preserve"> </w:t>
      </w:r>
      <w:r>
        <w:rPr>
          <w:smallCaps/>
          <w:sz w:val="20"/>
        </w:rPr>
        <w:t xml:space="preserve">Forest</w:t>
      </w:r>
      <w:r>
        <w:rPr>
          <w:smallCaps/>
          <w:spacing w:val="40"/>
          <w:sz w:val="20"/>
        </w:rPr>
        <w:t xml:space="preserve"> </w:t>
      </w:r>
      <w:r>
        <w:rPr>
          <w:smallCaps/>
          <w:sz w:val="20"/>
        </w:rPr>
        <w:t xml:space="preserve">for</w:t>
      </w:r>
      <w:r>
        <w:rPr>
          <w:smallCaps/>
          <w:spacing w:val="40"/>
          <w:sz w:val="20"/>
        </w:rPr>
        <w:t xml:space="preserve"> </w:t>
      </w:r>
      <w:r>
        <w:rPr>
          <w:smallCaps/>
          <w:sz w:val="20"/>
        </w:rPr>
        <w:t xml:space="preserve">Handling</w:t>
      </w:r>
      <w:r>
        <w:rPr>
          <w:smallCaps/>
          <w:spacing w:val="40"/>
          <w:sz w:val="20"/>
        </w:rPr>
        <w:t xml:space="preserve"> </w:t>
      </w:r>
      <w:r>
        <w:rPr>
          <w:smallCaps/>
          <w:sz w:val="20"/>
        </w:rPr>
        <w:t xml:space="preserve">Complex 5G Energy Data</w:t>
      </w:r>
      <w:r>
        <w:rPr>
          <w:sz w:val="20"/>
        </w:rPr>
      </w:r>
      <w:r>
        <w:rPr>
          <w:sz w:val="20"/>
        </w:rPr>
      </w:r>
    </w:p>
    <w:p>
      <w:pPr>
        <w:pStyle w:val="898"/>
        <w:pBdr/>
        <w:spacing w:before="79" w:line="249" w:lineRule="auto"/>
        <w:ind w:firstLine="199"/>
        <w:rPr/>
      </w:pPr>
      <w:r>
        <w:t xml:space="preserve">At first, we tested linear models along with some basic tree- based approaches like boosting and bagging. However, linear models</w:t>
      </w:r>
      <w:r>
        <w:rPr>
          <w:spacing w:val="-4"/>
        </w:rPr>
        <w:t xml:space="preserve"> </w:t>
      </w:r>
      <w:r>
        <w:t xml:space="preserve">failed</w:t>
      </w:r>
      <w:r>
        <w:rPr>
          <w:spacing w:val="-3"/>
        </w:rPr>
        <w:t xml:space="preserve"> </w:t>
      </w:r>
      <w:r>
        <w:t xml:space="preserve">to</w:t>
      </w:r>
      <w:r>
        <w:rPr>
          <w:spacing w:val="-4"/>
        </w:rPr>
        <w:t xml:space="preserve"> </w:t>
      </w:r>
      <w:r>
        <w:t xml:space="preserve">capture</w:t>
      </w:r>
      <w:r>
        <w:rPr>
          <w:spacing w:val="-3"/>
        </w:rPr>
        <w:t xml:space="preserve"> </w:t>
      </w:r>
      <w:r>
        <w:t xml:space="preserve">the</w:t>
      </w:r>
      <w:r>
        <w:rPr>
          <w:spacing w:val="-4"/>
        </w:rPr>
        <w:t xml:space="preserve"> </w:t>
      </w:r>
      <w:r>
        <w:t xml:space="preserve">complexity</w:t>
      </w:r>
      <w:r>
        <w:rPr>
          <w:spacing w:val="-3"/>
        </w:rPr>
        <w:t xml:space="preserve"> </w:t>
      </w:r>
      <w:r>
        <w:t xml:space="preserve">of</w:t>
      </w:r>
      <w:r>
        <w:rPr>
          <w:spacing w:val="-4"/>
        </w:rPr>
        <w:t xml:space="preserve"> </w:t>
      </w:r>
      <w:r>
        <w:t xml:space="preserve">the</w:t>
      </w:r>
      <w:r>
        <w:rPr>
          <w:spacing w:val="-3"/>
        </w:rPr>
        <w:t xml:space="preserve"> </w:t>
      </w:r>
      <w:r>
        <w:t xml:space="preserve">data</w:t>
      </w:r>
      <w:r>
        <w:rPr>
          <w:spacing w:val="-4"/>
        </w:rPr>
        <w:t xml:space="preserve"> </w:t>
      </w:r>
      <w:r>
        <w:t xml:space="preserve">and</w:t>
      </w:r>
      <w:r>
        <w:rPr>
          <w:spacing w:val="-3"/>
        </w:rPr>
        <w:t xml:space="preserve"> </w:t>
      </w:r>
      <w:r>
        <w:rPr>
          <w:spacing w:val="-2"/>
        </w:rPr>
        <w:t xml:space="preserve">suffered</w:t>
      </w:r>
      <w:r/>
    </w:p>
    <w:p>
      <w:pPr>
        <w:pStyle w:val="898"/>
        <w:pBdr/>
        <w:spacing w:before="69" w:line="249" w:lineRule="auto"/>
        <w:ind w:right="185"/>
        <w:rPr/>
      </w:pPr>
      <w:r>
        <w:br w:type="column"/>
      </w:r>
      <w:r>
        <w:t xml:space="preserve">from underfitting. On the other hand, boosting methods tended to overfit, especially because of the challenge of predicting for unseen base stations, where tree models often struggle due to their heavy reliance on splitting and averaging strategies.</w:t>
      </w:r>
      <w:r/>
    </w:p>
    <w:p>
      <w:pPr>
        <w:pStyle w:val="898"/>
        <w:pBdr/>
        <w:spacing w:line="249" w:lineRule="auto"/>
        <w:ind w:right="185" w:firstLine="199"/>
        <w:jc w:val="right"/>
        <w:rPr/>
      </w:pPr>
      <w:r>
        <w:t xml:space="preserve">To</w:t>
      </w:r>
      <w:r>
        <w:rPr>
          <w:spacing w:val="20"/>
        </w:rPr>
        <w:t xml:space="preserve"> </w:t>
      </w:r>
      <w:r>
        <w:t xml:space="preserve">overcome</w:t>
      </w:r>
      <w:r>
        <w:rPr>
          <w:spacing w:val="20"/>
        </w:rPr>
        <w:t xml:space="preserve"> </w:t>
      </w:r>
      <w:r>
        <w:t xml:space="preserve">these</w:t>
      </w:r>
      <w:r>
        <w:rPr>
          <w:spacing w:val="20"/>
        </w:rPr>
        <w:t xml:space="preserve"> </w:t>
      </w:r>
      <w:r>
        <w:t xml:space="preserve">challenges,</w:t>
      </w:r>
      <w:r>
        <w:rPr>
          <w:spacing w:val="20"/>
        </w:rPr>
        <w:t xml:space="preserve"> </w:t>
      </w:r>
      <w:r>
        <w:t xml:space="preserve">we</w:t>
      </w:r>
      <w:r>
        <w:rPr>
          <w:spacing w:val="20"/>
        </w:rPr>
        <w:t xml:space="preserve"> </w:t>
      </w:r>
      <w:r>
        <w:t xml:space="preserve">focused</w:t>
      </w:r>
      <w:r>
        <w:rPr>
          <w:spacing w:val="20"/>
        </w:rPr>
        <w:t xml:space="preserve"> </w:t>
      </w:r>
      <w:r>
        <w:t xml:space="preserve">on</w:t>
      </w:r>
      <w:r>
        <w:rPr>
          <w:spacing w:val="20"/>
        </w:rPr>
        <w:t xml:space="preserve"> </w:t>
      </w:r>
      <w:r>
        <w:t xml:space="preserve">the</w:t>
      </w:r>
      <w:r>
        <w:rPr>
          <w:spacing w:val="20"/>
        </w:rPr>
        <w:t xml:space="preserve"> </w:t>
      </w:r>
      <w:r>
        <w:t xml:space="preserve">Random Forest</w:t>
      </w:r>
      <w:r>
        <w:rPr>
          <w:spacing w:val="38"/>
        </w:rPr>
        <w:t xml:space="preserve"> </w:t>
      </w:r>
      <w:r>
        <w:t xml:space="preserve">algorithm.</w:t>
      </w:r>
      <w:r>
        <w:rPr>
          <w:spacing w:val="38"/>
        </w:rPr>
        <w:t xml:space="preserve"> </w:t>
      </w:r>
      <w:r>
        <w:t xml:space="preserve">Random</w:t>
      </w:r>
      <w:r>
        <w:rPr>
          <w:spacing w:val="38"/>
        </w:rPr>
        <w:t xml:space="preserve"> </w:t>
      </w:r>
      <w:r>
        <w:t xml:space="preserve">Forest</w:t>
      </w:r>
      <w:r>
        <w:rPr>
          <w:spacing w:val="38"/>
        </w:rPr>
        <w:t xml:space="preserve"> </w:t>
      </w:r>
      <w:r>
        <w:t xml:space="preserve">provided</w:t>
      </w:r>
      <w:r>
        <w:rPr>
          <w:spacing w:val="39"/>
        </w:rPr>
        <w:t xml:space="preserve"> </w:t>
      </w:r>
      <w:r>
        <w:t xml:space="preserve">the</w:t>
      </w:r>
      <w:r>
        <w:rPr>
          <w:spacing w:val="38"/>
        </w:rPr>
        <w:t xml:space="preserve"> </w:t>
      </w:r>
      <w:r>
        <w:t xml:space="preserve">right</w:t>
      </w:r>
      <w:r>
        <w:rPr>
          <w:spacing w:val="38"/>
        </w:rPr>
        <w:t xml:space="preserve"> </w:t>
      </w:r>
      <w:r>
        <w:rPr>
          <w:spacing w:val="-2"/>
        </w:rPr>
        <w:t xml:space="preserve">balance</w:t>
      </w:r>
      <w:r/>
    </w:p>
    <w:p>
      <w:pPr>
        <w:pStyle w:val="898"/>
        <w:pBdr/>
        <w:spacing w:line="249" w:lineRule="auto"/>
        <w:ind w:right="185"/>
        <w:jc w:val="right"/>
        <w:rPr/>
      </w:pPr>
      <w:r>
        <w:t xml:space="preserve">— it reduced overfitting through its ensemble nature, handled non-linear</w:t>
      </w:r>
      <w:r>
        <w:rPr>
          <w:spacing w:val="40"/>
        </w:rPr>
        <w:t xml:space="preserve"> </w:t>
      </w:r>
      <w:r>
        <w:t xml:space="preserve">interactions</w:t>
      </w:r>
      <w:r>
        <w:rPr>
          <w:spacing w:val="40"/>
        </w:rPr>
        <w:t xml:space="preserve"> </w:t>
      </w:r>
      <w:r>
        <w:t xml:space="preserve">effectively,</w:t>
      </w:r>
      <w:r>
        <w:rPr>
          <w:spacing w:val="40"/>
        </w:rPr>
        <w:t xml:space="preserve"> </w:t>
      </w:r>
      <w:r>
        <w:t xml:space="preserve">and</w:t>
      </w:r>
      <w:r>
        <w:rPr>
          <w:spacing w:val="40"/>
        </w:rPr>
        <w:t xml:space="preserve"> </w:t>
      </w:r>
      <w:r>
        <w:t xml:space="preserve">was</w:t>
      </w:r>
      <w:r>
        <w:rPr>
          <w:spacing w:val="40"/>
        </w:rPr>
        <w:t xml:space="preserve"> </w:t>
      </w:r>
      <w:r>
        <w:t xml:space="preserve">more</w:t>
      </w:r>
      <w:r>
        <w:rPr>
          <w:spacing w:val="40"/>
        </w:rPr>
        <w:t xml:space="preserve"> </w:t>
      </w:r>
      <w:r>
        <w:t xml:space="preserve">robust</w:t>
      </w:r>
      <w:r>
        <w:rPr>
          <w:spacing w:val="54"/>
        </w:rPr>
        <w:t xml:space="preserve"> </w:t>
      </w:r>
      <w:r>
        <w:t xml:space="preserve">in generalizing</w:t>
      </w:r>
      <w:r>
        <w:rPr>
          <w:spacing w:val="23"/>
        </w:rPr>
        <w:t xml:space="preserve"> </w:t>
      </w:r>
      <w:r>
        <w:t xml:space="preserve">across</w:t>
      </w:r>
      <w:r>
        <w:rPr>
          <w:spacing w:val="23"/>
        </w:rPr>
        <w:t xml:space="preserve"> </w:t>
      </w:r>
      <w:r>
        <w:t xml:space="preserve">different</w:t>
      </w:r>
      <w:r>
        <w:rPr>
          <w:spacing w:val="23"/>
        </w:rPr>
        <w:t xml:space="preserve"> </w:t>
      </w:r>
      <w:r>
        <w:t xml:space="preserve">base</w:t>
      </w:r>
      <w:r>
        <w:rPr>
          <w:spacing w:val="23"/>
        </w:rPr>
        <w:t xml:space="preserve"> </w:t>
      </w:r>
      <w:r>
        <w:t xml:space="preserve">stations.</w:t>
      </w:r>
      <w:r>
        <w:rPr>
          <w:spacing w:val="23"/>
        </w:rPr>
        <w:t xml:space="preserve"> </w:t>
      </w:r>
      <w:r>
        <w:t xml:space="preserve">Its</w:t>
      </w:r>
      <w:r>
        <w:rPr>
          <w:spacing w:val="23"/>
        </w:rPr>
        <w:t xml:space="preserve"> </w:t>
      </w:r>
      <w:r>
        <w:t xml:space="preserve">ability</w:t>
      </w:r>
      <w:r>
        <w:rPr>
          <w:spacing w:val="23"/>
        </w:rPr>
        <w:t xml:space="preserve"> </w:t>
      </w:r>
      <w:r>
        <w:t xml:space="preserve">to</w:t>
      </w:r>
      <w:r>
        <w:rPr>
          <w:spacing w:val="23"/>
        </w:rPr>
        <w:t xml:space="preserve"> </w:t>
      </w:r>
      <w:r>
        <w:t xml:space="preserve">work with</w:t>
      </w:r>
      <w:r>
        <w:rPr>
          <w:spacing w:val="40"/>
        </w:rPr>
        <w:t xml:space="preserve"> </w:t>
      </w:r>
      <w:r>
        <w:t xml:space="preserve">both</w:t>
      </w:r>
      <w:r>
        <w:rPr>
          <w:spacing w:val="40"/>
        </w:rPr>
        <w:t xml:space="preserve"> </w:t>
      </w:r>
      <w:r>
        <w:t xml:space="preserve">categorical</w:t>
      </w:r>
      <w:r>
        <w:rPr>
          <w:spacing w:val="40"/>
        </w:rPr>
        <w:t xml:space="preserve"> </w:t>
      </w:r>
      <w:r>
        <w:t xml:space="preserve">and</w:t>
      </w:r>
      <w:r>
        <w:rPr>
          <w:spacing w:val="40"/>
        </w:rPr>
        <w:t xml:space="preserve"> </w:t>
      </w:r>
      <w:r>
        <w:t xml:space="preserve">continuous</w:t>
      </w:r>
      <w:r>
        <w:rPr>
          <w:spacing w:val="40"/>
        </w:rPr>
        <w:t xml:space="preserve"> </w:t>
      </w:r>
      <w:r>
        <w:t xml:space="preserve">variables,</w:t>
      </w:r>
      <w:r>
        <w:rPr>
          <w:spacing w:val="40"/>
        </w:rPr>
        <w:t xml:space="preserve"> </w:t>
      </w:r>
      <w:r>
        <w:t xml:space="preserve">while</w:t>
      </w:r>
      <w:r>
        <w:rPr>
          <w:spacing w:val="58"/>
        </w:rPr>
        <w:t xml:space="preserve"> </w:t>
      </w:r>
      <w:r>
        <w:t xml:space="preserve">also being interpretable through feature importance scores, made it</w:t>
      </w:r>
      <w:r>
        <w:rPr>
          <w:spacing w:val="40"/>
        </w:rPr>
        <w:t xml:space="preserve"> </w:t>
      </w:r>
      <w:r>
        <w:t xml:space="preserve">a strong candidate for our energy consumption modelling task. After thorough experimentation, Random Forest was chosen</w:t>
      </w:r>
      <w:r>
        <w:rPr>
          <w:spacing w:val="80"/>
        </w:rPr>
        <w:t xml:space="preserve"> </w:t>
      </w:r>
      <w:r>
        <w:t xml:space="preserve">as</w:t>
      </w:r>
      <w:r>
        <w:rPr>
          <w:spacing w:val="7"/>
        </w:rPr>
        <w:t xml:space="preserve"> </w:t>
      </w:r>
      <w:r>
        <w:t xml:space="preserve">our</w:t>
      </w:r>
      <w:r>
        <w:rPr>
          <w:spacing w:val="8"/>
        </w:rPr>
        <w:t xml:space="preserve"> </w:t>
      </w:r>
      <w:r>
        <w:t xml:space="preserve">primary</w:t>
      </w:r>
      <w:r>
        <w:rPr>
          <w:spacing w:val="7"/>
        </w:rPr>
        <w:t xml:space="preserve"> </w:t>
      </w:r>
      <w:r>
        <w:t xml:space="preserve">model</w:t>
      </w:r>
      <w:r>
        <w:rPr>
          <w:spacing w:val="8"/>
        </w:rPr>
        <w:t xml:space="preserve"> </w:t>
      </w:r>
      <w:r>
        <w:t xml:space="preserve">for</w:t>
      </w:r>
      <w:r>
        <w:rPr>
          <w:spacing w:val="8"/>
        </w:rPr>
        <w:t xml:space="preserve"> </w:t>
      </w:r>
      <w:r>
        <w:t xml:space="preserve">further</w:t>
      </w:r>
      <w:r>
        <w:rPr>
          <w:spacing w:val="7"/>
        </w:rPr>
        <w:t xml:space="preserve"> </w:t>
      </w:r>
      <w:r>
        <w:t xml:space="preserve">tuning</w:t>
      </w:r>
      <w:r>
        <w:rPr>
          <w:spacing w:val="8"/>
        </w:rPr>
        <w:t xml:space="preserve"> </w:t>
      </w:r>
      <w:r>
        <w:t xml:space="preserve">and</w:t>
      </w:r>
      <w:r>
        <w:rPr>
          <w:spacing w:val="8"/>
        </w:rPr>
        <w:t xml:space="preserve"> </w:t>
      </w:r>
      <w:r>
        <w:t xml:space="preserve">optimization,</w:t>
      </w:r>
      <w:r>
        <w:rPr>
          <w:spacing w:val="7"/>
        </w:rPr>
        <w:t xml:space="preserve"> </w:t>
      </w:r>
      <w:r>
        <w:t xml:space="preserve">as</w:t>
      </w:r>
      <w:r>
        <w:rPr>
          <w:spacing w:val="8"/>
        </w:rPr>
        <w:t xml:space="preserve"> </w:t>
      </w:r>
      <w:r>
        <w:rPr>
          <w:spacing w:val="-5"/>
        </w:rPr>
        <w:t xml:space="preserve">it</w:t>
      </w:r>
      <w:r/>
    </w:p>
    <w:p>
      <w:pPr>
        <w:pStyle w:val="898"/>
        <w:pBdr/>
        <w:spacing w:line="228" w:lineRule="exact"/>
        <w:ind/>
        <w:rPr/>
      </w:pPr>
      <w:r>
        <w:t xml:space="preserve">consistently</w:t>
      </w:r>
      <w:r>
        <w:rPr>
          <w:spacing w:val="11"/>
        </w:rPr>
        <w:t xml:space="preserve"> </w:t>
      </w:r>
      <w:r>
        <w:t xml:space="preserve">delivered</w:t>
      </w:r>
      <w:r>
        <w:rPr>
          <w:spacing w:val="11"/>
        </w:rPr>
        <w:t xml:space="preserve"> </w:t>
      </w:r>
      <w:r>
        <w:t xml:space="preserve">reliable</w:t>
      </w:r>
      <w:r>
        <w:rPr>
          <w:spacing w:val="11"/>
        </w:rPr>
        <w:t xml:space="preserve"> </w:t>
      </w:r>
      <w:r>
        <w:t xml:space="preserve">and</w:t>
      </w:r>
      <w:r>
        <w:rPr>
          <w:spacing w:val="12"/>
        </w:rPr>
        <w:t xml:space="preserve"> </w:t>
      </w:r>
      <w:r>
        <w:t xml:space="preserve">stable</w:t>
      </w:r>
      <w:r>
        <w:rPr>
          <w:spacing w:val="11"/>
        </w:rPr>
        <w:t xml:space="preserve"> </w:t>
      </w:r>
      <w:r>
        <w:rPr>
          <w:spacing w:val="-2"/>
        </w:rPr>
        <w:t xml:space="preserve">results.</w:t>
      </w:r>
      <w:r/>
    </w:p>
    <w:p>
      <w:pPr>
        <w:pStyle w:val="900"/>
        <w:numPr>
          <w:ilvl w:val="0"/>
          <w:numId w:val="4"/>
        </w:numPr>
        <w:pBdr/>
        <w:tabs>
          <w:tab w:val="left" w:leader="none" w:pos="457"/>
        </w:tabs>
        <w:spacing w:before="130"/>
        <w:ind w:hanging="270" w:left="457"/>
        <w:jc w:val="both"/>
        <w:rPr>
          <w:i/>
          <w:sz w:val="20"/>
        </w:rPr>
      </w:pPr>
      <w:r>
        <w:rPr>
          <w:i/>
          <w:sz w:val="20"/>
        </w:rPr>
        <w:t xml:space="preserve">Model</w:t>
      </w:r>
      <w:r>
        <w:rPr>
          <w:i/>
          <w:spacing w:val="8"/>
          <w:sz w:val="20"/>
        </w:rPr>
        <w:t xml:space="preserve"> </w:t>
      </w:r>
      <w:r>
        <w:rPr>
          <w:i/>
          <w:sz w:val="20"/>
        </w:rPr>
        <w:t xml:space="preserve">Architecture</w:t>
      </w:r>
      <w:r>
        <w:rPr>
          <w:i/>
          <w:spacing w:val="8"/>
          <w:sz w:val="20"/>
        </w:rPr>
        <w:t xml:space="preserve"> </w:t>
      </w:r>
      <w:r>
        <w:rPr>
          <w:i/>
          <w:sz w:val="20"/>
        </w:rPr>
        <w:t xml:space="preserve">of</w:t>
      </w:r>
      <w:r>
        <w:rPr>
          <w:i/>
          <w:spacing w:val="9"/>
          <w:sz w:val="20"/>
        </w:rPr>
        <w:t xml:space="preserve"> </w:t>
      </w:r>
      <w:r>
        <w:rPr>
          <w:i/>
          <w:sz w:val="20"/>
        </w:rPr>
        <w:t xml:space="preserve">Random</w:t>
      </w:r>
      <w:r>
        <w:rPr>
          <w:i/>
          <w:spacing w:val="8"/>
          <w:sz w:val="20"/>
        </w:rPr>
        <w:t xml:space="preserve"> </w:t>
      </w:r>
      <w:r>
        <w:rPr>
          <w:i/>
          <w:spacing w:val="-2"/>
          <w:sz w:val="20"/>
        </w:rPr>
        <w:t xml:space="preserve">Forest</w:t>
      </w:r>
      <w:r>
        <w:rPr>
          <w:i/>
          <w:sz w:val="20"/>
        </w:rPr>
      </w:r>
      <w:r>
        <w:rPr>
          <w:i/>
          <w:sz w:val="20"/>
        </w:rPr>
      </w:r>
    </w:p>
    <w:p>
      <w:pPr>
        <w:pStyle w:val="898"/>
        <w:pBdr/>
        <w:spacing w:before="71" w:line="249" w:lineRule="auto"/>
        <w:ind w:right="185" w:firstLine="199"/>
        <w:rPr/>
      </w:pPr>
      <w:r>
        <w:t xml:space="preserve">A Random Forest is an ensemble of multiple Decision Trees that work together to make predictions. Its architecture can be described as follows:</w:t>
      </w:r>
      <w:r/>
    </w:p>
    <w:p>
      <w:pPr>
        <w:pStyle w:val="900"/>
        <w:numPr>
          <w:ilvl w:val="1"/>
          <w:numId w:val="4"/>
        </w:numPr>
        <w:pBdr/>
        <w:tabs>
          <w:tab w:val="left" w:leader="none" w:pos="604"/>
        </w:tabs>
        <w:spacing w:line="228" w:lineRule="exact"/>
        <w:ind w:hanging="218" w:left="604"/>
        <w:jc w:val="both"/>
        <w:rPr>
          <w:sz w:val="20"/>
        </w:rPr>
      </w:pPr>
      <w:r>
        <w:rPr>
          <w:sz w:val="20"/>
        </w:rPr>
        <w:t xml:space="preserve">Input</w:t>
      </w:r>
      <w:r>
        <w:rPr>
          <w:spacing w:val="14"/>
          <w:sz w:val="20"/>
        </w:rPr>
        <w:t xml:space="preserve"> </w:t>
      </w:r>
      <w:r>
        <w:rPr>
          <w:sz w:val="20"/>
        </w:rPr>
        <w:t xml:space="preserve">Layer</w:t>
      </w:r>
      <w:r>
        <w:rPr>
          <w:spacing w:val="15"/>
          <w:sz w:val="20"/>
        </w:rPr>
        <w:t xml:space="preserve"> </w:t>
      </w:r>
      <w:r>
        <w:rPr>
          <w:spacing w:val="-2"/>
          <w:sz w:val="20"/>
        </w:rPr>
        <w:t xml:space="preserve">(Features):</w:t>
      </w:r>
      <w:r>
        <w:rPr>
          <w:sz w:val="20"/>
        </w:rPr>
      </w:r>
      <w:r>
        <w:rPr>
          <w:sz w:val="20"/>
        </w:rPr>
      </w:r>
    </w:p>
    <w:p>
      <w:pPr>
        <w:pStyle w:val="898"/>
        <w:pBdr/>
        <w:spacing w:before="7"/>
        <w:ind w:left="386"/>
        <w:rPr/>
      </w:pPr>
      <w:r>
        <w:t xml:space="preserve">The</w:t>
      </w:r>
      <w:r>
        <w:rPr>
          <w:spacing w:val="14"/>
        </w:rPr>
        <w:t xml:space="preserve"> </w:t>
      </w:r>
      <w:r>
        <w:t xml:space="preserve">model</w:t>
      </w:r>
      <w:r>
        <w:rPr>
          <w:spacing w:val="14"/>
        </w:rPr>
        <w:t xml:space="preserve"> </w:t>
      </w:r>
      <w:r>
        <w:t xml:space="preserve">takes</w:t>
      </w:r>
      <w:r>
        <w:rPr>
          <w:spacing w:val="14"/>
        </w:rPr>
        <w:t xml:space="preserve"> </w:t>
      </w:r>
      <w:r>
        <w:t xml:space="preserve">the</w:t>
      </w:r>
      <w:r>
        <w:rPr>
          <w:spacing w:val="15"/>
        </w:rPr>
        <w:t xml:space="preserve"> </w:t>
      </w:r>
      <w:r>
        <w:t xml:space="preserve">engineered</w:t>
      </w:r>
      <w:r>
        <w:rPr>
          <w:spacing w:val="14"/>
        </w:rPr>
        <w:t xml:space="preserve"> </w:t>
      </w:r>
      <w:r>
        <w:t xml:space="preserve">features</w:t>
      </w:r>
      <w:r>
        <w:rPr>
          <w:spacing w:val="14"/>
        </w:rPr>
        <w:t xml:space="preserve"> </w:t>
      </w:r>
      <w:r>
        <w:t xml:space="preserve">as</w:t>
      </w:r>
      <w:r>
        <w:rPr>
          <w:spacing w:val="14"/>
        </w:rPr>
        <w:t xml:space="preserve"> </w:t>
      </w:r>
      <w:r>
        <w:t xml:space="preserve">inputs,</w:t>
      </w:r>
      <w:r>
        <w:rPr>
          <w:spacing w:val="15"/>
        </w:rPr>
        <w:t xml:space="preserve"> </w:t>
      </w:r>
      <w:r>
        <w:t xml:space="preserve">such</w:t>
      </w:r>
      <w:r>
        <w:rPr>
          <w:spacing w:val="14"/>
        </w:rPr>
        <w:t xml:space="preserve"> </w:t>
      </w:r>
      <w:r>
        <w:rPr>
          <w:spacing w:val="-5"/>
        </w:rPr>
        <w:t xml:space="preserve">as:</w:t>
      </w:r>
      <w:r/>
    </w:p>
    <w:p>
      <w:pPr>
        <w:pStyle w:val="900"/>
        <w:numPr>
          <w:ilvl w:val="2"/>
          <w:numId w:val="4"/>
        </w:numPr>
        <w:pBdr/>
        <w:tabs>
          <w:tab w:val="left" w:leader="none" w:pos="585"/>
          <w:tab w:val="left" w:leader="none" w:pos="587"/>
        </w:tabs>
        <w:spacing w:before="43" w:line="249" w:lineRule="auto"/>
        <w:ind w:right="185"/>
        <w:rPr>
          <w:sz w:val="20"/>
        </w:rPr>
      </w:pPr>
      <w:r>
        <w:rPr>
          <w:sz w:val="20"/>
        </w:rPr>
        <w:t xml:space="preserve">Instantaneous raw features (load, ES modes, </w:t>
      </w:r>
      <w:r>
        <w:rPr>
          <w:sz w:val="20"/>
        </w:rPr>
        <w:t xml:space="preserve">RUType</w:t>
      </w:r>
      <w:r>
        <w:rPr>
          <w:sz w:val="20"/>
        </w:rPr>
        <w:t xml:space="preserve">, Mode, Frequency, Bandwidth, Antennas, TX power)</w:t>
      </w:r>
      <w:r>
        <w:rPr>
          <w:sz w:val="20"/>
        </w:rPr>
      </w:r>
      <w:r>
        <w:rPr>
          <w:sz w:val="20"/>
        </w:rPr>
      </w:r>
    </w:p>
    <w:p>
      <w:pPr>
        <w:pStyle w:val="900"/>
        <w:numPr>
          <w:ilvl w:val="2"/>
          <w:numId w:val="4"/>
        </w:numPr>
        <w:pBdr/>
        <w:tabs>
          <w:tab w:val="left" w:leader="none" w:pos="586"/>
        </w:tabs>
        <w:spacing/>
        <w:ind w:hanging="200" w:left="586"/>
        <w:rPr>
          <w:sz w:val="20"/>
        </w:rPr>
      </w:pPr>
      <w:r>
        <w:rPr>
          <w:sz w:val="20"/>
        </w:rPr>
        <w:t xml:space="preserve">Time-based</w:t>
      </w:r>
      <w:r>
        <w:rPr>
          <w:spacing w:val="22"/>
          <w:sz w:val="20"/>
        </w:rPr>
        <w:t xml:space="preserve"> </w:t>
      </w:r>
      <w:r>
        <w:rPr>
          <w:sz w:val="20"/>
        </w:rPr>
        <w:t xml:space="preserve">features</w:t>
      </w:r>
      <w:r>
        <w:rPr>
          <w:spacing w:val="22"/>
          <w:sz w:val="20"/>
        </w:rPr>
        <w:t xml:space="preserve"> </w:t>
      </w:r>
      <w:r>
        <w:rPr>
          <w:sz w:val="20"/>
        </w:rPr>
        <w:t xml:space="preserve">(day,</w:t>
      </w:r>
      <w:r>
        <w:rPr>
          <w:spacing w:val="22"/>
          <w:sz w:val="20"/>
        </w:rPr>
        <w:t xml:space="preserve"> </w:t>
      </w:r>
      <w:r>
        <w:rPr>
          <w:sz w:val="20"/>
        </w:rPr>
        <w:t xml:space="preserve">hour,</w:t>
      </w:r>
      <w:r>
        <w:rPr>
          <w:spacing w:val="22"/>
          <w:sz w:val="20"/>
        </w:rPr>
        <w:t xml:space="preserve"> </w:t>
      </w:r>
      <w:r>
        <w:rPr>
          <w:sz w:val="20"/>
        </w:rPr>
        <w:t xml:space="preserve">weekday,</w:t>
      </w:r>
      <w:r>
        <w:rPr>
          <w:spacing w:val="22"/>
          <w:sz w:val="20"/>
        </w:rPr>
        <w:t xml:space="preserve"> </w:t>
      </w:r>
      <w:r>
        <w:rPr>
          <w:sz w:val="20"/>
        </w:rPr>
        <w:t xml:space="preserve">hour</w:t>
      </w:r>
      <w:r>
        <w:rPr>
          <w:spacing w:val="-1"/>
          <w:position w:val="-2"/>
          <w:sz w:val="20"/>
        </w:rPr>
        <mc:AlternateContent>
          <mc:Choice Requires="wpg">
            <w:drawing>
              <wp:inline xmlns:wp="http://schemas.openxmlformats.org/drawingml/2006/wordprocessingDrawing" distT="0" distB="0" distL="0" distR="0">
                <wp:extent cx="63258" cy="6324"/>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spline</w:t>
      </w:r>
      <w:r>
        <w:rPr>
          <w:position w:val="-2"/>
          <w:sz w:val="20"/>
        </w:rPr>
        <mc:AlternateContent>
          <mc:Choice Requires="wpg">
            <w:drawing>
              <wp:inline xmlns:wp="http://schemas.openxmlformats.org/drawingml/2006/wordprocessingDrawing" distT="0" distB="0" distL="0" distR="0">
                <wp:extent cx="63258" cy="6324"/>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r/>
                      </pic:nvPicPr>
                      <pic:blipFill rotWithShape="1">
                        <a:blip r:embed="rId21"/>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98pt;height:0.50pt;mso-wrap-distance-left:0.00pt;mso-wrap-distance-top:0.00pt;mso-wrap-distance-right:0.00pt;mso-wrap-distance-bottom:0.00pt;z-index:1;" stroked="false">
                <v:imagedata r:id="rId21" o:title=""/>
                <o:lock v:ext="edit" rotation="t"/>
              </v:shape>
            </w:pict>
          </mc:Fallback>
        </mc:AlternateContent>
      </w:r>
      <w:r>
        <w:rPr>
          <w:spacing w:val="-12"/>
          <w:sz w:val="20"/>
        </w:rPr>
        <w:t xml:space="preserve">0</w:t>
      </w:r>
      <w:r>
        <w:rPr>
          <w:sz w:val="20"/>
        </w:rPr>
      </w:r>
      <w:r>
        <w:rPr>
          <w:sz w:val="20"/>
        </w:rPr>
      </w:r>
    </w:p>
    <w:p>
      <w:pPr>
        <w:pStyle w:val="898"/>
        <w:pBdr/>
        <w:spacing w:before="9"/>
        <w:ind w:left="587"/>
        <w:rPr/>
      </w:pPr>
      <w:r>
        <w:t xml:space="preserve">.</w:t>
      </w:r>
      <w:r>
        <w:rPr>
          <w:spacing w:val="-21"/>
        </w:rPr>
        <w:t xml:space="preserve"> </w:t>
      </w:r>
      <w:r>
        <w:t xml:space="preserve">.</w:t>
      </w:r>
      <w:r>
        <w:rPr>
          <w:spacing w:val="-21"/>
        </w:rPr>
        <w:t xml:space="preserve"> </w:t>
      </w:r>
      <w:r>
        <w:t xml:space="preserve">.</w:t>
      </w:r>
      <w:r>
        <w:rPr>
          <w:spacing w:val="38"/>
        </w:rPr>
        <w:t xml:space="preserve"> </w:t>
      </w:r>
      <w:r>
        <w:t xml:space="preserve">hour</w:t>
      </w:r>
      <w:r>
        <w:rPr>
          <w:position w:val="-2"/>
        </w:rPr>
        <mc:AlternateContent>
          <mc:Choice Requires="wpg">
            <w:drawing>
              <wp:inline xmlns:wp="http://schemas.openxmlformats.org/drawingml/2006/wordprocessingDrawing" distT="0" distB="0" distL="0" distR="0">
                <wp:extent cx="63258" cy="6324"/>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98pt;height:0.50pt;mso-wrap-distance-left:0.00pt;mso-wrap-distance-top:0.00pt;mso-wrap-distance-right:0.00pt;mso-wrap-distance-bottom:0.00pt;z-index:1;" stroked="false">
                <v:imagedata r:id="rId18" o:title=""/>
                <o:lock v:ext="edit" rotation="t"/>
              </v:shape>
            </w:pict>
          </mc:Fallback>
        </mc:AlternateContent>
      </w:r>
      <w:r>
        <w:t xml:space="preserve">spline</w:t>
      </w:r>
      <w:r>
        <w:rPr>
          <w:spacing w:val="-1"/>
          <w:position w:val="-2"/>
        </w:rPr>
        <mc:AlternateContent>
          <mc:Choice Requires="wpg">
            <w:drawing>
              <wp:inline xmlns:wp="http://schemas.openxmlformats.org/drawingml/2006/wordprocessingDrawing" distT="0" distB="0" distL="0" distR="0">
                <wp:extent cx="63258" cy="6324"/>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98pt;height:0.50pt;mso-wrap-distance-left:0.00pt;mso-wrap-distance-top:0.00pt;mso-wrap-distance-right:0.00pt;mso-wrap-distance-bottom:0.00pt;z-index:1;" stroked="false">
                <v:imagedata r:id="rId18" o:title=""/>
                <o:lock v:ext="edit" rotation="t"/>
              </v:shape>
            </w:pict>
          </mc:Fallback>
        </mc:AlternateContent>
      </w:r>
      <w:r>
        <w:rPr>
          <w:spacing w:val="-5"/>
        </w:rPr>
        <w:t xml:space="preserve">11)</w:t>
      </w:r>
      <w:r/>
    </w:p>
    <w:p>
      <w:pPr>
        <w:pStyle w:val="900"/>
        <w:numPr>
          <w:ilvl w:val="2"/>
          <w:numId w:val="4"/>
        </w:numPr>
        <w:pBdr/>
        <w:tabs>
          <w:tab w:val="left" w:leader="none" w:pos="585"/>
          <w:tab w:val="left" w:leader="none" w:pos="587"/>
        </w:tabs>
        <w:spacing w:before="9" w:line="249" w:lineRule="auto"/>
        <w:ind w:right="185"/>
        <w:rPr>
          <w:sz w:val="20"/>
        </w:rPr>
      </w:pPr>
      <w:r>
        <w:rPr>
          <w:sz w:val="20"/>
        </w:rPr>
        <w:t xml:space="preserve">Historical features (load</w:t>
      </w:r>
      <w:r>
        <w:rPr>
          <w:spacing w:val="-1"/>
          <w:position w:val="-2"/>
          <w:sz w:val="20"/>
        </w:rPr>
        <mc:AlternateContent>
          <mc:Choice Requires="wpg">
            <w:drawing>
              <wp:inline xmlns:wp="http://schemas.openxmlformats.org/drawingml/2006/wordprocessingDrawing" distT="0" distB="0" distL="0" distR="0">
                <wp:extent cx="63258" cy="6324"/>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T-1, load</w:t>
      </w:r>
      <w:r>
        <w:rPr>
          <w:spacing w:val="-1"/>
          <w:position w:val="-2"/>
          <w:sz w:val="20"/>
        </w:rPr>
        <mc:AlternateContent>
          <mc:Choice Requires="wpg">
            <w:drawing>
              <wp:inline xmlns:wp="http://schemas.openxmlformats.org/drawingml/2006/wordprocessingDrawing" distT="0" distB="0" distL="0" distR="0">
                <wp:extent cx="63258" cy="6324"/>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r/>
                      </pic:nvPicPr>
                      <pic:blipFill rotWithShape="1">
                        <a:blip r:embed="rId21"/>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98pt;height:0.50pt;mso-wrap-distance-left:0.00pt;mso-wrap-distance-top:0.00pt;mso-wrap-distance-right:0.00pt;mso-wrap-distance-bottom:0.00pt;z-index:1;" stroked="false">
                <v:imagedata r:id="rId21" o:title=""/>
                <o:lock v:ext="edit" rotation="t"/>
              </v:shape>
            </w:pict>
          </mc:Fallback>
        </mc:AlternateContent>
      </w:r>
      <w:r>
        <w:rPr>
          <w:sz w:val="20"/>
        </w:rPr>
        <w:t xml:space="preserve">T-2, load</w:t>
      </w:r>
      <w:r>
        <w:rPr>
          <w:spacing w:val="-1"/>
          <w:position w:val="-2"/>
          <w:sz w:val="20"/>
        </w:rPr>
        <mc:AlternateContent>
          <mc:Choice Requires="wpg">
            <w:drawing>
              <wp:inline xmlns:wp="http://schemas.openxmlformats.org/drawingml/2006/wordprocessingDrawing" distT="0" distB="0" distL="0" distR="0">
                <wp:extent cx="63258" cy="6324"/>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T-3, En- </w:t>
      </w:r>
      <w:r>
        <w:rPr>
          <w:sz w:val="20"/>
        </w:rPr>
        <w:t xml:space="preserve">ergy</w:t>
      </w:r>
      <w:r>
        <w:rPr>
          <w:position w:val="-2"/>
          <w:sz w:val="20"/>
        </w:rPr>
        <mc:AlternateContent>
          <mc:Choice Requires="wpg">
            <w:drawing>
              <wp:inline xmlns:wp="http://schemas.openxmlformats.org/drawingml/2006/wordprocessingDrawing" distT="0" distB="0" distL="0" distR="0">
                <wp:extent cx="63258" cy="6324"/>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T-1, Energy</w:t>
      </w:r>
      <w:r>
        <w:rPr>
          <w:position w:val="-2"/>
          <w:sz w:val="20"/>
        </w:rPr>
        <mc:AlternateContent>
          <mc:Choice Requires="wpg">
            <w:drawing>
              <wp:inline xmlns:wp="http://schemas.openxmlformats.org/drawingml/2006/wordprocessingDrawing" distT="0" distB="0" distL="0" distR="0">
                <wp:extent cx="63258" cy="6324"/>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r/>
                      </pic:nvPicPr>
                      <pic:blipFill rotWithShape="1">
                        <a:blip r:embed="rId21"/>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98pt;height:0.50pt;mso-wrap-distance-left:0.00pt;mso-wrap-distance-top:0.00pt;mso-wrap-distance-right:0.00pt;mso-wrap-distance-bottom:0.00pt;z-index:1;" stroked="false">
                <v:imagedata r:id="rId21" o:title=""/>
                <o:lock v:ext="edit" rotation="t"/>
              </v:shape>
            </w:pict>
          </mc:Fallback>
        </mc:AlternateContent>
      </w:r>
      <w:r>
        <w:rPr>
          <w:sz w:val="20"/>
        </w:rPr>
        <w:t xml:space="preserve">T-2, Energy</w:t>
      </w:r>
      <w:r>
        <w:rPr>
          <w:spacing w:val="-1"/>
          <w:position w:val="-2"/>
          <w:sz w:val="20"/>
        </w:rPr>
        <mc:AlternateContent>
          <mc:Choice Requires="wpg">
            <w:drawing>
              <wp:inline xmlns:wp="http://schemas.openxmlformats.org/drawingml/2006/wordprocessingDrawing" distT="0" distB="0" distL="0" distR="0">
                <wp:extent cx="63258" cy="6324"/>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T-3, etc.)</w:t>
      </w:r>
      <w:r>
        <w:rPr>
          <w:sz w:val="20"/>
        </w:rPr>
      </w:r>
      <w:r>
        <w:rPr>
          <w:sz w:val="20"/>
        </w:rPr>
      </w:r>
    </w:p>
    <w:p>
      <w:pPr>
        <w:pStyle w:val="900"/>
        <w:numPr>
          <w:ilvl w:val="2"/>
          <w:numId w:val="4"/>
        </w:numPr>
        <w:pBdr/>
        <w:tabs>
          <w:tab w:val="left" w:leader="none" w:pos="585"/>
          <w:tab w:val="left" w:leader="none" w:pos="587"/>
        </w:tabs>
        <w:spacing w:line="249" w:lineRule="auto"/>
        <w:ind w:right="185"/>
        <w:rPr>
          <w:sz w:val="20"/>
        </w:rPr>
      </w:pPr>
      <w:r>
        <w:rPr>
          <w:sz w:val="20"/>
        </w:rPr>
        <w:t xml:space="preserve">Smoothed and binned features (load</w:t>
      </w:r>
      <w:r>
        <w:rPr>
          <w:spacing w:val="-1"/>
          <w:position w:val="-2"/>
          <w:sz w:val="20"/>
        </w:rPr>
        <mc:AlternateContent>
          <mc:Choice Requires="wpg">
            <w:drawing>
              <wp:inline xmlns:wp="http://schemas.openxmlformats.org/drawingml/2006/wordprocessingDrawing" distT="0" distB="0" distL="0" distR="0">
                <wp:extent cx="63258" cy="6324"/>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bin, load</w:t>
      </w:r>
      <w:r>
        <w:rPr>
          <w:position w:val="-2"/>
          <w:sz w:val="20"/>
        </w:rPr>
        <mc:AlternateContent>
          <mc:Choice Requires="wpg">
            <w:drawing>
              <wp:inline xmlns:wp="http://schemas.openxmlformats.org/drawingml/2006/wordprocessingDrawing" distT="0" distB="0" distL="0" distR="0">
                <wp:extent cx="63258" cy="6324"/>
                <wp:effectExtent l="0" t="0" r="0" b="0"/>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smooth, load</w:t>
      </w:r>
      <w:r>
        <w:rPr>
          <w:spacing w:val="-1"/>
          <w:position w:val="-2"/>
          <w:sz w:val="20"/>
        </w:rPr>
        <mc:AlternateContent>
          <mc:Choice Requires="wpg">
            <w:drawing>
              <wp:inline xmlns:wp="http://schemas.openxmlformats.org/drawingml/2006/wordprocessingDrawing" distT="0" distB="0" distL="0" distR="0">
                <wp:extent cx="63258" cy="6324"/>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diff,</w:t>
      </w:r>
      <w:r>
        <w:rPr>
          <w:spacing w:val="40"/>
          <w:sz w:val="20"/>
        </w:rPr>
        <w:t xml:space="preserve"> </w:t>
      </w:r>
      <w:r>
        <w:rPr>
          <w:sz w:val="20"/>
        </w:rPr>
        <w:t xml:space="preserve">. . . )</w:t>
      </w:r>
      <w:r>
        <w:rPr>
          <w:sz w:val="20"/>
        </w:rPr>
      </w:r>
      <w:r>
        <w:rPr>
          <w:sz w:val="20"/>
        </w:rPr>
      </w:r>
    </w:p>
    <w:p>
      <w:pPr>
        <w:pStyle w:val="898"/>
        <w:pBdr/>
        <w:spacing w:before="34"/>
        <w:ind w:left="386"/>
        <w:rPr/>
      </w:pPr>
      <w:r>
        <w:t xml:space="preserve">These</w:t>
      </w:r>
      <w:r>
        <w:rPr>
          <w:spacing w:val="13"/>
        </w:rPr>
        <w:t xml:space="preserve"> </w:t>
      </w:r>
      <w:r>
        <w:t xml:space="preserve">serve</w:t>
      </w:r>
      <w:r>
        <w:rPr>
          <w:spacing w:val="13"/>
        </w:rPr>
        <w:t xml:space="preserve"> </w:t>
      </w:r>
      <w:r>
        <w:t xml:space="preserve">as</w:t>
      </w:r>
      <w:r>
        <w:rPr>
          <w:spacing w:val="14"/>
        </w:rPr>
        <w:t xml:space="preserve"> </w:t>
      </w:r>
      <w:r>
        <w:t xml:space="preserve">the</w:t>
      </w:r>
      <w:r>
        <w:rPr>
          <w:spacing w:val="13"/>
        </w:rPr>
        <w:t xml:space="preserve"> </w:t>
      </w:r>
      <w:r>
        <w:t xml:space="preserve">independent</w:t>
      </w:r>
      <w:r>
        <w:rPr>
          <w:spacing w:val="14"/>
        </w:rPr>
        <w:t xml:space="preserve"> </w:t>
      </w:r>
      <w:r>
        <w:t xml:space="preserve">variables</w:t>
      </w:r>
      <w:r>
        <w:rPr>
          <w:spacing w:val="13"/>
        </w:rPr>
        <w:t xml:space="preserve"> </w:t>
      </w:r>
      <w:r>
        <w:t xml:space="preserve">used</w:t>
      </w:r>
      <w:r>
        <w:rPr>
          <w:spacing w:val="14"/>
        </w:rPr>
        <w:t xml:space="preserve"> </w:t>
      </w:r>
      <w:r>
        <w:t xml:space="preserve">for</w:t>
      </w:r>
      <w:r>
        <w:rPr>
          <w:spacing w:val="13"/>
        </w:rPr>
        <w:t xml:space="preserve"> </w:t>
      </w:r>
      <w:r>
        <w:rPr>
          <w:spacing w:val="-2"/>
        </w:rPr>
        <w:t xml:space="preserve">training.</w:t>
      </w:r>
      <w:r/>
    </w:p>
    <w:p>
      <w:pPr>
        <w:pStyle w:val="900"/>
        <w:numPr>
          <w:ilvl w:val="1"/>
          <w:numId w:val="4"/>
        </w:numPr>
        <w:pBdr/>
        <w:tabs>
          <w:tab w:val="left" w:leader="none" w:pos="604"/>
        </w:tabs>
        <w:spacing w:before="7"/>
        <w:ind w:hanging="218" w:left="604"/>
        <w:jc w:val="both"/>
        <w:rPr>
          <w:sz w:val="20"/>
        </w:rPr>
      </w:pPr>
      <w:r>
        <w:rPr>
          <w:sz w:val="20"/>
        </w:rPr>
        <w:t xml:space="preserve">Ensemble</w:t>
      </w:r>
      <w:r>
        <w:rPr>
          <w:spacing w:val="13"/>
          <w:sz w:val="20"/>
        </w:rPr>
        <w:t xml:space="preserve"> </w:t>
      </w:r>
      <w:r>
        <w:rPr>
          <w:sz w:val="20"/>
        </w:rPr>
        <w:t xml:space="preserve">of</w:t>
      </w:r>
      <w:r>
        <w:rPr>
          <w:spacing w:val="13"/>
          <w:sz w:val="20"/>
        </w:rPr>
        <w:t xml:space="preserve"> </w:t>
      </w:r>
      <w:r>
        <w:rPr>
          <w:sz w:val="20"/>
        </w:rPr>
        <w:t xml:space="preserve">Decision</w:t>
      </w:r>
      <w:r>
        <w:rPr>
          <w:spacing w:val="14"/>
          <w:sz w:val="20"/>
        </w:rPr>
        <w:t xml:space="preserve"> </w:t>
      </w:r>
      <w:r>
        <w:rPr>
          <w:spacing w:val="-2"/>
          <w:sz w:val="20"/>
        </w:rPr>
        <w:t xml:space="preserve">Trees:</w:t>
      </w:r>
      <w:r>
        <w:rPr>
          <w:sz w:val="20"/>
        </w:rPr>
      </w:r>
      <w:r>
        <w:rPr>
          <w:sz w:val="20"/>
        </w:rPr>
      </w:r>
    </w:p>
    <w:p>
      <w:pPr>
        <w:pStyle w:val="900"/>
        <w:numPr>
          <w:ilvl w:val="2"/>
          <w:numId w:val="4"/>
        </w:numPr>
        <w:pBdr/>
        <w:tabs>
          <w:tab w:val="left" w:leader="none" w:pos="585"/>
          <w:tab w:val="left" w:leader="none" w:pos="587"/>
        </w:tabs>
        <w:spacing w:before="43" w:line="249" w:lineRule="auto"/>
        <w:ind w:right="185"/>
        <w:rPr>
          <w:sz w:val="20"/>
        </w:rPr>
      </w:pPr>
      <w:r>
        <w:rPr>
          <w:sz w:val="20"/>
        </w:rPr>
        <w:t xml:space="preserve">The Random Forest builds N decision trees (e.g., 100 or 500 trees).</w:t>
      </w:r>
      <w:r>
        <w:rPr>
          <w:sz w:val="20"/>
        </w:rPr>
      </w:r>
      <w:r>
        <w:rPr>
          <w:sz w:val="20"/>
        </w:rPr>
      </w:r>
    </w:p>
    <w:p>
      <w:pPr>
        <w:pStyle w:val="900"/>
        <w:numPr>
          <w:ilvl w:val="2"/>
          <w:numId w:val="4"/>
        </w:numPr>
        <w:pBdr/>
        <w:tabs>
          <w:tab w:val="left" w:leader="none" w:pos="585"/>
          <w:tab w:val="left" w:leader="none" w:pos="587"/>
        </w:tabs>
        <w:spacing w:line="249" w:lineRule="auto"/>
        <w:ind w:right="185"/>
        <w:rPr>
          <w:sz w:val="20"/>
        </w:rPr>
      </w:pPr>
      <w:r>
        <w:rPr>
          <w:sz w:val="20"/>
        </w:rPr>
        <w:t xml:space="preserve">Each tree is trained on a random sample of the training data (bootstrapping).</w:t>
      </w:r>
      <w:r>
        <w:rPr>
          <w:sz w:val="20"/>
        </w:rPr>
      </w:r>
      <w:r>
        <w:rPr>
          <w:sz w:val="20"/>
        </w:rPr>
      </w:r>
    </w:p>
    <w:p>
      <w:pPr>
        <w:pStyle w:val="900"/>
        <w:numPr>
          <w:ilvl w:val="2"/>
          <w:numId w:val="4"/>
        </w:numPr>
        <w:pBdr/>
        <w:tabs>
          <w:tab w:val="left" w:leader="none" w:pos="585"/>
          <w:tab w:val="left" w:leader="none" w:pos="587"/>
        </w:tabs>
        <w:spacing w:line="249" w:lineRule="auto"/>
        <w:ind w:right="185"/>
        <w:rPr>
          <w:sz w:val="20"/>
        </w:rPr>
      </w:pPr>
      <w:r>
        <w:rPr>
          <w:sz w:val="20"/>
        </w:rPr>
        <w:t xml:space="preserve">At each split (node) inside a tree, the algorithm only considers a random subset of features rather than all </w:t>
      </w:r>
      <w:r>
        <w:rPr>
          <w:spacing w:val="-2"/>
          <w:sz w:val="20"/>
        </w:rPr>
        <w:t xml:space="preserve">features.</w:t>
      </w:r>
      <w:r>
        <w:rPr>
          <w:sz w:val="20"/>
        </w:rPr>
      </w:r>
      <w:r>
        <w:rPr>
          <w:sz w:val="20"/>
        </w:rPr>
      </w:r>
    </w:p>
    <w:p>
      <w:pPr>
        <w:pStyle w:val="900"/>
        <w:numPr>
          <w:ilvl w:val="2"/>
          <w:numId w:val="4"/>
        </w:numPr>
        <w:pBdr/>
        <w:tabs>
          <w:tab w:val="left" w:leader="none" w:pos="585"/>
          <w:tab w:val="left" w:leader="none" w:pos="587"/>
        </w:tabs>
        <w:spacing w:line="249" w:lineRule="auto"/>
        <w:ind w:right="185"/>
        <w:rPr>
          <w:sz w:val="20"/>
        </w:rPr>
      </w:pPr>
      <w:r>
        <w:rPr>
          <w:sz w:val="20"/>
        </w:rPr>
        <w:t xml:space="preserve">This introduces randomness, reduces correlation between trees, and prevents overfitting.</w:t>
      </w:r>
      <w:r>
        <w:rPr>
          <w:sz w:val="20"/>
        </w:rPr>
      </w:r>
      <w:r>
        <w:rPr>
          <w:sz w:val="20"/>
        </w:rPr>
      </w:r>
    </w:p>
    <w:p>
      <w:pPr>
        <w:pStyle w:val="900"/>
        <w:numPr>
          <w:ilvl w:val="1"/>
          <w:numId w:val="4"/>
        </w:numPr>
        <w:pBdr/>
        <w:tabs>
          <w:tab w:val="left" w:leader="none" w:pos="604"/>
        </w:tabs>
        <w:spacing w:before="33"/>
        <w:ind w:hanging="218" w:left="604"/>
        <w:jc w:val="both"/>
        <w:rPr>
          <w:sz w:val="20"/>
        </w:rPr>
      </w:pPr>
      <w:r>
        <w:rPr>
          <w:sz w:val="20"/>
        </w:rPr>
        <w:t xml:space="preserve">Tree</w:t>
      </w:r>
      <w:r>
        <w:rPr>
          <w:spacing w:val="8"/>
          <w:sz w:val="20"/>
        </w:rPr>
        <w:t xml:space="preserve"> </w:t>
      </w:r>
      <w:r>
        <w:rPr>
          <w:spacing w:val="-2"/>
          <w:sz w:val="20"/>
        </w:rPr>
        <w:t xml:space="preserve">Structure:</w:t>
      </w:r>
      <w:r>
        <w:rPr>
          <w:sz w:val="20"/>
        </w:rPr>
      </w:r>
      <w:r>
        <w:rPr>
          <w:sz w:val="20"/>
        </w:rPr>
      </w:r>
    </w:p>
    <w:p>
      <w:pPr>
        <w:pStyle w:val="898"/>
        <w:pBdr/>
        <w:spacing w:before="7"/>
        <w:ind w:left="386"/>
        <w:rPr/>
      </w:pPr>
      <w:r>
        <w:t xml:space="preserve">Each</w:t>
      </w:r>
      <w:r>
        <w:rPr>
          <w:spacing w:val="13"/>
        </w:rPr>
        <w:t xml:space="preserve"> </w:t>
      </w:r>
      <w:r>
        <w:t xml:space="preserve">Decision</w:t>
      </w:r>
      <w:r>
        <w:rPr>
          <w:spacing w:val="13"/>
        </w:rPr>
        <w:t xml:space="preserve"> </w:t>
      </w:r>
      <w:r>
        <w:t xml:space="preserve">Tree</w:t>
      </w:r>
      <w:r>
        <w:rPr>
          <w:spacing w:val="13"/>
        </w:rPr>
        <w:t xml:space="preserve"> </w:t>
      </w:r>
      <w:r>
        <w:t xml:space="preserve">inside</w:t>
      </w:r>
      <w:r>
        <w:rPr>
          <w:spacing w:val="14"/>
        </w:rPr>
        <w:t xml:space="preserve"> </w:t>
      </w:r>
      <w:r>
        <w:t xml:space="preserve">the</w:t>
      </w:r>
      <w:r>
        <w:rPr>
          <w:spacing w:val="13"/>
        </w:rPr>
        <w:t xml:space="preserve"> </w:t>
      </w:r>
      <w:r>
        <w:t xml:space="preserve">forest</w:t>
      </w:r>
      <w:r>
        <w:rPr>
          <w:spacing w:val="13"/>
        </w:rPr>
        <w:t xml:space="preserve"> </w:t>
      </w:r>
      <w:r>
        <w:t xml:space="preserve">consists</w:t>
      </w:r>
      <w:r>
        <w:rPr>
          <w:spacing w:val="14"/>
        </w:rPr>
        <w:t xml:space="preserve"> </w:t>
      </w:r>
      <w:r>
        <w:rPr>
          <w:spacing w:val="-5"/>
        </w:rPr>
        <w:t xml:space="preserve">of:</w:t>
      </w:r>
      <w:r/>
    </w:p>
    <w:p>
      <w:pPr>
        <w:pStyle w:val="900"/>
        <w:numPr>
          <w:ilvl w:val="2"/>
          <w:numId w:val="4"/>
        </w:numPr>
        <w:pBdr/>
        <w:tabs>
          <w:tab w:val="left" w:leader="none" w:pos="586"/>
        </w:tabs>
        <w:spacing w:before="11" w:line="273" w:lineRule="exact"/>
        <w:ind w:hanging="200" w:left="586"/>
        <w:jc w:val="left"/>
        <w:rPr>
          <w:sz w:val="20"/>
        </w:rPr>
      </w:pPr>
      <w:r>
        <w:rPr>
          <w:sz w:val="20"/>
        </w:rPr>
        <w:t xml:space="preserve">Root</w:t>
      </w:r>
      <w:r>
        <w:rPr>
          <w:spacing w:val="16"/>
          <w:sz w:val="20"/>
        </w:rPr>
        <w:t xml:space="preserve"> </w:t>
      </w:r>
      <w:r>
        <w:rPr>
          <w:sz w:val="20"/>
        </w:rPr>
        <w:t xml:space="preserve">Node</w:t>
      </w:r>
      <w:r>
        <w:rPr>
          <w:spacing w:val="17"/>
          <w:sz w:val="20"/>
        </w:rPr>
        <w:t xml:space="preserve"> </w:t>
      </w:r>
      <w:r>
        <w:rPr>
          <w:rFonts w:ascii="Lucida Sans Unicode" w:hAnsi="Lucida Sans Unicode"/>
          <w:sz w:val="20"/>
        </w:rPr>
        <w:t xml:space="preserve">→</w:t>
      </w:r>
      <w:r>
        <w:rPr>
          <w:rFonts w:ascii="Lucida Sans Unicode" w:hAnsi="Lucida Sans Unicode"/>
          <w:spacing w:val="3"/>
          <w:sz w:val="20"/>
        </w:rPr>
        <w:t xml:space="preserve"> </w:t>
      </w:r>
      <w:r>
        <w:rPr>
          <w:sz w:val="20"/>
        </w:rPr>
        <w:t xml:space="preserve">Represents</w:t>
      </w:r>
      <w:r>
        <w:rPr>
          <w:spacing w:val="17"/>
          <w:sz w:val="20"/>
        </w:rPr>
        <w:t xml:space="preserve"> </w:t>
      </w:r>
      <w:r>
        <w:rPr>
          <w:sz w:val="20"/>
        </w:rPr>
        <w:t xml:space="preserve">the</w:t>
      </w:r>
      <w:r>
        <w:rPr>
          <w:spacing w:val="16"/>
          <w:sz w:val="20"/>
        </w:rPr>
        <w:t xml:space="preserve"> </w:t>
      </w:r>
      <w:r>
        <w:rPr>
          <w:sz w:val="20"/>
        </w:rPr>
        <w:t xml:space="preserve">entire</w:t>
      </w:r>
      <w:r>
        <w:rPr>
          <w:spacing w:val="17"/>
          <w:sz w:val="20"/>
        </w:rPr>
        <w:t xml:space="preserve"> </w:t>
      </w:r>
      <w:r>
        <w:rPr>
          <w:spacing w:val="-2"/>
          <w:sz w:val="20"/>
        </w:rPr>
        <w:t xml:space="preserve">dataset.</w:t>
      </w:r>
      <w:r>
        <w:rPr>
          <w:sz w:val="20"/>
        </w:rPr>
      </w:r>
      <w:r>
        <w:rPr>
          <w:sz w:val="20"/>
        </w:rPr>
      </w:r>
    </w:p>
    <w:p>
      <w:pPr>
        <w:pStyle w:val="900"/>
        <w:numPr>
          <w:ilvl w:val="2"/>
          <w:numId w:val="4"/>
        </w:numPr>
        <w:pBdr/>
        <w:tabs>
          <w:tab w:val="left" w:leader="none" w:pos="585"/>
          <w:tab w:val="left" w:leader="none" w:pos="587"/>
        </w:tabs>
        <w:spacing w:before="3" w:line="199" w:lineRule="auto"/>
        <w:ind w:right="186"/>
        <w:jc w:val="left"/>
        <w:rPr>
          <w:sz w:val="20"/>
        </w:rPr>
      </w:pPr>
      <w:r>
        <w:rPr>
          <w:sz w:val="20"/>
        </w:rPr>
        <w:t xml:space="preserve">Internal</w:t>
      </w:r>
      <w:r>
        <w:rPr>
          <w:spacing w:val="23"/>
          <w:sz w:val="20"/>
        </w:rPr>
        <w:t xml:space="preserve"> </w:t>
      </w:r>
      <w:r>
        <w:rPr>
          <w:sz w:val="20"/>
        </w:rPr>
        <w:t xml:space="preserve">Nodes</w:t>
      </w:r>
      <w:r>
        <w:rPr>
          <w:spacing w:val="23"/>
          <w:sz w:val="20"/>
        </w:rPr>
        <w:t xml:space="preserve"> </w:t>
      </w:r>
      <w:r>
        <w:rPr>
          <w:rFonts w:ascii="Lucida Sans Unicode" w:hAnsi="Lucida Sans Unicode"/>
          <w:sz w:val="20"/>
        </w:rPr>
        <w:t xml:space="preserve">→ </w:t>
      </w:r>
      <w:r>
        <w:rPr>
          <w:sz w:val="20"/>
        </w:rPr>
        <w:t xml:space="preserve">Split</w:t>
      </w:r>
      <w:r>
        <w:rPr>
          <w:spacing w:val="23"/>
          <w:sz w:val="20"/>
        </w:rPr>
        <w:t xml:space="preserve"> </w:t>
      </w:r>
      <w:r>
        <w:rPr>
          <w:sz w:val="20"/>
        </w:rPr>
        <w:t xml:space="preserve">the</w:t>
      </w:r>
      <w:r>
        <w:rPr>
          <w:spacing w:val="23"/>
          <w:sz w:val="20"/>
        </w:rPr>
        <w:t xml:space="preserve"> </w:t>
      </w:r>
      <w:r>
        <w:rPr>
          <w:sz w:val="20"/>
        </w:rPr>
        <w:t xml:space="preserve">data</w:t>
      </w:r>
      <w:r>
        <w:rPr>
          <w:spacing w:val="23"/>
          <w:sz w:val="20"/>
        </w:rPr>
        <w:t xml:space="preserve"> </w:t>
      </w:r>
      <w:r>
        <w:rPr>
          <w:sz w:val="20"/>
        </w:rPr>
        <w:t xml:space="preserve">based</w:t>
      </w:r>
      <w:r>
        <w:rPr>
          <w:spacing w:val="23"/>
          <w:sz w:val="20"/>
        </w:rPr>
        <w:t xml:space="preserve"> </w:t>
      </w:r>
      <w:r>
        <w:rPr>
          <w:sz w:val="20"/>
        </w:rPr>
        <w:t xml:space="preserve">on</w:t>
      </w:r>
      <w:r>
        <w:rPr>
          <w:spacing w:val="23"/>
          <w:sz w:val="20"/>
        </w:rPr>
        <w:t xml:space="preserve"> </w:t>
      </w:r>
      <w:r>
        <w:rPr>
          <w:sz w:val="20"/>
        </w:rPr>
        <w:t xml:space="preserve">feature</w:t>
      </w:r>
      <w:r>
        <w:rPr>
          <w:spacing w:val="23"/>
          <w:sz w:val="20"/>
        </w:rPr>
        <w:t xml:space="preserve"> </w:t>
      </w:r>
      <w:r>
        <w:rPr>
          <w:sz w:val="20"/>
        </w:rPr>
        <w:t xml:space="preserve">condi</w:t>
      </w:r>
      <w:r>
        <w:rPr>
          <w:sz w:val="20"/>
        </w:rPr>
        <w:t xml:space="preserve">- </w:t>
      </w:r>
      <w:r>
        <w:rPr>
          <w:sz w:val="20"/>
        </w:rPr>
        <w:t xml:space="preserve">tions</w:t>
      </w:r>
      <w:r>
        <w:rPr>
          <w:sz w:val="20"/>
        </w:rPr>
        <w:t xml:space="preserve"> (e.g., load </w:t>
      </w:r>
      <w:r>
        <w:rPr>
          <w:rFonts w:ascii="Verdana" w:hAnsi="Verdana"/>
          <w:i/>
          <w:sz w:val="20"/>
        </w:rPr>
        <w:t xml:space="preserve">&gt; </w:t>
      </w:r>
      <w:r>
        <w:rPr>
          <w:sz w:val="20"/>
        </w:rPr>
        <w:t xml:space="preserve">50).</w:t>
      </w:r>
      <w:r>
        <w:rPr>
          <w:sz w:val="20"/>
        </w:rPr>
      </w:r>
      <w:r>
        <w:rPr>
          <w:sz w:val="20"/>
        </w:rPr>
      </w:r>
    </w:p>
    <w:p>
      <w:pPr>
        <w:pStyle w:val="900"/>
        <w:numPr>
          <w:ilvl w:val="2"/>
          <w:numId w:val="4"/>
        </w:numPr>
        <w:pBdr/>
        <w:tabs>
          <w:tab w:val="left" w:leader="none" w:pos="586"/>
        </w:tabs>
        <w:spacing w:line="256" w:lineRule="exact"/>
        <w:ind w:hanging="200" w:left="586"/>
        <w:jc w:val="left"/>
        <w:rPr>
          <w:sz w:val="20"/>
        </w:rPr>
      </w:pPr>
      <w:r>
        <w:rPr>
          <w:sz w:val="20"/>
        </w:rPr>
        <w:t xml:space="preserve">Branches</w:t>
      </w:r>
      <w:r>
        <w:rPr>
          <w:spacing w:val="14"/>
          <w:sz w:val="20"/>
        </w:rPr>
        <w:t xml:space="preserve"> </w:t>
      </w:r>
      <w:r>
        <w:rPr>
          <w:rFonts w:ascii="Lucida Sans Unicode" w:hAnsi="Lucida Sans Unicode"/>
          <w:sz w:val="20"/>
        </w:rPr>
        <w:t xml:space="preserve">→</w:t>
      </w:r>
      <w:r>
        <w:rPr>
          <w:rFonts w:ascii="Lucida Sans Unicode" w:hAnsi="Lucida Sans Unicode"/>
          <w:spacing w:val="2"/>
          <w:sz w:val="20"/>
        </w:rPr>
        <w:t xml:space="preserve"> </w:t>
      </w:r>
      <w:r>
        <w:rPr>
          <w:sz w:val="20"/>
        </w:rPr>
        <w:t xml:space="preserve">Paths</w:t>
      </w:r>
      <w:r>
        <w:rPr>
          <w:spacing w:val="15"/>
          <w:sz w:val="20"/>
        </w:rPr>
        <w:t xml:space="preserve"> </w:t>
      </w:r>
      <w:r>
        <w:rPr>
          <w:sz w:val="20"/>
        </w:rPr>
        <w:t xml:space="preserve">representing</w:t>
      </w:r>
      <w:r>
        <w:rPr>
          <w:spacing w:val="15"/>
          <w:sz w:val="20"/>
        </w:rPr>
        <w:t xml:space="preserve"> </w:t>
      </w:r>
      <w:r>
        <w:rPr>
          <w:sz w:val="20"/>
        </w:rPr>
        <w:t xml:space="preserve">outcomes</w:t>
      </w:r>
      <w:r>
        <w:rPr>
          <w:spacing w:val="15"/>
          <w:sz w:val="20"/>
        </w:rPr>
        <w:t xml:space="preserve"> </w:t>
      </w:r>
      <w:r>
        <w:rPr>
          <w:sz w:val="20"/>
        </w:rPr>
        <w:t xml:space="preserve">of</w:t>
      </w:r>
      <w:r>
        <w:rPr>
          <w:spacing w:val="15"/>
          <w:sz w:val="20"/>
        </w:rPr>
        <w:t xml:space="preserve"> </w:t>
      </w:r>
      <w:r>
        <w:rPr>
          <w:spacing w:val="-2"/>
          <w:sz w:val="20"/>
        </w:rPr>
        <w:t xml:space="preserve">conditions.</w:t>
      </w:r>
      <w:r>
        <w:rPr>
          <w:sz w:val="20"/>
        </w:rPr>
      </w:r>
      <w:r>
        <w:rPr>
          <w:sz w:val="20"/>
        </w:rPr>
      </w:r>
    </w:p>
    <w:p>
      <w:pPr>
        <w:pStyle w:val="900"/>
        <w:numPr>
          <w:ilvl w:val="2"/>
          <w:numId w:val="4"/>
        </w:numPr>
        <w:pBdr/>
        <w:tabs>
          <w:tab w:val="left" w:leader="none" w:pos="585"/>
          <w:tab w:val="left" w:leader="none" w:pos="587"/>
        </w:tabs>
        <w:spacing w:line="208" w:lineRule="auto"/>
        <w:ind w:right="185"/>
        <w:jc w:val="left"/>
        <w:rPr>
          <w:sz w:val="20"/>
        </w:rPr>
      </w:pPr>
      <w:r>
        <w:rPr>
          <w:sz w:val="20"/>
        </w:rPr>
        <w:t xml:space="preserve">Leaf</w:t>
      </w:r>
      <w:r>
        <w:rPr>
          <w:spacing w:val="40"/>
          <w:sz w:val="20"/>
        </w:rPr>
        <w:t xml:space="preserve"> </w:t>
      </w:r>
      <w:r>
        <w:rPr>
          <w:sz w:val="20"/>
        </w:rPr>
        <w:t xml:space="preserve">Nodes</w:t>
      </w:r>
      <w:r>
        <w:rPr>
          <w:spacing w:val="40"/>
          <w:sz w:val="20"/>
        </w:rPr>
        <w:t xml:space="preserve"> </w:t>
      </w:r>
      <w:r>
        <w:rPr>
          <w:rFonts w:ascii="Lucida Sans Unicode" w:hAnsi="Lucida Sans Unicode"/>
          <w:sz w:val="20"/>
        </w:rPr>
        <w:t xml:space="preserve">→</w:t>
      </w:r>
      <w:r>
        <w:rPr>
          <w:rFonts w:ascii="Lucida Sans Unicode" w:hAnsi="Lucida Sans Unicode"/>
          <w:spacing w:val="40"/>
          <w:sz w:val="20"/>
        </w:rPr>
        <w:t xml:space="preserve"> </w:t>
      </w:r>
      <w:r>
        <w:rPr>
          <w:sz w:val="20"/>
        </w:rPr>
        <w:t xml:space="preserve">Final</w:t>
      </w:r>
      <w:r>
        <w:rPr>
          <w:spacing w:val="40"/>
          <w:sz w:val="20"/>
        </w:rPr>
        <w:t xml:space="preserve"> </w:t>
      </w:r>
      <w:r>
        <w:rPr>
          <w:sz w:val="20"/>
        </w:rPr>
        <w:t xml:space="preserve">predictions</w:t>
      </w:r>
      <w:r>
        <w:rPr>
          <w:spacing w:val="40"/>
          <w:sz w:val="20"/>
        </w:rPr>
        <w:t xml:space="preserve"> </w:t>
      </w:r>
      <w:r>
        <w:rPr>
          <w:sz w:val="20"/>
        </w:rPr>
        <w:t xml:space="preserve">(energy</w:t>
      </w:r>
      <w:r>
        <w:rPr>
          <w:spacing w:val="40"/>
          <w:sz w:val="20"/>
        </w:rPr>
        <w:t xml:space="preserve"> </w:t>
      </w:r>
      <w:r>
        <w:rPr>
          <w:sz w:val="20"/>
        </w:rPr>
        <w:t xml:space="preserve">consumption </w:t>
      </w:r>
      <w:r>
        <w:rPr>
          <w:spacing w:val="-2"/>
          <w:sz w:val="20"/>
        </w:rPr>
        <w:t xml:space="preserve">values).</w:t>
      </w:r>
      <w:r>
        <w:rPr>
          <w:sz w:val="20"/>
        </w:rPr>
      </w:r>
      <w:r>
        <w:rPr>
          <w:sz w:val="20"/>
        </w:rPr>
      </w:r>
    </w:p>
    <w:p>
      <w:pPr>
        <w:pStyle w:val="900"/>
        <w:numPr>
          <w:ilvl w:val="1"/>
          <w:numId w:val="4"/>
        </w:numPr>
        <w:pBdr/>
        <w:tabs>
          <w:tab w:val="left" w:leader="none" w:pos="604"/>
        </w:tabs>
        <w:spacing w:before="43"/>
        <w:ind w:hanging="218" w:left="604"/>
        <w:rPr>
          <w:sz w:val="20"/>
        </w:rPr>
      </w:pPr>
      <w:r>
        <w:rPr>
          <w:sz w:val="20"/>
        </w:rPr>
        <w:t xml:space="preserve">Output</w:t>
      </w:r>
      <w:r>
        <w:rPr>
          <w:spacing w:val="13"/>
          <w:sz w:val="20"/>
        </w:rPr>
        <w:t xml:space="preserve"> </w:t>
      </w:r>
      <w:r>
        <w:rPr>
          <w:spacing w:val="-2"/>
          <w:sz w:val="20"/>
        </w:rPr>
        <w:t xml:space="preserve">Aggregation:</w:t>
      </w:r>
      <w:r>
        <w:rPr>
          <w:sz w:val="20"/>
        </w:rPr>
      </w:r>
      <w:r>
        <w:rPr>
          <w:sz w:val="20"/>
        </w:rPr>
      </w:r>
    </w:p>
    <w:p>
      <w:pPr>
        <w:pStyle w:val="900"/>
        <w:numPr>
          <w:ilvl w:val="2"/>
          <w:numId w:val="4"/>
        </w:numPr>
        <w:pBdr/>
        <w:tabs>
          <w:tab w:val="left" w:leader="none" w:pos="585"/>
          <w:tab w:val="left" w:leader="none" w:pos="587"/>
        </w:tabs>
        <w:spacing w:before="43" w:line="249" w:lineRule="auto"/>
        <w:ind w:right="185"/>
        <w:jc w:val="left"/>
        <w:rPr>
          <w:sz w:val="20"/>
        </w:rPr>
      </w:pPr>
      <w:r>
        <w:rPr>
          <w:sz w:val="20"/>
        </w:rPr>
        <w:t xml:space="preserve">For regression tasks (like predicting Energy consumption </w:t>
      </w:r>
      <w:r>
        <w:rPr>
          <w:sz w:val="20"/>
        </w:rPr>
        <w:t xml:space="preserve">here :</w:t>
      </w:r>
      <w:r>
        <w:rPr>
          <w:sz w:val="20"/>
        </w:rPr>
      </w:r>
      <w:r>
        <w:rPr>
          <w:sz w:val="20"/>
        </w:rPr>
      </w:r>
    </w:p>
    <w:p>
      <w:pPr>
        <w:pStyle w:val="900"/>
        <w:numPr>
          <w:ilvl w:val="3"/>
          <w:numId w:val="4"/>
        </w:numPr>
        <w:pBdr/>
        <w:tabs>
          <w:tab w:val="left" w:leader="none" w:pos="954"/>
          <w:tab w:val="left" w:leader="none" w:pos="956"/>
        </w:tabs>
        <w:spacing w:before="36" w:line="249" w:lineRule="auto"/>
        <w:ind w:right="185"/>
        <w:jc w:val="left"/>
        <w:rPr>
          <w:sz w:val="20"/>
        </w:rPr>
      </w:pPr>
      <w:r>
        <w:rPr>
          <w:sz w:val="20"/>
        </w:rPr>
        <w:t xml:space="preserve">The</w:t>
      </w:r>
      <w:r>
        <w:rPr>
          <w:spacing w:val="-6"/>
          <w:sz w:val="20"/>
        </w:rPr>
        <w:t xml:space="preserve"> </w:t>
      </w:r>
      <w:r>
        <w:rPr>
          <w:sz w:val="20"/>
        </w:rPr>
        <w:t xml:space="preserve">outputs</w:t>
      </w:r>
      <w:r>
        <w:rPr>
          <w:spacing w:val="-6"/>
          <w:sz w:val="20"/>
        </w:rPr>
        <w:t xml:space="preserve"> </w:t>
      </w:r>
      <w:r>
        <w:rPr>
          <w:sz w:val="20"/>
        </w:rPr>
        <w:t xml:space="preserve">from</w:t>
      </w:r>
      <w:r>
        <w:rPr>
          <w:spacing w:val="-6"/>
          <w:sz w:val="20"/>
        </w:rPr>
        <w:t xml:space="preserve"> </w:t>
      </w:r>
      <w:r>
        <w:rPr>
          <w:sz w:val="20"/>
        </w:rPr>
        <w:t xml:space="preserve">all</w:t>
      </w:r>
      <w:r>
        <w:rPr>
          <w:spacing w:val="-6"/>
          <w:sz w:val="20"/>
        </w:rPr>
        <w:t xml:space="preserve"> </w:t>
      </w:r>
      <w:r>
        <w:rPr>
          <w:sz w:val="20"/>
        </w:rPr>
        <w:t xml:space="preserve">trees</w:t>
      </w:r>
      <w:r>
        <w:rPr>
          <w:spacing w:val="-6"/>
          <w:sz w:val="20"/>
        </w:rPr>
        <w:t xml:space="preserve"> </w:t>
      </w:r>
      <w:r>
        <w:rPr>
          <w:sz w:val="20"/>
        </w:rPr>
        <w:t xml:space="preserve">are</w:t>
      </w:r>
      <w:r>
        <w:rPr>
          <w:spacing w:val="-6"/>
          <w:sz w:val="20"/>
        </w:rPr>
        <w:t xml:space="preserve"> </w:t>
      </w:r>
      <w:r>
        <w:rPr>
          <w:sz w:val="20"/>
        </w:rPr>
        <w:t xml:space="preserve">averaged</w:t>
      </w:r>
      <w:r>
        <w:rPr>
          <w:spacing w:val="-6"/>
          <w:sz w:val="20"/>
        </w:rPr>
        <w:t xml:space="preserve"> </w:t>
      </w:r>
      <w:r>
        <w:rPr>
          <w:sz w:val="20"/>
        </w:rPr>
        <w:t xml:space="preserve">to</w:t>
      </w:r>
      <w:r>
        <w:rPr>
          <w:spacing w:val="-6"/>
          <w:sz w:val="20"/>
        </w:rPr>
        <w:t xml:space="preserve"> </w:t>
      </w:r>
      <w:r>
        <w:rPr>
          <w:sz w:val="20"/>
        </w:rPr>
        <w:t xml:space="preserve">get</w:t>
      </w:r>
      <w:r>
        <w:rPr>
          <w:spacing w:val="-6"/>
          <w:sz w:val="20"/>
        </w:rPr>
        <w:t xml:space="preserve"> </w:t>
      </w:r>
      <w:r>
        <w:rPr>
          <w:sz w:val="20"/>
        </w:rPr>
        <w:t xml:space="preserve">the</w:t>
      </w:r>
      <w:r>
        <w:rPr>
          <w:spacing w:val="-6"/>
          <w:sz w:val="20"/>
        </w:rPr>
        <w:t xml:space="preserve"> </w:t>
      </w:r>
      <w:r>
        <w:rPr>
          <w:sz w:val="20"/>
        </w:rPr>
        <w:t xml:space="preserve">final energy prediction.</w:t>
      </w:r>
      <w:r>
        <w:rPr>
          <w:sz w:val="20"/>
        </w:rPr>
      </w:r>
      <w:r>
        <w:rPr>
          <w:sz w:val="20"/>
        </w:rPr>
      </w:r>
    </w:p>
    <w:p>
      <w:pPr>
        <w:pStyle w:val="900"/>
        <w:pBdr/>
        <w:spacing w:line="249" w:lineRule="auto"/>
        <w:ind/>
        <w:jc w:val="left"/>
        <w:rPr>
          <w:sz w:val="20"/>
        </w:rPr>
        <w:sectPr>
          <w:footnotePr/>
          <w:endnotePr/>
          <w:type w:val="nextPage"/>
          <w:pgSz w:h="15840" w:orient="portrait" w:w="12240"/>
          <w:pgMar w:top="1060" w:right="720" w:bottom="280" w:left="720" w:header="720" w:footer="720" w:gutter="0"/>
          <w:cols w:num="2" w:sep="0" w:space="720" w:equalWidth="0">
            <w:col w:w="5281" w:space="51"/>
            <w:col w:w="5468" w:space="0"/>
          </w:cols>
        </w:sectPr>
      </w:pPr>
      <w:r>
        <w:rPr>
          <w:sz w:val="20"/>
        </w:rPr>
      </w:r>
      <w:r>
        <w:rPr>
          <w:sz w:val="20"/>
        </w:rPr>
      </w:r>
      <w:r>
        <w:rPr>
          <w:sz w:val="20"/>
        </w:rPr>
      </w:r>
    </w:p>
    <w:p>
      <w:pPr>
        <w:pStyle w:val="900"/>
        <w:numPr>
          <w:ilvl w:val="2"/>
          <w:numId w:val="4"/>
        </w:numPr>
        <w:pBdr/>
        <w:tabs>
          <w:tab w:val="left" w:leader="none" w:pos="586"/>
        </w:tabs>
        <w:spacing w:before="69"/>
        <w:ind w:hanging="200" w:left="586"/>
        <w:jc w:val="left"/>
        <w:rPr>
          <w:sz w:val="20"/>
        </w:rPr>
      </w:pPr>
      <w:r>
        <w:rPr>
          <w:sz w:val="20"/>
        </w:rPr>
        <w:t xml:space="preserve">For</w:t>
      </w:r>
      <w:r>
        <w:rPr>
          <w:spacing w:val="11"/>
          <w:sz w:val="20"/>
        </w:rPr>
        <w:t xml:space="preserve"> </w:t>
      </w:r>
      <w:r>
        <w:rPr>
          <w:sz w:val="20"/>
        </w:rPr>
        <w:t xml:space="preserve">classification</w:t>
      </w:r>
      <w:r>
        <w:rPr>
          <w:spacing w:val="11"/>
          <w:sz w:val="20"/>
        </w:rPr>
        <w:t xml:space="preserve"> </w:t>
      </w:r>
      <w:r>
        <w:rPr>
          <w:sz w:val="20"/>
        </w:rPr>
        <w:t xml:space="preserve">tasks</w:t>
      </w:r>
      <w:r>
        <w:rPr>
          <w:spacing w:val="12"/>
          <w:sz w:val="20"/>
        </w:rPr>
        <w:t xml:space="preserve"> </w:t>
      </w:r>
      <w:r>
        <w:rPr>
          <w:sz w:val="20"/>
        </w:rPr>
        <w:t xml:space="preserve">(not</w:t>
      </w:r>
      <w:r>
        <w:rPr>
          <w:spacing w:val="11"/>
          <w:sz w:val="20"/>
        </w:rPr>
        <w:t xml:space="preserve"> </w:t>
      </w:r>
      <w:r>
        <w:rPr>
          <w:sz w:val="20"/>
        </w:rPr>
        <w:t xml:space="preserve">your</w:t>
      </w:r>
      <w:r>
        <w:rPr>
          <w:spacing w:val="12"/>
          <w:sz w:val="20"/>
        </w:rPr>
        <w:t xml:space="preserve"> </w:t>
      </w:r>
      <w:r>
        <w:rPr>
          <w:spacing w:val="-2"/>
          <w:sz w:val="20"/>
        </w:rPr>
        <w:t xml:space="preserve">case):</w:t>
      </w:r>
      <w:r>
        <w:rPr>
          <w:sz w:val="20"/>
        </w:rPr>
      </w:r>
      <w:r>
        <w:rPr>
          <w:sz w:val="20"/>
        </w:rPr>
      </w:r>
    </w:p>
    <w:p>
      <w:pPr>
        <w:pStyle w:val="900"/>
        <w:numPr>
          <w:ilvl w:val="3"/>
          <w:numId w:val="4"/>
        </w:numPr>
        <w:pBdr/>
        <w:tabs>
          <w:tab w:val="left" w:leader="none" w:pos="954"/>
        </w:tabs>
        <w:spacing w:before="54"/>
        <w:ind w:hanging="218" w:left="954"/>
        <w:jc w:val="left"/>
        <w:rPr>
          <w:sz w:val="20"/>
        </w:rPr>
      </w:pPr>
      <w:r>
        <w:rPr>
          <w:sz w:val="20"/>
        </w:rPr>
        <w:t xml:space="preserve">The</w:t>
      </w:r>
      <w:r>
        <w:rPr>
          <w:spacing w:val="-1"/>
          <w:sz w:val="20"/>
        </w:rPr>
        <w:t xml:space="preserve"> </w:t>
      </w:r>
      <w:r>
        <w:rPr>
          <w:sz w:val="20"/>
        </w:rPr>
        <w:t xml:space="preserve">majority</w:t>
      </w:r>
      <w:r>
        <w:rPr>
          <w:spacing w:val="-1"/>
          <w:sz w:val="20"/>
        </w:rPr>
        <w:t xml:space="preserve"> </w:t>
      </w:r>
      <w:r>
        <w:rPr>
          <w:sz w:val="20"/>
        </w:rPr>
        <w:t xml:space="preserve">vote among trees</w:t>
      </w:r>
      <w:r>
        <w:rPr>
          <w:spacing w:val="-1"/>
          <w:sz w:val="20"/>
        </w:rPr>
        <w:t xml:space="preserve"> </w:t>
      </w:r>
      <w:r>
        <w:rPr>
          <w:sz w:val="20"/>
        </w:rPr>
        <w:t xml:space="preserve">decides</w:t>
      </w:r>
      <w:r>
        <w:rPr>
          <w:spacing w:val="-1"/>
          <w:sz w:val="20"/>
        </w:rPr>
        <w:t xml:space="preserve"> </w:t>
      </w:r>
      <w:r>
        <w:rPr>
          <w:sz w:val="20"/>
        </w:rPr>
        <w:t xml:space="preserve">the final </w:t>
      </w:r>
      <w:r>
        <w:rPr>
          <w:spacing w:val="-2"/>
          <w:sz w:val="20"/>
        </w:rPr>
        <w:t xml:space="preserve">class.</w:t>
      </w:r>
      <w:r>
        <w:rPr>
          <w:sz w:val="20"/>
        </w:rPr>
      </w:r>
      <w:r>
        <w:rPr>
          <w:sz w:val="20"/>
        </w:rPr>
      </w:r>
    </w:p>
    <w:p>
      <w:pPr>
        <w:pStyle w:val="900"/>
        <w:numPr>
          <w:ilvl w:val="1"/>
          <w:numId w:val="4"/>
        </w:numPr>
        <w:pBdr/>
        <w:tabs>
          <w:tab w:val="left" w:leader="none" w:pos="604"/>
        </w:tabs>
        <w:spacing w:before="55"/>
        <w:ind w:hanging="218" w:left="604"/>
        <w:rPr>
          <w:sz w:val="20"/>
        </w:rPr>
      </w:pPr>
      <w:r>
        <w:rPr>
          <w:sz w:val="20"/>
        </w:rPr>
        <w:t xml:space="preserve">Key</w:t>
      </w:r>
      <w:r>
        <w:rPr>
          <w:spacing w:val="12"/>
          <w:sz w:val="20"/>
        </w:rPr>
        <w:t xml:space="preserve"> </w:t>
      </w:r>
      <w:r>
        <w:rPr>
          <w:sz w:val="20"/>
        </w:rPr>
        <w:t xml:space="preserve">Parameters</w:t>
      </w:r>
      <w:r>
        <w:rPr>
          <w:spacing w:val="12"/>
          <w:sz w:val="20"/>
        </w:rPr>
        <w:t xml:space="preserve"> </w:t>
      </w:r>
      <w:r>
        <w:rPr>
          <w:sz w:val="20"/>
        </w:rPr>
        <w:t xml:space="preserve">of</w:t>
      </w:r>
      <w:r>
        <w:rPr>
          <w:spacing w:val="12"/>
          <w:sz w:val="20"/>
        </w:rPr>
        <w:t xml:space="preserve"> </w:t>
      </w:r>
      <w:r>
        <w:rPr>
          <w:sz w:val="20"/>
        </w:rPr>
        <w:t xml:space="preserve">the</w:t>
      </w:r>
      <w:r>
        <w:rPr>
          <w:spacing w:val="12"/>
          <w:sz w:val="20"/>
        </w:rPr>
        <w:t xml:space="preserve"> </w:t>
      </w:r>
      <w:r>
        <w:rPr>
          <w:spacing w:val="-2"/>
          <w:sz w:val="20"/>
        </w:rPr>
        <w:t xml:space="preserve">Architecture:</w:t>
      </w:r>
      <w:r>
        <w:rPr>
          <w:sz w:val="20"/>
        </w:rPr>
      </w:r>
      <w:r>
        <w:rPr>
          <w:sz w:val="20"/>
        </w:rPr>
      </w:r>
    </w:p>
    <w:p>
      <w:pPr>
        <w:pStyle w:val="898"/>
        <w:pBdr/>
        <w:spacing w:before="33"/>
        <w:ind w:left="0"/>
        <w:jc w:val="left"/>
        <w:rPr/>
      </w:pPr>
      <w:r>
        <mc:AlternateContent>
          <mc:Choice Requires="wpg">
            <w:drawing>
              <wp:anchor xmlns:wp="http://schemas.openxmlformats.org/drawingml/2006/wordprocessingDrawing" xmlns:wp14="http://schemas.microsoft.com/office/word/2010/wordprocessingDrawing" distT="0" distB="0" distL="0" distR="0" simplePos="0" relativeHeight="487589888" behindDoc="1" locked="0" layoutInCell="1" allowOverlap="1">
                <wp:simplePos x="0" y="0"/>
                <wp:positionH relativeFrom="page">
                  <wp:posOffset>731151</wp:posOffset>
                </wp:positionH>
                <wp:positionV relativeFrom="paragraph">
                  <wp:posOffset>182250</wp:posOffset>
                </wp:positionV>
                <wp:extent cx="2935223" cy="3950208"/>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r/>
                      </pic:nvPicPr>
                      <pic:blipFill rotWithShape="1">
                        <a:blip r:embed="rId24"/>
                        <a:stretch/>
                      </pic:blipFill>
                      <pic:spPr bwMode="auto">
                        <a:xfrm>
                          <a:off x="0" y="0"/>
                          <a:ext cx="2935223" cy="395020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position:absolute;z-index:-487589888;o:allowoverlap:true;o:allowincell:true;mso-position-horizontal-relative:page;margin-left:57.57pt;mso-position-horizontal:absolute;mso-position-vertical-relative:text;margin-top:14.35pt;mso-position-vertical:absolute;width:231.12pt;height:311.04pt;mso-wrap-distance-left:0.00pt;mso-wrap-distance-top:0.00pt;mso-wrap-distance-right:0.00pt;mso-wrap-distance-bottom:0.00pt;z-index:1;" stroked="false">
                <w10:wrap type="topAndBottom"/>
                <v:imagedata r:id="rId24" o:title=""/>
                <o:lock v:ext="edit" rotation="t"/>
              </v:shape>
            </w:pict>
          </mc:Fallback>
        </mc:AlternateContent>
      </w:r>
      <w:r/>
    </w:p>
    <w:p>
      <w:pPr>
        <w:pStyle w:val="898"/>
        <w:pBdr/>
        <w:spacing w:before="84"/>
        <w:ind w:left="0"/>
        <w:jc w:val="left"/>
        <w:rPr/>
      </w:pPr>
      <w:r/>
      <w:r/>
    </w:p>
    <w:p>
      <w:pPr>
        <w:pBdr/>
        <w:spacing/>
        <w:ind w:left="1427"/>
        <w:rPr>
          <w:sz w:val="16"/>
        </w:rPr>
      </w:pPr>
      <w:r>
        <w:rPr>
          <w:sz w:val="16"/>
        </w:rPr>
        <w:t xml:space="preserve">Fig.</w:t>
      </w:r>
      <w:r>
        <w:rPr>
          <w:spacing w:val="11"/>
          <w:sz w:val="16"/>
        </w:rPr>
        <w:t xml:space="preserve"> </w:t>
      </w:r>
      <w:r>
        <w:rPr>
          <w:sz w:val="16"/>
        </w:rPr>
        <w:t xml:space="preserve">6.</w:t>
      </w:r>
      <w:r>
        <w:rPr>
          <w:spacing w:val="65"/>
          <w:sz w:val="16"/>
        </w:rPr>
        <w:t xml:space="preserve"> </w:t>
      </w:r>
      <w:r>
        <w:rPr>
          <w:sz w:val="16"/>
        </w:rPr>
        <w:t xml:space="preserve">Architecture</w:t>
      </w:r>
      <w:r>
        <w:rPr>
          <w:spacing w:val="12"/>
          <w:sz w:val="16"/>
        </w:rPr>
        <w:t xml:space="preserve"> </w:t>
      </w:r>
      <w:r>
        <w:rPr>
          <w:sz w:val="16"/>
        </w:rPr>
        <w:t xml:space="preserve">of</w:t>
      </w:r>
      <w:r>
        <w:rPr>
          <w:spacing w:val="12"/>
          <w:sz w:val="16"/>
        </w:rPr>
        <w:t xml:space="preserve"> </w:t>
      </w:r>
      <w:r>
        <w:rPr>
          <w:sz w:val="16"/>
        </w:rPr>
        <w:t xml:space="preserve">Random</w:t>
      </w:r>
      <w:r>
        <w:rPr>
          <w:spacing w:val="12"/>
          <w:sz w:val="16"/>
        </w:rPr>
        <w:t xml:space="preserve"> </w:t>
      </w:r>
      <w:r>
        <w:rPr>
          <w:spacing w:val="-2"/>
          <w:sz w:val="16"/>
        </w:rPr>
        <w:t xml:space="preserve">Forest.</w:t>
      </w:r>
      <w:r>
        <w:rPr>
          <w:sz w:val="16"/>
        </w:rPr>
      </w:r>
      <w:r>
        <w:rPr>
          <w:sz w:val="16"/>
        </w:rPr>
      </w:r>
    </w:p>
    <w:p>
      <w:pPr>
        <w:pStyle w:val="898"/>
        <w:pBdr/>
        <w:spacing w:before="86"/>
        <w:ind w:left="0"/>
        <w:jc w:val="left"/>
        <w:rPr>
          <w:sz w:val="16"/>
        </w:rPr>
      </w:pPr>
      <w:r>
        <w:rPr>
          <w:sz w:val="16"/>
        </w:rPr>
      </w:r>
      <w:r>
        <w:rPr>
          <w:sz w:val="16"/>
        </w:rPr>
      </w:r>
      <w:r>
        <w:rPr>
          <w:sz w:val="16"/>
        </w:rPr>
      </w:r>
    </w:p>
    <w:p>
      <w:pPr>
        <w:pStyle w:val="900"/>
        <w:numPr>
          <w:ilvl w:val="2"/>
          <w:numId w:val="4"/>
        </w:numPr>
        <w:pBdr/>
        <w:tabs>
          <w:tab w:val="left" w:leader="none" w:pos="586"/>
        </w:tabs>
        <w:spacing/>
        <w:ind w:hanging="200" w:left="586"/>
        <w:jc w:val="left"/>
        <w:rPr>
          <w:sz w:val="20"/>
        </w:rPr>
      </w:pPr>
      <w:r>
        <w:rPr>
          <w:sz w:val="20"/>
        </w:rPr>
        <w:t xml:space="preserve">Number</w:t>
      </w:r>
      <w:r>
        <w:rPr>
          <w:spacing w:val="12"/>
          <w:sz w:val="20"/>
        </w:rPr>
        <w:t xml:space="preserve"> </w:t>
      </w:r>
      <w:r>
        <w:rPr>
          <w:sz w:val="20"/>
        </w:rPr>
        <w:t xml:space="preserve">of</w:t>
      </w:r>
      <w:r>
        <w:rPr>
          <w:spacing w:val="12"/>
          <w:sz w:val="20"/>
        </w:rPr>
        <w:t xml:space="preserve"> </w:t>
      </w:r>
      <w:r>
        <w:rPr>
          <w:sz w:val="20"/>
        </w:rPr>
        <w:t xml:space="preserve">Trees</w:t>
      </w:r>
      <w:r>
        <w:rPr>
          <w:spacing w:val="12"/>
          <w:sz w:val="20"/>
        </w:rPr>
        <w:t xml:space="preserve"> </w:t>
      </w:r>
      <w:r>
        <w:rPr>
          <w:sz w:val="20"/>
        </w:rPr>
        <w:t xml:space="preserve">(n</w:t>
      </w:r>
      <w:r>
        <w:rPr>
          <w:position w:val="-2"/>
          <w:sz w:val="20"/>
        </w:rPr>
        <mc:AlternateContent>
          <mc:Choice Requires="wpg">
            <w:drawing>
              <wp:inline xmlns:wp="http://schemas.openxmlformats.org/drawingml/2006/wordprocessingDrawing" distT="0" distB="0" distL="0" distR="0">
                <wp:extent cx="63258" cy="6324"/>
                <wp:effectExtent l="0" t="0" r="0" b="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r/>
                      </pic:nvPicPr>
                      <pic:blipFill rotWithShape="1">
                        <a:blip r:embed="rId22"/>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98pt;height:0.50pt;mso-wrap-distance-left:0.00pt;mso-wrap-distance-top:0.00pt;mso-wrap-distance-right:0.00pt;mso-wrap-distance-bottom:0.00pt;z-index:1;" stroked="false">
                <v:imagedata r:id="rId22" o:title=""/>
                <o:lock v:ext="edit" rotation="t"/>
              </v:shape>
            </w:pict>
          </mc:Fallback>
        </mc:AlternateContent>
      </w:r>
      <w:r>
        <w:rPr>
          <w:sz w:val="20"/>
        </w:rPr>
        <w:t xml:space="preserve">estimators):</w:t>
      </w:r>
      <w:r>
        <w:rPr>
          <w:spacing w:val="12"/>
          <w:sz w:val="20"/>
        </w:rPr>
        <w:t xml:space="preserve"> </w:t>
      </w:r>
      <w:r>
        <w:rPr>
          <w:sz w:val="20"/>
        </w:rPr>
        <w:t xml:space="preserve">e.g.,</w:t>
      </w:r>
      <w:r>
        <w:rPr>
          <w:spacing w:val="12"/>
          <w:sz w:val="20"/>
        </w:rPr>
        <w:t xml:space="preserve"> </w:t>
      </w:r>
      <w:r>
        <w:rPr>
          <w:spacing w:val="-2"/>
          <w:sz w:val="20"/>
        </w:rPr>
        <w:t xml:space="preserve">100–500.</w:t>
      </w:r>
      <w:r>
        <w:rPr>
          <w:sz w:val="20"/>
        </w:rPr>
      </w:r>
      <w:r>
        <w:rPr>
          <w:sz w:val="20"/>
        </w:rPr>
      </w:r>
    </w:p>
    <w:p>
      <w:pPr>
        <w:pStyle w:val="900"/>
        <w:numPr>
          <w:ilvl w:val="2"/>
          <w:numId w:val="4"/>
        </w:numPr>
        <w:pBdr/>
        <w:tabs>
          <w:tab w:val="left" w:leader="none" w:pos="585"/>
          <w:tab w:val="left" w:leader="none" w:pos="587"/>
        </w:tabs>
        <w:spacing w:before="9" w:line="249" w:lineRule="auto"/>
        <w:ind/>
        <w:jc w:val="left"/>
        <w:rPr>
          <w:sz w:val="20"/>
        </w:rPr>
      </w:pPr>
      <w:r>
        <w:rPr>
          <w:sz w:val="20"/>
        </w:rPr>
        <w:t xml:space="preserve">Maximum</w:t>
      </w:r>
      <w:r>
        <w:rPr>
          <w:spacing w:val="40"/>
          <w:sz w:val="20"/>
        </w:rPr>
        <w:t xml:space="preserve"> </w:t>
      </w:r>
      <w:r>
        <w:rPr>
          <w:sz w:val="20"/>
        </w:rPr>
        <w:t xml:space="preserve">Depth</w:t>
      </w:r>
      <w:r>
        <w:rPr>
          <w:spacing w:val="40"/>
          <w:sz w:val="20"/>
        </w:rPr>
        <w:t xml:space="preserve"> </w:t>
      </w:r>
      <w:r>
        <w:rPr>
          <w:sz w:val="20"/>
        </w:rPr>
        <w:t xml:space="preserve">(max</w:t>
      </w:r>
      <w:r>
        <w:rPr>
          <w:spacing w:val="-1"/>
          <w:position w:val="-2"/>
          <w:sz w:val="20"/>
        </w:rPr>
        <mc:AlternateContent>
          <mc:Choice Requires="wpg">
            <w:drawing>
              <wp:inline xmlns:wp="http://schemas.openxmlformats.org/drawingml/2006/wordprocessingDrawing" distT="0" distB="0" distL="0" distR="0">
                <wp:extent cx="63258" cy="6324"/>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r/>
                      </pic:nvPicPr>
                      <pic:blipFill rotWithShape="1">
                        <a:blip r:embed="rId23"/>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98pt;height:0.50pt;mso-wrap-distance-left:0.00pt;mso-wrap-distance-top:0.00pt;mso-wrap-distance-right:0.00pt;mso-wrap-distance-bottom:0.00pt;z-index:1;" stroked="false">
                <v:imagedata r:id="rId23" o:title=""/>
                <o:lock v:ext="edit" rotation="t"/>
              </v:shape>
            </w:pict>
          </mc:Fallback>
        </mc:AlternateContent>
      </w:r>
      <w:r>
        <w:rPr>
          <w:sz w:val="20"/>
        </w:rPr>
        <w:t xml:space="preserve">depth):</w:t>
      </w:r>
      <w:r>
        <w:rPr>
          <w:spacing w:val="40"/>
          <w:sz w:val="20"/>
        </w:rPr>
        <w:t xml:space="preserve"> </w:t>
      </w:r>
      <w:r>
        <w:rPr>
          <w:sz w:val="20"/>
        </w:rPr>
        <w:t xml:space="preserve">Controls</w:t>
      </w:r>
      <w:r>
        <w:rPr>
          <w:spacing w:val="40"/>
          <w:sz w:val="20"/>
        </w:rPr>
        <w:t xml:space="preserve"> </w:t>
      </w:r>
      <w:r>
        <w:rPr>
          <w:sz w:val="20"/>
        </w:rPr>
        <w:t xml:space="preserve">tree</w:t>
      </w:r>
      <w:r>
        <w:rPr>
          <w:spacing w:val="40"/>
          <w:sz w:val="20"/>
        </w:rPr>
        <w:t xml:space="preserve"> </w:t>
      </w:r>
      <w:r>
        <w:rPr>
          <w:sz w:val="20"/>
        </w:rPr>
        <w:t xml:space="preserve">growth</w:t>
      </w:r>
      <w:r>
        <w:rPr>
          <w:spacing w:val="40"/>
          <w:sz w:val="20"/>
        </w:rPr>
        <w:t xml:space="preserve"> </w:t>
      </w:r>
      <w:r>
        <w:rPr>
          <w:sz w:val="20"/>
        </w:rPr>
        <w:t xml:space="preserve">to avoid overfitting.</w:t>
      </w:r>
      <w:r>
        <w:rPr>
          <w:sz w:val="20"/>
        </w:rPr>
      </w:r>
      <w:r>
        <w:rPr>
          <w:sz w:val="20"/>
        </w:rPr>
      </w:r>
    </w:p>
    <w:p>
      <w:pPr>
        <w:pStyle w:val="900"/>
        <w:numPr>
          <w:ilvl w:val="2"/>
          <w:numId w:val="4"/>
        </w:numPr>
        <w:pBdr/>
        <w:tabs>
          <w:tab w:val="left" w:leader="none" w:pos="585"/>
          <w:tab w:val="left" w:leader="none" w:pos="587"/>
        </w:tabs>
        <w:spacing w:line="249" w:lineRule="auto"/>
        <w:ind/>
        <w:jc w:val="left"/>
        <w:rPr>
          <w:sz w:val="20"/>
        </w:rPr>
      </w:pPr>
      <w:r>
        <w:rPr>
          <w:sz w:val="20"/>
        </w:rPr>
        <w:t xml:space="preserve">Minimum</w:t>
      </w:r>
      <w:r>
        <w:rPr>
          <w:spacing w:val="30"/>
          <w:sz w:val="20"/>
        </w:rPr>
        <w:t xml:space="preserve"> </w:t>
      </w:r>
      <w:r>
        <w:rPr>
          <w:sz w:val="20"/>
        </w:rPr>
        <w:t xml:space="preserve">Samples</w:t>
      </w:r>
      <w:r>
        <w:rPr>
          <w:spacing w:val="30"/>
          <w:sz w:val="20"/>
        </w:rPr>
        <w:t xml:space="preserve"> </w:t>
      </w:r>
      <w:r>
        <w:rPr>
          <w:sz w:val="20"/>
        </w:rPr>
        <w:t xml:space="preserve">per</w:t>
      </w:r>
      <w:r>
        <w:rPr>
          <w:spacing w:val="30"/>
          <w:sz w:val="20"/>
        </w:rPr>
        <w:t xml:space="preserve"> </w:t>
      </w:r>
      <w:r>
        <w:rPr>
          <w:sz w:val="20"/>
        </w:rPr>
        <w:t xml:space="preserve">Split</w:t>
      </w:r>
      <w:r>
        <w:rPr>
          <w:spacing w:val="30"/>
          <w:sz w:val="20"/>
        </w:rPr>
        <w:t xml:space="preserve"> </w:t>
      </w:r>
      <w:r>
        <w:rPr>
          <w:sz w:val="20"/>
        </w:rPr>
        <w:t xml:space="preserve">(min</w:t>
      </w:r>
      <w:r>
        <w:rPr>
          <w:position w:val="-2"/>
          <w:sz w:val="20"/>
        </w:rPr>
        <mc:AlternateContent>
          <mc:Choice Requires="wpg">
            <w:drawing>
              <wp:inline xmlns:wp="http://schemas.openxmlformats.org/drawingml/2006/wordprocessingDrawing" distT="0" distB="0" distL="0" distR="0">
                <wp:extent cx="63258" cy="6324"/>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r/>
                      </pic:nvPicPr>
                      <pic:blipFill rotWithShape="1">
                        <a:blip r:embed="rId21"/>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98pt;height:0.50pt;mso-wrap-distance-left:0.00pt;mso-wrap-distance-top:0.00pt;mso-wrap-distance-right:0.00pt;mso-wrap-distance-bottom:0.00pt;z-index:1;" stroked="false">
                <v:imagedata r:id="rId21" o:title=""/>
                <o:lock v:ext="edit" rotation="t"/>
              </v:shape>
            </w:pict>
          </mc:Fallback>
        </mc:AlternateContent>
      </w:r>
      <w:r>
        <w:rPr>
          <w:sz w:val="20"/>
        </w:rPr>
        <w:t xml:space="preserve">samples</w:t>
      </w:r>
      <w:r>
        <w:rPr>
          <w:position w:val="-2"/>
          <w:sz w:val="20"/>
        </w:rPr>
        <mc:AlternateContent>
          <mc:Choice Requires="wpg">
            <w:drawing>
              <wp:inline xmlns:wp="http://schemas.openxmlformats.org/drawingml/2006/wordprocessingDrawing" distT="0" distB="0" distL="0" distR="0">
                <wp:extent cx="63258" cy="6324"/>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split):</w:t>
      </w:r>
      <w:r>
        <w:rPr>
          <w:spacing w:val="30"/>
          <w:sz w:val="20"/>
        </w:rPr>
        <w:t xml:space="preserve"> </w:t>
      </w:r>
      <w:r>
        <w:rPr>
          <w:sz w:val="20"/>
        </w:rPr>
        <w:t xml:space="preserve">Mini- mum number of samples needed to split a node.</w:t>
      </w:r>
      <w:r>
        <w:rPr>
          <w:sz w:val="20"/>
        </w:rPr>
      </w:r>
      <w:r>
        <w:rPr>
          <w:sz w:val="20"/>
        </w:rPr>
      </w:r>
    </w:p>
    <w:p>
      <w:pPr>
        <w:pStyle w:val="900"/>
        <w:numPr>
          <w:ilvl w:val="2"/>
          <w:numId w:val="4"/>
        </w:numPr>
        <w:pBdr/>
        <w:tabs>
          <w:tab w:val="left" w:leader="none" w:pos="585"/>
          <w:tab w:val="left" w:leader="none" w:pos="587"/>
        </w:tabs>
        <w:spacing w:line="249" w:lineRule="auto"/>
        <w:ind/>
        <w:jc w:val="left"/>
        <w:rPr>
          <w:sz w:val="20"/>
        </w:rPr>
      </w:pPr>
      <w:r>
        <w:rPr>
          <w:sz w:val="20"/>
        </w:rPr>
        <w:t xml:space="preserve">Feature Subsampling (max</w:t>
      </w:r>
      <w:r>
        <w:rPr>
          <w:spacing w:val="-1"/>
          <w:position w:val="-2"/>
          <w:sz w:val="20"/>
        </w:rPr>
        <mc:AlternateContent>
          <mc:Choice Requires="wpg">
            <w:drawing>
              <wp:inline xmlns:wp="http://schemas.openxmlformats.org/drawingml/2006/wordprocessingDrawing" distT="0" distB="0" distL="0" distR="0">
                <wp:extent cx="63258" cy="6324"/>
                <wp:effectExtent l="0" t="0" r="0" b="0"/>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r/>
                      </pic:nvPicPr>
                      <pic:blipFill rotWithShape="1">
                        <a:blip r:embed="rId18"/>
                        <a:stretch/>
                      </pic:blipFill>
                      <pic:spPr bwMode="auto">
                        <a:xfrm>
                          <a:off x="0" y="0"/>
                          <a:ext cx="63258" cy="6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98pt;height:0.50pt;mso-wrap-distance-left:0.00pt;mso-wrap-distance-top:0.00pt;mso-wrap-distance-right:0.00pt;mso-wrap-distance-bottom:0.00pt;z-index:1;" stroked="false">
                <v:imagedata r:id="rId18" o:title=""/>
                <o:lock v:ext="edit" rotation="t"/>
              </v:shape>
            </w:pict>
          </mc:Fallback>
        </mc:AlternateContent>
      </w:r>
      <w:r>
        <w:rPr>
          <w:sz w:val="20"/>
        </w:rPr>
        <w:t xml:space="preserve">features): Number of features considered at each split.</w:t>
      </w:r>
      <w:r>
        <w:rPr>
          <w:sz w:val="20"/>
        </w:rPr>
      </w:r>
      <w:r>
        <w:rPr>
          <w:sz w:val="20"/>
        </w:rPr>
      </w:r>
    </w:p>
    <w:p>
      <w:pPr>
        <w:pStyle w:val="900"/>
        <w:numPr>
          <w:ilvl w:val="0"/>
          <w:numId w:val="4"/>
        </w:numPr>
        <w:pBdr/>
        <w:tabs>
          <w:tab w:val="left" w:leader="none" w:pos="457"/>
        </w:tabs>
        <w:spacing w:before="174"/>
        <w:ind w:hanging="270" w:left="457"/>
        <w:jc w:val="both"/>
        <w:rPr>
          <w:i/>
          <w:sz w:val="20"/>
        </w:rPr>
      </w:pPr>
      <w:r>
        <w:rPr>
          <w:i/>
          <w:sz w:val="20"/>
        </w:rPr>
        <w:t xml:space="preserve">Working</w:t>
      </w:r>
      <w:r>
        <w:rPr>
          <w:i/>
          <w:spacing w:val="7"/>
          <w:sz w:val="20"/>
        </w:rPr>
        <w:t xml:space="preserve"> </w:t>
      </w:r>
      <w:r>
        <w:rPr>
          <w:i/>
          <w:sz w:val="20"/>
        </w:rPr>
        <w:t xml:space="preserve">of</w:t>
      </w:r>
      <w:r>
        <w:rPr>
          <w:i/>
          <w:spacing w:val="8"/>
          <w:sz w:val="20"/>
        </w:rPr>
        <w:t xml:space="preserve"> </w:t>
      </w:r>
      <w:r>
        <w:rPr>
          <w:i/>
          <w:sz w:val="20"/>
        </w:rPr>
        <w:t xml:space="preserve">Random</w:t>
      </w:r>
      <w:r>
        <w:rPr>
          <w:i/>
          <w:spacing w:val="7"/>
          <w:sz w:val="20"/>
        </w:rPr>
        <w:t xml:space="preserve"> </w:t>
      </w:r>
      <w:r>
        <w:rPr>
          <w:i/>
          <w:spacing w:val="-2"/>
          <w:sz w:val="20"/>
        </w:rPr>
        <w:t xml:space="preserve">Forest</w:t>
      </w:r>
      <w:r>
        <w:rPr>
          <w:i/>
          <w:sz w:val="20"/>
        </w:rPr>
      </w:r>
      <w:r>
        <w:rPr>
          <w:i/>
          <w:sz w:val="20"/>
        </w:rPr>
      </w:r>
    </w:p>
    <w:p>
      <w:pPr>
        <w:pStyle w:val="898"/>
        <w:pBdr/>
        <w:spacing w:before="88" w:line="249" w:lineRule="auto"/>
        <w:ind w:firstLine="199"/>
        <w:rPr/>
      </w:pPr>
      <w:r>
        <w:t xml:space="preserve">Random Forest is an ensemble learning algorithm that com- bines</w:t>
      </w:r>
      <w:r>
        <w:rPr>
          <w:spacing w:val="-1"/>
        </w:rPr>
        <w:t xml:space="preserve"> </w:t>
      </w:r>
      <w:r>
        <w:t xml:space="preserve">the</w:t>
      </w:r>
      <w:r>
        <w:rPr>
          <w:spacing w:val="-1"/>
        </w:rPr>
        <w:t xml:space="preserve"> </w:t>
      </w:r>
      <w:r>
        <w:t xml:space="preserve">predictive</w:t>
      </w:r>
      <w:r>
        <w:rPr>
          <w:spacing w:val="-1"/>
        </w:rPr>
        <w:t xml:space="preserve"> </w:t>
      </w:r>
      <w:r>
        <w:t xml:space="preserve">power</w:t>
      </w:r>
      <w:r>
        <w:rPr>
          <w:spacing w:val="-1"/>
        </w:rPr>
        <w:t xml:space="preserve"> </w:t>
      </w:r>
      <w:r>
        <w:t xml:space="preserve">of</w:t>
      </w:r>
      <w:r>
        <w:rPr>
          <w:spacing w:val="-1"/>
        </w:rPr>
        <w:t xml:space="preserve"> </w:t>
      </w:r>
      <w:r>
        <w:t xml:space="preserve">multiple</w:t>
      </w:r>
      <w:r>
        <w:rPr>
          <w:spacing w:val="-1"/>
        </w:rPr>
        <w:t xml:space="preserve"> </w:t>
      </w:r>
      <w:r>
        <w:t xml:space="preserve">decision</w:t>
      </w:r>
      <w:r>
        <w:rPr>
          <w:spacing w:val="-1"/>
        </w:rPr>
        <w:t xml:space="preserve"> </w:t>
      </w:r>
      <w:r>
        <w:t xml:space="preserve">trees</w:t>
      </w:r>
      <w:r>
        <w:rPr>
          <w:spacing w:val="-1"/>
        </w:rPr>
        <w:t xml:space="preserve"> </w:t>
      </w:r>
      <w:r>
        <w:t xml:space="preserve">to</w:t>
      </w:r>
      <w:r>
        <w:rPr>
          <w:spacing w:val="-1"/>
        </w:rPr>
        <w:t xml:space="preserve"> </w:t>
      </w:r>
      <w:r>
        <w:t xml:space="preserve">achieve more accurate and robust results. Instead of relying on a single decision tree, which is often prone to overfitting, Random Forest constructs a collection of trees, each trained on different subsets</w:t>
      </w:r>
      <w:r>
        <w:rPr>
          <w:spacing w:val="-6"/>
        </w:rPr>
        <w:t xml:space="preserve"> </w:t>
      </w:r>
      <w:r>
        <w:t xml:space="preserve">of</w:t>
      </w:r>
      <w:r>
        <w:rPr>
          <w:spacing w:val="-6"/>
        </w:rPr>
        <w:t xml:space="preserve"> </w:t>
      </w:r>
      <w:r>
        <w:t xml:space="preserve">the</w:t>
      </w:r>
      <w:r>
        <w:rPr>
          <w:spacing w:val="-6"/>
        </w:rPr>
        <w:t xml:space="preserve"> </w:t>
      </w:r>
      <w:r>
        <w:t xml:space="preserve">data</w:t>
      </w:r>
      <w:r>
        <w:rPr>
          <w:spacing w:val="-6"/>
        </w:rPr>
        <w:t xml:space="preserve"> </w:t>
      </w:r>
      <w:r>
        <w:t xml:space="preserve">and</w:t>
      </w:r>
      <w:r>
        <w:rPr>
          <w:spacing w:val="-6"/>
        </w:rPr>
        <w:t xml:space="preserve"> </w:t>
      </w:r>
      <w:r>
        <w:t xml:space="preserve">features.</w:t>
      </w:r>
      <w:r>
        <w:rPr>
          <w:spacing w:val="-6"/>
        </w:rPr>
        <w:t xml:space="preserve"> </w:t>
      </w:r>
      <w:r>
        <w:t xml:space="preserve">The</w:t>
      </w:r>
      <w:r>
        <w:rPr>
          <w:spacing w:val="-6"/>
        </w:rPr>
        <w:t xml:space="preserve"> </w:t>
      </w:r>
      <w:r>
        <w:t xml:space="preserve">final</w:t>
      </w:r>
      <w:r>
        <w:rPr>
          <w:spacing w:val="-6"/>
        </w:rPr>
        <w:t xml:space="preserve"> </w:t>
      </w:r>
      <w:r>
        <w:t xml:space="preserve">prediction</w:t>
      </w:r>
      <w:r>
        <w:rPr>
          <w:spacing w:val="-6"/>
        </w:rPr>
        <w:t xml:space="preserve"> </w:t>
      </w:r>
      <w:r>
        <w:t xml:space="preserve">is</w:t>
      </w:r>
      <w:r>
        <w:rPr>
          <w:spacing w:val="-6"/>
        </w:rPr>
        <w:t xml:space="preserve"> </w:t>
      </w:r>
      <w:r>
        <w:t xml:space="preserve">obtained by aggregating the outputs of all these trees, which reduces variance and improves generalization.</w:t>
      </w:r>
      <w:r/>
    </w:p>
    <w:p>
      <w:pPr>
        <w:pStyle w:val="898"/>
        <w:pBdr/>
        <w:spacing w:before="4" w:line="249" w:lineRule="auto"/>
        <w:ind w:firstLine="199"/>
        <w:rPr/>
      </w:pPr>
      <w:r>
        <w:t xml:space="preserve">The working process can be summarized in the following </w:t>
      </w:r>
      <w:r>
        <w:rPr>
          <w:spacing w:val="-2"/>
        </w:rPr>
        <w:t xml:space="preserve">steps:</w:t>
      </w:r>
      <w:r/>
    </w:p>
    <w:p>
      <w:pPr>
        <w:pStyle w:val="900"/>
        <w:numPr>
          <w:ilvl w:val="1"/>
          <w:numId w:val="4"/>
        </w:numPr>
        <w:pBdr/>
        <w:tabs>
          <w:tab w:val="left" w:leader="none" w:pos="604"/>
        </w:tabs>
        <w:spacing w:before="4" w:line="249" w:lineRule="auto"/>
        <w:ind w:firstLine="199" w:left="187"/>
        <w:jc w:val="both"/>
        <w:rPr>
          <w:sz w:val="20"/>
        </w:rPr>
      </w:pPr>
      <w:r>
        <w:rPr>
          <w:sz w:val="20"/>
        </w:rPr>
        <w:t xml:space="preserve">Data Sampling (Bootstrap Aggregation): During training, Random</w:t>
      </w:r>
      <w:r>
        <w:rPr>
          <w:spacing w:val="2"/>
          <w:sz w:val="20"/>
        </w:rPr>
        <w:t xml:space="preserve"> </w:t>
      </w:r>
      <w:r>
        <w:rPr>
          <w:sz w:val="20"/>
        </w:rPr>
        <w:t xml:space="preserve">Forest</w:t>
      </w:r>
      <w:r>
        <w:rPr>
          <w:spacing w:val="3"/>
          <w:sz w:val="20"/>
        </w:rPr>
        <w:t xml:space="preserve"> </w:t>
      </w:r>
      <w:r>
        <w:rPr>
          <w:sz w:val="20"/>
        </w:rPr>
        <w:t xml:space="preserve">randomly</w:t>
      </w:r>
      <w:r>
        <w:rPr>
          <w:spacing w:val="2"/>
          <w:sz w:val="20"/>
        </w:rPr>
        <w:t xml:space="preserve"> </w:t>
      </w:r>
      <w:r>
        <w:rPr>
          <w:sz w:val="20"/>
        </w:rPr>
        <w:t xml:space="preserve">selects</w:t>
      </w:r>
      <w:r>
        <w:rPr>
          <w:spacing w:val="3"/>
          <w:sz w:val="20"/>
        </w:rPr>
        <w:t xml:space="preserve"> </w:t>
      </w:r>
      <w:r>
        <w:rPr>
          <w:sz w:val="20"/>
        </w:rPr>
        <w:t xml:space="preserve">subsets</w:t>
      </w:r>
      <w:r>
        <w:rPr>
          <w:spacing w:val="2"/>
          <w:sz w:val="20"/>
        </w:rPr>
        <w:t xml:space="preserve"> </w:t>
      </w:r>
      <w:r>
        <w:rPr>
          <w:sz w:val="20"/>
        </w:rPr>
        <w:t xml:space="preserve">of</w:t>
      </w:r>
      <w:r>
        <w:rPr>
          <w:spacing w:val="3"/>
          <w:sz w:val="20"/>
        </w:rPr>
        <w:t xml:space="preserve"> </w:t>
      </w:r>
      <w:r>
        <w:rPr>
          <w:sz w:val="20"/>
        </w:rPr>
        <w:t xml:space="preserve">the</w:t>
      </w:r>
      <w:r>
        <w:rPr>
          <w:spacing w:val="2"/>
          <w:sz w:val="20"/>
        </w:rPr>
        <w:t xml:space="preserve"> </w:t>
      </w:r>
      <w:r>
        <w:rPr>
          <w:sz w:val="20"/>
        </w:rPr>
        <w:t xml:space="preserve">original</w:t>
      </w:r>
      <w:r>
        <w:rPr>
          <w:spacing w:val="3"/>
          <w:sz w:val="20"/>
        </w:rPr>
        <w:t xml:space="preserve"> </w:t>
      </w:r>
      <w:r>
        <w:rPr>
          <w:spacing w:val="-2"/>
          <w:sz w:val="20"/>
        </w:rPr>
        <w:t xml:space="preserve">dataset</w:t>
      </w:r>
      <w:r>
        <w:rPr>
          <w:sz w:val="20"/>
        </w:rPr>
      </w:r>
      <w:r>
        <w:rPr>
          <w:sz w:val="20"/>
        </w:rPr>
      </w:r>
    </w:p>
    <w:p>
      <w:pPr>
        <w:pStyle w:val="898"/>
        <w:pBdr/>
        <w:spacing w:before="69" w:line="249" w:lineRule="auto"/>
        <w:ind w:right="185"/>
        <w:rPr/>
      </w:pPr>
      <w:r>
        <w:br w:type="column"/>
      </w:r>
      <w:r>
        <w:t xml:space="preserve">(with replacement). This ensures that each tree is trained on slightly different data, introducing diversity in the model.</w:t>
      </w:r>
      <w:r/>
    </w:p>
    <w:p>
      <w:pPr>
        <w:pStyle w:val="900"/>
        <w:numPr>
          <w:ilvl w:val="1"/>
          <w:numId w:val="4"/>
        </w:numPr>
        <w:pBdr/>
        <w:tabs>
          <w:tab w:val="left" w:leader="none" w:pos="610"/>
        </w:tabs>
        <w:spacing w:before="6" w:line="249" w:lineRule="auto"/>
        <w:ind w:right="185" w:firstLine="199" w:left="187"/>
        <w:jc w:val="both"/>
        <w:rPr>
          <w:sz w:val="20"/>
        </w:rPr>
      </w:pPr>
      <w:r>
        <w:rPr>
          <w:sz w:val="20"/>
        </w:rPr>
        <w:t xml:space="preserve">Random Feature Selection </w:t>
      </w:r>
      <w:r>
        <w:rPr>
          <w:sz w:val="20"/>
        </w:rPr>
        <w:t xml:space="preserve">At</w:t>
      </w:r>
      <w:r>
        <w:rPr>
          <w:sz w:val="20"/>
        </w:rPr>
        <w:t xml:space="preserve"> Splits: At every node in a decision tree, the algorithm does not consider all available </w:t>
      </w:r>
      <w:r>
        <w:rPr>
          <w:sz w:val="20"/>
        </w:rPr>
        <w:t xml:space="preserve">fea</w:t>
      </w:r>
      <w:r>
        <w:rPr>
          <w:sz w:val="20"/>
        </w:rPr>
        <w:t xml:space="preserve">- </w:t>
      </w:r>
      <w:r>
        <w:rPr>
          <w:sz w:val="20"/>
        </w:rPr>
        <w:t xml:space="preserve">tures</w:t>
      </w:r>
      <w:r>
        <w:rPr>
          <w:sz w:val="20"/>
        </w:rPr>
        <w:t xml:space="preserve"> for splitting. Instead, it randomly selects a smaller subset of features. This randomness reduces correlation between trees and allows the model to capture different relationships within the data.</w:t>
      </w:r>
      <w:r>
        <w:rPr>
          <w:sz w:val="20"/>
        </w:rPr>
      </w:r>
      <w:r>
        <w:rPr>
          <w:sz w:val="20"/>
        </w:rPr>
      </w:r>
    </w:p>
    <w:p>
      <w:pPr>
        <w:pStyle w:val="900"/>
        <w:numPr>
          <w:ilvl w:val="1"/>
          <w:numId w:val="4"/>
        </w:numPr>
        <w:pBdr/>
        <w:tabs>
          <w:tab w:val="left" w:leader="none" w:pos="582"/>
        </w:tabs>
        <w:spacing w:before="6" w:line="249" w:lineRule="auto"/>
        <w:ind w:right="185" w:firstLine="199" w:left="187"/>
        <w:jc w:val="both"/>
        <w:rPr>
          <w:sz w:val="20"/>
        </w:rPr>
      </w:pPr>
      <w:r>
        <w:rPr>
          <w:sz w:val="20"/>
        </w:rPr>
        <w:t xml:space="preserve">Tree</w:t>
      </w:r>
      <w:r>
        <w:rPr>
          <w:spacing w:val="-13"/>
          <w:sz w:val="20"/>
        </w:rPr>
        <w:t xml:space="preserve"> </w:t>
      </w:r>
      <w:r>
        <w:rPr>
          <w:sz w:val="20"/>
        </w:rPr>
        <w:t xml:space="preserve">Construction:</w:t>
      </w:r>
      <w:r>
        <w:rPr>
          <w:spacing w:val="-12"/>
          <w:sz w:val="20"/>
        </w:rPr>
        <w:t xml:space="preserve"> </w:t>
      </w:r>
      <w:r>
        <w:rPr>
          <w:sz w:val="20"/>
        </w:rPr>
        <w:t xml:space="preserve">Each</w:t>
      </w:r>
      <w:r>
        <w:rPr>
          <w:spacing w:val="-13"/>
          <w:sz w:val="20"/>
        </w:rPr>
        <w:t xml:space="preserve"> </w:t>
      </w:r>
      <w:r>
        <w:rPr>
          <w:sz w:val="20"/>
        </w:rPr>
        <w:t xml:space="preserve">decision</w:t>
      </w:r>
      <w:r>
        <w:rPr>
          <w:spacing w:val="-12"/>
          <w:sz w:val="20"/>
        </w:rPr>
        <w:t xml:space="preserve"> </w:t>
      </w:r>
      <w:r>
        <w:rPr>
          <w:sz w:val="20"/>
        </w:rPr>
        <w:t xml:space="preserve">tree</w:t>
      </w:r>
      <w:r>
        <w:rPr>
          <w:spacing w:val="-13"/>
          <w:sz w:val="20"/>
        </w:rPr>
        <w:t xml:space="preserve"> </w:t>
      </w:r>
      <w:r>
        <w:rPr>
          <w:sz w:val="20"/>
        </w:rPr>
        <w:t xml:space="preserve">grows</w:t>
      </w:r>
      <w:r>
        <w:rPr>
          <w:spacing w:val="-12"/>
          <w:sz w:val="20"/>
        </w:rPr>
        <w:t xml:space="preserve"> </w:t>
      </w:r>
      <w:r>
        <w:rPr>
          <w:sz w:val="20"/>
        </w:rPr>
        <w:t xml:space="preserve">independently using the sampled data and randomly chosen features. These trees are allowed to grow deep, capturing complex, non-linear relationships between load, temporal factors, and configuration </w:t>
      </w:r>
      <w:r>
        <w:rPr>
          <w:spacing w:val="-2"/>
          <w:sz w:val="20"/>
        </w:rPr>
        <w:t xml:space="preserve">parameters.</w:t>
      </w:r>
      <w:r>
        <w:rPr>
          <w:sz w:val="20"/>
        </w:rPr>
      </w:r>
      <w:r>
        <w:rPr>
          <w:sz w:val="20"/>
        </w:rPr>
      </w:r>
    </w:p>
    <w:p>
      <w:pPr>
        <w:pStyle w:val="900"/>
        <w:numPr>
          <w:ilvl w:val="1"/>
          <w:numId w:val="4"/>
        </w:numPr>
        <w:pBdr/>
        <w:tabs>
          <w:tab w:val="left" w:leader="none" w:pos="595"/>
        </w:tabs>
        <w:spacing w:before="6" w:line="249" w:lineRule="auto"/>
        <w:ind w:right="185" w:firstLine="199" w:left="187"/>
        <w:jc w:val="both"/>
        <w:rPr>
          <w:sz w:val="20"/>
        </w:rPr>
      </w:pPr>
      <w:r>
        <w:rPr>
          <w:sz w:val="20"/>
        </w:rPr>
        <w:t xml:space="preserve">Prediction Aggregation: For regression tasks, such as pre- </w:t>
      </w:r>
      <w:r>
        <w:rPr>
          <w:sz w:val="20"/>
        </w:rPr>
        <w:t xml:space="preserve">dicting</w:t>
      </w:r>
      <w:r>
        <w:rPr>
          <w:spacing w:val="-2"/>
          <w:sz w:val="20"/>
        </w:rPr>
        <w:t xml:space="preserve"> </w:t>
      </w:r>
      <w:r>
        <w:rPr>
          <w:sz w:val="20"/>
        </w:rPr>
        <w:t xml:space="preserve">energy</w:t>
      </w:r>
      <w:r>
        <w:rPr>
          <w:spacing w:val="-2"/>
          <w:sz w:val="20"/>
        </w:rPr>
        <w:t xml:space="preserve"> </w:t>
      </w:r>
      <w:r>
        <w:rPr>
          <w:sz w:val="20"/>
        </w:rPr>
        <w:t xml:space="preserve">consumption,</w:t>
      </w:r>
      <w:r>
        <w:rPr>
          <w:spacing w:val="-2"/>
          <w:sz w:val="20"/>
        </w:rPr>
        <w:t xml:space="preserve"> </w:t>
      </w:r>
      <w:r>
        <w:rPr>
          <w:sz w:val="20"/>
        </w:rPr>
        <w:t xml:space="preserve">the</w:t>
      </w:r>
      <w:r>
        <w:rPr>
          <w:spacing w:val="-2"/>
          <w:sz w:val="20"/>
        </w:rPr>
        <w:t xml:space="preserve"> </w:t>
      </w:r>
      <w:r>
        <w:rPr>
          <w:sz w:val="20"/>
        </w:rPr>
        <w:t xml:space="preserve">predictions</w:t>
      </w:r>
      <w:r>
        <w:rPr>
          <w:spacing w:val="-2"/>
          <w:sz w:val="20"/>
        </w:rPr>
        <w:t xml:space="preserve"> </w:t>
      </w:r>
      <w:r>
        <w:rPr>
          <w:sz w:val="20"/>
        </w:rPr>
        <w:t xml:space="preserve">from</w:t>
      </w:r>
      <w:r>
        <w:rPr>
          <w:spacing w:val="-2"/>
          <w:sz w:val="20"/>
        </w:rPr>
        <w:t xml:space="preserve"> </w:t>
      </w:r>
      <w:r>
        <w:rPr>
          <w:sz w:val="20"/>
        </w:rPr>
        <w:t xml:space="preserve">all</w:t>
      </w:r>
      <w:r>
        <w:rPr>
          <w:spacing w:val="-2"/>
          <w:sz w:val="20"/>
        </w:rPr>
        <w:t xml:space="preserve"> </w:t>
      </w:r>
      <w:r>
        <w:rPr>
          <w:sz w:val="20"/>
        </w:rPr>
        <w:t xml:space="preserve">individual trees are averaged. This ensemble averaging reduces noise, stabilizes predictions, and minimizes the risk of overfitting to specific base stations.</w:t>
      </w:r>
      <w:r>
        <w:rPr>
          <w:sz w:val="20"/>
        </w:rPr>
      </w:r>
      <w:r>
        <w:rPr>
          <w:sz w:val="20"/>
        </w:rPr>
      </w:r>
    </w:p>
    <w:p>
      <w:pPr>
        <w:pStyle w:val="898"/>
        <w:pBdr/>
        <w:spacing w:before="5" w:line="249" w:lineRule="auto"/>
        <w:ind w:right="185" w:firstLine="199"/>
        <w:rPr/>
      </w:pPr>
      <w:r>
        <w:t xml:space="preserve">In our study, Random Forest proved highly effective for several reasons:</w:t>
      </w:r>
      <w:r/>
    </w:p>
    <w:p>
      <w:pPr>
        <w:pStyle w:val="900"/>
        <w:numPr>
          <w:ilvl w:val="2"/>
          <w:numId w:val="4"/>
        </w:numPr>
        <w:pBdr/>
        <w:tabs>
          <w:tab w:val="left" w:leader="none" w:pos="585"/>
          <w:tab w:val="left" w:leader="none" w:pos="587"/>
        </w:tabs>
        <w:spacing w:before="53" w:line="249" w:lineRule="auto"/>
        <w:ind w:right="185"/>
        <w:rPr>
          <w:sz w:val="20"/>
        </w:rPr>
      </w:pPr>
      <w:r>
        <w:rPr>
          <w:sz w:val="20"/>
        </w:rPr>
        <w:t xml:space="preserve">Ability to Handle Diverse </w:t>
      </w:r>
      <w:r>
        <w:rPr>
          <w:sz w:val="20"/>
        </w:rPr>
        <w:t xml:space="preserve">Features:The</w:t>
      </w:r>
      <w:r>
        <w:rPr>
          <w:sz w:val="20"/>
        </w:rPr>
        <w:t xml:space="preserve"> dataset included raw, temporal, historical, and smoothed features. Random Forest naturally accommodates both categorical and con- </w:t>
      </w:r>
      <w:r>
        <w:rPr>
          <w:sz w:val="20"/>
        </w:rPr>
        <w:t xml:space="preserve">tinuous</w:t>
      </w:r>
      <w:r>
        <w:rPr>
          <w:sz w:val="20"/>
        </w:rPr>
        <w:t xml:space="preserve"> variables, allowing it to leverage the full range of available inputs.</w:t>
      </w:r>
      <w:r>
        <w:rPr>
          <w:sz w:val="20"/>
        </w:rPr>
      </w:r>
      <w:r>
        <w:rPr>
          <w:sz w:val="20"/>
        </w:rPr>
      </w:r>
    </w:p>
    <w:p>
      <w:pPr>
        <w:pStyle w:val="900"/>
        <w:numPr>
          <w:ilvl w:val="2"/>
          <w:numId w:val="4"/>
        </w:numPr>
        <w:pBdr/>
        <w:tabs>
          <w:tab w:val="left" w:leader="none" w:pos="585"/>
          <w:tab w:val="left" w:leader="none" w:pos="587"/>
        </w:tabs>
        <w:spacing w:line="249" w:lineRule="auto"/>
        <w:ind w:right="185"/>
        <w:rPr>
          <w:sz w:val="20"/>
        </w:rPr>
      </w:pPr>
      <w:r>
        <w:rPr>
          <w:sz w:val="20"/>
        </w:rPr>
        <w:t xml:space="preserve">Robustness Against </w:t>
      </w:r>
      <w:r>
        <w:rPr>
          <w:sz w:val="20"/>
        </w:rPr>
        <w:t xml:space="preserve">Overfitting:By</w:t>
      </w:r>
      <w:r>
        <w:rPr>
          <w:sz w:val="20"/>
        </w:rPr>
        <w:t xml:space="preserve"> combining predictions from multiple uncorrelated trees, Random Forest avoided the overfitting issues that we observed with individual decision trees and boosting methods.</w:t>
      </w:r>
      <w:r>
        <w:rPr>
          <w:sz w:val="20"/>
        </w:rPr>
      </w:r>
      <w:r>
        <w:rPr>
          <w:sz w:val="20"/>
        </w:rPr>
      </w:r>
    </w:p>
    <w:p>
      <w:pPr>
        <w:pStyle w:val="900"/>
        <w:numPr>
          <w:ilvl w:val="2"/>
          <w:numId w:val="4"/>
        </w:numPr>
        <w:pBdr/>
        <w:tabs>
          <w:tab w:val="left" w:leader="none" w:pos="585"/>
          <w:tab w:val="left" w:leader="none" w:pos="587"/>
        </w:tabs>
        <w:spacing w:line="249" w:lineRule="auto"/>
        <w:ind w:right="185"/>
        <w:rPr>
          <w:sz w:val="20"/>
        </w:rPr>
      </w:pPr>
      <w:r>
        <w:rPr>
          <w:sz w:val="20"/>
        </w:rPr>
        <w:t xml:space="preserve">Capturing Non-Linear </w:t>
      </w:r>
      <w:r>
        <w:rPr>
          <w:sz w:val="20"/>
        </w:rPr>
        <w:t xml:space="preserve">Relationships:Energy</w:t>
      </w:r>
      <w:r>
        <w:rPr>
          <w:sz w:val="20"/>
        </w:rPr>
        <w:t xml:space="preserve"> consumption patterns in base stations are influenced by complex in- </w:t>
      </w:r>
      <w:r>
        <w:rPr>
          <w:sz w:val="20"/>
        </w:rPr>
        <w:t xml:space="preserve">teractions</w:t>
      </w:r>
      <w:r>
        <w:rPr>
          <w:sz w:val="20"/>
        </w:rPr>
        <w:t xml:space="preserve"> among load, time, and configuration </w:t>
      </w:r>
      <w:r>
        <w:rPr>
          <w:sz w:val="20"/>
        </w:rPr>
        <w:t xml:space="preserve">parame</w:t>
      </w:r>
      <w:r>
        <w:rPr>
          <w:sz w:val="20"/>
        </w:rPr>
        <w:t xml:space="preserve">- </w:t>
      </w:r>
      <w:r>
        <w:rPr>
          <w:sz w:val="20"/>
        </w:rPr>
        <w:t xml:space="preserve">ters</w:t>
      </w:r>
      <w:r>
        <w:rPr>
          <w:sz w:val="20"/>
        </w:rPr>
        <w:t xml:space="preserve">. Random Forest was able to capture these non-linear dependencies better than linear models, which tended to </w:t>
      </w:r>
      <w:r>
        <w:rPr>
          <w:spacing w:val="-2"/>
          <w:sz w:val="20"/>
        </w:rPr>
        <w:t xml:space="preserve">underfit.</w:t>
      </w:r>
      <w:r>
        <w:rPr>
          <w:sz w:val="20"/>
        </w:rPr>
      </w:r>
      <w:r>
        <w:rPr>
          <w:sz w:val="20"/>
        </w:rPr>
      </w:r>
    </w:p>
    <w:p>
      <w:pPr>
        <w:pStyle w:val="900"/>
        <w:numPr>
          <w:ilvl w:val="2"/>
          <w:numId w:val="4"/>
        </w:numPr>
        <w:pBdr/>
        <w:tabs>
          <w:tab w:val="left" w:leader="none" w:pos="585"/>
          <w:tab w:val="left" w:leader="none" w:pos="587"/>
        </w:tabs>
        <w:spacing w:line="249" w:lineRule="auto"/>
        <w:ind w:right="185"/>
        <w:rPr>
          <w:sz w:val="20"/>
        </w:rPr>
      </w:pPr>
      <w:r>
        <w:rPr>
          <w:sz w:val="20"/>
        </w:rPr>
        <w:t xml:space="preserve">Generalization to Unseen Base </w:t>
      </w:r>
      <w:r>
        <w:rPr>
          <w:sz w:val="20"/>
        </w:rPr>
        <w:t xml:space="preserve">Stations:Since</w:t>
      </w:r>
      <w:r>
        <w:rPr>
          <w:sz w:val="20"/>
        </w:rPr>
        <w:t xml:space="preserve"> the dataset involved unseen base stations, the averaging mechanism</w:t>
      </w:r>
      <w:r>
        <w:rPr>
          <w:spacing w:val="40"/>
          <w:sz w:val="20"/>
        </w:rPr>
        <w:t xml:space="preserve"> </w:t>
      </w:r>
      <w:r>
        <w:rPr>
          <w:sz w:val="20"/>
        </w:rPr>
        <w:t xml:space="preserve">of Random Forest helped in achieving stable performance across different network configurations.</w:t>
      </w:r>
      <w:r>
        <w:rPr>
          <w:sz w:val="20"/>
        </w:rPr>
      </w:r>
      <w:r>
        <w:rPr>
          <w:sz w:val="20"/>
        </w:rPr>
      </w:r>
    </w:p>
    <w:p>
      <w:pPr>
        <w:pStyle w:val="898"/>
        <w:pBdr/>
        <w:spacing w:before="51" w:line="249" w:lineRule="auto"/>
        <w:ind w:right="185" w:firstLine="199"/>
        <w:rPr/>
      </w:pPr>
      <w:r>
        <w:t xml:space="preserve">These properties collectively enabled our Random Forest model</w:t>
      </w:r>
      <w:r>
        <w:rPr>
          <w:spacing w:val="-10"/>
        </w:rPr>
        <w:t xml:space="preserve"> </w:t>
      </w:r>
      <w:r>
        <w:t xml:space="preserve">to</w:t>
      </w:r>
      <w:r>
        <w:rPr>
          <w:spacing w:val="-10"/>
        </w:rPr>
        <w:t xml:space="preserve"> </w:t>
      </w:r>
      <w:r>
        <w:t xml:space="preserve">achieve</w:t>
      </w:r>
      <w:r>
        <w:rPr>
          <w:spacing w:val="-10"/>
        </w:rPr>
        <w:t xml:space="preserve"> </w:t>
      </w:r>
      <w:r>
        <w:t xml:space="preserve">95%</w:t>
      </w:r>
      <w:r>
        <w:rPr>
          <w:spacing w:val="-10"/>
        </w:rPr>
        <w:t xml:space="preserve"> </w:t>
      </w:r>
      <w:r>
        <w:t xml:space="preserve">prediction</w:t>
      </w:r>
      <w:r>
        <w:rPr>
          <w:spacing w:val="-10"/>
        </w:rPr>
        <w:t xml:space="preserve"> </w:t>
      </w:r>
      <w:r>
        <w:t xml:space="preserve">efficiency,</w:t>
      </w:r>
      <w:r>
        <w:rPr>
          <w:spacing w:val="-10"/>
        </w:rPr>
        <w:t xml:space="preserve"> </w:t>
      </w:r>
      <w:r>
        <w:t xml:space="preserve">making</w:t>
      </w:r>
      <w:r>
        <w:rPr>
          <w:spacing w:val="-10"/>
        </w:rPr>
        <w:t xml:space="preserve"> </w:t>
      </w:r>
      <w:r>
        <w:t xml:space="preserve">it</w:t>
      </w:r>
      <w:r>
        <w:rPr>
          <w:spacing w:val="-10"/>
        </w:rPr>
        <w:t xml:space="preserve"> </w:t>
      </w:r>
      <w:r>
        <w:t xml:space="preserve">a</w:t>
      </w:r>
      <w:r>
        <w:rPr>
          <w:spacing w:val="-10"/>
        </w:rPr>
        <w:t xml:space="preserve"> </w:t>
      </w:r>
      <w:r>
        <w:t xml:space="preserve">reliable choice for modeling energy consumption in 4G and 5G base </w:t>
      </w:r>
      <w:r>
        <w:rPr>
          <w:spacing w:val="-2"/>
        </w:rPr>
        <w:t xml:space="preserve">stations.</w:t>
      </w:r>
      <w:r/>
    </w:p>
    <w:p>
      <w:pPr>
        <w:pStyle w:val="900"/>
        <w:numPr>
          <w:ilvl w:val="0"/>
          <w:numId w:val="7"/>
        </w:numPr>
        <w:pBdr/>
        <w:tabs>
          <w:tab w:val="left" w:leader="none" w:pos="1739"/>
        </w:tabs>
        <w:spacing w:before="186"/>
        <w:ind w:hanging="266" w:left="1739"/>
        <w:jc w:val="left"/>
        <w:rPr>
          <w:sz w:val="20"/>
        </w:rPr>
      </w:pPr>
      <w:r>
        <w:rPr>
          <w:smallCaps/>
          <w:sz w:val="20"/>
        </w:rPr>
        <w:t xml:space="preserve">Result</w:t>
      </w:r>
      <w:r>
        <w:rPr>
          <w:smallCaps/>
          <w:spacing w:val="38"/>
          <w:sz w:val="20"/>
        </w:rPr>
        <w:t xml:space="preserve"> </w:t>
      </w:r>
      <w:r>
        <w:rPr>
          <w:smallCaps/>
          <w:sz w:val="20"/>
        </w:rPr>
        <w:t xml:space="preserve">And</w:t>
      </w:r>
      <w:r>
        <w:rPr>
          <w:smallCaps/>
          <w:spacing w:val="38"/>
          <w:sz w:val="20"/>
        </w:rPr>
        <w:t xml:space="preserve"> </w:t>
      </w:r>
      <w:r>
        <w:rPr>
          <w:smallCaps/>
          <w:spacing w:val="-2"/>
          <w:sz w:val="20"/>
        </w:rPr>
        <w:t xml:space="preserve">Discussion</w:t>
      </w:r>
      <w:r>
        <w:rPr>
          <w:sz w:val="20"/>
        </w:rPr>
      </w:r>
      <w:r>
        <w:rPr>
          <w:sz w:val="20"/>
        </w:rPr>
      </w:r>
    </w:p>
    <w:p>
      <w:pPr>
        <w:pStyle w:val="898"/>
        <w:pBdr/>
        <w:spacing w:before="108" w:line="249" w:lineRule="auto"/>
        <w:ind w:right="185" w:firstLine="199"/>
        <w:rPr/>
      </w:pPr>
      <w:r>
        <w:t xml:space="preserve">To check how well the deep learning models worked, we used several evaluation metrics like Accuracy, Precision, Re- call,</w:t>
      </w:r>
      <w:r>
        <w:rPr>
          <w:spacing w:val="-1"/>
        </w:rPr>
        <w:t xml:space="preserve"> </w:t>
      </w:r>
      <w:r>
        <w:t xml:space="preserve">F1-Score,</w:t>
      </w:r>
      <w:r>
        <w:rPr>
          <w:spacing w:val="-1"/>
        </w:rPr>
        <w:t xml:space="preserve"> </w:t>
      </w:r>
      <w:r>
        <w:t xml:space="preserve">and</w:t>
      </w:r>
      <w:r>
        <w:rPr>
          <w:spacing w:val="-1"/>
        </w:rPr>
        <w:t xml:space="preserve"> </w:t>
      </w:r>
      <w:r>
        <w:t xml:space="preserve">AUC.</w:t>
      </w:r>
      <w:r>
        <w:rPr>
          <w:spacing w:val="-1"/>
        </w:rPr>
        <w:t xml:space="preserve"> </w:t>
      </w:r>
      <w:r>
        <w:t xml:space="preserve">We</w:t>
      </w:r>
      <w:r>
        <w:rPr>
          <w:spacing w:val="-1"/>
        </w:rPr>
        <w:t xml:space="preserve"> </w:t>
      </w:r>
      <w:r>
        <w:t xml:space="preserve">also</w:t>
      </w:r>
      <w:r>
        <w:rPr>
          <w:spacing w:val="-1"/>
        </w:rPr>
        <w:t xml:space="preserve"> </w:t>
      </w:r>
      <w:r>
        <w:t xml:space="preserve">looked</w:t>
      </w:r>
      <w:r>
        <w:rPr>
          <w:spacing w:val="-1"/>
        </w:rPr>
        <w:t xml:space="preserve"> </w:t>
      </w:r>
      <w:r>
        <w:t xml:space="preserve">at</w:t>
      </w:r>
      <w:r>
        <w:rPr>
          <w:spacing w:val="-1"/>
        </w:rPr>
        <w:t xml:space="preserve"> </w:t>
      </w:r>
      <w:r>
        <w:t xml:space="preserve">some</w:t>
      </w:r>
      <w:r>
        <w:rPr>
          <w:spacing w:val="-1"/>
        </w:rPr>
        <w:t xml:space="preserve"> </w:t>
      </w:r>
      <w:r>
        <w:t xml:space="preserve">visuals,</w:t>
      </w:r>
      <w:r>
        <w:rPr>
          <w:spacing w:val="-1"/>
        </w:rPr>
        <w:t xml:space="preserve"> </w:t>
      </w:r>
      <w:r>
        <w:t xml:space="preserve">such as confusion matrices and ROC curves, to better understand how the models were performing.</w:t>
      </w:r>
      <w:r/>
    </w:p>
    <w:p>
      <w:pPr>
        <w:pStyle w:val="900"/>
        <w:numPr>
          <w:ilvl w:val="0"/>
          <w:numId w:val="3"/>
        </w:numPr>
        <w:pBdr/>
        <w:tabs>
          <w:tab w:val="left" w:leader="none" w:pos="457"/>
        </w:tabs>
        <w:spacing w:before="186"/>
        <w:ind w:hanging="270" w:left="457"/>
        <w:rPr>
          <w:i/>
          <w:sz w:val="20"/>
        </w:rPr>
      </w:pPr>
      <w:r>
        <w:rPr>
          <w:i/>
          <w:sz w:val="20"/>
        </w:rPr>
        <w:t xml:space="preserve">Confusion</w:t>
      </w:r>
      <w:r>
        <w:rPr>
          <w:i/>
          <w:spacing w:val="10"/>
          <w:sz w:val="20"/>
        </w:rPr>
        <w:t xml:space="preserve"> </w:t>
      </w:r>
      <w:r>
        <w:rPr>
          <w:i/>
          <w:spacing w:val="-2"/>
          <w:sz w:val="20"/>
        </w:rPr>
        <w:t xml:space="preserve">Matrix</w:t>
      </w:r>
      <w:r>
        <w:rPr>
          <w:i/>
          <w:sz w:val="20"/>
        </w:rPr>
      </w:r>
      <w:r>
        <w:rPr>
          <w:i/>
          <w:sz w:val="20"/>
        </w:rPr>
      </w:r>
    </w:p>
    <w:p>
      <w:pPr>
        <w:pStyle w:val="898"/>
        <w:pBdr/>
        <w:spacing w:before="93" w:line="249" w:lineRule="auto"/>
        <w:ind w:right="185" w:firstLine="199"/>
        <w:rPr/>
      </w:pPr>
      <w:r>
        <w:t xml:space="preserve">The confusion matrix provides a detailed breakdown of classification</w:t>
      </w:r>
      <w:r>
        <w:rPr>
          <w:spacing w:val="5"/>
        </w:rPr>
        <w:t xml:space="preserve"> </w:t>
      </w:r>
      <w:r>
        <w:t xml:space="preserve">performance</w:t>
      </w:r>
      <w:r>
        <w:rPr>
          <w:spacing w:val="5"/>
        </w:rPr>
        <w:t xml:space="preserve"> </w:t>
      </w:r>
      <w:r>
        <w:t xml:space="preserve">across</w:t>
      </w:r>
      <w:r>
        <w:rPr>
          <w:spacing w:val="5"/>
        </w:rPr>
        <w:t xml:space="preserve"> </w:t>
      </w:r>
      <w:r>
        <w:t xml:space="preserve">classes.</w:t>
      </w:r>
      <w:r>
        <w:rPr>
          <w:spacing w:val="6"/>
        </w:rPr>
        <w:t xml:space="preserve"> </w:t>
      </w:r>
      <w:r>
        <w:t xml:space="preserve">It</w:t>
      </w:r>
      <w:r>
        <w:rPr>
          <w:spacing w:val="5"/>
        </w:rPr>
        <w:t xml:space="preserve"> </w:t>
      </w:r>
      <w:r>
        <w:t xml:space="preserve">helps</w:t>
      </w:r>
      <w:r>
        <w:rPr>
          <w:spacing w:val="5"/>
        </w:rPr>
        <w:t xml:space="preserve"> </w:t>
      </w:r>
      <w:r>
        <w:t xml:space="preserve">identify</w:t>
      </w:r>
      <w:r>
        <w:rPr>
          <w:spacing w:val="6"/>
        </w:rPr>
        <w:t xml:space="preserve"> </w:t>
      </w:r>
      <w:r>
        <w:rPr>
          <w:spacing w:val="-5"/>
        </w:rPr>
        <w:t xml:space="preserve">how</w:t>
      </w:r>
      <w:r/>
    </w:p>
    <w:p>
      <w:pPr>
        <w:pStyle w:val="898"/>
        <w:pBdr/>
        <w:spacing w:line="249" w:lineRule="auto"/>
        <w:ind/>
        <w:rPr/>
        <w:sectPr>
          <w:footnotePr/>
          <w:endnotePr/>
          <w:type w:val="nextPage"/>
          <w:pgSz w:h="15840" w:orient="portrait" w:w="12240"/>
          <w:pgMar w:top="1060" w:right="720" w:bottom="280" w:left="720" w:header="720" w:footer="720" w:gutter="0"/>
          <w:cols w:num="2" w:sep="0" w:space="720" w:equalWidth="0">
            <w:col w:w="5281" w:space="51"/>
            <w:col w:w="5468" w:space="0"/>
          </w:cols>
        </w:sectPr>
      </w:pPr>
      <w:r/>
      <w:r/>
    </w:p>
    <w:p>
      <w:pPr>
        <w:pStyle w:val="898"/>
        <w:pBdr/>
        <w:spacing w:before="69" w:line="249" w:lineRule="auto"/>
        <w:ind/>
        <w:rPr/>
      </w:pPr>
      <w:r>
        <w:t xml:space="preserve">well</w:t>
      </w:r>
      <w:r>
        <w:t xml:space="preserve"> the model distinguishes between the different classes of plant leaf diseases.</w:t>
      </w:r>
      <w:r/>
    </w:p>
    <w:p>
      <w:pPr>
        <w:pStyle w:val="898"/>
        <w:pBdr/>
        <w:spacing w:before="4" w:line="249" w:lineRule="auto"/>
        <w:ind w:firstLine="199"/>
        <w:rPr/>
      </w:pPr>
      <w:r>
        <w:t xml:space="preserve">The results show that the model classifies things accurately with very few mistakes. The fact that the main values are on</w:t>
      </w:r>
      <w:r>
        <w:rPr>
          <w:spacing w:val="40"/>
        </w:rPr>
        <w:t xml:space="preserve"> </w:t>
      </w:r>
      <w:r>
        <w:t xml:space="preserve">the diagonal means it’s doing a good job telling the different categories apart.</w:t>
      </w:r>
      <w:r/>
    </w:p>
    <w:p>
      <w:pPr>
        <w:pStyle w:val="898"/>
        <w:pBdr/>
        <w:spacing w:before="64"/>
        <w:ind w:left="0"/>
        <w:jc w:val="left"/>
        <w:rPr/>
      </w:pPr>
      <w:r>
        <mc:AlternateContent>
          <mc:Choice Requires="wpg">
            <w:drawing>
              <wp:anchor xmlns:wp="http://schemas.openxmlformats.org/drawingml/2006/wordprocessingDrawing" xmlns:wp14="http://schemas.microsoft.com/office/word/2010/wordprocessingDrawing" distT="0" distB="0" distL="0" distR="0" simplePos="0" relativeHeight="487590400" behindDoc="1" locked="0" layoutInCell="1" allowOverlap="1">
                <wp:simplePos x="0" y="0"/>
                <wp:positionH relativeFrom="page">
                  <wp:posOffset>629969</wp:posOffset>
                </wp:positionH>
                <wp:positionV relativeFrom="paragraph">
                  <wp:posOffset>202144</wp:posOffset>
                </wp:positionV>
                <wp:extent cx="3160776" cy="2513076"/>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r/>
                      </pic:nvPicPr>
                      <pic:blipFill rotWithShape="1">
                        <a:blip r:embed="rId25"/>
                        <a:stretch/>
                      </pic:blipFill>
                      <pic:spPr bwMode="auto">
                        <a:xfrm>
                          <a:off x="0" y="0"/>
                          <a:ext cx="3160776" cy="251307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position:absolute;z-index:-487590400;o:allowoverlap:true;o:allowincell:true;mso-position-horizontal-relative:page;margin-left:49.60pt;mso-position-horizontal:absolute;mso-position-vertical-relative:text;margin-top:15.92pt;mso-position-vertical:absolute;width:248.88pt;height:197.88pt;mso-wrap-distance-left:0.00pt;mso-wrap-distance-top:0.00pt;mso-wrap-distance-right:0.00pt;mso-wrap-distance-bottom:0.00pt;z-index:1;" stroked="false">
                <w10:wrap type="topAndBottom"/>
                <v:imagedata r:id="rId25" o:title=""/>
                <o:lock v:ext="edit" rotation="t"/>
              </v:shape>
            </w:pict>
          </mc:Fallback>
        </mc:AlternateContent>
      </w:r>
      <w:r/>
    </w:p>
    <w:p>
      <w:pPr>
        <w:pBdr/>
        <w:spacing w:before="208"/>
        <w:ind w:left="1657"/>
        <w:rPr>
          <w:sz w:val="16"/>
        </w:rPr>
      </w:pPr>
      <w:r>
        <w:rPr>
          <w:sz w:val="16"/>
        </w:rPr>
        <w:t xml:space="preserve">Fig.</w:t>
      </w:r>
      <w:r>
        <w:rPr>
          <w:spacing w:val="11"/>
          <w:sz w:val="16"/>
        </w:rPr>
        <w:t xml:space="preserve"> </w:t>
      </w:r>
      <w:r>
        <w:rPr>
          <w:sz w:val="16"/>
        </w:rPr>
        <w:t xml:space="preserve">7.</w:t>
      </w:r>
      <w:r>
        <w:rPr>
          <w:spacing w:val="65"/>
          <w:sz w:val="16"/>
        </w:rPr>
        <w:t xml:space="preserve"> </w:t>
      </w:r>
      <w:r>
        <w:rPr>
          <w:sz w:val="16"/>
        </w:rPr>
        <w:t xml:space="preserve">Feature</w:t>
      </w:r>
      <w:r>
        <w:rPr>
          <w:spacing w:val="12"/>
          <w:sz w:val="16"/>
        </w:rPr>
        <w:t xml:space="preserve"> </w:t>
      </w:r>
      <w:r>
        <w:rPr>
          <w:sz w:val="16"/>
        </w:rPr>
        <w:t xml:space="preserve">Importance</w:t>
      </w:r>
      <w:r>
        <w:rPr>
          <w:spacing w:val="12"/>
          <w:sz w:val="16"/>
        </w:rPr>
        <w:t xml:space="preserve"> </w:t>
      </w:r>
      <w:r>
        <w:rPr>
          <w:spacing w:val="-2"/>
          <w:sz w:val="16"/>
        </w:rPr>
        <w:t xml:space="preserve">Plot.</w:t>
      </w:r>
      <w:r>
        <w:rPr>
          <w:sz w:val="16"/>
        </w:rPr>
      </w:r>
      <w:r>
        <w:rPr>
          <w:sz w:val="16"/>
        </w:rPr>
      </w:r>
    </w:p>
    <w:p>
      <w:pPr>
        <w:pStyle w:val="898"/>
        <w:pBdr/>
        <w:spacing/>
        <w:ind w:left="0"/>
        <w:jc w:val="left"/>
        <w:rPr>
          <w:sz w:val="16"/>
        </w:rPr>
      </w:pPr>
      <w:r>
        <w:rPr>
          <w:sz w:val="16"/>
        </w:rPr>
      </w:r>
      <w:r>
        <w:rPr>
          <w:sz w:val="16"/>
        </w:rPr>
      </w:r>
      <w:r>
        <w:rPr>
          <w:sz w:val="16"/>
        </w:rPr>
      </w:r>
    </w:p>
    <w:p>
      <w:pPr>
        <w:pStyle w:val="898"/>
        <w:pBdr/>
        <w:spacing w:before="28"/>
        <w:ind w:left="0"/>
        <w:jc w:val="left"/>
        <w:rPr>
          <w:sz w:val="16"/>
        </w:rPr>
      </w:pPr>
      <w:r>
        <w:rPr>
          <w:sz w:val="16"/>
        </w:rPr>
      </w:r>
      <w:r>
        <w:rPr>
          <w:sz w:val="16"/>
        </w:rPr>
      </w:r>
      <w:r>
        <w:rPr>
          <w:sz w:val="16"/>
        </w:rPr>
      </w:r>
    </w:p>
    <w:p>
      <w:pPr>
        <w:pStyle w:val="900"/>
        <w:numPr>
          <w:ilvl w:val="0"/>
          <w:numId w:val="3"/>
        </w:numPr>
        <w:pBdr/>
        <w:tabs>
          <w:tab w:val="left" w:leader="none" w:pos="457"/>
        </w:tabs>
        <w:spacing/>
        <w:ind w:hanging="270" w:left="457"/>
        <w:rPr>
          <w:i/>
          <w:sz w:val="20"/>
        </w:rPr>
      </w:pPr>
      <w:r>
        <w:rPr>
          <w:i/>
          <w:sz w:val="20"/>
        </w:rPr>
        <w:t xml:space="preserve">ROC</w:t>
      </w:r>
      <w:r>
        <w:rPr>
          <w:i/>
          <w:spacing w:val="12"/>
          <w:sz w:val="20"/>
        </w:rPr>
        <w:t xml:space="preserve"> </w:t>
      </w:r>
      <w:r>
        <w:rPr>
          <w:i/>
          <w:sz w:val="20"/>
        </w:rPr>
        <w:t xml:space="preserve">Curve</w:t>
      </w:r>
      <w:r>
        <w:rPr>
          <w:i/>
          <w:spacing w:val="12"/>
          <w:sz w:val="20"/>
        </w:rPr>
        <w:t xml:space="preserve"> </w:t>
      </w:r>
      <w:r>
        <w:rPr>
          <w:i/>
          <w:sz w:val="20"/>
        </w:rPr>
        <w:t xml:space="preserve">and</w:t>
      </w:r>
      <w:r>
        <w:rPr>
          <w:i/>
          <w:spacing w:val="13"/>
          <w:sz w:val="20"/>
        </w:rPr>
        <w:t xml:space="preserve"> </w:t>
      </w:r>
      <w:r>
        <w:rPr>
          <w:i/>
          <w:spacing w:val="-5"/>
          <w:sz w:val="20"/>
        </w:rPr>
        <w:t xml:space="preserve">AUC</w:t>
      </w:r>
      <w:r>
        <w:rPr>
          <w:i/>
          <w:sz w:val="20"/>
        </w:rPr>
      </w:r>
      <w:r>
        <w:rPr>
          <w:i/>
          <w:sz w:val="20"/>
        </w:rPr>
      </w:r>
    </w:p>
    <w:p>
      <w:pPr>
        <w:pStyle w:val="898"/>
        <w:pBdr/>
        <w:spacing w:before="87" w:line="249" w:lineRule="auto"/>
        <w:ind w:firstLine="199"/>
        <w:rPr/>
      </w:pPr>
      <w:r>
        <w:t xml:space="preserve">The ROC curve shows the balance between sensitivity and specificity at different levels. A high AUC value close to 1.0 means the model is doing a good job.</w:t>
      </w:r>
      <w:r/>
    </w:p>
    <w:p>
      <w:pPr>
        <w:pStyle w:val="898"/>
        <w:pBdr/>
        <w:spacing w:before="63"/>
        <w:ind w:left="0"/>
        <w:jc w:val="left"/>
        <w:rPr/>
      </w:pPr>
      <w:r>
        <mc:AlternateContent>
          <mc:Choice Requires="wpg">
            <w:drawing>
              <wp:anchor xmlns:wp="http://schemas.openxmlformats.org/drawingml/2006/wordprocessingDrawing" xmlns:wp14="http://schemas.microsoft.com/office/word/2010/wordprocessingDrawing" distT="0" distB="0" distL="0" distR="0" simplePos="0" relativeHeight="487590912" behindDoc="1" locked="0" layoutInCell="1" allowOverlap="1">
                <wp:simplePos x="0" y="0"/>
                <wp:positionH relativeFrom="page">
                  <wp:posOffset>655108</wp:posOffset>
                </wp:positionH>
                <wp:positionV relativeFrom="paragraph">
                  <wp:posOffset>201691</wp:posOffset>
                </wp:positionV>
                <wp:extent cx="3067811" cy="1810512"/>
                <wp:effectExtent l="0" t="0" r="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r/>
                      </pic:nvPicPr>
                      <pic:blipFill rotWithShape="1">
                        <a:blip r:embed="rId26"/>
                        <a:stretch/>
                      </pic:blipFill>
                      <pic:spPr bwMode="auto">
                        <a:xfrm>
                          <a:off x="0" y="0"/>
                          <a:ext cx="3067811" cy="181051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position:absolute;z-index:-487590912;o:allowoverlap:true;o:allowincell:true;mso-position-horizontal-relative:page;margin-left:51.58pt;mso-position-horizontal:absolute;mso-position-vertical-relative:text;margin-top:15.88pt;mso-position-vertical:absolute;width:241.56pt;height:142.56pt;mso-wrap-distance-left:0.00pt;mso-wrap-distance-top:0.00pt;mso-wrap-distance-right:0.00pt;mso-wrap-distance-bottom:0.00pt;z-index:1;" stroked="false">
                <w10:wrap type="topAndBottom"/>
                <v:imagedata r:id="rId26" o:title=""/>
                <o:lock v:ext="edit" rotation="t"/>
              </v:shape>
            </w:pict>
          </mc:Fallback>
        </mc:AlternateContent>
      </w:r>
      <w:r/>
    </w:p>
    <w:p>
      <w:pPr>
        <w:pStyle w:val="898"/>
        <w:pBdr/>
        <w:spacing w:before="90"/>
        <w:ind w:left="0"/>
        <w:jc w:val="left"/>
        <w:rPr/>
      </w:pPr>
      <w:r/>
      <w:r/>
    </w:p>
    <w:p>
      <w:pPr>
        <w:pBdr/>
        <w:spacing/>
        <w:ind w:left="1727"/>
        <w:rPr>
          <w:sz w:val="16"/>
        </w:rPr>
      </w:pPr>
      <w:r>
        <w:rPr>
          <w:sz w:val="16"/>
        </w:rPr>
        <w:t xml:space="preserve">Fig.</w:t>
      </w:r>
      <w:r>
        <w:rPr>
          <w:spacing w:val="11"/>
          <w:sz w:val="16"/>
        </w:rPr>
        <w:t xml:space="preserve"> </w:t>
      </w:r>
      <w:r>
        <w:rPr>
          <w:sz w:val="16"/>
        </w:rPr>
        <w:t xml:space="preserve">8.</w:t>
      </w:r>
      <w:r>
        <w:rPr>
          <w:spacing w:val="63"/>
          <w:sz w:val="16"/>
        </w:rPr>
        <w:t xml:space="preserve"> </w:t>
      </w:r>
      <w:r>
        <w:rPr>
          <w:sz w:val="16"/>
        </w:rPr>
        <w:t xml:space="preserve">ROC</w:t>
      </w:r>
      <w:r>
        <w:rPr>
          <w:spacing w:val="11"/>
          <w:sz w:val="16"/>
        </w:rPr>
        <w:t xml:space="preserve"> </w:t>
      </w:r>
      <w:r>
        <w:rPr>
          <w:sz w:val="16"/>
        </w:rPr>
        <w:t xml:space="preserve">Curve</w:t>
      </w:r>
      <w:r>
        <w:rPr>
          <w:spacing w:val="11"/>
          <w:sz w:val="16"/>
        </w:rPr>
        <w:t xml:space="preserve"> </w:t>
      </w:r>
      <w:r>
        <w:rPr>
          <w:sz w:val="16"/>
        </w:rPr>
        <w:t xml:space="preserve">and</w:t>
      </w:r>
      <w:r>
        <w:rPr>
          <w:spacing w:val="11"/>
          <w:sz w:val="16"/>
        </w:rPr>
        <w:t xml:space="preserve"> </w:t>
      </w:r>
      <w:r>
        <w:rPr>
          <w:spacing w:val="-4"/>
          <w:sz w:val="16"/>
        </w:rPr>
        <w:t xml:space="preserve">AUC.</w:t>
      </w:r>
      <w:r>
        <w:rPr>
          <w:sz w:val="16"/>
        </w:rPr>
      </w:r>
      <w:r>
        <w:rPr>
          <w:sz w:val="16"/>
        </w:rPr>
      </w:r>
    </w:p>
    <w:p>
      <w:pPr>
        <w:pStyle w:val="898"/>
        <w:pBdr/>
        <w:spacing w:before="40"/>
        <w:ind w:left="0"/>
        <w:jc w:val="left"/>
        <w:rPr>
          <w:sz w:val="16"/>
        </w:rPr>
      </w:pPr>
      <w:r>
        <w:rPr>
          <w:sz w:val="16"/>
        </w:rPr>
      </w:r>
      <w:r>
        <w:rPr>
          <w:sz w:val="16"/>
        </w:rPr>
      </w:r>
      <w:r>
        <w:rPr>
          <w:sz w:val="16"/>
        </w:rPr>
      </w:r>
    </w:p>
    <w:p>
      <w:pPr>
        <w:pStyle w:val="898"/>
        <w:pBdr/>
        <w:spacing w:line="249" w:lineRule="auto"/>
        <w:ind w:firstLine="199"/>
        <w:rPr/>
      </w:pPr>
      <w:r>
        <w:t xml:space="preserve">The ROC curves show that the classifier has a good true positive rate while keeping the false positive rate low, which indicates it can predict well for all classes.</w:t>
      </w:r>
      <w:r/>
    </w:p>
    <w:p>
      <w:pPr>
        <w:pStyle w:val="900"/>
        <w:numPr>
          <w:ilvl w:val="0"/>
          <w:numId w:val="3"/>
        </w:numPr>
        <w:pBdr/>
        <w:tabs>
          <w:tab w:val="left" w:leader="none" w:pos="468"/>
        </w:tabs>
        <w:spacing w:before="172"/>
        <w:ind w:hanging="281" w:left="468"/>
        <w:rPr>
          <w:i/>
          <w:sz w:val="20"/>
        </w:rPr>
      </w:pPr>
      <w:r>
        <w:rPr>
          <w:i/>
          <w:sz w:val="20"/>
        </w:rPr>
        <w:t xml:space="preserve">Training and Validations </w:t>
      </w:r>
      <w:r>
        <w:rPr>
          <w:i/>
          <w:spacing w:val="-2"/>
          <w:sz w:val="20"/>
        </w:rPr>
        <w:t xml:space="preserve">Curves</w:t>
      </w:r>
      <w:r>
        <w:rPr>
          <w:i/>
          <w:sz w:val="20"/>
        </w:rPr>
      </w:r>
      <w:r>
        <w:rPr>
          <w:i/>
          <w:sz w:val="20"/>
        </w:rPr>
      </w:r>
    </w:p>
    <w:p>
      <w:pPr>
        <w:pStyle w:val="898"/>
        <w:pBdr/>
        <w:spacing w:before="87" w:line="249" w:lineRule="auto"/>
        <w:ind w:firstLine="199"/>
        <w:rPr/>
      </w:pPr>
      <w:r>
        <w:t xml:space="preserve">Checking the training and validation loss and accuracy over time</w:t>
      </w:r>
      <w:r>
        <w:rPr>
          <w:spacing w:val="32"/>
        </w:rPr>
        <w:t xml:space="preserve"> </w:t>
      </w:r>
      <w:r>
        <w:t xml:space="preserve">helps</w:t>
      </w:r>
      <w:r>
        <w:rPr>
          <w:spacing w:val="33"/>
        </w:rPr>
        <w:t xml:space="preserve"> </w:t>
      </w:r>
      <w:r>
        <w:t xml:space="preserve">us</w:t>
      </w:r>
      <w:r>
        <w:rPr>
          <w:spacing w:val="33"/>
        </w:rPr>
        <w:t xml:space="preserve"> </w:t>
      </w:r>
      <w:r>
        <w:t xml:space="preserve">figure</w:t>
      </w:r>
      <w:r>
        <w:rPr>
          <w:spacing w:val="33"/>
        </w:rPr>
        <w:t xml:space="preserve"> </w:t>
      </w:r>
      <w:r>
        <w:t xml:space="preserve">out</w:t>
      </w:r>
      <w:r>
        <w:rPr>
          <w:spacing w:val="33"/>
        </w:rPr>
        <w:t xml:space="preserve"> </w:t>
      </w:r>
      <w:r>
        <w:t xml:space="preserve">if</w:t>
      </w:r>
      <w:r>
        <w:rPr>
          <w:spacing w:val="33"/>
        </w:rPr>
        <w:t xml:space="preserve"> </w:t>
      </w:r>
      <w:r>
        <w:t xml:space="preserve">a</w:t>
      </w:r>
      <w:r>
        <w:rPr>
          <w:spacing w:val="33"/>
        </w:rPr>
        <w:t xml:space="preserve"> </w:t>
      </w:r>
      <w:r>
        <w:t xml:space="preserve">model</w:t>
      </w:r>
      <w:r>
        <w:rPr>
          <w:spacing w:val="33"/>
        </w:rPr>
        <w:t xml:space="preserve"> </w:t>
      </w:r>
      <w:r>
        <w:t xml:space="preserve">is</w:t>
      </w:r>
      <w:r>
        <w:rPr>
          <w:spacing w:val="33"/>
        </w:rPr>
        <w:t xml:space="preserve"> </w:t>
      </w:r>
      <w:r>
        <w:t xml:space="preserve">struggling</w:t>
      </w:r>
      <w:r>
        <w:rPr>
          <w:spacing w:val="33"/>
        </w:rPr>
        <w:t xml:space="preserve"> </w:t>
      </w:r>
      <w:r>
        <w:t xml:space="preserve">to</w:t>
      </w:r>
      <w:r>
        <w:rPr>
          <w:spacing w:val="33"/>
        </w:rPr>
        <w:t xml:space="preserve"> </w:t>
      </w:r>
      <w:r>
        <w:t xml:space="preserve">learn</w:t>
      </w:r>
      <w:r>
        <w:rPr>
          <w:spacing w:val="33"/>
        </w:rPr>
        <w:t xml:space="preserve"> </w:t>
      </w:r>
      <w:r>
        <w:rPr>
          <w:spacing w:val="-5"/>
        </w:rPr>
        <w:t xml:space="preserve">or</w:t>
      </w:r>
      <w:r/>
    </w:p>
    <w:p>
      <w:pPr>
        <w:pStyle w:val="898"/>
        <w:pBdr/>
        <w:spacing w:before="69" w:line="249" w:lineRule="auto"/>
        <w:ind w:right="185"/>
        <w:rPr/>
      </w:pPr>
      <w:r>
        <w:br w:type="column"/>
      </w:r>
      <w:r>
        <w:t xml:space="preserve">if it’s fitting too closely to the training data. By looking at</w:t>
      </w:r>
      <w:r>
        <w:rPr>
          <w:spacing w:val="80"/>
        </w:rPr>
        <w:t xml:space="preserve"> </w:t>
      </w:r>
      <w:r>
        <w:t xml:space="preserve">these numbers throughout the training, we can see how well</w:t>
      </w:r>
      <w:r>
        <w:rPr>
          <w:spacing w:val="40"/>
        </w:rPr>
        <w:t xml:space="preserve"> </w:t>
      </w:r>
      <w:r>
        <w:t xml:space="preserve">our</w:t>
      </w:r>
      <w:r>
        <w:rPr>
          <w:spacing w:val="40"/>
        </w:rPr>
        <w:t xml:space="preserve"> </w:t>
      </w:r>
      <w:r>
        <w:t xml:space="preserve">model</w:t>
      </w:r>
      <w:r>
        <w:rPr>
          <w:spacing w:val="40"/>
        </w:rPr>
        <w:t xml:space="preserve"> </w:t>
      </w:r>
      <w:r>
        <w:t xml:space="preserve">is</w:t>
      </w:r>
      <w:r>
        <w:rPr>
          <w:spacing w:val="40"/>
        </w:rPr>
        <w:t xml:space="preserve"> </w:t>
      </w:r>
      <w:r>
        <w:t xml:space="preserve">doing.</w:t>
      </w:r>
      <w:r>
        <w:rPr>
          <w:spacing w:val="40"/>
        </w:rPr>
        <w:t xml:space="preserve"> </w:t>
      </w:r>
      <w:r>
        <w:t xml:space="preserve">If</w:t>
      </w:r>
      <w:r>
        <w:rPr>
          <w:spacing w:val="40"/>
        </w:rPr>
        <w:t xml:space="preserve"> </w:t>
      </w:r>
      <w:r>
        <w:t xml:space="preserve">the</w:t>
      </w:r>
      <w:r>
        <w:rPr>
          <w:spacing w:val="40"/>
        </w:rPr>
        <w:t xml:space="preserve"> </w:t>
      </w:r>
      <w:r>
        <w:t xml:space="preserve">training</w:t>
      </w:r>
      <w:r>
        <w:rPr>
          <w:spacing w:val="40"/>
        </w:rPr>
        <w:t xml:space="preserve"> </w:t>
      </w:r>
      <w:r>
        <w:t xml:space="preserve">loss</w:t>
      </w:r>
      <w:r>
        <w:rPr>
          <w:spacing w:val="40"/>
        </w:rPr>
        <w:t xml:space="preserve"> </w:t>
      </w:r>
      <w:r>
        <w:t xml:space="preserve">keeps</w:t>
      </w:r>
      <w:r>
        <w:rPr>
          <w:spacing w:val="40"/>
        </w:rPr>
        <w:t xml:space="preserve"> </w:t>
      </w:r>
      <w:r>
        <w:t xml:space="preserve">dropping</w:t>
      </w:r>
      <w:r>
        <w:rPr>
          <w:spacing w:val="40"/>
        </w:rPr>
        <w:t xml:space="preserve"> </w:t>
      </w:r>
      <w:r>
        <w:t xml:space="preserve">but the validation loss starts to rise, it might mean our model is overfitting</w:t>
      </w:r>
      <w:r>
        <w:rPr>
          <w:spacing w:val="26"/>
        </w:rPr>
        <w:t xml:space="preserve"> </w:t>
      </w:r>
      <w:r>
        <w:t xml:space="preserve">and</w:t>
      </w:r>
      <w:r>
        <w:rPr>
          <w:spacing w:val="26"/>
        </w:rPr>
        <w:t xml:space="preserve"> </w:t>
      </w:r>
      <w:r>
        <w:t xml:space="preserve">not</w:t>
      </w:r>
      <w:r>
        <w:rPr>
          <w:spacing w:val="26"/>
        </w:rPr>
        <w:t xml:space="preserve"> </w:t>
      </w:r>
      <w:r>
        <w:t xml:space="preserve">handling</w:t>
      </w:r>
      <w:r>
        <w:rPr>
          <w:spacing w:val="26"/>
        </w:rPr>
        <w:t xml:space="preserve"> </w:t>
      </w:r>
      <w:r>
        <w:t xml:space="preserve">new</w:t>
      </w:r>
      <w:r>
        <w:rPr>
          <w:spacing w:val="26"/>
        </w:rPr>
        <w:t xml:space="preserve"> </w:t>
      </w:r>
      <w:r>
        <w:t xml:space="preserve">data</w:t>
      </w:r>
      <w:r>
        <w:rPr>
          <w:spacing w:val="26"/>
        </w:rPr>
        <w:t xml:space="preserve"> </w:t>
      </w:r>
      <w:r>
        <w:t xml:space="preserve">well.</w:t>
      </w:r>
      <w:r>
        <w:rPr>
          <w:spacing w:val="26"/>
        </w:rPr>
        <w:t xml:space="preserve"> </w:t>
      </w:r>
      <w:r>
        <w:t xml:space="preserve">On</w:t>
      </w:r>
      <w:r>
        <w:rPr>
          <w:spacing w:val="26"/>
        </w:rPr>
        <w:t xml:space="preserve"> </w:t>
      </w:r>
      <w:r>
        <w:t xml:space="preserve">the</w:t>
      </w:r>
      <w:r>
        <w:rPr>
          <w:spacing w:val="26"/>
        </w:rPr>
        <w:t xml:space="preserve"> </w:t>
      </w:r>
      <w:r>
        <w:t xml:space="preserve">flip</w:t>
      </w:r>
      <w:r>
        <w:rPr>
          <w:spacing w:val="26"/>
        </w:rPr>
        <w:t xml:space="preserve"> </w:t>
      </w:r>
      <w:r>
        <w:t xml:space="preserve">side, if both losses are high, it suggests the model isn’t learning enough, which points to underfitting. So, by visualizing these trends, we get a clearer picture of our model’s performance during</w:t>
      </w:r>
      <w:r>
        <w:rPr>
          <w:spacing w:val="-4"/>
        </w:rPr>
        <w:t xml:space="preserve"> </w:t>
      </w:r>
      <w:r>
        <w:t xml:space="preserve">training.Figure</w:t>
      </w:r>
      <w:r>
        <w:rPr>
          <w:spacing w:val="-4"/>
        </w:rPr>
        <w:t xml:space="preserve"> </w:t>
      </w:r>
      <w:r>
        <w:t xml:space="preserve">9</w:t>
      </w:r>
      <w:r>
        <w:rPr>
          <w:spacing w:val="-4"/>
        </w:rPr>
        <w:t xml:space="preserve"> </w:t>
      </w:r>
      <w:r>
        <w:t xml:space="preserve">shows</w:t>
      </w:r>
      <w:r>
        <w:rPr>
          <w:spacing w:val="-4"/>
        </w:rPr>
        <w:t xml:space="preserve"> </w:t>
      </w:r>
      <w:r>
        <w:t xml:space="preserve">that</w:t>
      </w:r>
      <w:r>
        <w:rPr>
          <w:spacing w:val="-4"/>
        </w:rPr>
        <w:t xml:space="preserve"> </w:t>
      </w:r>
      <w:r>
        <w:t xml:space="preserve">a</w:t>
      </w:r>
      <w:r>
        <w:rPr>
          <w:spacing w:val="-4"/>
        </w:rPr>
        <w:t xml:space="preserve"> </w:t>
      </w:r>
      <w:r>
        <w:t xml:space="preserve">model</w:t>
      </w:r>
      <w:r>
        <w:rPr>
          <w:spacing w:val="-4"/>
        </w:rPr>
        <w:t xml:space="preserve"> </w:t>
      </w:r>
      <w:r>
        <w:t xml:space="preserve">is</w:t>
      </w:r>
      <w:r>
        <w:rPr>
          <w:spacing w:val="-4"/>
        </w:rPr>
        <w:t xml:space="preserve"> </w:t>
      </w:r>
      <w:r>
        <w:t xml:space="preserve">doing</w:t>
      </w:r>
      <w:r>
        <w:rPr>
          <w:spacing w:val="-4"/>
        </w:rPr>
        <w:t xml:space="preserve"> </w:t>
      </w:r>
      <w:r>
        <w:t xml:space="preserve">a</w:t>
      </w:r>
      <w:r>
        <w:rPr>
          <w:spacing w:val="-4"/>
        </w:rPr>
        <w:t xml:space="preserve"> </w:t>
      </w:r>
      <w:r>
        <w:t xml:space="preserve">good</w:t>
      </w:r>
      <w:r>
        <w:rPr>
          <w:spacing w:val="-4"/>
        </w:rPr>
        <w:t xml:space="preserve"> </w:t>
      </w:r>
      <w:r>
        <w:t xml:space="preserve">job without overfitting, since the validation numbers track closely with the training numbers during the training process.</w:t>
      </w:r>
      <w:r/>
    </w:p>
    <w:p>
      <w:pPr>
        <w:pStyle w:val="898"/>
        <w:pBdr/>
        <w:spacing w:before="89"/>
        <w:ind w:left="0"/>
        <w:jc w:val="left"/>
        <w:rPr/>
      </w:pPr>
      <w:r>
        <mc:AlternateContent>
          <mc:Choice Requires="wpg">
            <w:drawing>
              <wp:anchor xmlns:wp="http://schemas.openxmlformats.org/drawingml/2006/wordprocessingDrawing" xmlns:wp14="http://schemas.microsoft.com/office/word/2010/wordprocessingDrawing" distT="0" distB="0" distL="0" distR="0" simplePos="0" relativeHeight="487591424" behindDoc="1" locked="0" layoutInCell="1" allowOverlap="1">
                <wp:simplePos x="0" y="0"/>
                <wp:positionH relativeFrom="page">
                  <wp:posOffset>4022156</wp:posOffset>
                </wp:positionH>
                <wp:positionV relativeFrom="paragraph">
                  <wp:posOffset>218164</wp:posOffset>
                </wp:positionV>
                <wp:extent cx="2912364" cy="2768346"/>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r/>
                      </pic:nvPicPr>
                      <pic:blipFill rotWithShape="1">
                        <a:blip r:embed="rId27"/>
                        <a:stretch/>
                      </pic:blipFill>
                      <pic:spPr bwMode="auto">
                        <a:xfrm>
                          <a:off x="0" y="0"/>
                          <a:ext cx="2912364" cy="276834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position:absolute;z-index:-487591424;o:allowoverlap:true;o:allowincell:true;mso-position-horizontal-relative:page;margin-left:316.71pt;mso-position-horizontal:absolute;mso-position-vertical-relative:text;margin-top:17.18pt;mso-position-vertical:absolute;width:229.32pt;height:217.98pt;mso-wrap-distance-left:0.00pt;mso-wrap-distance-top:0.00pt;mso-wrap-distance-right:0.00pt;mso-wrap-distance-bottom:0.00pt;z-index:1;" stroked="false">
                <w10:wrap type="topAndBottom"/>
                <v:imagedata r:id="rId27" o:title=""/>
                <o:lock v:ext="edit" rotation="t"/>
              </v:shape>
            </w:pict>
          </mc:Fallback>
        </mc:AlternateContent>
      </w:r>
      <w:r/>
    </w:p>
    <w:p>
      <w:pPr>
        <w:pBdr/>
        <w:spacing w:before="203"/>
        <w:ind/>
        <w:jc w:val="center"/>
        <w:rPr>
          <w:sz w:val="16"/>
        </w:rPr>
      </w:pPr>
      <w:r>
        <w:rPr>
          <w:sz w:val="16"/>
        </w:rPr>
        <w:t xml:space="preserve">Fig.</w:t>
      </w:r>
      <w:r>
        <w:rPr>
          <w:spacing w:val="11"/>
          <w:sz w:val="16"/>
        </w:rPr>
        <w:t xml:space="preserve"> </w:t>
      </w:r>
      <w:r>
        <w:rPr>
          <w:sz w:val="16"/>
        </w:rPr>
        <w:t xml:space="preserve">9.</w:t>
      </w:r>
      <w:r>
        <w:rPr>
          <w:spacing w:val="65"/>
          <w:sz w:val="16"/>
        </w:rPr>
        <w:t xml:space="preserve"> </w:t>
      </w:r>
      <w:r>
        <w:rPr>
          <w:sz w:val="16"/>
        </w:rPr>
        <w:t xml:space="preserve">Feature</w:t>
      </w:r>
      <w:r>
        <w:rPr>
          <w:spacing w:val="11"/>
          <w:sz w:val="16"/>
        </w:rPr>
        <w:t xml:space="preserve"> </w:t>
      </w:r>
      <w:r>
        <w:rPr>
          <w:sz w:val="16"/>
        </w:rPr>
        <w:t xml:space="preserve">Correlations</w:t>
      </w:r>
      <w:r>
        <w:rPr>
          <w:spacing w:val="12"/>
          <w:sz w:val="16"/>
        </w:rPr>
        <w:t xml:space="preserve"> </w:t>
      </w:r>
      <w:r>
        <w:rPr>
          <w:spacing w:val="-2"/>
          <w:sz w:val="16"/>
        </w:rPr>
        <w:t xml:space="preserve">HeatMap</w:t>
      </w:r>
      <w:r>
        <w:rPr>
          <w:spacing w:val="-2"/>
          <w:sz w:val="16"/>
        </w:rPr>
        <w:t xml:space="preserve">.</w:t>
      </w:r>
      <w:r>
        <w:rPr>
          <w:sz w:val="16"/>
        </w:rPr>
      </w:r>
      <w:r>
        <w:rPr>
          <w:sz w:val="16"/>
        </w:rPr>
      </w:r>
    </w:p>
    <w:p>
      <w:pPr>
        <w:pStyle w:val="898"/>
        <w:pBdr/>
        <w:spacing/>
        <w:ind w:left="0"/>
        <w:jc w:val="left"/>
        <w:rPr>
          <w:sz w:val="16"/>
        </w:rPr>
      </w:pPr>
      <w:r>
        <w:rPr>
          <w:sz w:val="16"/>
        </w:rPr>
      </w:r>
      <w:r>
        <w:rPr>
          <w:sz w:val="16"/>
        </w:rPr>
      </w:r>
      <w:r>
        <w:rPr>
          <w:sz w:val="16"/>
        </w:rPr>
      </w:r>
    </w:p>
    <w:p>
      <w:pPr>
        <w:pStyle w:val="898"/>
        <w:pBdr/>
        <w:spacing/>
        <w:ind w:left="0"/>
        <w:jc w:val="left"/>
        <w:rPr>
          <w:sz w:val="16"/>
        </w:rPr>
      </w:pPr>
      <w:r>
        <w:rPr>
          <w:sz w:val="16"/>
        </w:rPr>
      </w:r>
      <w:r>
        <w:rPr>
          <w:sz w:val="16"/>
        </w:rPr>
      </w:r>
      <w:r>
        <w:rPr>
          <w:sz w:val="16"/>
        </w:rPr>
      </w:r>
    </w:p>
    <w:p>
      <w:pPr>
        <w:pStyle w:val="898"/>
        <w:pBdr/>
        <w:spacing w:before="18"/>
        <w:ind w:left="0"/>
        <w:jc w:val="left"/>
        <w:rPr>
          <w:sz w:val="16"/>
        </w:rPr>
      </w:pPr>
      <w:r>
        <w:rPr>
          <w:sz w:val="16"/>
        </w:rPr>
      </w:r>
      <w:r>
        <w:rPr>
          <w:sz w:val="16"/>
        </w:rPr>
      </w:r>
      <w:r>
        <w:rPr>
          <w:sz w:val="16"/>
        </w:rPr>
      </w:r>
    </w:p>
    <w:p>
      <w:pPr>
        <w:pStyle w:val="900"/>
        <w:numPr>
          <w:ilvl w:val="0"/>
          <w:numId w:val="3"/>
        </w:numPr>
        <w:pBdr/>
        <w:tabs>
          <w:tab w:val="left" w:leader="none" w:pos="479"/>
        </w:tabs>
        <w:spacing/>
        <w:ind w:hanging="292" w:left="479"/>
        <w:rPr>
          <w:i/>
          <w:sz w:val="20"/>
        </w:rPr>
      </w:pPr>
      <w:r>
        <w:rPr>
          <w:i/>
          <w:sz w:val="20"/>
        </w:rPr>
        <w:t xml:space="preserve">Classification</w:t>
      </w:r>
      <w:r>
        <w:rPr>
          <w:i/>
          <w:spacing w:val="-4"/>
          <w:sz w:val="20"/>
        </w:rPr>
        <w:t xml:space="preserve"> </w:t>
      </w:r>
      <w:r>
        <w:rPr>
          <w:i/>
          <w:spacing w:val="-2"/>
          <w:sz w:val="20"/>
        </w:rPr>
        <w:t xml:space="preserve">Report</w:t>
      </w:r>
      <w:r>
        <w:rPr>
          <w:i/>
          <w:sz w:val="20"/>
        </w:rPr>
      </w:r>
      <w:r>
        <w:rPr>
          <w:i/>
          <w:sz w:val="20"/>
        </w:rPr>
      </w:r>
    </w:p>
    <w:p>
      <w:pPr>
        <w:pStyle w:val="898"/>
        <w:pBdr/>
        <w:spacing w:before="142" w:line="249" w:lineRule="auto"/>
        <w:ind w:right="6" w:firstLine="199"/>
        <w:jc w:val="left"/>
        <w:rPr/>
      </w:pPr>
      <w:r>
        <w:t xml:space="preserve">A</w:t>
      </w:r>
      <w:r>
        <w:rPr>
          <w:spacing w:val="-6"/>
        </w:rPr>
        <w:t xml:space="preserve"> </w:t>
      </w:r>
      <w:r>
        <w:t xml:space="preserve">detailed</w:t>
      </w:r>
      <w:r>
        <w:rPr>
          <w:spacing w:val="-6"/>
        </w:rPr>
        <w:t xml:space="preserve"> </w:t>
      </w:r>
      <w:r>
        <w:t xml:space="preserve">classification</w:t>
      </w:r>
      <w:r>
        <w:rPr>
          <w:spacing w:val="-6"/>
        </w:rPr>
        <w:t xml:space="preserve"> </w:t>
      </w:r>
      <w:r>
        <w:t xml:space="preserve">report</w:t>
      </w:r>
      <w:r>
        <w:rPr>
          <w:spacing w:val="-6"/>
        </w:rPr>
        <w:t xml:space="preserve"> </w:t>
      </w:r>
      <w:r>
        <w:t xml:space="preserve">provides</w:t>
      </w:r>
      <w:r>
        <w:rPr>
          <w:spacing w:val="-6"/>
        </w:rPr>
        <w:t xml:space="preserve"> </w:t>
      </w:r>
      <w:r>
        <w:t xml:space="preserve">classwise</w:t>
      </w:r>
      <w:r>
        <w:rPr>
          <w:spacing w:val="-6"/>
        </w:rPr>
        <w:t xml:space="preserve"> </w:t>
      </w:r>
      <w:r>
        <w:t xml:space="preserve">evaluation based on Precision, Recall, and F1-Score.</w:t>
      </w:r>
      <w:r/>
    </w:p>
    <w:p>
      <w:pPr>
        <w:pStyle w:val="898"/>
        <w:pBdr/>
        <w:spacing w:before="83"/>
        <w:ind w:left="0"/>
        <w:jc w:val="left"/>
        <w:rPr/>
      </w:pPr>
      <w:r>
        <mc:AlternateContent>
          <mc:Choice Requires="wpg">
            <w:drawing>
              <wp:anchor xmlns:wp="http://schemas.openxmlformats.org/drawingml/2006/wordprocessingDrawing" xmlns:wp14="http://schemas.microsoft.com/office/word/2010/wordprocessingDrawing" distT="0" distB="0" distL="0" distR="0" simplePos="0" relativeHeight="487591936" behindDoc="1" locked="0" layoutInCell="1" allowOverlap="1">
                <wp:simplePos x="0" y="0"/>
                <wp:positionH relativeFrom="page">
                  <wp:posOffset>4011562</wp:posOffset>
                </wp:positionH>
                <wp:positionV relativeFrom="paragraph">
                  <wp:posOffset>214034</wp:posOffset>
                </wp:positionV>
                <wp:extent cx="3157727" cy="1536191"/>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r/>
                      </pic:nvPicPr>
                      <pic:blipFill rotWithShape="1">
                        <a:blip r:embed="rId28"/>
                        <a:stretch/>
                      </pic:blipFill>
                      <pic:spPr bwMode="auto">
                        <a:xfrm>
                          <a:off x="0" y="0"/>
                          <a:ext cx="3157727" cy="153619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position:absolute;z-index:-487591936;o:allowoverlap:true;o:allowincell:true;mso-position-horizontal-relative:page;margin-left:315.87pt;mso-position-horizontal:absolute;mso-position-vertical-relative:text;margin-top:16.85pt;mso-position-vertical:absolute;width:248.64pt;height:120.96pt;mso-wrap-distance-left:0.00pt;mso-wrap-distance-top:0.00pt;mso-wrap-distance-right:0.00pt;mso-wrap-distance-bottom:0.00pt;z-index:1;" stroked="false">
                <w10:wrap type="topAndBottom"/>
                <v:imagedata r:id="rId28" o:title=""/>
                <o:lock v:ext="edit" rotation="t"/>
              </v:shape>
            </w:pict>
          </mc:Fallback>
        </mc:AlternateContent>
      </w:r>
      <w:r/>
    </w:p>
    <w:p>
      <w:pPr>
        <w:pStyle w:val="898"/>
        <w:pBdr/>
        <w:spacing w:before="28"/>
        <w:ind w:left="0"/>
        <w:jc w:val="left"/>
        <w:rPr/>
      </w:pPr>
      <w:r/>
      <w:r/>
    </w:p>
    <w:p>
      <w:pPr>
        <w:pBdr/>
        <w:spacing w:before="1"/>
        <w:ind/>
        <w:jc w:val="center"/>
        <w:rPr>
          <w:sz w:val="16"/>
        </w:rPr>
      </w:pPr>
      <w:r>
        <w:rPr>
          <w:sz w:val="16"/>
        </w:rPr>
        <w:t xml:space="preserve">Fig.</w:t>
      </w:r>
      <w:r>
        <w:rPr>
          <w:spacing w:val="10"/>
          <w:sz w:val="16"/>
        </w:rPr>
        <w:t xml:space="preserve"> </w:t>
      </w:r>
      <w:r>
        <w:rPr>
          <w:sz w:val="16"/>
        </w:rPr>
        <w:t xml:space="preserve">10.</w:t>
      </w:r>
      <w:r>
        <w:rPr>
          <w:spacing w:val="63"/>
          <w:sz w:val="16"/>
        </w:rPr>
        <w:t xml:space="preserve"> </w:t>
      </w:r>
      <w:r>
        <w:rPr>
          <w:sz w:val="16"/>
        </w:rPr>
        <w:t xml:space="preserve">Actual</w:t>
      </w:r>
      <w:r>
        <w:rPr>
          <w:spacing w:val="10"/>
          <w:sz w:val="16"/>
        </w:rPr>
        <w:t xml:space="preserve"> </w:t>
      </w:r>
      <w:r>
        <w:rPr>
          <w:sz w:val="16"/>
        </w:rPr>
        <w:t xml:space="preserve">vs</w:t>
      </w:r>
      <w:r>
        <w:rPr>
          <w:spacing w:val="11"/>
          <w:sz w:val="16"/>
        </w:rPr>
        <w:t xml:space="preserve"> </w:t>
      </w:r>
      <w:r>
        <w:rPr>
          <w:sz w:val="16"/>
        </w:rPr>
        <w:t xml:space="preserve">Predicted</w:t>
      </w:r>
      <w:r>
        <w:rPr>
          <w:spacing w:val="11"/>
          <w:sz w:val="16"/>
        </w:rPr>
        <w:t xml:space="preserve"> </w:t>
      </w:r>
      <w:r>
        <w:rPr>
          <w:sz w:val="16"/>
        </w:rPr>
        <w:t xml:space="preserve">Energy</w:t>
      </w:r>
      <w:r>
        <w:rPr>
          <w:spacing w:val="10"/>
          <w:sz w:val="16"/>
        </w:rPr>
        <w:t xml:space="preserve"> </w:t>
      </w:r>
      <w:r>
        <w:rPr>
          <w:sz w:val="16"/>
        </w:rPr>
        <w:t xml:space="preserve">Consumption</w:t>
      </w:r>
      <w:r>
        <w:rPr>
          <w:spacing w:val="11"/>
          <w:sz w:val="16"/>
        </w:rPr>
        <w:t xml:space="preserve"> </w:t>
      </w:r>
      <w:r>
        <w:rPr>
          <w:sz w:val="16"/>
        </w:rPr>
        <w:t xml:space="preserve">Over</w:t>
      </w:r>
      <w:r>
        <w:rPr>
          <w:spacing w:val="11"/>
          <w:sz w:val="16"/>
        </w:rPr>
        <w:t xml:space="preserve"> </w:t>
      </w:r>
      <w:r>
        <w:rPr>
          <w:spacing w:val="-2"/>
          <w:sz w:val="16"/>
        </w:rPr>
        <w:t xml:space="preserve">Time.</w:t>
      </w:r>
      <w:r>
        <w:rPr>
          <w:sz w:val="16"/>
        </w:rPr>
      </w:r>
      <w:r>
        <w:rPr>
          <w:sz w:val="16"/>
        </w:rPr>
      </w:r>
    </w:p>
    <w:p>
      <w:pPr>
        <w:pStyle w:val="898"/>
        <w:pBdr/>
        <w:spacing w:before="116"/>
        <w:ind w:left="0"/>
        <w:jc w:val="left"/>
        <w:rPr>
          <w:sz w:val="16"/>
        </w:rPr>
      </w:pPr>
      <w:r>
        <w:rPr>
          <w:sz w:val="16"/>
        </w:rPr>
      </w:r>
      <w:r>
        <w:rPr>
          <w:sz w:val="16"/>
        </w:rPr>
      </w:r>
      <w:r>
        <w:rPr>
          <w:sz w:val="16"/>
        </w:rPr>
      </w:r>
    </w:p>
    <w:p>
      <w:pPr>
        <w:pStyle w:val="898"/>
        <w:pBdr/>
        <w:spacing w:line="249" w:lineRule="auto"/>
        <w:ind w:right="6" w:firstLine="199"/>
        <w:jc w:val="left"/>
        <w:rPr/>
      </w:pPr>
      <w:r>
        <w:t xml:space="preserve">The model has scored really well on all three metrics, which shows it’s making balanced and reliable predictions.</w:t>
      </w:r>
      <w:r/>
    </w:p>
    <w:p>
      <w:pPr>
        <w:pStyle w:val="898"/>
        <w:pBdr/>
        <w:spacing w:line="249" w:lineRule="auto"/>
        <w:ind/>
        <w:jc w:val="left"/>
        <w:rPr/>
        <w:sectPr>
          <w:footnotePr/>
          <w:endnotePr/>
          <w:type w:val="nextPage"/>
          <w:pgSz w:h="15840" w:orient="portrait" w:w="12240"/>
          <w:pgMar w:top="1060" w:right="720" w:bottom="280" w:left="720" w:header="720" w:footer="720" w:gutter="0"/>
          <w:cols w:num="2" w:sep="0" w:space="720" w:equalWidth="0">
            <w:col w:w="5281" w:space="52"/>
            <w:col w:w="5467" w:space="0"/>
          </w:cols>
        </w:sectPr>
      </w:pPr>
      <w:r/>
      <w:r/>
    </w:p>
    <w:p>
      <w:pPr>
        <w:pStyle w:val="900"/>
        <w:numPr>
          <w:ilvl w:val="0"/>
          <w:numId w:val="3"/>
        </w:numPr>
        <w:pBdr/>
        <w:tabs>
          <w:tab w:val="left" w:leader="none" w:pos="457"/>
        </w:tabs>
        <w:spacing w:before="69"/>
        <w:ind w:hanging="270" w:left="457"/>
        <w:jc w:val="both"/>
        <w:rPr>
          <w:i/>
          <w:sz w:val="20"/>
        </w:rPr>
      </w:pPr>
      <w:r>
        <w:rPr>
          <w:i/>
          <w:sz w:val="20"/>
        </w:rPr>
        <w:t xml:space="preserve">Actual</w:t>
      </w:r>
      <w:r>
        <w:rPr>
          <w:i/>
          <w:spacing w:val="11"/>
          <w:sz w:val="20"/>
        </w:rPr>
        <w:t xml:space="preserve"> </w:t>
      </w:r>
      <w:r>
        <w:rPr>
          <w:i/>
          <w:sz w:val="20"/>
        </w:rPr>
        <w:t xml:space="preserve">vs</w:t>
      </w:r>
      <w:r>
        <w:rPr>
          <w:i/>
          <w:spacing w:val="11"/>
          <w:sz w:val="20"/>
        </w:rPr>
        <w:t xml:space="preserve"> </w:t>
      </w:r>
      <w:r>
        <w:rPr>
          <w:i/>
          <w:sz w:val="20"/>
        </w:rPr>
        <w:t xml:space="preserve">Predicted</w:t>
      </w:r>
      <w:r>
        <w:rPr>
          <w:i/>
          <w:spacing w:val="11"/>
          <w:sz w:val="20"/>
        </w:rPr>
        <w:t xml:space="preserve"> </w:t>
      </w:r>
      <w:r>
        <w:rPr>
          <w:i/>
          <w:sz w:val="20"/>
        </w:rPr>
        <w:t xml:space="preserve">Energy</w:t>
      </w:r>
      <w:r>
        <w:rPr>
          <w:i/>
          <w:spacing w:val="11"/>
          <w:sz w:val="20"/>
        </w:rPr>
        <w:t xml:space="preserve"> </w:t>
      </w:r>
      <w:r>
        <w:rPr>
          <w:i/>
          <w:sz w:val="20"/>
        </w:rPr>
        <w:t xml:space="preserve">Plot</w:t>
      </w:r>
      <w:r>
        <w:rPr>
          <w:i/>
          <w:spacing w:val="11"/>
          <w:sz w:val="20"/>
        </w:rPr>
        <w:t xml:space="preserve"> </w:t>
      </w:r>
      <w:r>
        <w:rPr>
          <w:i/>
          <w:sz w:val="20"/>
        </w:rPr>
        <w:t xml:space="preserve">(Random</w:t>
      </w:r>
      <w:r>
        <w:rPr>
          <w:i/>
          <w:spacing w:val="11"/>
          <w:sz w:val="20"/>
        </w:rPr>
        <w:t xml:space="preserve"> </w:t>
      </w:r>
      <w:r>
        <w:rPr>
          <w:i/>
          <w:spacing w:val="-2"/>
          <w:sz w:val="20"/>
        </w:rPr>
        <w:t xml:space="preserve">Forest)</w:t>
      </w:r>
      <w:r>
        <w:rPr>
          <w:i/>
          <w:sz w:val="20"/>
        </w:rPr>
      </w:r>
      <w:r>
        <w:rPr>
          <w:i/>
          <w:sz w:val="20"/>
        </w:rPr>
      </w:r>
    </w:p>
    <w:p>
      <w:pPr>
        <w:pStyle w:val="898"/>
        <w:pBdr/>
        <w:spacing w:before="67" w:line="249" w:lineRule="auto"/>
        <w:ind w:firstLine="199"/>
        <w:rPr/>
      </w:pPr>
      <w:r>
        <w:t xml:space="preserve">This scatter plot shows similarities or dissimilarities of the energy</w:t>
      </w:r>
      <w:r>
        <w:rPr>
          <w:spacing w:val="-5"/>
        </w:rPr>
        <w:t xml:space="preserve"> </w:t>
      </w:r>
      <w:r>
        <w:t xml:space="preserve">prediction</w:t>
      </w:r>
      <w:r>
        <w:rPr>
          <w:spacing w:val="-5"/>
        </w:rPr>
        <w:t xml:space="preserve"> </w:t>
      </w:r>
      <w:r>
        <w:t xml:space="preserve">from</w:t>
      </w:r>
      <w:r>
        <w:rPr>
          <w:spacing w:val="-5"/>
        </w:rPr>
        <w:t xml:space="preserve"> </w:t>
      </w:r>
      <w:r>
        <w:t xml:space="preserve">the</w:t>
      </w:r>
      <w:r>
        <w:rPr>
          <w:spacing w:val="-5"/>
        </w:rPr>
        <w:t xml:space="preserve"> </w:t>
      </w:r>
      <w:r>
        <w:t xml:space="preserve">Random</w:t>
      </w:r>
      <w:r>
        <w:rPr>
          <w:spacing w:val="-5"/>
        </w:rPr>
        <w:t xml:space="preserve"> </w:t>
      </w:r>
      <w:r>
        <w:t xml:space="preserve">Forest</w:t>
      </w:r>
      <w:r>
        <w:rPr>
          <w:spacing w:val="-5"/>
        </w:rPr>
        <w:t xml:space="preserve"> </w:t>
      </w:r>
      <w:r>
        <w:t xml:space="preserve">model</w:t>
      </w:r>
      <w:r>
        <w:rPr>
          <w:spacing w:val="-5"/>
        </w:rPr>
        <w:t xml:space="preserve"> </w:t>
      </w:r>
      <w:r>
        <w:t xml:space="preserve">using</w:t>
      </w:r>
      <w:r>
        <w:rPr>
          <w:spacing w:val="-5"/>
        </w:rPr>
        <w:t xml:space="preserve"> </w:t>
      </w:r>
      <w:r>
        <w:t xml:space="preserve">the</w:t>
      </w:r>
      <w:r>
        <w:rPr>
          <w:spacing w:val="-5"/>
        </w:rPr>
        <w:t xml:space="preserve"> </w:t>
      </w:r>
      <w:r>
        <w:t xml:space="preserve">real energy data from the test group.</w:t>
      </w:r>
      <w:r/>
    </w:p>
    <w:p>
      <w:pPr>
        <w:pStyle w:val="898"/>
        <w:pBdr/>
        <w:spacing w:before="22"/>
        <w:ind w:left="0"/>
        <w:jc w:val="left"/>
        <w:rPr/>
      </w:pPr>
      <w:r>
        <mc:AlternateContent>
          <mc:Choice Requires="wpg">
            <w:drawing>
              <wp:anchor xmlns:wp="http://schemas.openxmlformats.org/drawingml/2006/wordprocessingDrawing" xmlns:wp14="http://schemas.microsoft.com/office/word/2010/wordprocessingDrawing" distT="0" distB="0" distL="0" distR="0" simplePos="0" relativeHeight="487592448" behindDoc="1" locked="0" layoutInCell="1" allowOverlap="1">
                <wp:simplePos x="0" y="0"/>
                <wp:positionH relativeFrom="page">
                  <wp:posOffset>629687</wp:posOffset>
                </wp:positionH>
                <wp:positionV relativeFrom="paragraph">
                  <wp:posOffset>175688</wp:posOffset>
                </wp:positionV>
                <wp:extent cx="3067811" cy="1835657"/>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r/>
                      </pic:nvPicPr>
                      <pic:blipFill rotWithShape="1">
                        <a:blip r:embed="rId29"/>
                        <a:stretch/>
                      </pic:blipFill>
                      <pic:spPr bwMode="auto">
                        <a:xfrm>
                          <a:off x="0" y="0"/>
                          <a:ext cx="3067811" cy="183565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position:absolute;z-index:-487592448;o:allowoverlap:true;o:allowincell:true;mso-position-horizontal-relative:page;margin-left:49.58pt;mso-position-horizontal:absolute;mso-position-vertical-relative:text;margin-top:13.83pt;mso-position-vertical:absolute;width:241.56pt;height:144.54pt;mso-wrap-distance-left:0.00pt;mso-wrap-distance-top:0.00pt;mso-wrap-distance-right:0.00pt;mso-wrap-distance-bottom:0.00pt;z-index:1;" stroked="false">
                <w10:wrap type="topAndBottom"/>
                <v:imagedata r:id="rId29" o:title=""/>
                <o:lock v:ext="edit" rotation="t"/>
              </v:shape>
            </w:pict>
          </mc:Fallback>
        </mc:AlternateContent>
      </w:r>
      <w:r/>
    </w:p>
    <w:p>
      <w:pPr>
        <w:pStyle w:val="898"/>
        <w:pBdr/>
        <w:spacing w:before="51"/>
        <w:ind w:left="0"/>
        <w:jc w:val="left"/>
        <w:rPr/>
      </w:pPr>
      <w:r/>
      <w:r/>
    </w:p>
    <w:p>
      <w:pPr>
        <w:pBdr/>
        <w:spacing/>
        <w:ind w:left="1769"/>
        <w:rPr>
          <w:sz w:val="16"/>
        </w:rPr>
      </w:pPr>
      <w:r>
        <w:rPr>
          <w:sz w:val="16"/>
        </w:rPr>
        <w:t xml:space="preserve">Fig.</w:t>
      </w:r>
      <w:r>
        <w:rPr>
          <w:spacing w:val="11"/>
          <w:sz w:val="16"/>
        </w:rPr>
        <w:t xml:space="preserve"> </w:t>
      </w:r>
      <w:r>
        <w:rPr>
          <w:sz w:val="16"/>
        </w:rPr>
        <w:t xml:space="preserve">11.</w:t>
      </w:r>
      <w:r>
        <w:rPr>
          <w:spacing w:val="65"/>
          <w:sz w:val="16"/>
        </w:rPr>
        <w:t xml:space="preserve"> </w:t>
      </w:r>
      <w:r>
        <w:rPr>
          <w:sz w:val="16"/>
        </w:rPr>
        <w:t xml:space="preserve">Scatter</w:t>
      </w:r>
      <w:r>
        <w:rPr>
          <w:spacing w:val="11"/>
          <w:sz w:val="16"/>
        </w:rPr>
        <w:t xml:space="preserve"> </w:t>
      </w:r>
      <w:r>
        <w:rPr>
          <w:sz w:val="16"/>
        </w:rPr>
        <w:t xml:space="preserve">Energy</w:t>
      </w:r>
      <w:r>
        <w:rPr>
          <w:spacing w:val="12"/>
          <w:sz w:val="16"/>
        </w:rPr>
        <w:t xml:space="preserve"> </w:t>
      </w:r>
      <w:r>
        <w:rPr>
          <w:spacing w:val="-2"/>
          <w:sz w:val="16"/>
        </w:rPr>
        <w:t xml:space="preserve">Plot.</w:t>
      </w:r>
      <w:r>
        <w:rPr>
          <w:sz w:val="16"/>
        </w:rPr>
      </w:r>
      <w:r>
        <w:rPr>
          <w:sz w:val="16"/>
        </w:rPr>
      </w:r>
    </w:p>
    <w:p>
      <w:pPr>
        <w:pStyle w:val="898"/>
        <w:pBdr/>
        <w:spacing w:before="178" w:line="249" w:lineRule="auto"/>
        <w:ind w:firstLine="199"/>
        <w:rPr/>
      </w:pPr>
      <w:r>
        <w:t xml:space="preserve">The data points stick with red diagonal line, which shows that</w:t>
      </w:r>
      <w:r>
        <w:rPr>
          <w:spacing w:val="-4"/>
        </w:rPr>
        <w:t xml:space="preserve"> </w:t>
      </w:r>
      <w:r>
        <w:t xml:space="preserve">the</w:t>
      </w:r>
      <w:r>
        <w:rPr>
          <w:spacing w:val="-4"/>
        </w:rPr>
        <w:t xml:space="preserve"> </w:t>
      </w:r>
      <w:r>
        <w:t xml:space="preserve">Random</w:t>
      </w:r>
      <w:r>
        <w:rPr>
          <w:spacing w:val="-4"/>
        </w:rPr>
        <w:t xml:space="preserve"> </w:t>
      </w:r>
      <w:r>
        <w:t xml:space="preserve">Forest</w:t>
      </w:r>
      <w:r>
        <w:rPr>
          <w:spacing w:val="-4"/>
        </w:rPr>
        <w:t xml:space="preserve"> </w:t>
      </w:r>
      <w:r>
        <w:t xml:space="preserve">model</w:t>
      </w:r>
      <w:r>
        <w:rPr>
          <w:spacing w:val="-4"/>
        </w:rPr>
        <w:t xml:space="preserve"> </w:t>
      </w:r>
      <w:r>
        <w:t xml:space="preserve">is</w:t>
      </w:r>
      <w:r>
        <w:rPr>
          <w:spacing w:val="-4"/>
        </w:rPr>
        <w:t xml:space="preserve"> </w:t>
      </w:r>
      <w:r>
        <w:t xml:space="preserve">working</w:t>
      </w:r>
      <w:r>
        <w:rPr>
          <w:spacing w:val="-4"/>
        </w:rPr>
        <w:t xml:space="preserve"> </w:t>
      </w:r>
      <w:r>
        <w:t xml:space="preserve">well.</w:t>
      </w:r>
      <w:r>
        <w:rPr>
          <w:spacing w:val="-4"/>
        </w:rPr>
        <w:t xml:space="preserve"> </w:t>
      </w:r>
      <w:r>
        <w:t xml:space="preserve">Since</w:t>
      </w:r>
      <w:r>
        <w:rPr>
          <w:spacing w:val="-4"/>
        </w:rPr>
        <w:t xml:space="preserve"> </w:t>
      </w:r>
      <w:r>
        <w:t xml:space="preserve">points</w:t>
      </w:r>
      <w:r>
        <w:rPr>
          <w:spacing w:val="-4"/>
        </w:rPr>
        <w:t xml:space="preserve"> </w:t>
      </w:r>
      <w:r>
        <w:t xml:space="preserve">are tightly</w:t>
      </w:r>
      <w:r>
        <w:rPr>
          <w:spacing w:val="-3"/>
        </w:rPr>
        <w:t xml:space="preserve"> </w:t>
      </w:r>
      <w:r>
        <w:t xml:space="preserve">grouped</w:t>
      </w:r>
      <w:r>
        <w:rPr>
          <w:spacing w:val="-4"/>
        </w:rPr>
        <w:t xml:space="preserve"> </w:t>
      </w:r>
      <w:r>
        <w:t xml:space="preserve">along</w:t>
      </w:r>
      <w:r>
        <w:rPr>
          <w:spacing w:val="-3"/>
        </w:rPr>
        <w:t xml:space="preserve"> </w:t>
      </w:r>
      <w:r>
        <w:t xml:space="preserve">the</w:t>
      </w:r>
      <w:r>
        <w:rPr>
          <w:spacing w:val="-4"/>
        </w:rPr>
        <w:t xml:space="preserve"> </w:t>
      </w:r>
      <w:r>
        <w:t xml:space="preserve">line</w:t>
      </w:r>
      <w:r>
        <w:rPr>
          <w:spacing w:val="-3"/>
        </w:rPr>
        <w:t xml:space="preserve"> </w:t>
      </w:r>
      <w:r>
        <w:t xml:space="preserve">and</w:t>
      </w:r>
      <w:r>
        <w:rPr>
          <w:spacing w:val="-3"/>
        </w:rPr>
        <w:t xml:space="preserve"> </w:t>
      </w:r>
      <w:r>
        <w:t xml:space="preserve">the</w:t>
      </w:r>
      <w:r>
        <w:rPr>
          <w:spacing w:val="-4"/>
        </w:rPr>
        <w:t xml:space="preserve"> </w:t>
      </w:r>
      <w:r>
        <w:t xml:space="preserve">model</w:t>
      </w:r>
      <w:r>
        <w:rPr>
          <w:spacing w:val="-3"/>
        </w:rPr>
        <w:t xml:space="preserve"> </w:t>
      </w:r>
      <w:r>
        <w:t xml:space="preserve">does</w:t>
      </w:r>
      <w:r>
        <w:rPr>
          <w:spacing w:val="-4"/>
        </w:rPr>
        <w:t xml:space="preserve"> </w:t>
      </w:r>
      <w:r>
        <w:t xml:space="preserve">not</w:t>
      </w:r>
      <w:r>
        <w:rPr>
          <w:spacing w:val="-3"/>
        </w:rPr>
        <w:t xml:space="preserve"> </w:t>
      </w:r>
      <w:r>
        <w:t xml:space="preserve">show</w:t>
      </w:r>
      <w:r>
        <w:rPr>
          <w:spacing w:val="-4"/>
        </w:rPr>
        <w:t xml:space="preserve"> </w:t>
      </w:r>
      <w:r>
        <w:t xml:space="preserve">lots of errors and works well in difficult situations. Sure, there are some failures to catch but model still works well, even when things get complex with different values.</w:t>
      </w:r>
      <w:r/>
    </w:p>
    <w:p>
      <w:pPr>
        <w:pStyle w:val="900"/>
        <w:numPr>
          <w:ilvl w:val="0"/>
          <w:numId w:val="7"/>
        </w:numPr>
        <w:pBdr/>
        <w:tabs>
          <w:tab w:val="left" w:leader="none" w:pos="1565"/>
        </w:tabs>
        <w:spacing w:before="101"/>
        <w:ind w:hanging="367" w:left="1565"/>
        <w:jc w:val="left"/>
        <w:rPr>
          <w:sz w:val="20"/>
        </w:rPr>
      </w:pPr>
      <w:r>
        <w:rPr>
          <w:smallCaps/>
          <w:sz w:val="20"/>
        </w:rPr>
        <w:t xml:space="preserve">Future</w:t>
      </w:r>
      <w:r>
        <w:rPr>
          <w:smallCaps/>
          <w:spacing w:val="43"/>
          <w:sz w:val="20"/>
        </w:rPr>
        <w:t xml:space="preserve"> </w:t>
      </w:r>
      <w:r>
        <w:rPr>
          <w:smallCaps/>
          <w:sz w:val="20"/>
        </w:rPr>
        <w:t xml:space="preserve">Work</w:t>
      </w:r>
      <w:r>
        <w:rPr>
          <w:smallCaps/>
          <w:spacing w:val="44"/>
          <w:sz w:val="20"/>
        </w:rPr>
        <w:t xml:space="preserve"> </w:t>
      </w:r>
      <w:r>
        <w:rPr>
          <w:smallCaps/>
          <w:sz w:val="20"/>
        </w:rPr>
        <w:t xml:space="preserve">And</w:t>
      </w:r>
      <w:r>
        <w:rPr>
          <w:smallCaps/>
          <w:spacing w:val="43"/>
          <w:sz w:val="20"/>
        </w:rPr>
        <w:t xml:space="preserve"> </w:t>
      </w:r>
      <w:r>
        <w:rPr>
          <w:smallCaps/>
          <w:spacing w:val="-2"/>
          <w:sz w:val="20"/>
        </w:rPr>
        <w:t xml:space="preserve">Analysis</w:t>
      </w:r>
      <w:r>
        <w:rPr>
          <w:sz w:val="20"/>
        </w:rPr>
      </w:r>
      <w:r>
        <w:rPr>
          <w:sz w:val="20"/>
        </w:rPr>
      </w:r>
    </w:p>
    <w:p>
      <w:pPr>
        <w:pStyle w:val="900"/>
        <w:numPr>
          <w:ilvl w:val="0"/>
          <w:numId w:val="2"/>
        </w:numPr>
        <w:pBdr/>
        <w:tabs>
          <w:tab w:val="left" w:leader="none" w:pos="585"/>
          <w:tab w:val="left" w:leader="none" w:pos="587"/>
        </w:tabs>
        <w:spacing w:before="72" w:line="249" w:lineRule="auto"/>
        <w:ind/>
        <w:rPr>
          <w:sz w:val="20"/>
        </w:rPr>
      </w:pPr>
      <w:r>
        <w:rPr>
          <w:sz w:val="20"/>
        </w:rPr>
        <w:t xml:space="preserve">Energy Efficiency Optimization: Upcoming studies can design advanced methods to further minimize energy usage in radio access networks (RAN) and base stations </w:t>
      </w:r>
      <w:r>
        <w:rPr>
          <w:spacing w:val="-2"/>
          <w:sz w:val="20"/>
        </w:rPr>
        <w:t xml:space="preserve">(BS).</w:t>
      </w:r>
      <w:r>
        <w:rPr>
          <w:sz w:val="20"/>
        </w:rPr>
      </w:r>
      <w:r>
        <w:rPr>
          <w:sz w:val="20"/>
        </w:rPr>
      </w:r>
    </w:p>
    <w:p>
      <w:pPr>
        <w:pStyle w:val="900"/>
        <w:numPr>
          <w:ilvl w:val="0"/>
          <w:numId w:val="2"/>
        </w:numPr>
        <w:pBdr/>
        <w:tabs>
          <w:tab w:val="left" w:leader="none" w:pos="585"/>
          <w:tab w:val="left" w:leader="none" w:pos="587"/>
        </w:tabs>
        <w:spacing w:line="249" w:lineRule="auto"/>
        <w:ind/>
        <w:rPr>
          <w:sz w:val="20"/>
        </w:rPr>
      </w:pPr>
      <w:r>
        <w:rPr>
          <w:sz w:val="20"/>
        </w:rPr>
        <w:t xml:space="preserve">Dynamic</w:t>
      </w:r>
      <w:r>
        <w:rPr>
          <w:spacing w:val="-1"/>
          <w:sz w:val="20"/>
        </w:rPr>
        <w:t xml:space="preserve"> </w:t>
      </w:r>
      <w:r>
        <w:rPr>
          <w:sz w:val="20"/>
        </w:rPr>
        <w:t xml:space="preserve">Network</w:t>
      </w:r>
      <w:r>
        <w:rPr>
          <w:spacing w:val="-1"/>
          <w:sz w:val="20"/>
        </w:rPr>
        <w:t xml:space="preserve"> </w:t>
      </w:r>
      <w:r>
        <w:rPr>
          <w:sz w:val="20"/>
        </w:rPr>
        <w:t xml:space="preserve">Configuration:</w:t>
      </w:r>
      <w:r>
        <w:rPr>
          <w:spacing w:val="-1"/>
          <w:sz w:val="20"/>
        </w:rPr>
        <w:t xml:space="preserve"> </w:t>
      </w:r>
      <w:r>
        <w:rPr>
          <w:sz w:val="20"/>
        </w:rPr>
        <w:t xml:space="preserve">Dynamic</w:t>
      </w:r>
      <w:r>
        <w:rPr>
          <w:spacing w:val="-1"/>
          <w:sz w:val="20"/>
        </w:rPr>
        <w:t xml:space="preserve"> </w:t>
      </w:r>
      <w:r>
        <w:rPr>
          <w:sz w:val="20"/>
        </w:rPr>
        <w:t xml:space="preserve">analysis</w:t>
      </w:r>
      <w:r>
        <w:rPr>
          <w:spacing w:val="-1"/>
          <w:sz w:val="20"/>
        </w:rPr>
        <w:t xml:space="preserve"> </w:t>
      </w:r>
      <w:r>
        <w:rPr>
          <w:sz w:val="20"/>
        </w:rPr>
        <w:t xml:space="preserve">plays a crucial role in evaluating the performance of any model, as</w:t>
      </w:r>
      <w:r>
        <w:rPr>
          <w:spacing w:val="-11"/>
          <w:sz w:val="20"/>
        </w:rPr>
        <w:t xml:space="preserve"> </w:t>
      </w:r>
      <w:r>
        <w:rPr>
          <w:sz w:val="20"/>
        </w:rPr>
        <w:t xml:space="preserve">it</w:t>
      </w:r>
      <w:r>
        <w:rPr>
          <w:spacing w:val="-11"/>
          <w:sz w:val="20"/>
        </w:rPr>
        <w:t xml:space="preserve"> </w:t>
      </w:r>
      <w:r>
        <w:rPr>
          <w:sz w:val="20"/>
        </w:rPr>
        <w:t xml:space="preserve">enables</w:t>
      </w:r>
      <w:r>
        <w:rPr>
          <w:spacing w:val="-10"/>
          <w:sz w:val="20"/>
        </w:rPr>
        <w:t xml:space="preserve"> </w:t>
      </w:r>
      <w:r>
        <w:rPr>
          <w:sz w:val="20"/>
        </w:rPr>
        <w:t xml:space="preserve">the</w:t>
      </w:r>
      <w:r>
        <w:rPr>
          <w:spacing w:val="-11"/>
          <w:sz w:val="20"/>
        </w:rPr>
        <w:t xml:space="preserve"> </w:t>
      </w:r>
      <w:r>
        <w:rPr>
          <w:sz w:val="20"/>
        </w:rPr>
        <w:t xml:space="preserve">examination</w:t>
      </w:r>
      <w:r>
        <w:rPr>
          <w:spacing w:val="-11"/>
          <w:sz w:val="20"/>
        </w:rPr>
        <w:t xml:space="preserve"> </w:t>
      </w:r>
      <w:r>
        <w:rPr>
          <w:sz w:val="20"/>
        </w:rPr>
        <w:t xml:space="preserve">of</w:t>
      </w:r>
      <w:r>
        <w:rPr>
          <w:spacing w:val="-11"/>
          <w:sz w:val="20"/>
        </w:rPr>
        <w:t xml:space="preserve"> </w:t>
      </w:r>
      <w:r>
        <w:rPr>
          <w:sz w:val="20"/>
        </w:rPr>
        <w:t xml:space="preserve">real-time</w:t>
      </w:r>
      <w:r>
        <w:rPr>
          <w:spacing w:val="-11"/>
          <w:sz w:val="20"/>
        </w:rPr>
        <w:t xml:space="preserve"> </w:t>
      </w:r>
      <w:r>
        <w:rPr>
          <w:sz w:val="20"/>
        </w:rPr>
        <w:t xml:space="preserve">data</w:t>
      </w:r>
      <w:r>
        <w:rPr>
          <w:spacing w:val="-11"/>
          <w:sz w:val="20"/>
        </w:rPr>
        <w:t xml:space="preserve"> </w:t>
      </w:r>
      <w:r>
        <w:rPr>
          <w:sz w:val="20"/>
        </w:rPr>
        <w:t xml:space="preserve">and</w:t>
      </w:r>
      <w:r>
        <w:rPr>
          <w:spacing w:val="-10"/>
          <w:sz w:val="20"/>
        </w:rPr>
        <w:t xml:space="preserve"> </w:t>
      </w:r>
      <w:r>
        <w:rPr>
          <w:sz w:val="20"/>
        </w:rPr>
        <w:t xml:space="preserve">supports accurate condition prediction. An adaptive network con- figuration</w:t>
      </w:r>
      <w:r>
        <w:rPr>
          <w:spacing w:val="-1"/>
          <w:sz w:val="20"/>
        </w:rPr>
        <w:t xml:space="preserve"> </w:t>
      </w:r>
      <w:r>
        <w:rPr>
          <w:sz w:val="20"/>
        </w:rPr>
        <w:t xml:space="preserve">that</w:t>
      </w:r>
      <w:r>
        <w:rPr>
          <w:spacing w:val="-1"/>
          <w:sz w:val="20"/>
        </w:rPr>
        <w:t xml:space="preserve"> </w:t>
      </w:r>
      <w:r>
        <w:rPr>
          <w:sz w:val="20"/>
        </w:rPr>
        <w:t xml:space="preserve">can</w:t>
      </w:r>
      <w:r>
        <w:rPr>
          <w:spacing w:val="-1"/>
          <w:sz w:val="20"/>
        </w:rPr>
        <w:t xml:space="preserve"> </w:t>
      </w:r>
      <w:r>
        <w:rPr>
          <w:sz w:val="20"/>
        </w:rPr>
        <w:t xml:space="preserve">respond</w:t>
      </w:r>
      <w:r>
        <w:rPr>
          <w:spacing w:val="-1"/>
          <w:sz w:val="20"/>
        </w:rPr>
        <w:t xml:space="preserve"> </w:t>
      </w:r>
      <w:r>
        <w:rPr>
          <w:sz w:val="20"/>
        </w:rPr>
        <w:t xml:space="preserve">to</w:t>
      </w:r>
      <w:r>
        <w:rPr>
          <w:spacing w:val="-1"/>
          <w:sz w:val="20"/>
        </w:rPr>
        <w:t xml:space="preserve"> </w:t>
      </w:r>
      <w:r>
        <w:rPr>
          <w:sz w:val="20"/>
        </w:rPr>
        <w:t xml:space="preserve">real-time</w:t>
      </w:r>
      <w:r>
        <w:rPr>
          <w:spacing w:val="-1"/>
          <w:sz w:val="20"/>
        </w:rPr>
        <w:t xml:space="preserve"> </w:t>
      </w:r>
      <w:r>
        <w:rPr>
          <w:sz w:val="20"/>
        </w:rPr>
        <w:t xml:space="preserve">traffic</w:t>
      </w:r>
      <w:r>
        <w:rPr>
          <w:spacing w:val="-1"/>
          <w:sz w:val="20"/>
        </w:rPr>
        <w:t xml:space="preserve"> </w:t>
      </w:r>
      <w:r>
        <w:rPr>
          <w:sz w:val="20"/>
        </w:rPr>
        <w:t xml:space="preserve">fluctuations and varying user demands provides a significant </w:t>
      </w:r>
      <w:r>
        <w:rPr>
          <w:sz w:val="20"/>
        </w:rPr>
        <w:t xml:space="preserve">advan</w:t>
      </w:r>
      <w:r>
        <w:rPr>
          <w:sz w:val="20"/>
        </w:rPr>
        <w:t xml:space="preserve">- </w:t>
      </w:r>
      <w:r>
        <w:rPr>
          <w:sz w:val="20"/>
        </w:rPr>
        <w:t xml:space="preserve">tage</w:t>
      </w:r>
      <w:r>
        <w:rPr>
          <w:sz w:val="20"/>
        </w:rPr>
        <w:t xml:space="preserve"> in forecasting accurate scenarios and enhancing the effectiveness of predictive models.</w:t>
      </w:r>
      <w:r>
        <w:rPr>
          <w:sz w:val="20"/>
        </w:rPr>
      </w:r>
      <w:r>
        <w:rPr>
          <w:sz w:val="20"/>
        </w:rPr>
      </w:r>
    </w:p>
    <w:p>
      <w:pPr>
        <w:pStyle w:val="900"/>
        <w:numPr>
          <w:ilvl w:val="0"/>
          <w:numId w:val="2"/>
        </w:numPr>
        <w:pBdr/>
        <w:tabs>
          <w:tab w:val="left" w:leader="none" w:pos="585"/>
          <w:tab w:val="left" w:leader="none" w:pos="587"/>
        </w:tabs>
        <w:spacing w:line="249" w:lineRule="auto"/>
        <w:ind/>
        <w:rPr>
          <w:sz w:val="20"/>
        </w:rPr>
      </w:pPr>
      <w:r>
        <w:rPr>
          <w:sz w:val="20"/>
        </w:rPr>
        <w:t xml:space="preserve">Resource Allocation Strategies: Intelligent allocation and distribution of resources that balance the trade-offs be- tween network performance and energy conservation can significantly enhance overall efficiency. Incorporating ad- </w:t>
      </w:r>
      <w:r>
        <w:rPr>
          <w:sz w:val="20"/>
        </w:rPr>
        <w:t xml:space="preserve">ditional</w:t>
      </w:r>
      <w:r>
        <w:rPr>
          <w:sz w:val="20"/>
        </w:rPr>
        <w:t xml:space="preserve"> factors such as location and time in the </w:t>
      </w:r>
      <w:r>
        <w:rPr>
          <w:sz w:val="20"/>
        </w:rPr>
        <w:t xml:space="preserve">alloca</w:t>
      </w:r>
      <w:r>
        <w:rPr>
          <w:sz w:val="20"/>
        </w:rPr>
        <w:t xml:space="preserve">-</w:t>
      </w:r>
      <w:r>
        <w:rPr>
          <w:spacing w:val="40"/>
          <w:sz w:val="20"/>
        </w:rPr>
        <w:t xml:space="preserve"> </w:t>
      </w:r>
      <w:r>
        <w:rPr>
          <w:sz w:val="20"/>
        </w:rPr>
        <w:t xml:space="preserve">tion</w:t>
      </w:r>
      <w:r>
        <w:rPr>
          <w:sz w:val="20"/>
        </w:rPr>
        <w:t xml:space="preserve"> process further strengthens the ability to optimize operations and achieve manifold improvements in energy </w:t>
      </w:r>
      <w:r>
        <w:rPr>
          <w:spacing w:val="-2"/>
          <w:sz w:val="20"/>
        </w:rPr>
        <w:t xml:space="preserve">utilization.</w:t>
      </w:r>
      <w:r>
        <w:rPr>
          <w:sz w:val="20"/>
        </w:rPr>
      </w:r>
      <w:r>
        <w:rPr>
          <w:sz w:val="20"/>
        </w:rPr>
      </w:r>
    </w:p>
    <w:p>
      <w:pPr>
        <w:pStyle w:val="900"/>
        <w:numPr>
          <w:ilvl w:val="0"/>
          <w:numId w:val="2"/>
        </w:numPr>
        <w:pBdr/>
        <w:tabs>
          <w:tab w:val="left" w:leader="none" w:pos="585"/>
          <w:tab w:val="left" w:leader="none" w:pos="587"/>
        </w:tabs>
        <w:spacing w:line="249" w:lineRule="auto"/>
        <w:ind/>
        <w:rPr>
          <w:sz w:val="20"/>
        </w:rPr>
      </w:pPr>
      <w:r>
        <w:rPr>
          <w:sz w:val="20"/>
        </w:rPr>
        <w:t xml:space="preserve">Practical</w:t>
      </w:r>
      <w:r>
        <w:rPr>
          <w:spacing w:val="40"/>
          <w:sz w:val="20"/>
        </w:rPr>
        <w:t xml:space="preserve"> </w:t>
      </w:r>
      <w:r>
        <w:rPr>
          <w:sz w:val="20"/>
        </w:rPr>
        <w:t xml:space="preserve">Deployments</w:t>
      </w:r>
      <w:r>
        <w:rPr>
          <w:spacing w:val="40"/>
          <w:sz w:val="20"/>
        </w:rPr>
        <w:t xml:space="preserve"> </w:t>
      </w:r>
      <w:r>
        <w:rPr>
          <w:sz w:val="20"/>
        </w:rPr>
        <w:t xml:space="preserve">and</w:t>
      </w:r>
      <w:r>
        <w:rPr>
          <w:spacing w:val="40"/>
          <w:sz w:val="20"/>
        </w:rPr>
        <w:t xml:space="preserve"> </w:t>
      </w:r>
      <w:r>
        <w:rPr>
          <w:sz w:val="20"/>
        </w:rPr>
        <w:t xml:space="preserve">Testing:</w:t>
      </w:r>
      <w:r>
        <w:rPr>
          <w:spacing w:val="40"/>
          <w:sz w:val="20"/>
        </w:rPr>
        <w:t xml:space="preserve"> </w:t>
      </w:r>
      <w:r>
        <w:rPr>
          <w:sz w:val="20"/>
        </w:rPr>
        <w:t xml:space="preserve">Testing</w:t>
      </w:r>
      <w:r>
        <w:rPr>
          <w:spacing w:val="40"/>
          <w:sz w:val="20"/>
        </w:rPr>
        <w:t xml:space="preserve"> </w:t>
      </w:r>
      <w:r>
        <w:rPr>
          <w:sz w:val="20"/>
        </w:rPr>
        <w:t xml:space="preserve">the</w:t>
      </w:r>
      <w:r>
        <w:rPr>
          <w:spacing w:val="40"/>
          <w:sz w:val="20"/>
        </w:rPr>
        <w:t xml:space="preserve"> </w:t>
      </w:r>
      <w:r>
        <w:rPr>
          <w:sz w:val="20"/>
        </w:rPr>
        <w:t xml:space="preserve">model in real-world scenarios plays a vital role in identifying errors and ensuring successful validation. Collaboration with different telecommunication operators and the in- corporation of the model into their systems can provide valuable</w:t>
      </w:r>
      <w:r>
        <w:rPr>
          <w:spacing w:val="-1"/>
          <w:sz w:val="20"/>
        </w:rPr>
        <w:t xml:space="preserve"> </w:t>
      </w:r>
      <w:r>
        <w:rPr>
          <w:sz w:val="20"/>
        </w:rPr>
        <w:t xml:space="preserve">improvements</w:t>
      </w:r>
      <w:r>
        <w:rPr>
          <w:spacing w:val="-1"/>
          <w:sz w:val="20"/>
        </w:rPr>
        <w:t xml:space="preserve"> </w:t>
      </w:r>
      <w:r>
        <w:rPr>
          <w:sz w:val="20"/>
        </w:rPr>
        <w:t xml:space="preserve">and</w:t>
      </w:r>
      <w:r>
        <w:rPr>
          <w:spacing w:val="-1"/>
          <w:sz w:val="20"/>
        </w:rPr>
        <w:t xml:space="preserve"> </w:t>
      </w:r>
      <w:r>
        <w:rPr>
          <w:sz w:val="20"/>
        </w:rPr>
        <w:t xml:space="preserve">offer</w:t>
      </w:r>
      <w:r>
        <w:rPr>
          <w:spacing w:val="-1"/>
          <w:sz w:val="20"/>
        </w:rPr>
        <w:t xml:space="preserve"> </w:t>
      </w:r>
      <w:r>
        <w:rPr>
          <w:sz w:val="20"/>
        </w:rPr>
        <w:t xml:space="preserve">strong</w:t>
      </w:r>
      <w:r>
        <w:rPr>
          <w:spacing w:val="-1"/>
          <w:sz w:val="20"/>
        </w:rPr>
        <w:t xml:space="preserve"> </w:t>
      </w:r>
      <w:r>
        <w:rPr>
          <w:sz w:val="20"/>
        </w:rPr>
        <w:t xml:space="preserve">support</w:t>
      </w:r>
      <w:r>
        <w:rPr>
          <w:spacing w:val="-1"/>
          <w:sz w:val="20"/>
        </w:rPr>
        <w:t xml:space="preserve"> </w:t>
      </w:r>
      <w:r>
        <w:rPr>
          <w:sz w:val="20"/>
        </w:rPr>
        <w:t xml:space="preserve">for</w:t>
      </w:r>
      <w:r>
        <w:rPr>
          <w:spacing w:val="-1"/>
          <w:sz w:val="20"/>
        </w:rPr>
        <w:t xml:space="preserve"> </w:t>
      </w:r>
      <w:r>
        <w:rPr>
          <w:sz w:val="20"/>
        </w:rPr>
        <w:t xml:space="preserve">future </w:t>
      </w:r>
      <w:r>
        <w:rPr>
          <w:spacing w:val="-2"/>
          <w:sz w:val="20"/>
        </w:rPr>
        <w:t xml:space="preserve">developments.</w:t>
      </w:r>
      <w:r>
        <w:rPr>
          <w:sz w:val="20"/>
        </w:rPr>
      </w:r>
      <w:r>
        <w:rPr>
          <w:sz w:val="20"/>
        </w:rPr>
      </w:r>
    </w:p>
    <w:p>
      <w:pPr>
        <w:pStyle w:val="900"/>
        <w:numPr>
          <w:ilvl w:val="0"/>
          <w:numId w:val="2"/>
        </w:numPr>
        <w:pBdr/>
        <w:tabs>
          <w:tab w:val="left" w:leader="none" w:pos="585"/>
          <w:tab w:val="left" w:leader="none" w:pos="587"/>
        </w:tabs>
        <w:spacing w:before="69" w:line="249" w:lineRule="auto"/>
        <w:ind w:right="185"/>
        <w:rPr>
          <w:sz w:val="20"/>
        </w:rPr>
      </w:pPr>
      <w:r>
        <w:br w:type="column"/>
      </w:r>
      <w:r>
        <w:rPr>
          <w:sz w:val="20"/>
        </w:rPr>
        <w:t xml:space="preserve">Ethical and Societal Implications: With the advancement of technology, the risk of cyberattacks poses serious threats</w:t>
      </w:r>
      <w:r>
        <w:rPr>
          <w:spacing w:val="-2"/>
          <w:sz w:val="20"/>
        </w:rPr>
        <w:t xml:space="preserve"> </w:t>
      </w:r>
      <w:r>
        <w:rPr>
          <w:sz w:val="20"/>
        </w:rPr>
        <w:t xml:space="preserve">to</w:t>
      </w:r>
      <w:r>
        <w:rPr>
          <w:spacing w:val="-2"/>
          <w:sz w:val="20"/>
        </w:rPr>
        <w:t xml:space="preserve"> </w:t>
      </w:r>
      <w:r>
        <w:rPr>
          <w:sz w:val="20"/>
        </w:rPr>
        <w:t xml:space="preserve">user</w:t>
      </w:r>
      <w:r>
        <w:rPr>
          <w:spacing w:val="-2"/>
          <w:sz w:val="20"/>
        </w:rPr>
        <w:t xml:space="preserve"> </w:t>
      </w:r>
      <w:r>
        <w:rPr>
          <w:sz w:val="20"/>
        </w:rPr>
        <w:t xml:space="preserve">privacy</w:t>
      </w:r>
      <w:r>
        <w:rPr>
          <w:spacing w:val="-2"/>
          <w:sz w:val="20"/>
        </w:rPr>
        <w:t xml:space="preserve"> </w:t>
      </w:r>
      <w:r>
        <w:rPr>
          <w:sz w:val="20"/>
        </w:rPr>
        <w:t xml:space="preserve">and</w:t>
      </w:r>
      <w:r>
        <w:rPr>
          <w:spacing w:val="-2"/>
          <w:sz w:val="20"/>
        </w:rPr>
        <w:t xml:space="preserve"> </w:t>
      </w:r>
      <w:r>
        <w:rPr>
          <w:sz w:val="20"/>
        </w:rPr>
        <w:t xml:space="preserve">confidentiality.</w:t>
      </w:r>
      <w:r>
        <w:rPr>
          <w:spacing w:val="-2"/>
          <w:sz w:val="20"/>
        </w:rPr>
        <w:t xml:space="preserve"> </w:t>
      </w:r>
      <w:r>
        <w:rPr>
          <w:sz w:val="20"/>
        </w:rPr>
        <w:t xml:space="preserve">These</w:t>
      </w:r>
      <w:r>
        <w:rPr>
          <w:spacing w:val="-2"/>
          <w:sz w:val="20"/>
        </w:rPr>
        <w:t xml:space="preserve"> </w:t>
      </w:r>
      <w:r>
        <w:rPr>
          <w:sz w:val="20"/>
        </w:rPr>
        <w:t xml:space="preserve">concerns must be carefully addressed while developing models to ensure that social and ethical norms are not compromised, as</w:t>
      </w:r>
      <w:r>
        <w:rPr>
          <w:spacing w:val="-7"/>
          <w:sz w:val="20"/>
        </w:rPr>
        <w:t xml:space="preserve"> </w:t>
      </w:r>
      <w:r>
        <w:rPr>
          <w:sz w:val="20"/>
        </w:rPr>
        <w:t xml:space="preserve">maintaining</w:t>
      </w:r>
      <w:r>
        <w:rPr>
          <w:spacing w:val="-7"/>
          <w:sz w:val="20"/>
        </w:rPr>
        <w:t xml:space="preserve"> </w:t>
      </w:r>
      <w:r>
        <w:rPr>
          <w:sz w:val="20"/>
        </w:rPr>
        <w:t xml:space="preserve">trust</w:t>
      </w:r>
      <w:r>
        <w:rPr>
          <w:spacing w:val="-7"/>
          <w:sz w:val="20"/>
        </w:rPr>
        <w:t xml:space="preserve"> </w:t>
      </w:r>
      <w:r>
        <w:rPr>
          <w:sz w:val="20"/>
        </w:rPr>
        <w:t xml:space="preserve">and</w:t>
      </w:r>
      <w:r>
        <w:rPr>
          <w:spacing w:val="-7"/>
          <w:sz w:val="20"/>
        </w:rPr>
        <w:t xml:space="preserve"> </w:t>
      </w:r>
      <w:r>
        <w:rPr>
          <w:sz w:val="20"/>
        </w:rPr>
        <w:t xml:space="preserve">safeguarding</w:t>
      </w:r>
      <w:r>
        <w:rPr>
          <w:spacing w:val="-7"/>
          <w:sz w:val="20"/>
        </w:rPr>
        <w:t xml:space="preserve"> </w:t>
      </w:r>
      <w:r>
        <w:rPr>
          <w:sz w:val="20"/>
        </w:rPr>
        <w:t xml:space="preserve">user</w:t>
      </w:r>
      <w:r>
        <w:rPr>
          <w:spacing w:val="-7"/>
          <w:sz w:val="20"/>
        </w:rPr>
        <w:t xml:space="preserve"> </w:t>
      </w:r>
      <w:r>
        <w:rPr>
          <w:sz w:val="20"/>
        </w:rPr>
        <w:t xml:space="preserve">interests</w:t>
      </w:r>
      <w:r>
        <w:rPr>
          <w:spacing w:val="-7"/>
          <w:sz w:val="20"/>
        </w:rPr>
        <w:t xml:space="preserve"> </w:t>
      </w:r>
      <w:r>
        <w:rPr>
          <w:sz w:val="20"/>
        </w:rPr>
        <w:t xml:space="preserve">remain of utmost importance.</w:t>
      </w:r>
      <w:r>
        <w:rPr>
          <w:sz w:val="20"/>
        </w:rPr>
      </w:r>
      <w:r>
        <w:rPr>
          <w:sz w:val="20"/>
        </w:rPr>
      </w:r>
    </w:p>
    <w:p>
      <w:pPr>
        <w:pStyle w:val="898"/>
        <w:pBdr/>
        <w:spacing w:before="134"/>
        <w:ind w:left="0"/>
        <w:jc w:val="center"/>
        <w:rPr/>
      </w:pPr>
      <w:r>
        <w:rPr>
          <w:smallCaps/>
          <w:spacing w:val="-2"/>
        </w:rPr>
        <w:t xml:space="preserve">References</w:t>
      </w:r>
      <w:r/>
    </w:p>
    <w:p>
      <w:pPr>
        <w:pStyle w:val="900"/>
        <w:numPr>
          <w:ilvl w:val="0"/>
          <w:numId w:val="1"/>
        </w:numPr>
        <w:pBdr/>
        <w:tabs>
          <w:tab w:val="left" w:leader="none" w:pos="550"/>
          <w:tab w:val="left" w:leader="none" w:pos="552"/>
        </w:tabs>
        <w:spacing w:before="108" w:line="232" w:lineRule="auto"/>
        <w:ind w:right="185"/>
        <w:jc w:val="left"/>
        <w:rPr>
          <w:sz w:val="16"/>
        </w:rPr>
      </w:pPr>
      <w:r>
        <w:rPr>
          <w:sz w:val="16"/>
        </w:rPr>
        <w:t xml:space="preserve">C.</w:t>
      </w:r>
      <w:r>
        <w:rPr>
          <w:spacing w:val="34"/>
          <w:sz w:val="16"/>
        </w:rPr>
        <w:t xml:space="preserve"> </w:t>
      </w:r>
      <w:r>
        <w:rPr>
          <w:sz w:val="16"/>
        </w:rPr>
        <w:t xml:space="preserve">M.</w:t>
      </w:r>
      <w:r>
        <w:rPr>
          <w:spacing w:val="34"/>
          <w:sz w:val="16"/>
        </w:rPr>
        <w:t xml:space="preserve"> </w:t>
      </w:r>
      <w:r>
        <w:rPr>
          <w:sz w:val="16"/>
        </w:rPr>
        <w:t xml:space="preserve">Bishop,</w:t>
      </w:r>
      <w:r>
        <w:rPr>
          <w:spacing w:val="34"/>
          <w:sz w:val="16"/>
        </w:rPr>
        <w:t xml:space="preserve"> </w:t>
      </w:r>
      <w:r>
        <w:rPr>
          <w:i/>
          <w:sz w:val="16"/>
        </w:rPr>
        <w:t xml:space="preserve">Pattern</w:t>
      </w:r>
      <w:r>
        <w:rPr>
          <w:i/>
          <w:spacing w:val="34"/>
          <w:sz w:val="16"/>
        </w:rPr>
        <w:t xml:space="preserve"> </w:t>
      </w:r>
      <w:r>
        <w:rPr>
          <w:i/>
          <w:sz w:val="16"/>
        </w:rPr>
        <w:t xml:space="preserve">Recognition</w:t>
      </w:r>
      <w:r>
        <w:rPr>
          <w:i/>
          <w:spacing w:val="34"/>
          <w:sz w:val="16"/>
        </w:rPr>
        <w:t xml:space="preserve"> </w:t>
      </w:r>
      <w:r>
        <w:rPr>
          <w:i/>
          <w:sz w:val="16"/>
        </w:rPr>
        <w:t xml:space="preserve">and</w:t>
      </w:r>
      <w:r>
        <w:rPr>
          <w:i/>
          <w:spacing w:val="34"/>
          <w:sz w:val="16"/>
        </w:rPr>
        <w:t xml:space="preserve"> </w:t>
      </w:r>
      <w:r>
        <w:rPr>
          <w:i/>
          <w:sz w:val="16"/>
        </w:rPr>
        <w:t xml:space="preserve">Machine</w:t>
      </w:r>
      <w:r>
        <w:rPr>
          <w:i/>
          <w:spacing w:val="34"/>
          <w:sz w:val="16"/>
        </w:rPr>
        <w:t xml:space="preserve"> </w:t>
      </w:r>
      <w:r>
        <w:rPr>
          <w:i/>
          <w:sz w:val="16"/>
        </w:rPr>
        <w:t xml:space="preserve">Learning</w:t>
      </w:r>
      <w:r>
        <w:rPr>
          <w:sz w:val="16"/>
        </w:rPr>
        <w:t xml:space="preserve">.</w:t>
      </w:r>
      <w:r>
        <w:rPr>
          <w:spacing w:val="34"/>
          <w:sz w:val="16"/>
        </w:rPr>
        <w:t xml:space="preserve"> </w:t>
      </w:r>
      <w:r>
        <w:rPr>
          <w:sz w:val="16"/>
        </w:rPr>
        <w:t xml:space="preserve">Springer,</w:t>
      </w:r>
      <w:r>
        <w:rPr>
          <w:spacing w:val="40"/>
          <w:sz w:val="16"/>
        </w:rPr>
        <w:t xml:space="preserve"> </w:t>
      </w:r>
      <w:r>
        <w:rPr>
          <w:spacing w:val="-2"/>
          <w:sz w:val="16"/>
        </w:rPr>
        <w:t xml:space="preserve">2006.</w:t>
      </w:r>
      <w:r>
        <w:rPr>
          <w:sz w:val="16"/>
        </w:rPr>
      </w:r>
      <w:r>
        <w:rPr>
          <w:sz w:val="16"/>
        </w:rPr>
      </w:r>
    </w:p>
    <w:p>
      <w:pPr>
        <w:pStyle w:val="900"/>
        <w:numPr>
          <w:ilvl w:val="0"/>
          <w:numId w:val="1"/>
        </w:numPr>
        <w:pBdr/>
        <w:tabs>
          <w:tab w:val="left" w:leader="none" w:pos="550"/>
          <w:tab w:val="left" w:leader="none" w:pos="552"/>
        </w:tabs>
        <w:spacing w:before="2" w:line="232" w:lineRule="auto"/>
        <w:ind w:right="185"/>
        <w:jc w:val="left"/>
        <w:rPr>
          <w:sz w:val="16"/>
        </w:rPr>
      </w:pPr>
      <w:r>
        <w:rPr>
          <w:sz w:val="16"/>
        </w:rPr>
        <w:t xml:space="preserve">T.</w:t>
      </w:r>
      <w:r>
        <w:rPr>
          <w:spacing w:val="28"/>
          <w:sz w:val="16"/>
        </w:rPr>
        <w:t xml:space="preserve"> </w:t>
      </w:r>
      <w:r>
        <w:rPr>
          <w:sz w:val="16"/>
        </w:rPr>
        <w:t xml:space="preserve">Hastie,</w:t>
      </w:r>
      <w:r>
        <w:rPr>
          <w:spacing w:val="28"/>
          <w:sz w:val="16"/>
        </w:rPr>
        <w:t xml:space="preserve"> </w:t>
      </w:r>
      <w:r>
        <w:rPr>
          <w:sz w:val="16"/>
        </w:rPr>
        <w:t xml:space="preserve">R.</w:t>
      </w:r>
      <w:r>
        <w:rPr>
          <w:spacing w:val="28"/>
          <w:sz w:val="16"/>
        </w:rPr>
        <w:t xml:space="preserve"> </w:t>
      </w:r>
      <w:r>
        <w:rPr>
          <w:sz w:val="16"/>
        </w:rPr>
        <w:t xml:space="preserve">Tibshirani</w:t>
      </w:r>
      <w:r>
        <w:rPr>
          <w:sz w:val="16"/>
        </w:rPr>
        <w:t xml:space="preserve">,</w:t>
      </w:r>
      <w:r>
        <w:rPr>
          <w:spacing w:val="28"/>
          <w:sz w:val="16"/>
        </w:rPr>
        <w:t xml:space="preserve"> </w:t>
      </w:r>
      <w:r>
        <w:rPr>
          <w:sz w:val="16"/>
        </w:rPr>
        <w:t xml:space="preserve">and</w:t>
      </w:r>
      <w:r>
        <w:rPr>
          <w:spacing w:val="28"/>
          <w:sz w:val="16"/>
        </w:rPr>
        <w:t xml:space="preserve"> </w:t>
      </w:r>
      <w:r>
        <w:rPr>
          <w:sz w:val="16"/>
        </w:rPr>
        <w:t xml:space="preserve">J.</w:t>
      </w:r>
      <w:r>
        <w:rPr>
          <w:spacing w:val="28"/>
          <w:sz w:val="16"/>
        </w:rPr>
        <w:t xml:space="preserve"> </w:t>
      </w:r>
      <w:r>
        <w:rPr>
          <w:sz w:val="16"/>
        </w:rPr>
        <w:t xml:space="preserve">Friedman,</w:t>
      </w:r>
      <w:r>
        <w:rPr>
          <w:spacing w:val="28"/>
          <w:sz w:val="16"/>
        </w:rPr>
        <w:t xml:space="preserve"> </w:t>
      </w:r>
      <w:r>
        <w:rPr>
          <w:i/>
          <w:sz w:val="16"/>
        </w:rPr>
        <w:t xml:space="preserve">The</w:t>
      </w:r>
      <w:r>
        <w:rPr>
          <w:i/>
          <w:spacing w:val="28"/>
          <w:sz w:val="16"/>
        </w:rPr>
        <w:t xml:space="preserve"> </w:t>
      </w:r>
      <w:r>
        <w:rPr>
          <w:i/>
          <w:sz w:val="16"/>
        </w:rPr>
        <w:t xml:space="preserve">Elements</w:t>
      </w:r>
      <w:r>
        <w:rPr>
          <w:i/>
          <w:spacing w:val="28"/>
          <w:sz w:val="16"/>
        </w:rPr>
        <w:t xml:space="preserve"> </w:t>
      </w:r>
      <w:r>
        <w:rPr>
          <w:i/>
          <w:sz w:val="16"/>
        </w:rPr>
        <w:t xml:space="preserve">of</w:t>
      </w:r>
      <w:r>
        <w:rPr>
          <w:i/>
          <w:spacing w:val="28"/>
          <w:sz w:val="16"/>
        </w:rPr>
        <w:t xml:space="preserve"> </w:t>
      </w:r>
      <w:r>
        <w:rPr>
          <w:i/>
          <w:sz w:val="16"/>
        </w:rPr>
        <w:t xml:space="preserve">Statistical</w:t>
      </w:r>
      <w:r>
        <w:rPr>
          <w:i/>
          <w:spacing w:val="40"/>
          <w:sz w:val="16"/>
        </w:rPr>
        <w:t xml:space="preserve"> </w:t>
      </w:r>
      <w:r>
        <w:rPr>
          <w:i/>
          <w:sz w:val="16"/>
        </w:rPr>
        <w:t xml:space="preserve">Learning: Data Mining, Inference, and Prediction</w:t>
      </w:r>
      <w:r>
        <w:rPr>
          <w:sz w:val="16"/>
        </w:rPr>
        <w:t xml:space="preserve">. Springer, 2009.</w:t>
      </w:r>
      <w:r>
        <w:rPr>
          <w:sz w:val="16"/>
        </w:rPr>
      </w:r>
      <w:r>
        <w:rPr>
          <w:sz w:val="16"/>
        </w:rPr>
      </w:r>
    </w:p>
    <w:p>
      <w:pPr>
        <w:pStyle w:val="900"/>
        <w:numPr>
          <w:ilvl w:val="0"/>
          <w:numId w:val="1"/>
        </w:numPr>
        <w:pBdr/>
        <w:tabs>
          <w:tab w:val="left" w:leader="none" w:pos="550"/>
          <w:tab w:val="left" w:leader="none" w:pos="552"/>
        </w:tabs>
        <w:spacing w:before="1" w:line="232" w:lineRule="auto"/>
        <w:ind w:right="185"/>
        <w:jc w:val="left"/>
        <w:rPr>
          <w:sz w:val="16"/>
        </w:rPr>
      </w:pPr>
      <w:r>
        <w:rPr>
          <w:sz w:val="16"/>
        </w:rPr>
        <w:t xml:space="preserve">A.</w:t>
      </w:r>
      <w:r>
        <w:rPr>
          <w:spacing w:val="17"/>
          <w:sz w:val="16"/>
        </w:rPr>
        <w:t xml:space="preserve"> </w:t>
      </w:r>
      <w:r>
        <w:rPr>
          <w:sz w:val="16"/>
        </w:rPr>
        <w:t xml:space="preserve">Ge´ron</w:t>
      </w:r>
      <w:r>
        <w:rPr>
          <w:sz w:val="16"/>
        </w:rPr>
        <w:t xml:space="preserve">,</w:t>
      </w:r>
      <w:r>
        <w:rPr>
          <w:spacing w:val="17"/>
          <w:sz w:val="16"/>
        </w:rPr>
        <w:t xml:space="preserve"> </w:t>
      </w:r>
      <w:r>
        <w:rPr>
          <w:i/>
          <w:sz w:val="16"/>
        </w:rPr>
        <w:t xml:space="preserve">Hands-On</w:t>
      </w:r>
      <w:r>
        <w:rPr>
          <w:i/>
          <w:spacing w:val="17"/>
          <w:sz w:val="16"/>
        </w:rPr>
        <w:t xml:space="preserve"> </w:t>
      </w:r>
      <w:r>
        <w:rPr>
          <w:i/>
          <w:sz w:val="16"/>
        </w:rPr>
        <w:t xml:space="preserve">Machine</w:t>
      </w:r>
      <w:r>
        <w:rPr>
          <w:i/>
          <w:spacing w:val="17"/>
          <w:sz w:val="16"/>
        </w:rPr>
        <w:t xml:space="preserve"> </w:t>
      </w:r>
      <w:r>
        <w:rPr>
          <w:i/>
          <w:sz w:val="16"/>
        </w:rPr>
        <w:t xml:space="preserve">Learning</w:t>
      </w:r>
      <w:r>
        <w:rPr>
          <w:i/>
          <w:spacing w:val="17"/>
          <w:sz w:val="16"/>
        </w:rPr>
        <w:t xml:space="preserve"> </w:t>
      </w:r>
      <w:r>
        <w:rPr>
          <w:i/>
          <w:sz w:val="16"/>
        </w:rPr>
        <w:t xml:space="preserve">with</w:t>
      </w:r>
      <w:r>
        <w:rPr>
          <w:i/>
          <w:spacing w:val="17"/>
          <w:sz w:val="16"/>
        </w:rPr>
        <w:t xml:space="preserve"> </w:t>
      </w:r>
      <w:r>
        <w:rPr>
          <w:i/>
          <w:sz w:val="16"/>
        </w:rPr>
        <w:t xml:space="preserve">Scikit-Learn,</w:t>
      </w:r>
      <w:r>
        <w:rPr>
          <w:i/>
          <w:spacing w:val="17"/>
          <w:sz w:val="16"/>
        </w:rPr>
        <w:t xml:space="preserve"> </w:t>
      </w:r>
      <w:r>
        <w:rPr>
          <w:i/>
          <w:sz w:val="16"/>
        </w:rPr>
        <w:t xml:space="preserve">Keras</w:t>
      </w:r>
      <w:r>
        <w:rPr>
          <w:i/>
          <w:sz w:val="16"/>
        </w:rPr>
        <w:t xml:space="preserve">,</w:t>
      </w:r>
      <w:r>
        <w:rPr>
          <w:i/>
          <w:spacing w:val="17"/>
          <w:sz w:val="16"/>
        </w:rPr>
        <w:t xml:space="preserve"> </w:t>
      </w:r>
      <w:r>
        <w:rPr>
          <w:i/>
          <w:sz w:val="16"/>
        </w:rPr>
        <w:t xml:space="preserve">and</w:t>
      </w:r>
      <w:r>
        <w:rPr>
          <w:i/>
          <w:spacing w:val="40"/>
          <w:sz w:val="16"/>
        </w:rPr>
        <w:t xml:space="preserve"> </w:t>
      </w:r>
      <w:r>
        <w:rPr>
          <w:i/>
          <w:sz w:val="16"/>
        </w:rPr>
        <w:t xml:space="preserve">TensorFlow</w:t>
      </w:r>
      <w:r>
        <w:rPr>
          <w:sz w:val="16"/>
        </w:rPr>
        <w:t xml:space="preserve">. O’Reilly Media, 2019.</w:t>
      </w:r>
      <w:r>
        <w:rPr>
          <w:sz w:val="16"/>
        </w:rPr>
      </w:r>
      <w:r>
        <w:rPr>
          <w:sz w:val="16"/>
        </w:rPr>
      </w:r>
    </w:p>
    <w:p>
      <w:pPr>
        <w:pStyle w:val="900"/>
        <w:numPr>
          <w:ilvl w:val="0"/>
          <w:numId w:val="1"/>
        </w:numPr>
        <w:pBdr/>
        <w:tabs>
          <w:tab w:val="left" w:leader="none" w:pos="550"/>
        </w:tabs>
        <w:spacing w:line="179" w:lineRule="exact"/>
        <w:ind w:hanging="284" w:left="550"/>
        <w:jc w:val="left"/>
        <w:rPr>
          <w:sz w:val="16"/>
        </w:rPr>
      </w:pPr>
      <w:r>
        <w:rPr>
          <w:i/>
          <w:sz w:val="16"/>
        </w:rPr>
        <w:t xml:space="preserve">Scikit-learn</w:t>
      </w:r>
      <w:r>
        <w:rPr>
          <w:i/>
          <w:spacing w:val="-2"/>
          <w:sz w:val="16"/>
        </w:rPr>
        <w:t xml:space="preserve"> </w:t>
      </w:r>
      <w:r>
        <w:rPr>
          <w:i/>
          <w:sz w:val="16"/>
        </w:rPr>
        <w:t xml:space="preserve">Documentation</w:t>
      </w:r>
      <w:r>
        <w:rPr>
          <w:sz w:val="16"/>
        </w:rPr>
        <w:t xml:space="preserve">.</w:t>
      </w:r>
      <w:r>
        <w:rPr>
          <w:spacing w:val="-2"/>
          <w:sz w:val="16"/>
        </w:rPr>
        <w:t xml:space="preserve"> </w:t>
      </w:r>
      <w:r>
        <w:rPr>
          <w:sz w:val="16"/>
        </w:rPr>
        <w:t xml:space="preserve">Available:</w:t>
      </w:r>
      <w:r>
        <w:rPr>
          <w:spacing w:val="-1"/>
          <w:sz w:val="16"/>
        </w:rPr>
        <w:t xml:space="preserve"> </w:t>
      </w:r>
      <w:r>
        <w:rPr>
          <w:sz w:val="16"/>
        </w:rPr>
        <w:t xml:space="preserve">https://scikit-</w:t>
      </w:r>
      <w:r>
        <w:rPr>
          <w:spacing w:val="-2"/>
          <w:sz w:val="16"/>
        </w:rPr>
        <w:t xml:space="preserve">learn.org/stable/</w:t>
      </w:r>
      <w:r>
        <w:rPr>
          <w:sz w:val="16"/>
        </w:rPr>
      </w:r>
      <w:r>
        <w:rPr>
          <w:sz w:val="16"/>
        </w:rPr>
      </w:r>
    </w:p>
    <w:p>
      <w:pPr>
        <w:pStyle w:val="900"/>
        <w:numPr>
          <w:ilvl w:val="0"/>
          <w:numId w:val="1"/>
        </w:numPr>
        <w:pBdr/>
        <w:tabs>
          <w:tab w:val="left" w:leader="none" w:pos="550"/>
          <w:tab w:val="left" w:leader="none" w:pos="552"/>
          <w:tab w:val="left" w:leader="none" w:pos="1606"/>
          <w:tab w:val="left" w:leader="none" w:pos="2442"/>
          <w:tab w:val="left" w:leader="none" w:pos="3446"/>
          <w:tab w:val="left" w:leader="none" w:pos="4632"/>
        </w:tabs>
        <w:spacing w:before="3" w:line="232" w:lineRule="auto"/>
        <w:ind w:right="185"/>
        <w:jc w:val="left"/>
        <w:rPr>
          <w:sz w:val="16"/>
        </w:rPr>
      </w:pPr>
      <w:r>
        <w:rPr>
          <w:i/>
          <w:spacing w:val="-2"/>
          <w:sz w:val="16"/>
        </w:rPr>
        <w:t xml:space="preserve">Towards</w:t>
      </w:r>
      <w:r>
        <w:rPr>
          <w:i/>
          <w:sz w:val="16"/>
        </w:rPr>
        <w:tab/>
      </w:r>
      <w:r>
        <w:rPr>
          <w:i/>
          <w:spacing w:val="-4"/>
          <w:sz w:val="16"/>
        </w:rPr>
        <w:t xml:space="preserve">Data</w:t>
      </w:r>
      <w:r>
        <w:rPr>
          <w:i/>
          <w:sz w:val="16"/>
        </w:rPr>
        <w:tab/>
      </w:r>
      <w:r>
        <w:rPr>
          <w:i/>
          <w:spacing w:val="-2"/>
          <w:sz w:val="16"/>
        </w:rPr>
        <w:t xml:space="preserve">Science</w:t>
      </w:r>
      <w:r>
        <w:rPr>
          <w:i/>
          <w:sz w:val="16"/>
        </w:rPr>
        <w:tab/>
      </w:r>
      <w:r>
        <w:rPr>
          <w:i/>
          <w:spacing w:val="-2"/>
          <w:sz w:val="16"/>
        </w:rPr>
        <w:t xml:space="preserve">(Medium)</w:t>
      </w:r>
      <w:r>
        <w:rPr>
          <w:spacing w:val="-2"/>
          <w:sz w:val="16"/>
        </w:rPr>
        <w:t xml:space="preserve">.</w:t>
      </w:r>
      <w:r>
        <w:rPr>
          <w:sz w:val="16"/>
        </w:rPr>
        <w:tab/>
      </w:r>
      <w:r>
        <w:rPr>
          <w:spacing w:val="-4"/>
          <w:sz w:val="16"/>
        </w:rPr>
        <w:t xml:space="preserve">Available:</w:t>
      </w:r>
      <w:r>
        <w:rPr>
          <w:spacing w:val="40"/>
          <w:sz w:val="16"/>
        </w:rPr>
        <w:t xml:space="preserve"> </w:t>
      </w:r>
      <w:r>
        <w:rPr>
          <w:spacing w:val="-2"/>
          <w:sz w:val="16"/>
        </w:rPr>
        <w:t xml:space="preserve">https://towardsdatascience.com/</w:t>
      </w:r>
      <w:r>
        <w:rPr>
          <w:sz w:val="16"/>
        </w:rPr>
      </w:r>
      <w:r>
        <w:rPr>
          <w:sz w:val="16"/>
        </w:rPr>
      </w:r>
    </w:p>
    <w:p>
      <w:pPr>
        <w:pStyle w:val="900"/>
        <w:numPr>
          <w:ilvl w:val="0"/>
          <w:numId w:val="1"/>
        </w:numPr>
        <w:pBdr/>
        <w:tabs>
          <w:tab w:val="left" w:leader="none" w:pos="550"/>
        </w:tabs>
        <w:spacing w:line="179" w:lineRule="exact"/>
        <w:ind w:hanging="284" w:left="550"/>
        <w:jc w:val="left"/>
        <w:rPr>
          <w:sz w:val="16"/>
        </w:rPr>
      </w:pPr>
      <w:r>
        <w:rPr>
          <w:i/>
          <w:sz w:val="16"/>
        </w:rPr>
        <w:t xml:space="preserve">Analytics</w:t>
      </w:r>
      <w:r>
        <w:rPr>
          <w:i/>
          <w:spacing w:val="-1"/>
          <w:sz w:val="16"/>
        </w:rPr>
        <w:t xml:space="preserve"> </w:t>
      </w:r>
      <w:r>
        <w:rPr>
          <w:i/>
          <w:sz w:val="16"/>
        </w:rPr>
        <w:t xml:space="preserve">Vidhya</w:t>
      </w:r>
      <w:r>
        <w:rPr>
          <w:sz w:val="16"/>
        </w:rPr>
        <w:t xml:space="preserve">.</w:t>
      </w:r>
      <w:r>
        <w:rPr>
          <w:spacing w:val="-1"/>
          <w:sz w:val="16"/>
        </w:rPr>
        <w:t xml:space="preserve"> </w:t>
      </w:r>
      <w:r>
        <w:rPr>
          <w:sz w:val="16"/>
        </w:rPr>
        <w:t xml:space="preserve">Available: </w:t>
      </w:r>
      <w:hyperlink r:id="rId30" w:tooltip="http://www.analyticsvidhya.com/" w:history="1">
        <w:r>
          <w:rPr>
            <w:spacing w:val="-2"/>
            <w:sz w:val="16"/>
          </w:rPr>
          <w:t xml:space="preserve">https://www.analyticsvidhya.com/</w:t>
        </w:r>
      </w:hyperlink>
      <w:r>
        <w:rPr>
          <w:sz w:val="16"/>
        </w:rPr>
      </w:r>
      <w:r>
        <w:rPr>
          <w:sz w:val="16"/>
        </w:rPr>
      </w:r>
    </w:p>
    <w:p>
      <w:pPr>
        <w:pStyle w:val="900"/>
        <w:numPr>
          <w:ilvl w:val="0"/>
          <w:numId w:val="1"/>
        </w:numPr>
        <w:pBdr/>
        <w:tabs>
          <w:tab w:val="left" w:leader="none" w:pos="550"/>
          <w:tab w:val="left" w:leader="none" w:pos="552"/>
        </w:tabs>
        <w:spacing w:before="2" w:line="232" w:lineRule="auto"/>
        <w:ind w:right="185"/>
        <w:jc w:val="both"/>
        <w:rPr>
          <w:sz w:val="16"/>
        </w:rPr>
      </w:pPr>
      <w:r>
        <w:rPr>
          <w:sz w:val="16"/>
        </w:rPr>
        <w:t xml:space="preserve">N. Gupta, et al., “Enhanced Virtualization-Based Dynamic Bin-Packing</w:t>
      </w:r>
      <w:r>
        <w:rPr>
          <w:spacing w:val="40"/>
          <w:sz w:val="16"/>
        </w:rPr>
        <w:t xml:space="preserve"> </w:t>
      </w:r>
      <w:r>
        <w:rPr>
          <w:sz w:val="16"/>
        </w:rPr>
        <w:t xml:space="preserve">Optimized Energy Management Solution for Heterogeneous Clouds,”</w:t>
      </w:r>
      <w:r>
        <w:rPr>
          <w:spacing w:val="40"/>
          <w:sz w:val="16"/>
        </w:rPr>
        <w:t xml:space="preserve"> </w:t>
      </w:r>
      <w:r>
        <w:rPr>
          <w:i/>
          <w:sz w:val="16"/>
        </w:rPr>
        <w:t xml:space="preserve">Mathematical Problems in Engineering</w:t>
      </w:r>
      <w:r>
        <w:rPr>
          <w:sz w:val="16"/>
        </w:rPr>
        <w:t xml:space="preserve">, vol. 2022, no. 1, p. 8734198,</w:t>
      </w:r>
      <w:r>
        <w:rPr>
          <w:spacing w:val="40"/>
          <w:sz w:val="16"/>
        </w:rPr>
        <w:t xml:space="preserve"> </w:t>
      </w:r>
      <w:r>
        <w:rPr>
          <w:spacing w:val="-2"/>
          <w:sz w:val="16"/>
        </w:rPr>
        <w:t xml:space="preserve">2022.</w:t>
      </w:r>
      <w:r>
        <w:rPr>
          <w:sz w:val="16"/>
        </w:rPr>
      </w:r>
      <w:r>
        <w:rPr>
          <w:sz w:val="16"/>
        </w:rPr>
      </w:r>
    </w:p>
    <w:p>
      <w:pPr>
        <w:pStyle w:val="900"/>
        <w:numPr>
          <w:ilvl w:val="0"/>
          <w:numId w:val="1"/>
        </w:numPr>
        <w:pBdr/>
        <w:tabs>
          <w:tab w:val="left" w:leader="none" w:pos="550"/>
          <w:tab w:val="left" w:leader="none" w:pos="552"/>
        </w:tabs>
        <w:spacing w:before="3" w:line="232" w:lineRule="auto"/>
        <w:ind w:right="185"/>
        <w:jc w:val="both"/>
        <w:rPr>
          <w:sz w:val="16"/>
        </w:rPr>
      </w:pPr>
      <w:r>
        <w:rPr>
          <w:sz w:val="16"/>
        </w:rPr>
        <w:t xml:space="preserve">D. Gupta, et al., “Energy saving implementation in hydraulic press using</w:t>
      </w:r>
      <w:r>
        <w:rPr>
          <w:spacing w:val="40"/>
          <w:sz w:val="16"/>
        </w:rPr>
        <w:t xml:space="preserve"> </w:t>
      </w:r>
      <w:r>
        <w:rPr>
          <w:sz w:val="16"/>
        </w:rPr>
        <w:t xml:space="preserve">industrial</w:t>
      </w:r>
      <w:r>
        <w:rPr>
          <w:spacing w:val="-3"/>
          <w:sz w:val="16"/>
        </w:rPr>
        <w:t xml:space="preserve"> </w:t>
      </w:r>
      <w:r>
        <w:rPr>
          <w:sz w:val="16"/>
        </w:rPr>
        <w:t xml:space="preserve">Internet</w:t>
      </w:r>
      <w:r>
        <w:rPr>
          <w:spacing w:val="-3"/>
          <w:sz w:val="16"/>
        </w:rPr>
        <w:t xml:space="preserve"> </w:t>
      </w:r>
      <w:r>
        <w:rPr>
          <w:sz w:val="16"/>
        </w:rPr>
        <w:t xml:space="preserve">of</w:t>
      </w:r>
      <w:r>
        <w:rPr>
          <w:spacing w:val="-3"/>
          <w:sz w:val="16"/>
        </w:rPr>
        <w:t xml:space="preserve"> </w:t>
      </w:r>
      <w:r>
        <w:rPr>
          <w:sz w:val="16"/>
        </w:rPr>
        <w:t xml:space="preserve">Things</w:t>
      </w:r>
      <w:r>
        <w:rPr>
          <w:spacing w:val="-3"/>
          <w:sz w:val="16"/>
        </w:rPr>
        <w:t xml:space="preserve"> </w:t>
      </w:r>
      <w:r>
        <w:rPr>
          <w:sz w:val="16"/>
        </w:rPr>
        <w:t xml:space="preserve">(</w:t>
      </w:r>
      <w:r>
        <w:rPr>
          <w:sz w:val="16"/>
        </w:rPr>
        <w:t xml:space="preserve">IIoT</w:t>
      </w:r>
      <w:r>
        <w:rPr>
          <w:sz w:val="16"/>
        </w:rPr>
        <w:t xml:space="preserve">),”</w:t>
      </w:r>
      <w:r>
        <w:rPr>
          <w:spacing w:val="-3"/>
          <w:sz w:val="16"/>
        </w:rPr>
        <w:t xml:space="preserve"> </w:t>
      </w:r>
      <w:r>
        <w:rPr>
          <w:i/>
          <w:sz w:val="16"/>
        </w:rPr>
        <w:t xml:space="preserve">Electronics</w:t>
      </w:r>
      <w:r>
        <w:rPr>
          <w:sz w:val="16"/>
        </w:rPr>
        <w:t xml:space="preserve">,</w:t>
      </w:r>
      <w:r>
        <w:rPr>
          <w:spacing w:val="-3"/>
          <w:sz w:val="16"/>
        </w:rPr>
        <w:t xml:space="preserve"> </w:t>
      </w:r>
      <w:r>
        <w:rPr>
          <w:sz w:val="16"/>
        </w:rPr>
        <w:t xml:space="preserve">vol.</w:t>
      </w:r>
      <w:r>
        <w:rPr>
          <w:spacing w:val="-3"/>
          <w:sz w:val="16"/>
        </w:rPr>
        <w:t xml:space="preserve"> </w:t>
      </w:r>
      <w:r>
        <w:rPr>
          <w:sz w:val="16"/>
        </w:rPr>
        <w:t xml:space="preserve">11,</w:t>
      </w:r>
      <w:r>
        <w:rPr>
          <w:spacing w:val="-3"/>
          <w:sz w:val="16"/>
        </w:rPr>
        <w:t xml:space="preserve"> </w:t>
      </w:r>
      <w:r>
        <w:rPr>
          <w:sz w:val="16"/>
        </w:rPr>
        <w:t xml:space="preserve">no.</w:t>
      </w:r>
      <w:r>
        <w:rPr>
          <w:spacing w:val="-3"/>
          <w:sz w:val="16"/>
        </w:rPr>
        <w:t xml:space="preserve"> </w:t>
      </w:r>
      <w:r>
        <w:rPr>
          <w:sz w:val="16"/>
        </w:rPr>
        <w:t xml:space="preserve">23,</w:t>
      </w:r>
      <w:r>
        <w:rPr>
          <w:spacing w:val="-3"/>
          <w:sz w:val="16"/>
        </w:rPr>
        <w:t xml:space="preserve"> </w:t>
      </w:r>
      <w:r>
        <w:rPr>
          <w:sz w:val="16"/>
        </w:rPr>
        <w:t xml:space="preserve">p.</w:t>
      </w:r>
      <w:r>
        <w:rPr>
          <w:spacing w:val="-3"/>
          <w:sz w:val="16"/>
        </w:rPr>
        <w:t xml:space="preserve"> </w:t>
      </w:r>
      <w:r>
        <w:rPr>
          <w:sz w:val="16"/>
        </w:rPr>
        <w:t xml:space="preserve">4061,</w:t>
      </w:r>
      <w:r>
        <w:rPr>
          <w:spacing w:val="40"/>
          <w:sz w:val="16"/>
        </w:rPr>
        <w:t xml:space="preserve"> </w:t>
      </w:r>
      <w:r>
        <w:rPr>
          <w:spacing w:val="-2"/>
          <w:sz w:val="16"/>
        </w:rPr>
        <w:t xml:space="preserve">2022.</w:t>
      </w:r>
      <w:r>
        <w:rPr>
          <w:sz w:val="16"/>
        </w:rPr>
      </w:r>
      <w:r>
        <w:rPr>
          <w:sz w:val="16"/>
        </w:rPr>
      </w:r>
    </w:p>
    <w:p>
      <w:pPr>
        <w:pStyle w:val="900"/>
        <w:numPr>
          <w:ilvl w:val="0"/>
          <w:numId w:val="1"/>
        </w:numPr>
        <w:pBdr/>
        <w:tabs>
          <w:tab w:val="left" w:leader="none" w:pos="550"/>
          <w:tab w:val="left" w:leader="none" w:pos="552"/>
        </w:tabs>
        <w:spacing w:before="3" w:line="232" w:lineRule="auto"/>
        <w:ind w:right="185"/>
        <w:jc w:val="both"/>
        <w:rPr>
          <w:sz w:val="16"/>
        </w:rPr>
      </w:pPr>
      <w:r>
        <w:rPr>
          <w:sz w:val="16"/>
        </w:rPr>
        <w:t xml:space="preserve">K. Sathya and D. R. Kumar, “Energy efficient clustering in sensor</w:t>
      </w:r>
      <w:r>
        <w:rPr>
          <w:spacing w:val="40"/>
          <w:sz w:val="16"/>
        </w:rPr>
        <w:t xml:space="preserve"> </w:t>
      </w:r>
      <w:r>
        <w:rPr>
          <w:sz w:val="16"/>
        </w:rPr>
        <w:t xml:space="preserve">networks</w:t>
      </w:r>
      <w:r>
        <w:rPr>
          <w:spacing w:val="-6"/>
          <w:sz w:val="16"/>
        </w:rPr>
        <w:t xml:space="preserve"> </w:t>
      </w:r>
      <w:r>
        <w:rPr>
          <w:sz w:val="16"/>
        </w:rPr>
        <w:t xml:space="preserve">using</w:t>
      </w:r>
      <w:r>
        <w:rPr>
          <w:spacing w:val="-6"/>
          <w:sz w:val="16"/>
        </w:rPr>
        <w:t xml:space="preserve"> </w:t>
      </w:r>
      <w:r>
        <w:rPr>
          <w:sz w:val="16"/>
        </w:rPr>
        <w:t xml:space="preserve">Cluster</w:t>
      </w:r>
      <w:r>
        <w:rPr>
          <w:spacing w:val="-6"/>
          <w:sz w:val="16"/>
        </w:rPr>
        <w:t xml:space="preserve"> </w:t>
      </w:r>
      <w:r>
        <w:rPr>
          <w:sz w:val="16"/>
        </w:rPr>
        <w:t xml:space="preserve">Manager,”</w:t>
      </w:r>
      <w:r>
        <w:rPr>
          <w:spacing w:val="-6"/>
          <w:sz w:val="16"/>
        </w:rPr>
        <w:t xml:space="preserve"> </w:t>
      </w:r>
      <w:r>
        <w:rPr>
          <w:sz w:val="16"/>
        </w:rPr>
        <w:t xml:space="preserve">in</w:t>
      </w:r>
      <w:r>
        <w:rPr>
          <w:spacing w:val="-6"/>
          <w:sz w:val="16"/>
        </w:rPr>
        <w:t xml:space="preserve"> </w:t>
      </w:r>
      <w:r>
        <w:rPr>
          <w:i/>
          <w:sz w:val="16"/>
        </w:rPr>
        <w:t xml:space="preserve">Proc.</w:t>
      </w:r>
      <w:r>
        <w:rPr>
          <w:i/>
          <w:spacing w:val="-6"/>
          <w:sz w:val="16"/>
        </w:rPr>
        <w:t xml:space="preserve"> </w:t>
      </w:r>
      <w:r>
        <w:rPr>
          <w:i/>
          <w:sz w:val="16"/>
        </w:rPr>
        <w:t xml:space="preserve">2012</w:t>
      </w:r>
      <w:r>
        <w:rPr>
          <w:i/>
          <w:spacing w:val="-6"/>
          <w:sz w:val="16"/>
        </w:rPr>
        <w:t xml:space="preserve"> </w:t>
      </w:r>
      <w:r>
        <w:rPr>
          <w:i/>
          <w:sz w:val="16"/>
        </w:rPr>
        <w:t xml:space="preserve">Int.</w:t>
      </w:r>
      <w:r>
        <w:rPr>
          <w:i/>
          <w:spacing w:val="-6"/>
          <w:sz w:val="16"/>
        </w:rPr>
        <w:t xml:space="preserve"> </w:t>
      </w:r>
      <w:r>
        <w:rPr>
          <w:i/>
          <w:sz w:val="16"/>
        </w:rPr>
        <w:t xml:space="preserve">Conf.</w:t>
      </w:r>
      <w:r>
        <w:rPr>
          <w:i/>
          <w:spacing w:val="-6"/>
          <w:sz w:val="16"/>
        </w:rPr>
        <w:t xml:space="preserve"> </w:t>
      </w:r>
      <w:r>
        <w:rPr>
          <w:i/>
          <w:sz w:val="16"/>
        </w:rPr>
        <w:t xml:space="preserve">on</w:t>
      </w:r>
      <w:r>
        <w:rPr>
          <w:i/>
          <w:spacing w:val="-6"/>
          <w:sz w:val="16"/>
        </w:rPr>
        <w:t xml:space="preserve"> </w:t>
      </w:r>
      <w:r>
        <w:rPr>
          <w:i/>
          <w:sz w:val="16"/>
        </w:rPr>
        <w:t xml:space="preserve">Computing,</w:t>
      </w:r>
      <w:r>
        <w:rPr>
          <w:i/>
          <w:spacing w:val="40"/>
          <w:sz w:val="16"/>
        </w:rPr>
        <w:t xml:space="preserve"> </w:t>
      </w:r>
      <w:r>
        <w:rPr>
          <w:i/>
          <w:sz w:val="16"/>
        </w:rPr>
        <w:t xml:space="preserve">Communication and Applications</w:t>
      </w:r>
      <w:r>
        <w:rPr>
          <w:sz w:val="16"/>
        </w:rPr>
        <w:t xml:space="preserve">, IEEE, 2012.</w:t>
      </w:r>
      <w:r>
        <w:rPr>
          <w:sz w:val="16"/>
        </w:rPr>
      </w:r>
      <w:r>
        <w:rPr>
          <w:sz w:val="16"/>
        </w:rPr>
      </w:r>
    </w:p>
    <w:p>
      <w:pPr>
        <w:pStyle w:val="900"/>
        <w:numPr>
          <w:ilvl w:val="0"/>
          <w:numId w:val="1"/>
        </w:numPr>
        <w:pBdr/>
        <w:tabs>
          <w:tab w:val="left" w:leader="none" w:pos="550"/>
          <w:tab w:val="left" w:leader="none" w:pos="552"/>
        </w:tabs>
        <w:spacing w:before="2" w:line="232" w:lineRule="auto"/>
        <w:ind w:right="185" w:hanging="366"/>
        <w:jc w:val="both"/>
        <w:rPr>
          <w:sz w:val="16"/>
        </w:rPr>
      </w:pPr>
      <w:r>
        <w:rPr>
          <w:sz w:val="16"/>
        </w:rPr>
        <w:t xml:space="preserve">R.</w:t>
      </w:r>
      <w:r>
        <w:rPr>
          <w:spacing w:val="39"/>
          <w:sz w:val="16"/>
        </w:rPr>
        <w:t xml:space="preserve"> </w:t>
      </w:r>
      <w:r>
        <w:rPr>
          <w:sz w:val="16"/>
        </w:rPr>
        <w:t xml:space="preserve">K.</w:t>
      </w:r>
      <w:r>
        <w:rPr>
          <w:spacing w:val="39"/>
          <w:sz w:val="16"/>
        </w:rPr>
        <w:t xml:space="preserve"> </w:t>
      </w:r>
      <w:r>
        <w:rPr>
          <w:sz w:val="16"/>
        </w:rPr>
        <w:t xml:space="preserve">Dhanaraj,</w:t>
      </w:r>
      <w:r>
        <w:rPr>
          <w:spacing w:val="39"/>
          <w:sz w:val="16"/>
        </w:rPr>
        <w:t xml:space="preserve"> </w:t>
      </w:r>
      <w:r>
        <w:rPr>
          <w:sz w:val="16"/>
        </w:rPr>
        <w:t xml:space="preserve">et</w:t>
      </w:r>
      <w:r>
        <w:rPr>
          <w:spacing w:val="39"/>
          <w:sz w:val="16"/>
        </w:rPr>
        <w:t xml:space="preserve"> </w:t>
      </w:r>
      <w:r>
        <w:rPr>
          <w:sz w:val="16"/>
        </w:rPr>
        <w:t xml:space="preserve">al.,</w:t>
      </w:r>
      <w:r>
        <w:rPr>
          <w:spacing w:val="39"/>
          <w:sz w:val="16"/>
        </w:rPr>
        <w:t xml:space="preserve"> </w:t>
      </w:r>
      <w:r>
        <w:rPr>
          <w:sz w:val="16"/>
        </w:rPr>
        <w:t xml:space="preserve">“Optimal</w:t>
      </w:r>
      <w:r>
        <w:rPr>
          <w:spacing w:val="39"/>
          <w:sz w:val="16"/>
        </w:rPr>
        <w:t xml:space="preserve"> </w:t>
      </w:r>
      <w:r>
        <w:rPr>
          <w:sz w:val="16"/>
        </w:rPr>
        <w:t xml:space="preserve">clone</w:t>
      </w:r>
      <w:r>
        <w:rPr>
          <w:spacing w:val="39"/>
          <w:sz w:val="16"/>
        </w:rPr>
        <w:t xml:space="preserve"> </w:t>
      </w:r>
      <w:r>
        <w:rPr>
          <w:sz w:val="16"/>
        </w:rPr>
        <w:t xml:space="preserve">attack</w:t>
      </w:r>
      <w:r>
        <w:rPr>
          <w:spacing w:val="39"/>
          <w:sz w:val="16"/>
        </w:rPr>
        <w:t xml:space="preserve"> </w:t>
      </w:r>
      <w:r>
        <w:rPr>
          <w:sz w:val="16"/>
        </w:rPr>
        <w:t xml:space="preserve">detection</w:t>
      </w:r>
      <w:r>
        <w:rPr>
          <w:spacing w:val="39"/>
          <w:sz w:val="16"/>
        </w:rPr>
        <w:t xml:space="preserve"> </w:t>
      </w:r>
      <w:r>
        <w:rPr>
          <w:sz w:val="16"/>
        </w:rPr>
        <w:t xml:space="preserve">model</w:t>
      </w:r>
      <w:r>
        <w:rPr>
          <w:spacing w:val="39"/>
          <w:sz w:val="16"/>
        </w:rPr>
        <w:t xml:space="preserve"> </w:t>
      </w:r>
      <w:r>
        <w:rPr>
          <w:sz w:val="16"/>
        </w:rPr>
        <w:t xml:space="preserve">using</w:t>
      </w:r>
      <w:r>
        <w:rPr>
          <w:spacing w:val="40"/>
          <w:sz w:val="16"/>
        </w:rPr>
        <w:t xml:space="preserve"> </w:t>
      </w:r>
      <w:r>
        <w:rPr>
          <w:sz w:val="16"/>
        </w:rPr>
        <w:t xml:space="preserve">an energy-efficient GSA based simulated annealing in wireless sensor</w:t>
      </w:r>
      <w:r>
        <w:rPr>
          <w:spacing w:val="40"/>
          <w:sz w:val="16"/>
        </w:rPr>
        <w:t xml:space="preserve"> </w:t>
      </w:r>
      <w:r>
        <w:rPr>
          <w:sz w:val="16"/>
        </w:rPr>
        <w:t xml:space="preserve">networks,”</w:t>
      </w:r>
      <w:r>
        <w:rPr>
          <w:spacing w:val="-5"/>
          <w:sz w:val="16"/>
        </w:rPr>
        <w:t xml:space="preserve"> </w:t>
      </w:r>
      <w:r>
        <w:rPr>
          <w:i/>
          <w:sz w:val="16"/>
        </w:rPr>
        <w:t xml:space="preserve">Asian</w:t>
      </w:r>
      <w:r>
        <w:rPr>
          <w:i/>
          <w:spacing w:val="-5"/>
          <w:sz w:val="16"/>
        </w:rPr>
        <w:t xml:space="preserve"> </w:t>
      </w:r>
      <w:r>
        <w:rPr>
          <w:i/>
          <w:sz w:val="16"/>
        </w:rPr>
        <w:t xml:space="preserve">Journal</w:t>
      </w:r>
      <w:r>
        <w:rPr>
          <w:i/>
          <w:spacing w:val="-5"/>
          <w:sz w:val="16"/>
        </w:rPr>
        <w:t xml:space="preserve"> </w:t>
      </w:r>
      <w:r>
        <w:rPr>
          <w:i/>
          <w:sz w:val="16"/>
        </w:rPr>
        <w:t xml:space="preserve">of</w:t>
      </w:r>
      <w:r>
        <w:rPr>
          <w:i/>
          <w:spacing w:val="-5"/>
          <w:sz w:val="16"/>
        </w:rPr>
        <w:t xml:space="preserve"> </w:t>
      </w:r>
      <w:r>
        <w:rPr>
          <w:i/>
          <w:sz w:val="16"/>
        </w:rPr>
        <w:t xml:space="preserve">Research</w:t>
      </w:r>
      <w:r>
        <w:rPr>
          <w:i/>
          <w:spacing w:val="-5"/>
          <w:sz w:val="16"/>
        </w:rPr>
        <w:t xml:space="preserve"> </w:t>
      </w:r>
      <w:r>
        <w:rPr>
          <w:i/>
          <w:sz w:val="16"/>
        </w:rPr>
        <w:t xml:space="preserve">in</w:t>
      </w:r>
      <w:r>
        <w:rPr>
          <w:i/>
          <w:spacing w:val="-5"/>
          <w:sz w:val="16"/>
        </w:rPr>
        <w:t xml:space="preserve"> </w:t>
      </w:r>
      <w:r>
        <w:rPr>
          <w:i/>
          <w:sz w:val="16"/>
        </w:rPr>
        <w:t xml:space="preserve">Social</w:t>
      </w:r>
      <w:r>
        <w:rPr>
          <w:i/>
          <w:spacing w:val="-5"/>
          <w:sz w:val="16"/>
        </w:rPr>
        <w:t xml:space="preserve"> </w:t>
      </w:r>
      <w:r>
        <w:rPr>
          <w:i/>
          <w:sz w:val="16"/>
        </w:rPr>
        <w:t xml:space="preserve">Sciences</w:t>
      </w:r>
      <w:r>
        <w:rPr>
          <w:i/>
          <w:spacing w:val="-5"/>
          <w:sz w:val="16"/>
        </w:rPr>
        <w:t xml:space="preserve"> </w:t>
      </w:r>
      <w:r>
        <w:rPr>
          <w:i/>
          <w:sz w:val="16"/>
        </w:rPr>
        <w:t xml:space="preserve">and</w:t>
      </w:r>
      <w:r>
        <w:rPr>
          <w:i/>
          <w:spacing w:val="-5"/>
          <w:sz w:val="16"/>
        </w:rPr>
        <w:t xml:space="preserve"> </w:t>
      </w:r>
      <w:r>
        <w:rPr>
          <w:i/>
          <w:sz w:val="16"/>
        </w:rPr>
        <w:t xml:space="preserve">Humanities</w:t>
      </w:r>
      <w:r>
        <w:rPr>
          <w:sz w:val="16"/>
        </w:rPr>
        <w:t xml:space="preserve">,</w:t>
      </w:r>
      <w:r>
        <w:rPr>
          <w:spacing w:val="40"/>
          <w:sz w:val="16"/>
        </w:rPr>
        <w:t xml:space="preserve"> </w:t>
      </w:r>
      <w:r>
        <w:rPr>
          <w:sz w:val="16"/>
        </w:rPr>
        <w:t xml:space="preserve">vol. 6, no. 11, pp. 201–217, 2016.</w:t>
      </w:r>
      <w:r>
        <w:rPr>
          <w:sz w:val="16"/>
        </w:rPr>
      </w:r>
      <w:r>
        <w:rPr>
          <w:sz w:val="16"/>
        </w:rPr>
      </w:r>
    </w:p>
    <w:p>
      <w:pPr>
        <w:pStyle w:val="900"/>
        <w:numPr>
          <w:ilvl w:val="0"/>
          <w:numId w:val="1"/>
        </w:numPr>
        <w:pBdr/>
        <w:tabs>
          <w:tab w:val="left" w:leader="none" w:pos="550"/>
          <w:tab w:val="left" w:leader="none" w:pos="552"/>
        </w:tabs>
        <w:spacing w:before="4" w:line="232" w:lineRule="auto"/>
        <w:ind w:right="185" w:hanging="366"/>
        <w:jc w:val="both"/>
        <w:rPr>
          <w:sz w:val="16"/>
        </w:rPr>
      </w:pPr>
      <w:r>
        <w:rPr>
          <w:sz w:val="16"/>
        </w:rPr>
        <w:t xml:space="preserve">A. Zappone, M. Di Renzo, and M. Debbah, “A Survey on Machine</w:t>
      </w:r>
      <w:r>
        <w:rPr>
          <w:spacing w:val="40"/>
          <w:sz w:val="16"/>
        </w:rPr>
        <w:t xml:space="preserve"> </w:t>
      </w:r>
      <w:r>
        <w:rPr>
          <w:sz w:val="16"/>
        </w:rPr>
        <w:t xml:space="preserve">Learning for Energy-Efficient Wireless Communications,” </w:t>
      </w:r>
      <w:r>
        <w:rPr>
          <w:i/>
          <w:sz w:val="16"/>
        </w:rPr>
        <w:t xml:space="preserve">IEEE Com-</w:t>
      </w:r>
      <w:r>
        <w:rPr>
          <w:i/>
          <w:spacing w:val="40"/>
          <w:sz w:val="16"/>
        </w:rPr>
        <w:t xml:space="preserve"> </w:t>
      </w:r>
      <w:r>
        <w:rPr>
          <w:i/>
          <w:sz w:val="16"/>
        </w:rPr>
        <w:t xml:space="preserve">munications</w:t>
      </w:r>
      <w:r>
        <w:rPr>
          <w:i/>
          <w:sz w:val="16"/>
        </w:rPr>
        <w:t xml:space="preserve"> Surveys &amp; Tutorials</w:t>
      </w:r>
      <w:r>
        <w:rPr>
          <w:sz w:val="16"/>
        </w:rPr>
        <w:t xml:space="preserve">, vol. 21, no. 2, pp. 1435-1478, Second</w:t>
      </w:r>
      <w:r>
        <w:rPr>
          <w:spacing w:val="40"/>
          <w:sz w:val="16"/>
        </w:rPr>
        <w:t xml:space="preserve"> </w:t>
      </w:r>
      <w:r>
        <w:rPr>
          <w:sz w:val="16"/>
        </w:rPr>
        <w:t xml:space="preserve">Quarter 2019.</w:t>
      </w:r>
      <w:r>
        <w:rPr>
          <w:sz w:val="16"/>
        </w:rPr>
      </w:r>
      <w:r>
        <w:rPr>
          <w:sz w:val="16"/>
        </w:rPr>
      </w:r>
    </w:p>
    <w:p>
      <w:pPr>
        <w:pStyle w:val="900"/>
        <w:numPr>
          <w:ilvl w:val="0"/>
          <w:numId w:val="1"/>
        </w:numPr>
        <w:pBdr/>
        <w:tabs>
          <w:tab w:val="left" w:leader="none" w:pos="550"/>
          <w:tab w:val="left" w:leader="none" w:pos="552"/>
        </w:tabs>
        <w:spacing w:before="3" w:line="232" w:lineRule="auto"/>
        <w:ind w:right="185" w:hanging="366"/>
        <w:jc w:val="both"/>
        <w:rPr>
          <w:sz w:val="16"/>
        </w:rPr>
      </w:pPr>
      <w:r>
        <w:rPr>
          <w:sz w:val="16"/>
        </w:rPr>
        <w:t xml:space="preserve">I. Chih-Lin et al., “Toward green and soft: a 5G perspective,” </w:t>
      </w:r>
      <w:r>
        <w:rPr>
          <w:i/>
          <w:sz w:val="16"/>
        </w:rPr>
        <w:t xml:space="preserve">IEEE</w:t>
      </w:r>
      <w:r>
        <w:rPr>
          <w:i/>
          <w:spacing w:val="40"/>
          <w:sz w:val="16"/>
        </w:rPr>
        <w:t xml:space="preserve"> </w:t>
      </w:r>
      <w:r>
        <w:rPr>
          <w:i/>
          <w:sz w:val="16"/>
        </w:rPr>
        <w:t xml:space="preserve">Communications Magazine</w:t>
      </w:r>
      <w:r>
        <w:rPr>
          <w:sz w:val="16"/>
        </w:rPr>
        <w:t xml:space="preserve">, vol. 52, no. 2, pp. 66-73, Feb. 2014.</w:t>
      </w:r>
      <w:r>
        <w:rPr>
          <w:sz w:val="16"/>
        </w:rPr>
      </w:r>
      <w:r>
        <w:rPr>
          <w:sz w:val="16"/>
        </w:rPr>
      </w:r>
    </w:p>
    <w:p>
      <w:pPr>
        <w:pStyle w:val="900"/>
        <w:numPr>
          <w:ilvl w:val="0"/>
          <w:numId w:val="1"/>
        </w:numPr>
        <w:pBdr/>
        <w:tabs>
          <w:tab w:val="left" w:leader="none" w:pos="550"/>
          <w:tab w:val="left" w:leader="none" w:pos="552"/>
        </w:tabs>
        <w:spacing w:before="2" w:line="232" w:lineRule="auto"/>
        <w:ind w:right="185" w:hanging="366"/>
        <w:jc w:val="both"/>
        <w:rPr>
          <w:sz w:val="16"/>
        </w:rPr>
      </w:pPr>
      <w:r>
        <w:rPr>
          <w:sz w:val="16"/>
        </w:rPr>
        <w:t xml:space="preserve">G.</w:t>
      </w:r>
      <w:r>
        <w:rPr>
          <w:spacing w:val="-7"/>
          <w:sz w:val="16"/>
        </w:rPr>
        <w:t xml:space="preserve"> </w:t>
      </w:r>
      <w:r>
        <w:rPr>
          <w:sz w:val="16"/>
        </w:rPr>
        <w:t xml:space="preserve">P.</w:t>
      </w:r>
      <w:r>
        <w:rPr>
          <w:spacing w:val="-7"/>
          <w:sz w:val="16"/>
        </w:rPr>
        <w:t xml:space="preserve"> </w:t>
      </w:r>
      <w:r>
        <w:rPr>
          <w:sz w:val="16"/>
        </w:rPr>
        <w:t xml:space="preserve">Fettweis</w:t>
      </w:r>
      <w:r>
        <w:rPr>
          <w:sz w:val="16"/>
        </w:rPr>
        <w:t xml:space="preserve">,</w:t>
      </w:r>
      <w:r>
        <w:rPr>
          <w:spacing w:val="-7"/>
          <w:sz w:val="16"/>
        </w:rPr>
        <w:t xml:space="preserve"> </w:t>
      </w:r>
      <w:r>
        <w:rPr>
          <w:sz w:val="16"/>
        </w:rPr>
        <w:t xml:space="preserve">“The</w:t>
      </w:r>
      <w:r>
        <w:rPr>
          <w:spacing w:val="-7"/>
          <w:sz w:val="16"/>
        </w:rPr>
        <w:t xml:space="preserve"> </w:t>
      </w:r>
      <w:r>
        <w:rPr>
          <w:sz w:val="16"/>
        </w:rPr>
        <w:t xml:space="preserve">Tactile</w:t>
      </w:r>
      <w:r>
        <w:rPr>
          <w:spacing w:val="-7"/>
          <w:sz w:val="16"/>
        </w:rPr>
        <w:t xml:space="preserve"> </w:t>
      </w:r>
      <w:r>
        <w:rPr>
          <w:sz w:val="16"/>
        </w:rPr>
        <w:t xml:space="preserve">Internet:</w:t>
      </w:r>
      <w:r>
        <w:rPr>
          <w:spacing w:val="-7"/>
          <w:sz w:val="16"/>
        </w:rPr>
        <w:t xml:space="preserve"> </w:t>
      </w:r>
      <w:r>
        <w:rPr>
          <w:sz w:val="16"/>
        </w:rPr>
        <w:t xml:space="preserve">Applications</w:t>
      </w:r>
      <w:r>
        <w:rPr>
          <w:spacing w:val="-7"/>
          <w:sz w:val="16"/>
        </w:rPr>
        <w:t xml:space="preserve"> </w:t>
      </w:r>
      <w:r>
        <w:rPr>
          <w:sz w:val="16"/>
        </w:rPr>
        <w:t xml:space="preserve">and</w:t>
      </w:r>
      <w:r>
        <w:rPr>
          <w:spacing w:val="-7"/>
          <w:sz w:val="16"/>
        </w:rPr>
        <w:t xml:space="preserve"> </w:t>
      </w:r>
      <w:r>
        <w:rPr>
          <w:sz w:val="16"/>
        </w:rPr>
        <w:t xml:space="preserve">Challenges,”</w:t>
      </w:r>
      <w:r>
        <w:rPr>
          <w:spacing w:val="-7"/>
          <w:sz w:val="16"/>
        </w:rPr>
        <w:t xml:space="preserve"> </w:t>
      </w:r>
      <w:r>
        <w:rPr>
          <w:i/>
          <w:sz w:val="16"/>
        </w:rPr>
        <w:t xml:space="preserve">IEEE</w:t>
      </w:r>
      <w:r>
        <w:rPr>
          <w:i/>
          <w:spacing w:val="40"/>
          <w:sz w:val="16"/>
        </w:rPr>
        <w:t xml:space="preserve"> </w:t>
      </w:r>
      <w:r>
        <w:rPr>
          <w:i/>
          <w:sz w:val="16"/>
        </w:rPr>
        <w:t xml:space="preserve">Vehicular Technology Magazine</w:t>
      </w:r>
      <w:r>
        <w:rPr>
          <w:sz w:val="16"/>
        </w:rPr>
        <w:t xml:space="preserve">, vol. 9, no. 1, pp. 64-70, Mar. 2014.</w:t>
      </w:r>
      <w:r>
        <w:rPr>
          <w:sz w:val="16"/>
        </w:rPr>
      </w:r>
      <w:r>
        <w:rPr>
          <w:sz w:val="16"/>
        </w:rPr>
      </w:r>
    </w:p>
    <w:p>
      <w:pPr>
        <w:pStyle w:val="900"/>
        <w:numPr>
          <w:ilvl w:val="0"/>
          <w:numId w:val="1"/>
        </w:numPr>
        <w:pBdr/>
        <w:tabs>
          <w:tab w:val="left" w:leader="none" w:pos="550"/>
          <w:tab w:val="left" w:leader="none" w:pos="552"/>
        </w:tabs>
        <w:spacing w:before="2" w:line="232" w:lineRule="auto"/>
        <w:ind w:right="185" w:hanging="366"/>
        <w:jc w:val="both"/>
        <w:rPr>
          <w:sz w:val="16"/>
        </w:rPr>
      </w:pPr>
      <w:r>
        <w:rPr>
          <w:sz w:val="16"/>
        </w:rPr>
        <w:t xml:space="preserve">F. Boccardi, R. W. Heath, A. Lozano, T. L. Marzetta, and P. Popovski,</w:t>
      </w:r>
      <w:r>
        <w:rPr>
          <w:spacing w:val="40"/>
          <w:sz w:val="16"/>
        </w:rPr>
        <w:t xml:space="preserve"> </w:t>
      </w:r>
      <w:r>
        <w:rPr>
          <w:sz w:val="16"/>
        </w:rPr>
        <w:t xml:space="preserve">“Five disruptive technology directions for 5G,” </w:t>
      </w:r>
      <w:r>
        <w:rPr>
          <w:i/>
          <w:sz w:val="16"/>
        </w:rPr>
        <w:t xml:space="preserve">IEEE Communications</w:t>
      </w:r>
      <w:r>
        <w:rPr>
          <w:i/>
          <w:spacing w:val="40"/>
          <w:sz w:val="16"/>
        </w:rPr>
        <w:t xml:space="preserve"> </w:t>
      </w:r>
      <w:r>
        <w:rPr>
          <w:i/>
          <w:sz w:val="16"/>
        </w:rPr>
        <w:t xml:space="preserve">Magazine</w:t>
      </w:r>
      <w:r>
        <w:rPr>
          <w:sz w:val="16"/>
        </w:rPr>
        <w:t xml:space="preserve">, vol. 52, no. 2, pp. 74-80, Feb. 2014.</w:t>
      </w:r>
      <w:r>
        <w:rPr>
          <w:sz w:val="16"/>
        </w:rPr>
      </w:r>
      <w:r>
        <w:rPr>
          <w:sz w:val="16"/>
        </w:rPr>
      </w:r>
    </w:p>
    <w:p>
      <w:pPr>
        <w:pStyle w:val="900"/>
        <w:numPr>
          <w:ilvl w:val="0"/>
          <w:numId w:val="1"/>
        </w:numPr>
        <w:pBdr/>
        <w:tabs>
          <w:tab w:val="left" w:leader="none" w:pos="550"/>
          <w:tab w:val="left" w:leader="none" w:pos="552"/>
        </w:tabs>
        <w:spacing w:before="2" w:line="232" w:lineRule="auto"/>
        <w:ind w:right="185" w:hanging="366"/>
        <w:jc w:val="both"/>
        <w:rPr>
          <w:sz w:val="16"/>
        </w:rPr>
      </w:pPr>
      <w:r>
        <w:rPr>
          <w:sz w:val="16"/>
        </w:rPr>
        <w:t xml:space="preserve">Y.</w:t>
      </w:r>
      <w:r>
        <w:rPr>
          <w:spacing w:val="-9"/>
          <w:sz w:val="16"/>
        </w:rPr>
        <w:t xml:space="preserve"> </w:t>
      </w:r>
      <w:r>
        <w:rPr>
          <w:sz w:val="16"/>
        </w:rPr>
        <w:t xml:space="preserve">Zhang,</w:t>
      </w:r>
      <w:r>
        <w:rPr>
          <w:spacing w:val="-9"/>
          <w:sz w:val="16"/>
        </w:rPr>
        <w:t xml:space="preserve"> </w:t>
      </w:r>
      <w:r>
        <w:rPr>
          <w:sz w:val="16"/>
        </w:rPr>
        <w:t xml:space="preserve">S.</w:t>
      </w:r>
      <w:r>
        <w:rPr>
          <w:spacing w:val="-9"/>
          <w:sz w:val="16"/>
        </w:rPr>
        <w:t xml:space="preserve"> </w:t>
      </w:r>
      <w:r>
        <w:rPr>
          <w:sz w:val="16"/>
        </w:rPr>
        <w:t xml:space="preserve">Fowler,</w:t>
      </w:r>
      <w:r>
        <w:rPr>
          <w:spacing w:val="-9"/>
          <w:sz w:val="16"/>
        </w:rPr>
        <w:t xml:space="preserve"> </w:t>
      </w:r>
      <w:r>
        <w:rPr>
          <w:sz w:val="16"/>
        </w:rPr>
        <w:t xml:space="preserve">and</w:t>
      </w:r>
      <w:r>
        <w:rPr>
          <w:spacing w:val="-9"/>
          <w:sz w:val="16"/>
        </w:rPr>
        <w:t xml:space="preserve"> </w:t>
      </w:r>
      <w:r>
        <w:rPr>
          <w:sz w:val="16"/>
        </w:rPr>
        <w:t xml:space="preserve">S.</w:t>
      </w:r>
      <w:r>
        <w:rPr>
          <w:spacing w:val="-9"/>
          <w:sz w:val="16"/>
        </w:rPr>
        <w:t xml:space="preserve"> </w:t>
      </w:r>
      <w:r>
        <w:rPr>
          <w:sz w:val="16"/>
        </w:rPr>
        <w:t xml:space="preserve">G.</w:t>
      </w:r>
      <w:r>
        <w:rPr>
          <w:spacing w:val="-9"/>
          <w:sz w:val="16"/>
        </w:rPr>
        <w:t xml:space="preserve"> </w:t>
      </w:r>
      <w:r>
        <w:rPr>
          <w:sz w:val="16"/>
        </w:rPr>
        <w:t xml:space="preserve">Srinivasa,</w:t>
      </w:r>
      <w:r>
        <w:rPr>
          <w:spacing w:val="-9"/>
          <w:sz w:val="16"/>
        </w:rPr>
        <w:t xml:space="preserve"> </w:t>
      </w:r>
      <w:r>
        <w:rPr>
          <w:sz w:val="16"/>
        </w:rPr>
        <w:t xml:space="preserve">“Predicting</w:t>
      </w:r>
      <w:r>
        <w:rPr>
          <w:spacing w:val="-9"/>
          <w:sz w:val="16"/>
        </w:rPr>
        <w:t xml:space="preserve"> </w:t>
      </w:r>
      <w:r>
        <w:rPr>
          <w:sz w:val="16"/>
        </w:rPr>
        <w:t xml:space="preserve">Power</w:t>
      </w:r>
      <w:r>
        <w:rPr>
          <w:spacing w:val="-9"/>
          <w:sz w:val="16"/>
        </w:rPr>
        <w:t xml:space="preserve"> </w:t>
      </w:r>
      <w:r>
        <w:rPr>
          <w:sz w:val="16"/>
        </w:rPr>
        <w:t xml:space="preserve">Consumption</w:t>
      </w:r>
      <w:r>
        <w:rPr>
          <w:spacing w:val="40"/>
          <w:sz w:val="16"/>
        </w:rPr>
        <w:t xml:space="preserve"> </w:t>
      </w:r>
      <w:r>
        <w:rPr>
          <w:sz w:val="16"/>
        </w:rPr>
        <w:t xml:space="preserve">of Cellular Base Stations using Machine Learning,” in </w:t>
      </w:r>
      <w:r>
        <w:rPr>
          <w:i/>
          <w:sz w:val="16"/>
        </w:rPr>
        <w:t xml:space="preserve">Proc. 2019 IEEE</w:t>
      </w:r>
      <w:r>
        <w:rPr>
          <w:i/>
          <w:spacing w:val="40"/>
          <w:sz w:val="16"/>
        </w:rPr>
        <w:t xml:space="preserve"> </w:t>
      </w:r>
      <w:r>
        <w:rPr>
          <w:i/>
          <w:sz w:val="16"/>
        </w:rPr>
        <w:t xml:space="preserve">International Conference on Communications (ICC)</w:t>
      </w:r>
      <w:r>
        <w:rPr>
          <w:sz w:val="16"/>
        </w:rPr>
        <w:t xml:space="preserve">, Shanghai, China,</w:t>
      </w:r>
      <w:r>
        <w:rPr>
          <w:spacing w:val="40"/>
          <w:sz w:val="16"/>
        </w:rPr>
        <w:t xml:space="preserve"> </w:t>
      </w:r>
      <w:r>
        <w:rPr>
          <w:sz w:val="16"/>
        </w:rPr>
        <w:t xml:space="preserve">2019, pp. 1-6.</w:t>
      </w:r>
      <w:r>
        <w:rPr>
          <w:sz w:val="16"/>
        </w:rPr>
      </w:r>
      <w:r>
        <w:rPr>
          <w:sz w:val="16"/>
        </w:rPr>
      </w:r>
    </w:p>
    <w:p>
      <w:pPr>
        <w:pStyle w:val="900"/>
        <w:numPr>
          <w:ilvl w:val="0"/>
          <w:numId w:val="1"/>
        </w:numPr>
        <w:pBdr/>
        <w:tabs>
          <w:tab w:val="left" w:leader="none" w:pos="550"/>
          <w:tab w:val="left" w:leader="none" w:pos="552"/>
        </w:tabs>
        <w:spacing w:before="4" w:line="232" w:lineRule="auto"/>
        <w:ind w:right="185" w:hanging="366"/>
        <w:jc w:val="both"/>
        <w:rPr>
          <w:sz w:val="16"/>
        </w:rPr>
      </w:pPr>
      <w:r>
        <w:rPr>
          <w:sz w:val="16"/>
        </w:rPr>
        <w:t xml:space="preserve">J. Wu, Z. Zhang, Y. Hong, and Y. Wen, “Deep Reinforcement Learning</w:t>
      </w:r>
      <w:r>
        <w:rPr>
          <w:spacing w:val="40"/>
          <w:sz w:val="16"/>
        </w:rPr>
        <w:t xml:space="preserve"> </w:t>
      </w:r>
      <w:r>
        <w:rPr>
          <w:sz w:val="16"/>
        </w:rPr>
        <w:t xml:space="preserve">for</w:t>
      </w:r>
      <w:r>
        <w:rPr>
          <w:spacing w:val="-5"/>
          <w:sz w:val="16"/>
        </w:rPr>
        <w:t xml:space="preserve"> </w:t>
      </w:r>
      <w:r>
        <w:rPr>
          <w:sz w:val="16"/>
        </w:rPr>
        <w:t xml:space="preserve">Energy-Efficient</w:t>
      </w:r>
      <w:r>
        <w:rPr>
          <w:spacing w:val="-4"/>
          <w:sz w:val="16"/>
        </w:rPr>
        <w:t xml:space="preserve"> </w:t>
      </w:r>
      <w:r>
        <w:rPr>
          <w:sz w:val="16"/>
        </w:rPr>
        <w:t xml:space="preserve">Networking</w:t>
      </w:r>
      <w:r>
        <w:rPr>
          <w:spacing w:val="-5"/>
          <w:sz w:val="16"/>
        </w:rPr>
        <w:t xml:space="preserve"> </w:t>
      </w:r>
      <w:r>
        <w:rPr>
          <w:sz w:val="16"/>
        </w:rPr>
        <w:t xml:space="preserve">in</w:t>
      </w:r>
      <w:r>
        <w:rPr>
          <w:spacing w:val="-5"/>
          <w:sz w:val="16"/>
        </w:rPr>
        <w:t xml:space="preserve"> </w:t>
      </w:r>
      <w:r>
        <w:rPr>
          <w:sz w:val="16"/>
        </w:rPr>
        <w:t xml:space="preserve">5G-and-Beyond,”</w:t>
      </w:r>
      <w:r>
        <w:rPr>
          <w:spacing w:val="-4"/>
          <w:sz w:val="16"/>
        </w:rPr>
        <w:t xml:space="preserve"> </w:t>
      </w:r>
      <w:r>
        <w:rPr>
          <w:i/>
          <w:sz w:val="16"/>
        </w:rPr>
        <w:t xml:space="preserve">IEEE</w:t>
      </w:r>
      <w:r>
        <w:rPr>
          <w:i/>
          <w:spacing w:val="-5"/>
          <w:sz w:val="16"/>
        </w:rPr>
        <w:t xml:space="preserve"> </w:t>
      </w:r>
      <w:r>
        <w:rPr>
          <w:i/>
          <w:sz w:val="16"/>
        </w:rPr>
        <w:t xml:space="preserve">Transactions</w:t>
      </w:r>
      <w:r>
        <w:rPr>
          <w:i/>
          <w:spacing w:val="40"/>
          <w:sz w:val="16"/>
        </w:rPr>
        <w:t xml:space="preserve"> </w:t>
      </w:r>
      <w:r>
        <w:rPr>
          <w:i/>
          <w:sz w:val="16"/>
        </w:rPr>
        <w:t xml:space="preserve">on</w:t>
      </w:r>
      <w:r>
        <w:rPr>
          <w:i/>
          <w:spacing w:val="-3"/>
          <w:sz w:val="16"/>
        </w:rPr>
        <w:t xml:space="preserve"> </w:t>
      </w:r>
      <w:r>
        <w:rPr>
          <w:i/>
          <w:sz w:val="16"/>
        </w:rPr>
        <w:t xml:space="preserve">Network</w:t>
      </w:r>
      <w:r>
        <w:rPr>
          <w:i/>
          <w:spacing w:val="-3"/>
          <w:sz w:val="16"/>
        </w:rPr>
        <w:t xml:space="preserve"> </w:t>
      </w:r>
      <w:r>
        <w:rPr>
          <w:i/>
          <w:sz w:val="16"/>
        </w:rPr>
        <w:t xml:space="preserve">and</w:t>
      </w:r>
      <w:r>
        <w:rPr>
          <w:i/>
          <w:spacing w:val="-3"/>
          <w:sz w:val="16"/>
        </w:rPr>
        <w:t xml:space="preserve"> </w:t>
      </w:r>
      <w:r>
        <w:rPr>
          <w:i/>
          <w:sz w:val="16"/>
        </w:rPr>
        <w:t xml:space="preserve">Service</w:t>
      </w:r>
      <w:r>
        <w:rPr>
          <w:i/>
          <w:spacing w:val="-3"/>
          <w:sz w:val="16"/>
        </w:rPr>
        <w:t xml:space="preserve"> </w:t>
      </w:r>
      <w:r>
        <w:rPr>
          <w:i/>
          <w:sz w:val="16"/>
        </w:rPr>
        <w:t xml:space="preserve">Management</w:t>
      </w:r>
      <w:r>
        <w:rPr>
          <w:sz w:val="16"/>
        </w:rPr>
        <w:t xml:space="preserve">,</w:t>
      </w:r>
      <w:r>
        <w:rPr>
          <w:spacing w:val="-3"/>
          <w:sz w:val="16"/>
        </w:rPr>
        <w:t xml:space="preserve"> </w:t>
      </w:r>
      <w:r>
        <w:rPr>
          <w:sz w:val="16"/>
        </w:rPr>
        <w:t xml:space="preserve">vol.</w:t>
      </w:r>
      <w:r>
        <w:rPr>
          <w:spacing w:val="-3"/>
          <w:sz w:val="16"/>
        </w:rPr>
        <w:t xml:space="preserve"> </w:t>
      </w:r>
      <w:r>
        <w:rPr>
          <w:sz w:val="16"/>
        </w:rPr>
        <w:t xml:space="preserve">18,</w:t>
      </w:r>
      <w:r>
        <w:rPr>
          <w:spacing w:val="-3"/>
          <w:sz w:val="16"/>
        </w:rPr>
        <w:t xml:space="preserve"> </w:t>
      </w:r>
      <w:r>
        <w:rPr>
          <w:sz w:val="16"/>
        </w:rPr>
        <w:t xml:space="preserve">no.</w:t>
      </w:r>
      <w:r>
        <w:rPr>
          <w:spacing w:val="-3"/>
          <w:sz w:val="16"/>
        </w:rPr>
        <w:t xml:space="preserve"> </w:t>
      </w:r>
      <w:r>
        <w:rPr>
          <w:sz w:val="16"/>
        </w:rPr>
        <w:t xml:space="preserve">2,</w:t>
      </w:r>
      <w:r>
        <w:rPr>
          <w:spacing w:val="-3"/>
          <w:sz w:val="16"/>
        </w:rPr>
        <w:t xml:space="preserve"> </w:t>
      </w:r>
      <w:r>
        <w:rPr>
          <w:sz w:val="16"/>
        </w:rPr>
        <w:t xml:space="preserve">pp.</w:t>
      </w:r>
      <w:r>
        <w:rPr>
          <w:spacing w:val="-3"/>
          <w:sz w:val="16"/>
        </w:rPr>
        <w:t xml:space="preserve"> </w:t>
      </w:r>
      <w:r>
        <w:rPr>
          <w:sz w:val="16"/>
        </w:rPr>
        <w:t xml:space="preserve">1108-1121,</w:t>
      </w:r>
      <w:r>
        <w:rPr>
          <w:spacing w:val="-3"/>
          <w:sz w:val="16"/>
        </w:rPr>
        <w:t xml:space="preserve"> </w:t>
      </w:r>
      <w:r>
        <w:rPr>
          <w:sz w:val="16"/>
        </w:rPr>
        <w:t xml:space="preserve">June</w:t>
      </w:r>
      <w:r>
        <w:rPr>
          <w:spacing w:val="40"/>
          <w:sz w:val="16"/>
        </w:rPr>
        <w:t xml:space="preserve"> </w:t>
      </w:r>
      <w:r>
        <w:rPr>
          <w:spacing w:val="-2"/>
          <w:sz w:val="16"/>
        </w:rPr>
        <w:t xml:space="preserve">2021.</w:t>
      </w:r>
      <w:r>
        <w:rPr>
          <w:sz w:val="16"/>
        </w:rPr>
      </w:r>
      <w:r>
        <w:rPr>
          <w:sz w:val="16"/>
        </w:rPr>
      </w:r>
    </w:p>
    <w:p>
      <w:pPr>
        <w:pStyle w:val="900"/>
        <w:numPr>
          <w:ilvl w:val="0"/>
          <w:numId w:val="1"/>
        </w:numPr>
        <w:pBdr/>
        <w:tabs>
          <w:tab w:val="left" w:leader="none" w:pos="550"/>
          <w:tab w:val="left" w:leader="none" w:pos="552"/>
        </w:tabs>
        <w:spacing w:before="3" w:line="232" w:lineRule="auto"/>
        <w:ind w:right="185" w:hanging="366"/>
        <w:jc w:val="both"/>
        <w:rPr>
          <w:sz w:val="16"/>
        </w:rPr>
      </w:pPr>
      <w:r>
        <w:rPr>
          <w:sz w:val="16"/>
        </w:rPr>
        <w:t xml:space="preserve">E. </w:t>
      </w:r>
      <w:r>
        <w:rPr>
          <w:sz w:val="16"/>
        </w:rPr>
        <w:t xml:space="preserve">Bjo¨rnson</w:t>
      </w:r>
      <w:r>
        <w:rPr>
          <w:sz w:val="16"/>
        </w:rPr>
        <w:t xml:space="preserve">, J. Hoydis, and L. Sanguinetti, “Massive MIMO Networks:</w:t>
      </w:r>
      <w:r>
        <w:rPr>
          <w:spacing w:val="40"/>
          <w:sz w:val="16"/>
        </w:rPr>
        <w:t xml:space="preserve"> </w:t>
      </w:r>
      <w:r>
        <w:rPr>
          <w:sz w:val="16"/>
        </w:rPr>
        <w:t xml:space="preserve">Spectral,</w:t>
      </w:r>
      <w:r>
        <w:rPr>
          <w:spacing w:val="-10"/>
          <w:sz w:val="16"/>
        </w:rPr>
        <w:t xml:space="preserve"> </w:t>
      </w:r>
      <w:r>
        <w:rPr>
          <w:sz w:val="16"/>
        </w:rPr>
        <w:t xml:space="preserve">Energy,</w:t>
      </w:r>
      <w:r>
        <w:rPr>
          <w:spacing w:val="-10"/>
          <w:sz w:val="16"/>
        </w:rPr>
        <w:t xml:space="preserve"> </w:t>
      </w:r>
      <w:r>
        <w:rPr>
          <w:sz w:val="16"/>
        </w:rPr>
        <w:t xml:space="preserve">and</w:t>
      </w:r>
      <w:r>
        <w:rPr>
          <w:spacing w:val="-10"/>
          <w:sz w:val="16"/>
        </w:rPr>
        <w:t xml:space="preserve"> </w:t>
      </w:r>
      <w:r>
        <w:rPr>
          <w:sz w:val="16"/>
        </w:rPr>
        <w:t xml:space="preserve">Hardware</w:t>
      </w:r>
      <w:r>
        <w:rPr>
          <w:spacing w:val="-10"/>
          <w:sz w:val="16"/>
        </w:rPr>
        <w:t xml:space="preserve"> </w:t>
      </w:r>
      <w:r>
        <w:rPr>
          <w:sz w:val="16"/>
        </w:rPr>
        <w:t xml:space="preserve">Efficiency,”</w:t>
      </w:r>
      <w:r>
        <w:rPr>
          <w:spacing w:val="-10"/>
          <w:sz w:val="16"/>
        </w:rPr>
        <w:t xml:space="preserve"> </w:t>
      </w:r>
      <w:r>
        <w:rPr>
          <w:i/>
          <w:sz w:val="16"/>
        </w:rPr>
        <w:t xml:space="preserve">Foundations</w:t>
      </w:r>
      <w:r>
        <w:rPr>
          <w:i/>
          <w:spacing w:val="-10"/>
          <w:sz w:val="16"/>
        </w:rPr>
        <w:t xml:space="preserve"> </w:t>
      </w:r>
      <w:r>
        <w:rPr>
          <w:i/>
          <w:sz w:val="16"/>
        </w:rPr>
        <w:t xml:space="preserve">and</w:t>
      </w:r>
      <w:r>
        <w:rPr>
          <w:i/>
          <w:spacing w:val="-10"/>
          <w:sz w:val="16"/>
        </w:rPr>
        <w:t xml:space="preserve"> </w:t>
      </w:r>
      <w:r>
        <w:rPr>
          <w:i/>
          <w:sz w:val="16"/>
        </w:rPr>
        <w:t xml:space="preserve">Trends®</w:t>
      </w:r>
      <w:r>
        <w:rPr>
          <w:i/>
          <w:spacing w:val="-10"/>
          <w:sz w:val="16"/>
        </w:rPr>
        <w:t xml:space="preserve"> </w:t>
      </w:r>
      <w:r>
        <w:rPr>
          <w:i/>
          <w:sz w:val="16"/>
        </w:rPr>
        <w:t xml:space="preserve">in</w:t>
      </w:r>
      <w:r>
        <w:rPr>
          <w:i/>
          <w:spacing w:val="40"/>
          <w:sz w:val="16"/>
        </w:rPr>
        <w:t xml:space="preserve"> </w:t>
      </w:r>
      <w:r>
        <w:rPr>
          <w:i/>
          <w:sz w:val="16"/>
        </w:rPr>
        <w:t xml:space="preserve">Signal Processing</w:t>
      </w:r>
      <w:r>
        <w:rPr>
          <w:sz w:val="16"/>
        </w:rPr>
        <w:t xml:space="preserve">, vol. 11, no. 3-4, pp. 154-655, 2017.</w:t>
      </w:r>
      <w:r>
        <w:rPr>
          <w:sz w:val="16"/>
        </w:rPr>
      </w:r>
      <w:r>
        <w:rPr>
          <w:sz w:val="16"/>
        </w:rPr>
      </w:r>
    </w:p>
    <w:p>
      <w:pPr>
        <w:pStyle w:val="900"/>
        <w:numPr>
          <w:ilvl w:val="0"/>
          <w:numId w:val="1"/>
        </w:numPr>
        <w:pBdr/>
        <w:tabs>
          <w:tab w:val="left" w:leader="none" w:pos="550"/>
          <w:tab w:val="left" w:leader="none" w:pos="552"/>
        </w:tabs>
        <w:spacing w:before="3" w:line="232" w:lineRule="auto"/>
        <w:ind w:right="185" w:hanging="366"/>
        <w:jc w:val="both"/>
        <w:rPr>
          <w:sz w:val="16"/>
        </w:rPr>
      </w:pPr>
      <w:r>
        <w:rPr>
          <w:sz w:val="16"/>
        </w:rPr>
        <w:t xml:space="preserve">S. M. B. H. Shah, K. M. R. Alam, and M. A. Gregory, “Energy Efficient</w:t>
      </w:r>
      <w:r>
        <w:rPr>
          <w:spacing w:val="40"/>
          <w:sz w:val="16"/>
        </w:rPr>
        <w:t xml:space="preserve"> </w:t>
      </w:r>
      <w:r>
        <w:rPr>
          <w:sz w:val="16"/>
        </w:rPr>
        <w:t xml:space="preserve">5G</w:t>
      </w:r>
      <w:r>
        <w:rPr>
          <w:spacing w:val="-10"/>
          <w:sz w:val="16"/>
        </w:rPr>
        <w:t xml:space="preserve"> </w:t>
      </w:r>
      <w:r>
        <w:rPr>
          <w:sz w:val="16"/>
        </w:rPr>
        <w:t xml:space="preserve">Cellular</w:t>
      </w:r>
      <w:r>
        <w:rPr>
          <w:spacing w:val="-10"/>
          <w:sz w:val="16"/>
        </w:rPr>
        <w:t xml:space="preserve"> </w:t>
      </w:r>
      <w:r>
        <w:rPr>
          <w:sz w:val="16"/>
        </w:rPr>
        <w:t xml:space="preserve">Networks:</w:t>
      </w:r>
      <w:r>
        <w:rPr>
          <w:spacing w:val="-10"/>
          <w:sz w:val="16"/>
        </w:rPr>
        <w:t xml:space="preserve"> </w:t>
      </w:r>
      <w:r>
        <w:rPr>
          <w:sz w:val="16"/>
        </w:rPr>
        <w:t xml:space="preserve">A</w:t>
      </w:r>
      <w:r>
        <w:rPr>
          <w:spacing w:val="-10"/>
          <w:sz w:val="16"/>
        </w:rPr>
        <w:t xml:space="preserve"> </w:t>
      </w:r>
      <w:r>
        <w:rPr>
          <w:sz w:val="16"/>
        </w:rPr>
        <w:t xml:space="preserve">Survey,”</w:t>
      </w:r>
      <w:r>
        <w:rPr>
          <w:spacing w:val="-10"/>
          <w:sz w:val="16"/>
        </w:rPr>
        <w:t xml:space="preserve"> </w:t>
      </w:r>
      <w:r>
        <w:rPr>
          <w:sz w:val="16"/>
        </w:rPr>
        <w:t xml:space="preserve">in</w:t>
      </w:r>
      <w:r>
        <w:rPr>
          <w:spacing w:val="-10"/>
          <w:sz w:val="16"/>
        </w:rPr>
        <w:t xml:space="preserve"> </w:t>
      </w:r>
      <w:r>
        <w:rPr>
          <w:i/>
          <w:sz w:val="16"/>
        </w:rPr>
        <w:t xml:space="preserve">Proc.</w:t>
      </w:r>
      <w:r>
        <w:rPr>
          <w:i/>
          <w:spacing w:val="-10"/>
          <w:sz w:val="16"/>
        </w:rPr>
        <w:t xml:space="preserve"> </w:t>
      </w:r>
      <w:r>
        <w:rPr>
          <w:i/>
          <w:sz w:val="16"/>
        </w:rPr>
        <w:t xml:space="preserve">2019</w:t>
      </w:r>
      <w:r>
        <w:rPr>
          <w:i/>
          <w:spacing w:val="-10"/>
          <w:sz w:val="16"/>
        </w:rPr>
        <w:t xml:space="preserve"> </w:t>
      </w:r>
      <w:r>
        <w:rPr>
          <w:i/>
          <w:sz w:val="16"/>
        </w:rPr>
        <w:t xml:space="preserve">International</w:t>
      </w:r>
      <w:r>
        <w:rPr>
          <w:i/>
          <w:spacing w:val="-10"/>
          <w:sz w:val="16"/>
        </w:rPr>
        <w:t xml:space="preserve"> </w:t>
      </w:r>
      <w:r>
        <w:rPr>
          <w:i/>
          <w:sz w:val="16"/>
        </w:rPr>
        <w:t xml:space="preserve">Conference</w:t>
      </w:r>
      <w:r>
        <w:rPr>
          <w:i/>
          <w:spacing w:val="40"/>
          <w:sz w:val="16"/>
        </w:rPr>
        <w:t xml:space="preserve"> </w:t>
      </w:r>
      <w:r>
        <w:rPr>
          <w:i/>
          <w:sz w:val="16"/>
        </w:rPr>
        <w:t xml:space="preserve">on</w:t>
      </w:r>
      <w:r>
        <w:rPr>
          <w:i/>
          <w:spacing w:val="-5"/>
          <w:sz w:val="16"/>
        </w:rPr>
        <w:t xml:space="preserve"> </w:t>
      </w:r>
      <w:r>
        <w:rPr>
          <w:i/>
          <w:sz w:val="16"/>
        </w:rPr>
        <w:t xml:space="preserve">Electrical,</w:t>
      </w:r>
      <w:r>
        <w:rPr>
          <w:i/>
          <w:spacing w:val="-5"/>
          <w:sz w:val="16"/>
        </w:rPr>
        <w:t xml:space="preserve"> </w:t>
      </w:r>
      <w:r>
        <w:rPr>
          <w:i/>
          <w:sz w:val="16"/>
        </w:rPr>
        <w:t xml:space="preserve">Computer</w:t>
      </w:r>
      <w:r>
        <w:rPr>
          <w:i/>
          <w:spacing w:val="-5"/>
          <w:sz w:val="16"/>
        </w:rPr>
        <w:t xml:space="preserve"> </w:t>
      </w:r>
      <w:r>
        <w:rPr>
          <w:i/>
          <w:sz w:val="16"/>
        </w:rPr>
        <w:t xml:space="preserve">and</w:t>
      </w:r>
      <w:r>
        <w:rPr>
          <w:i/>
          <w:spacing w:val="-5"/>
          <w:sz w:val="16"/>
        </w:rPr>
        <w:t xml:space="preserve"> </w:t>
      </w:r>
      <w:r>
        <w:rPr>
          <w:i/>
          <w:sz w:val="16"/>
        </w:rPr>
        <w:t xml:space="preserve">Communication</w:t>
      </w:r>
      <w:r>
        <w:rPr>
          <w:i/>
          <w:spacing w:val="-5"/>
          <w:sz w:val="16"/>
        </w:rPr>
        <w:t xml:space="preserve"> </w:t>
      </w:r>
      <w:r>
        <w:rPr>
          <w:i/>
          <w:sz w:val="16"/>
        </w:rPr>
        <w:t xml:space="preserve">Engineering</w:t>
      </w:r>
      <w:r>
        <w:rPr>
          <w:i/>
          <w:spacing w:val="-5"/>
          <w:sz w:val="16"/>
        </w:rPr>
        <w:t xml:space="preserve"> </w:t>
      </w:r>
      <w:r>
        <w:rPr>
          <w:i/>
          <w:sz w:val="16"/>
        </w:rPr>
        <w:t xml:space="preserve">(ECCE)</w:t>
      </w:r>
      <w:r>
        <w:rPr>
          <w:sz w:val="16"/>
        </w:rPr>
        <w:t xml:space="preserve">,</w:t>
      </w:r>
      <w:r>
        <w:rPr>
          <w:spacing w:val="-5"/>
          <w:sz w:val="16"/>
        </w:rPr>
        <w:t xml:space="preserve"> </w:t>
      </w:r>
      <w:r>
        <w:rPr>
          <w:sz w:val="16"/>
        </w:rPr>
        <w:t xml:space="preserve">2019,</w:t>
      </w:r>
      <w:r>
        <w:rPr>
          <w:sz w:val="16"/>
        </w:rPr>
      </w:r>
      <w:r>
        <w:rPr>
          <w:sz w:val="16"/>
        </w:rPr>
      </w:r>
    </w:p>
    <w:p>
      <w:pPr>
        <w:pBdr/>
        <w:spacing w:line="180" w:lineRule="exact"/>
        <w:ind w:left="552"/>
        <w:jc w:val="both"/>
        <w:rPr>
          <w:sz w:val="16"/>
        </w:rPr>
      </w:pPr>
      <w:r>
        <w:rPr>
          <w:sz w:val="16"/>
        </w:rPr>
        <w:t xml:space="preserve">pp.</w:t>
      </w:r>
      <w:r>
        <w:rPr>
          <w:spacing w:val="11"/>
          <w:sz w:val="16"/>
        </w:rPr>
        <w:t xml:space="preserve"> </w:t>
      </w:r>
      <w:r>
        <w:rPr>
          <w:sz w:val="16"/>
        </w:rPr>
        <w:t xml:space="preserve">1-</w:t>
      </w:r>
      <w:r>
        <w:rPr>
          <w:spacing w:val="-5"/>
          <w:sz w:val="16"/>
        </w:rPr>
        <w:t xml:space="preserve">6.</w:t>
      </w:r>
      <w:r>
        <w:rPr>
          <w:sz w:val="16"/>
        </w:rPr>
      </w:r>
      <w:r>
        <w:rPr>
          <w:sz w:val="16"/>
        </w:rPr>
      </w:r>
    </w:p>
    <w:p>
      <w:pPr>
        <w:pStyle w:val="900"/>
        <w:numPr>
          <w:ilvl w:val="0"/>
          <w:numId w:val="1"/>
        </w:numPr>
        <w:pBdr/>
        <w:tabs>
          <w:tab w:val="left" w:leader="none" w:pos="550"/>
          <w:tab w:val="left" w:leader="none" w:pos="552"/>
        </w:tabs>
        <w:spacing w:before="2" w:line="232" w:lineRule="auto"/>
        <w:ind w:right="185" w:hanging="366"/>
        <w:jc w:val="both"/>
        <w:rPr>
          <w:sz w:val="16"/>
        </w:rPr>
      </w:pPr>
      <w:r>
        <w:rPr>
          <w:sz w:val="16"/>
        </w:rPr>
        <w:t xml:space="preserve">L.</w:t>
      </w:r>
      <w:r>
        <w:rPr>
          <w:spacing w:val="19"/>
          <w:sz w:val="16"/>
        </w:rPr>
        <w:t xml:space="preserve"> </w:t>
      </w:r>
      <w:r>
        <w:rPr>
          <w:sz w:val="16"/>
        </w:rPr>
        <w:t xml:space="preserve">S.</w:t>
      </w:r>
      <w:r>
        <w:rPr>
          <w:spacing w:val="19"/>
          <w:sz w:val="16"/>
        </w:rPr>
        <w:t xml:space="preserve"> </w:t>
      </w:r>
      <w:r>
        <w:rPr>
          <w:sz w:val="16"/>
        </w:rPr>
        <w:t xml:space="preserve">Van</w:t>
      </w:r>
      <w:r>
        <w:rPr>
          <w:spacing w:val="19"/>
          <w:sz w:val="16"/>
        </w:rPr>
        <w:t xml:space="preserve"> </w:t>
      </w:r>
      <w:r>
        <w:rPr>
          <w:sz w:val="16"/>
        </w:rPr>
        <w:t xml:space="preserve">der</w:t>
      </w:r>
      <w:r>
        <w:rPr>
          <w:spacing w:val="19"/>
          <w:sz w:val="16"/>
        </w:rPr>
        <w:t xml:space="preserve"> </w:t>
      </w:r>
      <w:r>
        <w:rPr>
          <w:sz w:val="16"/>
        </w:rPr>
        <w:t xml:space="preserve">Meulen,</w:t>
      </w:r>
      <w:r>
        <w:rPr>
          <w:spacing w:val="19"/>
          <w:sz w:val="16"/>
        </w:rPr>
        <w:t xml:space="preserve"> </w:t>
      </w:r>
      <w:r>
        <w:rPr>
          <w:sz w:val="16"/>
        </w:rPr>
        <w:t xml:space="preserve">D.</w:t>
      </w:r>
      <w:r>
        <w:rPr>
          <w:spacing w:val="19"/>
          <w:sz w:val="16"/>
        </w:rPr>
        <w:t xml:space="preserve"> </w:t>
      </w:r>
      <w:r>
        <w:rPr>
          <w:sz w:val="16"/>
        </w:rPr>
        <w:t xml:space="preserve">J.</w:t>
      </w:r>
      <w:r>
        <w:rPr>
          <w:spacing w:val="19"/>
          <w:sz w:val="16"/>
        </w:rPr>
        <w:t xml:space="preserve"> </w:t>
      </w:r>
      <w:r>
        <w:rPr>
          <w:sz w:val="16"/>
        </w:rPr>
        <w:t xml:space="preserve">Van</w:t>
      </w:r>
      <w:r>
        <w:rPr>
          <w:spacing w:val="19"/>
          <w:sz w:val="16"/>
        </w:rPr>
        <w:t xml:space="preserve"> </w:t>
      </w:r>
      <w:r>
        <w:rPr>
          <w:sz w:val="16"/>
        </w:rPr>
        <w:t xml:space="preserve">der</w:t>
      </w:r>
      <w:r>
        <w:rPr>
          <w:spacing w:val="19"/>
          <w:sz w:val="16"/>
        </w:rPr>
        <w:t xml:space="preserve"> </w:t>
      </w:r>
      <w:r>
        <w:rPr>
          <w:sz w:val="16"/>
        </w:rPr>
        <w:t xml:space="preserve">Veen,</w:t>
      </w:r>
      <w:r>
        <w:rPr>
          <w:spacing w:val="19"/>
          <w:sz w:val="16"/>
        </w:rPr>
        <w:t xml:space="preserve"> </w:t>
      </w:r>
      <w:r>
        <w:rPr>
          <w:sz w:val="16"/>
        </w:rPr>
        <w:t xml:space="preserve">and</w:t>
      </w:r>
      <w:r>
        <w:rPr>
          <w:spacing w:val="19"/>
          <w:sz w:val="16"/>
        </w:rPr>
        <w:t xml:space="preserve"> </w:t>
      </w:r>
      <w:r>
        <w:rPr>
          <w:sz w:val="16"/>
        </w:rPr>
        <w:t xml:space="preserve">S.</w:t>
      </w:r>
      <w:r>
        <w:rPr>
          <w:spacing w:val="19"/>
          <w:sz w:val="16"/>
        </w:rPr>
        <w:t xml:space="preserve"> </w:t>
      </w:r>
      <w:r>
        <w:rPr>
          <w:sz w:val="16"/>
        </w:rPr>
        <w:t xml:space="preserve">Pollin,</w:t>
      </w:r>
      <w:r>
        <w:rPr>
          <w:spacing w:val="19"/>
          <w:sz w:val="16"/>
        </w:rPr>
        <w:t xml:space="preserve"> </w:t>
      </w:r>
      <w:r>
        <w:rPr>
          <w:sz w:val="16"/>
        </w:rPr>
        <w:t xml:space="preserve">“A</w:t>
      </w:r>
      <w:r>
        <w:rPr>
          <w:spacing w:val="19"/>
          <w:sz w:val="16"/>
        </w:rPr>
        <w:t xml:space="preserve"> </w:t>
      </w:r>
      <w:r>
        <w:rPr>
          <w:sz w:val="16"/>
        </w:rPr>
        <w:t xml:space="preserve">Tutorial</w:t>
      </w:r>
      <w:r>
        <w:rPr>
          <w:spacing w:val="40"/>
          <w:sz w:val="16"/>
        </w:rPr>
        <w:t xml:space="preserve"> </w:t>
      </w:r>
      <w:r>
        <w:rPr>
          <w:sz w:val="16"/>
        </w:rPr>
        <w:t xml:space="preserve">on Machine Learning for Energy-Efficient Networking in 5G,” </w:t>
      </w:r>
      <w:r>
        <w:rPr>
          <w:i/>
          <w:sz w:val="16"/>
        </w:rPr>
        <w:t xml:space="preserve">IEEE</w:t>
      </w:r>
      <w:r>
        <w:rPr>
          <w:i/>
          <w:spacing w:val="40"/>
          <w:sz w:val="16"/>
        </w:rPr>
        <w:t xml:space="preserve"> </w:t>
      </w:r>
      <w:r>
        <w:rPr>
          <w:i/>
          <w:sz w:val="16"/>
        </w:rPr>
        <w:t xml:space="preserve">Communications Surveys &amp; Tutorials</w:t>
      </w:r>
      <w:r>
        <w:rPr>
          <w:sz w:val="16"/>
        </w:rPr>
        <w:t xml:space="preserve">, vol. 23, no. 1, pp. 216-249, First</w:t>
      </w:r>
      <w:r>
        <w:rPr>
          <w:spacing w:val="40"/>
          <w:sz w:val="16"/>
        </w:rPr>
        <w:t xml:space="preserve"> </w:t>
      </w:r>
      <w:r>
        <w:rPr>
          <w:sz w:val="16"/>
        </w:rPr>
        <w:t xml:space="preserve">Quarter 2021.</w:t>
      </w:r>
      <w:r>
        <w:rPr>
          <w:sz w:val="16"/>
        </w:rPr>
      </w:r>
      <w:r>
        <w:rPr>
          <w:sz w:val="16"/>
        </w:rPr>
      </w:r>
    </w:p>
    <w:p>
      <w:pPr>
        <w:pStyle w:val="900"/>
        <w:numPr>
          <w:ilvl w:val="0"/>
          <w:numId w:val="1"/>
        </w:numPr>
        <w:pBdr/>
        <w:tabs>
          <w:tab w:val="left" w:leader="none" w:pos="550"/>
          <w:tab w:val="left" w:leader="none" w:pos="552"/>
        </w:tabs>
        <w:spacing w:before="3" w:line="232" w:lineRule="auto"/>
        <w:ind w:right="185" w:hanging="366"/>
        <w:jc w:val="both"/>
        <w:rPr>
          <w:sz w:val="16"/>
        </w:rPr>
      </w:pPr>
      <w:r>
        <w:rPr>
          <w:sz w:val="16"/>
        </w:rPr>
        <w:t xml:space="preserve">R. Li, Z. Zhao, X. Zhou, J. Ding, Y. Chen, Z. Wang, and H. Zhang,</w:t>
      </w:r>
      <w:r>
        <w:rPr>
          <w:spacing w:val="40"/>
          <w:sz w:val="16"/>
        </w:rPr>
        <w:t xml:space="preserve"> </w:t>
      </w:r>
      <w:r>
        <w:rPr>
          <w:sz w:val="16"/>
        </w:rPr>
        <w:t xml:space="preserve">“Intelligent 5G: When Cellular Networks Meet Artificial Intelligence,”</w:t>
      </w:r>
      <w:r>
        <w:rPr>
          <w:spacing w:val="40"/>
          <w:sz w:val="16"/>
        </w:rPr>
        <w:t xml:space="preserve"> </w:t>
      </w:r>
      <w:r>
        <w:rPr>
          <w:i/>
          <w:sz w:val="16"/>
        </w:rPr>
        <w:t xml:space="preserve">IEEE Wireless Communications</w:t>
      </w:r>
      <w:r>
        <w:rPr>
          <w:sz w:val="16"/>
        </w:rPr>
        <w:t xml:space="preserve">, vol. 24, no. 5, pp. 175-183, Oct. 2017.</w:t>
      </w:r>
      <w:r>
        <w:rPr>
          <w:sz w:val="16"/>
        </w:rPr>
      </w:r>
      <w:r>
        <w:rPr>
          <w:sz w:val="16"/>
        </w:rPr>
      </w:r>
    </w:p>
    <w:sectPr>
      <w:footnotePr/>
      <w:endnotePr/>
      <w:type w:val="nextPage"/>
      <w:pgSz w:h="15840" w:orient="portrait" w:w="12240"/>
      <w:pgMar w:top="1060" w:right="720" w:bottom="280" w:left="720" w:header="720" w:footer="720" w:gutter="0"/>
      <w:cols w:num="2" w:sep="0" w:space="720" w:equalWidth="0">
        <w:col w:w="5281" w:space="51"/>
        <w:col w:w="5468"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804020204"/>
  </w:font>
  <w:font w:name="Lucida Sans Unicode">
    <w:panose1 w:val="020B06020405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202" w:left="587"/>
      </w:pPr>
      <w:rPr>
        <w:rFonts w:hint="default" w:ascii="Arial" w:hAnsi="Arial" w:eastAsia="Arial" w:cs="Arial"/>
        <w:b w:val="0"/>
        <w:bCs w:val="0"/>
        <w:i/>
        <w:iCs/>
        <w:spacing w:val="0"/>
        <w:sz w:val="14"/>
        <w:szCs w:val="14"/>
        <w:lang w:val="en-US" w:eastAsia="en-US" w:bidi="ar-SA"/>
      </w:rPr>
      <w:start w:val="0"/>
      <w:suff w:val="tab"/>
    </w:lvl>
    <w:lvl w:ilvl="1">
      <w:isLgl w:val="false"/>
      <w:lvlJc w:val="left"/>
      <w:lvlText w:val="•"/>
      <w:numFmt w:val="bullet"/>
      <w:pPr>
        <w:pBdr/>
        <w:spacing/>
        <w:ind w:hanging="202" w:left="1068"/>
      </w:pPr>
      <w:rPr>
        <w:rFonts w:hint="default"/>
        <w:lang w:val="en-US" w:eastAsia="en-US" w:bidi="ar-SA"/>
      </w:rPr>
      <w:start w:val="0"/>
      <w:suff w:val="tab"/>
    </w:lvl>
    <w:lvl w:ilvl="2">
      <w:isLgl w:val="false"/>
      <w:lvlJc w:val="left"/>
      <w:lvlText w:val="•"/>
      <w:numFmt w:val="bullet"/>
      <w:pPr>
        <w:pBdr/>
        <w:spacing/>
        <w:ind w:hanging="202" w:left="1557"/>
      </w:pPr>
      <w:rPr>
        <w:rFonts w:hint="default"/>
        <w:lang w:val="en-US" w:eastAsia="en-US" w:bidi="ar-SA"/>
      </w:rPr>
      <w:start w:val="0"/>
      <w:suff w:val="tab"/>
    </w:lvl>
    <w:lvl w:ilvl="3">
      <w:isLgl w:val="false"/>
      <w:lvlJc w:val="left"/>
      <w:lvlText w:val="•"/>
      <w:numFmt w:val="bullet"/>
      <w:pPr>
        <w:pBdr/>
        <w:spacing/>
        <w:ind w:hanging="202" w:left="2046"/>
      </w:pPr>
      <w:rPr>
        <w:rFonts w:hint="default"/>
        <w:lang w:val="en-US" w:eastAsia="en-US" w:bidi="ar-SA"/>
      </w:rPr>
      <w:start w:val="0"/>
      <w:suff w:val="tab"/>
    </w:lvl>
    <w:lvl w:ilvl="4">
      <w:isLgl w:val="false"/>
      <w:lvlJc w:val="left"/>
      <w:lvlText w:val="•"/>
      <w:numFmt w:val="bullet"/>
      <w:pPr>
        <w:pBdr/>
        <w:spacing/>
        <w:ind w:hanging="202" w:left="2535"/>
      </w:pPr>
      <w:rPr>
        <w:rFonts w:hint="default"/>
        <w:lang w:val="en-US" w:eastAsia="en-US" w:bidi="ar-SA"/>
      </w:rPr>
      <w:start w:val="0"/>
      <w:suff w:val="tab"/>
    </w:lvl>
    <w:lvl w:ilvl="5">
      <w:isLgl w:val="false"/>
      <w:lvlJc w:val="left"/>
      <w:lvlText w:val="•"/>
      <w:numFmt w:val="bullet"/>
      <w:pPr>
        <w:pBdr/>
        <w:spacing/>
        <w:ind w:hanging="202" w:left="3023"/>
      </w:pPr>
      <w:rPr>
        <w:rFonts w:hint="default"/>
        <w:lang w:val="en-US" w:eastAsia="en-US" w:bidi="ar-SA"/>
      </w:rPr>
      <w:start w:val="0"/>
      <w:suff w:val="tab"/>
    </w:lvl>
    <w:lvl w:ilvl="6">
      <w:isLgl w:val="false"/>
      <w:lvlJc w:val="left"/>
      <w:lvlText w:val="•"/>
      <w:numFmt w:val="bullet"/>
      <w:pPr>
        <w:pBdr/>
        <w:spacing/>
        <w:ind w:hanging="202" w:left="3512"/>
      </w:pPr>
      <w:rPr>
        <w:rFonts w:hint="default"/>
        <w:lang w:val="en-US" w:eastAsia="en-US" w:bidi="ar-SA"/>
      </w:rPr>
      <w:start w:val="0"/>
      <w:suff w:val="tab"/>
    </w:lvl>
    <w:lvl w:ilvl="7">
      <w:isLgl w:val="false"/>
      <w:lvlJc w:val="left"/>
      <w:lvlText w:val="•"/>
      <w:numFmt w:val="bullet"/>
      <w:pPr>
        <w:pBdr/>
        <w:spacing/>
        <w:ind w:hanging="202" w:left="4001"/>
      </w:pPr>
      <w:rPr>
        <w:rFonts w:hint="default"/>
        <w:lang w:val="en-US" w:eastAsia="en-US" w:bidi="ar-SA"/>
      </w:rPr>
      <w:start w:val="0"/>
      <w:suff w:val="tab"/>
    </w:lvl>
    <w:lvl w:ilvl="8">
      <w:isLgl w:val="false"/>
      <w:lvlJc w:val="left"/>
      <w:lvlText w:val="•"/>
      <w:numFmt w:val="bullet"/>
      <w:pPr>
        <w:pBdr/>
        <w:spacing/>
        <w:ind w:hanging="202" w:left="4490"/>
      </w:pPr>
      <w:rPr>
        <w:rFonts w:hint="default"/>
        <w:lang w:val="en-US" w:eastAsia="en-US" w:bidi="ar-SA"/>
      </w:rPr>
      <w:start w:val="0"/>
      <w:suff w:val="tab"/>
    </w:lvl>
  </w:abstractNum>
  <w:abstractNum w:abstractNumId="1">
    <w:lvl w:ilvl="0">
      <w:isLgl w:val="false"/>
      <w:lvlJc w:val="left"/>
      <w:lvlText w:val="%1."/>
      <w:numFmt w:val="upperLetter"/>
      <w:pPr>
        <w:pBdr/>
        <w:spacing/>
        <w:ind w:hanging="272" w:left="458"/>
        <w:jc w:val="left"/>
      </w:pPr>
      <w:rPr>
        <w:rFonts w:hint="default" w:ascii="Times New Roman" w:hAnsi="Times New Roman" w:eastAsia="Times New Roman" w:cs="Times New Roman"/>
        <w:b w:val="0"/>
        <w:bCs w:val="0"/>
        <w:i/>
        <w:iCs/>
        <w:spacing w:val="0"/>
        <w:sz w:val="20"/>
        <w:szCs w:val="20"/>
        <w:lang w:val="en-US" w:eastAsia="en-US" w:bidi="ar-SA"/>
      </w:rPr>
      <w:start w:val="1"/>
      <w:suff w:val="tab"/>
    </w:lvl>
    <w:lvl w:ilvl="1">
      <w:isLgl w:val="false"/>
      <w:lvlJc w:val="left"/>
      <w:lvlText w:val="•"/>
      <w:numFmt w:val="bullet"/>
      <w:pPr>
        <w:pBdr/>
        <w:spacing/>
        <w:ind w:hanging="272" w:left="960"/>
      </w:pPr>
      <w:rPr>
        <w:rFonts w:hint="default"/>
        <w:lang w:val="en-US" w:eastAsia="en-US" w:bidi="ar-SA"/>
      </w:rPr>
      <w:start w:val="0"/>
      <w:suff w:val="tab"/>
    </w:lvl>
    <w:lvl w:ilvl="2">
      <w:isLgl w:val="false"/>
      <w:lvlJc w:val="left"/>
      <w:lvlText w:val="•"/>
      <w:numFmt w:val="bullet"/>
      <w:pPr>
        <w:pBdr/>
        <w:spacing/>
        <w:ind w:hanging="272" w:left="1461"/>
      </w:pPr>
      <w:rPr>
        <w:rFonts w:hint="default"/>
        <w:lang w:val="en-US" w:eastAsia="en-US" w:bidi="ar-SA"/>
      </w:rPr>
      <w:start w:val="0"/>
      <w:suff w:val="tab"/>
    </w:lvl>
    <w:lvl w:ilvl="3">
      <w:isLgl w:val="false"/>
      <w:lvlJc w:val="left"/>
      <w:lvlText w:val="•"/>
      <w:numFmt w:val="bullet"/>
      <w:pPr>
        <w:pBdr/>
        <w:spacing/>
        <w:ind w:hanging="272" w:left="1962"/>
      </w:pPr>
      <w:rPr>
        <w:rFonts w:hint="default"/>
        <w:lang w:val="en-US" w:eastAsia="en-US" w:bidi="ar-SA"/>
      </w:rPr>
      <w:start w:val="0"/>
      <w:suff w:val="tab"/>
    </w:lvl>
    <w:lvl w:ilvl="4">
      <w:isLgl w:val="false"/>
      <w:lvlJc w:val="left"/>
      <w:lvlText w:val="•"/>
      <w:numFmt w:val="bullet"/>
      <w:pPr>
        <w:pBdr/>
        <w:spacing/>
        <w:ind w:hanging="272" w:left="2463"/>
      </w:pPr>
      <w:rPr>
        <w:rFonts w:hint="default"/>
        <w:lang w:val="en-US" w:eastAsia="en-US" w:bidi="ar-SA"/>
      </w:rPr>
      <w:start w:val="0"/>
      <w:suff w:val="tab"/>
    </w:lvl>
    <w:lvl w:ilvl="5">
      <w:isLgl w:val="false"/>
      <w:lvlJc w:val="left"/>
      <w:lvlText w:val="•"/>
      <w:numFmt w:val="bullet"/>
      <w:pPr>
        <w:pBdr/>
        <w:spacing/>
        <w:ind w:hanging="272" w:left="2963"/>
      </w:pPr>
      <w:rPr>
        <w:rFonts w:hint="default"/>
        <w:lang w:val="en-US" w:eastAsia="en-US" w:bidi="ar-SA"/>
      </w:rPr>
      <w:start w:val="0"/>
      <w:suff w:val="tab"/>
    </w:lvl>
    <w:lvl w:ilvl="6">
      <w:isLgl w:val="false"/>
      <w:lvlJc w:val="left"/>
      <w:lvlText w:val="•"/>
      <w:numFmt w:val="bullet"/>
      <w:pPr>
        <w:pBdr/>
        <w:spacing/>
        <w:ind w:hanging="272" w:left="3464"/>
      </w:pPr>
      <w:rPr>
        <w:rFonts w:hint="default"/>
        <w:lang w:val="en-US" w:eastAsia="en-US" w:bidi="ar-SA"/>
      </w:rPr>
      <w:start w:val="0"/>
      <w:suff w:val="tab"/>
    </w:lvl>
    <w:lvl w:ilvl="7">
      <w:isLgl w:val="false"/>
      <w:lvlJc w:val="left"/>
      <w:lvlText w:val="•"/>
      <w:numFmt w:val="bullet"/>
      <w:pPr>
        <w:pBdr/>
        <w:spacing/>
        <w:ind w:hanging="272" w:left="3965"/>
      </w:pPr>
      <w:rPr>
        <w:rFonts w:hint="default"/>
        <w:lang w:val="en-US" w:eastAsia="en-US" w:bidi="ar-SA"/>
      </w:rPr>
      <w:start w:val="0"/>
      <w:suff w:val="tab"/>
    </w:lvl>
    <w:lvl w:ilvl="8">
      <w:isLgl w:val="false"/>
      <w:lvlJc w:val="left"/>
      <w:lvlText w:val="•"/>
      <w:numFmt w:val="bullet"/>
      <w:pPr>
        <w:pBdr/>
        <w:spacing/>
        <w:ind w:hanging="272" w:left="4466"/>
      </w:pPr>
      <w:rPr>
        <w:rFonts w:hint="default"/>
        <w:lang w:val="en-US" w:eastAsia="en-US" w:bidi="ar-SA"/>
      </w:rPr>
      <w:start w:val="0"/>
      <w:suff w:val="tab"/>
    </w:lvl>
  </w:abstractNum>
  <w:abstractNum w:abstractNumId="2">
    <w:lvl w:ilvl="0">
      <w:isLgl w:val="false"/>
      <w:lvlJc w:val="left"/>
      <w:lvlText w:val="%1."/>
      <w:numFmt w:val="upperLetter"/>
      <w:pPr>
        <w:pBdr/>
        <w:spacing/>
        <w:ind w:hanging="272" w:left="458"/>
        <w:jc w:val="left"/>
      </w:pPr>
      <w:rPr>
        <w:rFonts w:hint="default" w:ascii="Times New Roman" w:hAnsi="Times New Roman" w:eastAsia="Times New Roman" w:cs="Times New Roman"/>
        <w:b w:val="0"/>
        <w:bCs w:val="0"/>
        <w:i/>
        <w:iCs/>
        <w:spacing w:val="0"/>
        <w:sz w:val="20"/>
        <w:szCs w:val="20"/>
        <w:lang w:val="en-US" w:eastAsia="en-US" w:bidi="ar-SA"/>
      </w:rPr>
      <w:start w:val="1"/>
      <w:suff w:val="tab"/>
    </w:lvl>
    <w:lvl w:ilvl="1">
      <w:isLgl w:val="false"/>
      <w:lvlJc w:val="left"/>
      <w:lvlText w:val="%2."/>
      <w:numFmt w:val="decimal"/>
      <w:pPr>
        <w:pBdr/>
        <w:spacing/>
        <w:ind w:hanging="220" w:left="605"/>
        <w:jc w:val="left"/>
      </w:pPr>
      <w:rPr>
        <w:rFonts w:hint="default" w:ascii="Times New Roman" w:hAnsi="Times New Roman" w:eastAsia="Times New Roman" w:cs="Times New Roman"/>
        <w:b w:val="0"/>
        <w:bCs w:val="0"/>
        <w:i w:val="0"/>
        <w:iCs w:val="0"/>
        <w:spacing w:val="0"/>
        <w:sz w:val="20"/>
        <w:szCs w:val="20"/>
        <w:lang w:val="en-US" w:eastAsia="en-US" w:bidi="ar-SA"/>
      </w:rPr>
      <w:start w:val="1"/>
      <w:suff w:val="tab"/>
    </w:lvl>
    <w:lvl w:ilvl="2">
      <w:isLgl w:val="false"/>
      <w:lvlJc w:val="left"/>
      <w:lvlText w:val="•"/>
      <w:numFmt w:val="bullet"/>
      <w:pPr>
        <w:pBdr/>
        <w:spacing/>
        <w:ind w:hanging="202" w:left="587"/>
      </w:pPr>
      <w:rPr>
        <w:rFonts w:hint="default" w:ascii="Arial" w:hAnsi="Arial" w:eastAsia="Arial" w:cs="Arial"/>
        <w:b w:val="0"/>
        <w:bCs w:val="0"/>
        <w:i/>
        <w:iCs/>
        <w:spacing w:val="0"/>
        <w:sz w:val="14"/>
        <w:szCs w:val="14"/>
        <w:lang w:val="en-US" w:eastAsia="en-US" w:bidi="ar-SA"/>
      </w:rPr>
      <w:start w:val="0"/>
      <w:suff w:val="tab"/>
    </w:lvl>
    <w:lvl w:ilvl="3">
      <w:isLgl w:val="false"/>
      <w:lvlJc w:val="left"/>
      <w:lvlText w:val="–"/>
      <w:numFmt w:val="bullet"/>
      <w:pPr>
        <w:pBdr/>
        <w:spacing/>
        <w:ind w:hanging="220" w:left="956"/>
      </w:pPr>
      <w:rPr>
        <w:rFonts w:hint="default" w:ascii="Times New Roman" w:hAnsi="Times New Roman" w:eastAsia="Times New Roman" w:cs="Times New Roman"/>
        <w:b/>
        <w:bCs/>
        <w:i w:val="0"/>
        <w:iCs w:val="0"/>
        <w:spacing w:val="0"/>
        <w:sz w:val="20"/>
        <w:szCs w:val="20"/>
        <w:lang w:val="en-US" w:eastAsia="en-US" w:bidi="ar-SA"/>
      </w:rPr>
      <w:start w:val="0"/>
      <w:suff w:val="tab"/>
    </w:lvl>
    <w:lvl w:ilvl="4">
      <w:isLgl w:val="false"/>
      <w:lvlJc w:val="left"/>
      <w:lvlText w:val="•"/>
      <w:numFmt w:val="bullet"/>
      <w:pPr>
        <w:pBdr/>
        <w:spacing/>
        <w:ind w:hanging="220" w:left="960"/>
      </w:pPr>
      <w:rPr>
        <w:rFonts w:hint="default"/>
        <w:lang w:val="en-US" w:eastAsia="en-US" w:bidi="ar-SA"/>
      </w:rPr>
      <w:start w:val="0"/>
      <w:suff w:val="tab"/>
    </w:lvl>
    <w:lvl w:ilvl="5">
      <w:isLgl w:val="false"/>
      <w:lvlJc w:val="left"/>
      <w:lvlText w:val="•"/>
      <w:numFmt w:val="bullet"/>
      <w:pPr>
        <w:pBdr/>
        <w:spacing/>
        <w:ind w:hanging="220" w:left="791"/>
      </w:pPr>
      <w:rPr>
        <w:rFonts w:hint="default"/>
        <w:lang w:val="en-US" w:eastAsia="en-US" w:bidi="ar-SA"/>
      </w:rPr>
      <w:start w:val="0"/>
      <w:suff w:val="tab"/>
    </w:lvl>
    <w:lvl w:ilvl="6">
      <w:isLgl w:val="false"/>
      <w:lvlJc w:val="left"/>
      <w:lvlText w:val="•"/>
      <w:numFmt w:val="bullet"/>
      <w:pPr>
        <w:pBdr/>
        <w:spacing/>
        <w:ind w:hanging="220" w:left="622"/>
      </w:pPr>
      <w:rPr>
        <w:rFonts w:hint="default"/>
        <w:lang w:val="en-US" w:eastAsia="en-US" w:bidi="ar-SA"/>
      </w:rPr>
      <w:start w:val="0"/>
      <w:suff w:val="tab"/>
    </w:lvl>
    <w:lvl w:ilvl="7">
      <w:isLgl w:val="false"/>
      <w:lvlJc w:val="left"/>
      <w:lvlText w:val="•"/>
      <w:numFmt w:val="bullet"/>
      <w:pPr>
        <w:pBdr/>
        <w:spacing/>
        <w:ind w:hanging="220" w:left="454"/>
      </w:pPr>
      <w:rPr>
        <w:rFonts w:hint="default"/>
        <w:lang w:val="en-US" w:eastAsia="en-US" w:bidi="ar-SA"/>
      </w:rPr>
      <w:start w:val="0"/>
      <w:suff w:val="tab"/>
    </w:lvl>
    <w:lvl w:ilvl="8">
      <w:isLgl w:val="false"/>
      <w:lvlJc w:val="left"/>
      <w:lvlText w:val="•"/>
      <w:numFmt w:val="bullet"/>
      <w:pPr>
        <w:pBdr/>
        <w:spacing/>
        <w:ind w:hanging="220" w:left="285"/>
      </w:pPr>
      <w:rPr>
        <w:rFonts w:hint="default"/>
        <w:lang w:val="en-US" w:eastAsia="en-US" w:bidi="ar-SA"/>
      </w:rPr>
      <w:start w:val="0"/>
      <w:suff w:val="tab"/>
    </w:lvl>
  </w:abstractNum>
  <w:abstractNum w:abstractNumId="3">
    <w:lvl w:ilvl="0">
      <w:isLgl w:val="false"/>
      <w:lvlJc w:val="left"/>
      <w:lvlText w:val="•"/>
      <w:numFmt w:val="bullet"/>
      <w:pPr>
        <w:pBdr/>
        <w:spacing/>
        <w:ind w:hanging="202" w:left="587"/>
      </w:pPr>
      <w:rPr>
        <w:rFonts w:hint="default" w:ascii="Arial" w:hAnsi="Arial" w:eastAsia="Arial" w:cs="Arial"/>
        <w:b w:val="0"/>
        <w:bCs w:val="0"/>
        <w:i/>
        <w:iCs/>
        <w:spacing w:val="0"/>
        <w:sz w:val="14"/>
        <w:szCs w:val="14"/>
        <w:lang w:val="en-US" w:eastAsia="en-US" w:bidi="ar-SA"/>
      </w:rPr>
      <w:start w:val="0"/>
      <w:suff w:val="tab"/>
    </w:lvl>
    <w:lvl w:ilvl="1">
      <w:isLgl w:val="false"/>
      <w:lvlJc w:val="left"/>
      <w:lvlText w:val="•"/>
      <w:numFmt w:val="bullet"/>
      <w:pPr>
        <w:pBdr/>
        <w:spacing/>
        <w:ind w:hanging="202" w:left="1050"/>
      </w:pPr>
      <w:rPr>
        <w:rFonts w:hint="default"/>
        <w:lang w:val="en-US" w:eastAsia="en-US" w:bidi="ar-SA"/>
      </w:rPr>
      <w:start w:val="0"/>
      <w:suff w:val="tab"/>
    </w:lvl>
    <w:lvl w:ilvl="2">
      <w:isLgl w:val="false"/>
      <w:lvlJc w:val="left"/>
      <w:lvlText w:val="•"/>
      <w:numFmt w:val="bullet"/>
      <w:pPr>
        <w:pBdr/>
        <w:spacing/>
        <w:ind w:hanging="202" w:left="1520"/>
      </w:pPr>
      <w:rPr>
        <w:rFonts w:hint="default"/>
        <w:lang w:val="en-US" w:eastAsia="en-US" w:bidi="ar-SA"/>
      </w:rPr>
      <w:start w:val="0"/>
      <w:suff w:val="tab"/>
    </w:lvl>
    <w:lvl w:ilvl="3">
      <w:isLgl w:val="false"/>
      <w:lvlJc w:val="left"/>
      <w:lvlText w:val="•"/>
      <w:numFmt w:val="bullet"/>
      <w:pPr>
        <w:pBdr/>
        <w:spacing/>
        <w:ind w:hanging="202" w:left="1990"/>
      </w:pPr>
      <w:rPr>
        <w:rFonts w:hint="default"/>
        <w:lang w:val="en-US" w:eastAsia="en-US" w:bidi="ar-SA"/>
      </w:rPr>
      <w:start w:val="0"/>
      <w:suff w:val="tab"/>
    </w:lvl>
    <w:lvl w:ilvl="4">
      <w:isLgl w:val="false"/>
      <w:lvlJc w:val="left"/>
      <w:lvlText w:val="•"/>
      <w:numFmt w:val="bullet"/>
      <w:pPr>
        <w:pBdr/>
        <w:spacing/>
        <w:ind w:hanging="202" w:left="2460"/>
      </w:pPr>
      <w:rPr>
        <w:rFonts w:hint="default"/>
        <w:lang w:val="en-US" w:eastAsia="en-US" w:bidi="ar-SA"/>
      </w:rPr>
      <w:start w:val="0"/>
      <w:suff w:val="tab"/>
    </w:lvl>
    <w:lvl w:ilvl="5">
      <w:isLgl w:val="false"/>
      <w:lvlJc w:val="left"/>
      <w:lvlText w:val="•"/>
      <w:numFmt w:val="bullet"/>
      <w:pPr>
        <w:pBdr/>
        <w:spacing/>
        <w:ind w:hanging="202" w:left="2930"/>
      </w:pPr>
      <w:rPr>
        <w:rFonts w:hint="default"/>
        <w:lang w:val="en-US" w:eastAsia="en-US" w:bidi="ar-SA"/>
      </w:rPr>
      <w:start w:val="0"/>
      <w:suff w:val="tab"/>
    </w:lvl>
    <w:lvl w:ilvl="6">
      <w:isLgl w:val="false"/>
      <w:lvlJc w:val="left"/>
      <w:lvlText w:val="•"/>
      <w:numFmt w:val="bullet"/>
      <w:pPr>
        <w:pBdr/>
        <w:spacing/>
        <w:ind w:hanging="202" w:left="3400"/>
      </w:pPr>
      <w:rPr>
        <w:rFonts w:hint="default"/>
        <w:lang w:val="en-US" w:eastAsia="en-US" w:bidi="ar-SA"/>
      </w:rPr>
      <w:start w:val="0"/>
      <w:suff w:val="tab"/>
    </w:lvl>
    <w:lvl w:ilvl="7">
      <w:isLgl w:val="false"/>
      <w:lvlJc w:val="left"/>
      <w:lvlText w:val="•"/>
      <w:numFmt w:val="bullet"/>
      <w:pPr>
        <w:pBdr/>
        <w:spacing/>
        <w:ind w:hanging="202" w:left="3870"/>
      </w:pPr>
      <w:rPr>
        <w:rFonts w:hint="default"/>
        <w:lang w:val="en-US" w:eastAsia="en-US" w:bidi="ar-SA"/>
      </w:rPr>
      <w:start w:val="0"/>
      <w:suff w:val="tab"/>
    </w:lvl>
    <w:lvl w:ilvl="8">
      <w:isLgl w:val="false"/>
      <w:lvlJc w:val="left"/>
      <w:lvlText w:val="•"/>
      <w:numFmt w:val="bullet"/>
      <w:pPr>
        <w:pBdr/>
        <w:spacing/>
        <w:ind w:hanging="202" w:left="4340"/>
      </w:pPr>
      <w:rPr>
        <w:rFonts w:hint="default"/>
        <w:lang w:val="en-US" w:eastAsia="en-US" w:bidi="ar-SA"/>
      </w:rPr>
      <w:start w:val="0"/>
      <w:suff w:val="tab"/>
    </w:lvl>
  </w:abstractNum>
  <w:abstractNum w:abstractNumId="4">
    <w:lvl w:ilvl="0">
      <w:isLgl w:val="false"/>
      <w:lvlJc w:val="left"/>
      <w:lvlText w:val="[%1]"/>
      <w:numFmt w:val="decimal"/>
      <w:pPr>
        <w:pBdr/>
        <w:spacing/>
        <w:ind w:hanging="286" w:left="552"/>
        <w:jc w:val="right"/>
      </w:pPr>
      <w:rPr>
        <w:rFonts w:hint="default" w:ascii="Times New Roman" w:hAnsi="Times New Roman" w:eastAsia="Times New Roman" w:cs="Times New Roman"/>
        <w:b w:val="0"/>
        <w:bCs w:val="0"/>
        <w:i w:val="0"/>
        <w:iCs w:val="0"/>
        <w:spacing w:val="0"/>
        <w:sz w:val="16"/>
        <w:szCs w:val="16"/>
        <w:lang w:val="en-US" w:eastAsia="en-US" w:bidi="ar-SA"/>
      </w:rPr>
      <w:start w:val="1"/>
      <w:suff w:val="tab"/>
    </w:lvl>
    <w:lvl w:ilvl="1">
      <w:isLgl w:val="false"/>
      <w:lvlJc w:val="left"/>
      <w:lvlText w:val="•"/>
      <w:numFmt w:val="bullet"/>
      <w:pPr>
        <w:pBdr/>
        <w:spacing/>
        <w:ind w:hanging="286" w:left="1050"/>
      </w:pPr>
      <w:rPr>
        <w:rFonts w:hint="default"/>
        <w:lang w:val="en-US" w:eastAsia="en-US" w:bidi="ar-SA"/>
      </w:rPr>
      <w:start w:val="0"/>
      <w:suff w:val="tab"/>
    </w:lvl>
    <w:lvl w:ilvl="2">
      <w:isLgl w:val="false"/>
      <w:lvlJc w:val="left"/>
      <w:lvlText w:val="•"/>
      <w:numFmt w:val="bullet"/>
      <w:pPr>
        <w:pBdr/>
        <w:spacing/>
        <w:ind w:hanging="286" w:left="1541"/>
      </w:pPr>
      <w:rPr>
        <w:rFonts w:hint="default"/>
        <w:lang w:val="en-US" w:eastAsia="en-US" w:bidi="ar-SA"/>
      </w:rPr>
      <w:start w:val="0"/>
      <w:suff w:val="tab"/>
    </w:lvl>
    <w:lvl w:ilvl="3">
      <w:isLgl w:val="false"/>
      <w:lvlJc w:val="left"/>
      <w:lvlText w:val="•"/>
      <w:numFmt w:val="bullet"/>
      <w:pPr>
        <w:pBdr/>
        <w:spacing/>
        <w:ind w:hanging="286" w:left="2032"/>
      </w:pPr>
      <w:rPr>
        <w:rFonts w:hint="default"/>
        <w:lang w:val="en-US" w:eastAsia="en-US" w:bidi="ar-SA"/>
      </w:rPr>
      <w:start w:val="0"/>
      <w:suff w:val="tab"/>
    </w:lvl>
    <w:lvl w:ilvl="4">
      <w:isLgl w:val="false"/>
      <w:lvlJc w:val="left"/>
      <w:lvlText w:val="•"/>
      <w:numFmt w:val="bullet"/>
      <w:pPr>
        <w:pBdr/>
        <w:spacing/>
        <w:ind w:hanging="286" w:left="2523"/>
      </w:pPr>
      <w:rPr>
        <w:rFonts w:hint="default"/>
        <w:lang w:val="en-US" w:eastAsia="en-US" w:bidi="ar-SA"/>
      </w:rPr>
      <w:start w:val="0"/>
      <w:suff w:val="tab"/>
    </w:lvl>
    <w:lvl w:ilvl="5">
      <w:isLgl w:val="false"/>
      <w:lvlJc w:val="left"/>
      <w:lvlText w:val="•"/>
      <w:numFmt w:val="bullet"/>
      <w:pPr>
        <w:pBdr/>
        <w:spacing/>
        <w:ind w:hanging="286" w:left="3013"/>
      </w:pPr>
      <w:rPr>
        <w:rFonts w:hint="default"/>
        <w:lang w:val="en-US" w:eastAsia="en-US" w:bidi="ar-SA"/>
      </w:rPr>
      <w:start w:val="0"/>
      <w:suff w:val="tab"/>
    </w:lvl>
    <w:lvl w:ilvl="6">
      <w:isLgl w:val="false"/>
      <w:lvlJc w:val="left"/>
      <w:lvlText w:val="•"/>
      <w:numFmt w:val="bullet"/>
      <w:pPr>
        <w:pBdr/>
        <w:spacing/>
        <w:ind w:hanging="286" w:left="3504"/>
      </w:pPr>
      <w:rPr>
        <w:rFonts w:hint="default"/>
        <w:lang w:val="en-US" w:eastAsia="en-US" w:bidi="ar-SA"/>
      </w:rPr>
      <w:start w:val="0"/>
      <w:suff w:val="tab"/>
    </w:lvl>
    <w:lvl w:ilvl="7">
      <w:isLgl w:val="false"/>
      <w:lvlJc w:val="left"/>
      <w:lvlText w:val="•"/>
      <w:numFmt w:val="bullet"/>
      <w:pPr>
        <w:pBdr/>
        <w:spacing/>
        <w:ind w:hanging="286" w:left="3995"/>
      </w:pPr>
      <w:rPr>
        <w:rFonts w:hint="default"/>
        <w:lang w:val="en-US" w:eastAsia="en-US" w:bidi="ar-SA"/>
      </w:rPr>
      <w:start w:val="0"/>
      <w:suff w:val="tab"/>
    </w:lvl>
    <w:lvl w:ilvl="8">
      <w:isLgl w:val="false"/>
      <w:lvlJc w:val="left"/>
      <w:lvlText w:val="•"/>
      <w:numFmt w:val="bullet"/>
      <w:pPr>
        <w:pBdr/>
        <w:spacing/>
        <w:ind w:hanging="286" w:left="4486"/>
      </w:pPr>
      <w:rPr>
        <w:rFonts w:hint="default"/>
        <w:lang w:val="en-US" w:eastAsia="en-US" w:bidi="ar-SA"/>
      </w:rPr>
      <w:start w:val="0"/>
      <w:suff w:val="tab"/>
    </w:lvl>
  </w:abstractNum>
  <w:abstractNum w:abstractNumId="5">
    <w:lvl w:ilvl="0">
      <w:isLgl w:val="false"/>
      <w:lvlJc w:val="left"/>
      <w:lvlText w:val="%1."/>
      <w:numFmt w:val="upperRoman"/>
      <w:pPr>
        <w:pBdr/>
        <w:spacing/>
        <w:ind w:hanging="236" w:left="2192"/>
        <w:jc w:val="right"/>
      </w:pPr>
      <w:rPr>
        <w:rFonts w:hint="default" w:ascii="Times New Roman" w:hAnsi="Times New Roman" w:eastAsia="Times New Roman" w:cs="Times New Roman"/>
        <w:b w:val="0"/>
        <w:bCs w:val="0"/>
        <w:i w:val="0"/>
        <w:iCs w:val="0"/>
        <w:spacing w:val="0"/>
        <w:sz w:val="20"/>
        <w:szCs w:val="20"/>
        <w:lang w:val="en-US" w:eastAsia="en-US" w:bidi="ar-SA"/>
      </w:rPr>
      <w:start w:val="1"/>
      <w:suff w:val="tab"/>
    </w:lvl>
    <w:lvl w:ilvl="1">
      <w:isLgl w:val="false"/>
      <w:lvlJc w:val="left"/>
      <w:lvlText w:val="•"/>
      <w:numFmt w:val="bullet"/>
      <w:pPr>
        <w:pBdr/>
        <w:spacing/>
        <w:ind w:hanging="236" w:left="2508"/>
      </w:pPr>
      <w:rPr>
        <w:rFonts w:hint="default"/>
        <w:lang w:val="en-US" w:eastAsia="en-US" w:bidi="ar-SA"/>
      </w:rPr>
      <w:start w:val="0"/>
      <w:suff w:val="tab"/>
    </w:lvl>
    <w:lvl w:ilvl="2">
      <w:isLgl w:val="false"/>
      <w:lvlJc w:val="left"/>
      <w:lvlText w:val="•"/>
      <w:numFmt w:val="bullet"/>
      <w:pPr>
        <w:pBdr/>
        <w:spacing/>
        <w:ind w:hanging="236" w:left="2816"/>
      </w:pPr>
      <w:rPr>
        <w:rFonts w:hint="default"/>
        <w:lang w:val="en-US" w:eastAsia="en-US" w:bidi="ar-SA"/>
      </w:rPr>
      <w:start w:val="0"/>
      <w:suff w:val="tab"/>
    </w:lvl>
    <w:lvl w:ilvl="3">
      <w:isLgl w:val="false"/>
      <w:lvlJc w:val="left"/>
      <w:lvlText w:val="•"/>
      <w:numFmt w:val="bullet"/>
      <w:pPr>
        <w:pBdr/>
        <w:spacing/>
        <w:ind w:hanging="236" w:left="3124"/>
      </w:pPr>
      <w:rPr>
        <w:rFonts w:hint="default"/>
        <w:lang w:val="en-US" w:eastAsia="en-US" w:bidi="ar-SA"/>
      </w:rPr>
      <w:start w:val="0"/>
      <w:suff w:val="tab"/>
    </w:lvl>
    <w:lvl w:ilvl="4">
      <w:isLgl w:val="false"/>
      <w:lvlJc w:val="left"/>
      <w:lvlText w:val="•"/>
      <w:numFmt w:val="bullet"/>
      <w:pPr>
        <w:pBdr/>
        <w:spacing/>
        <w:ind w:hanging="236" w:left="3432"/>
      </w:pPr>
      <w:rPr>
        <w:rFonts w:hint="default"/>
        <w:lang w:val="en-US" w:eastAsia="en-US" w:bidi="ar-SA"/>
      </w:rPr>
      <w:start w:val="0"/>
      <w:suff w:val="tab"/>
    </w:lvl>
    <w:lvl w:ilvl="5">
      <w:isLgl w:val="false"/>
      <w:lvlJc w:val="left"/>
      <w:lvlText w:val="•"/>
      <w:numFmt w:val="bullet"/>
      <w:pPr>
        <w:pBdr/>
        <w:spacing/>
        <w:ind w:hanging="236" w:left="3740"/>
      </w:pPr>
      <w:rPr>
        <w:rFonts w:hint="default"/>
        <w:lang w:val="en-US" w:eastAsia="en-US" w:bidi="ar-SA"/>
      </w:rPr>
      <w:start w:val="0"/>
      <w:suff w:val="tab"/>
    </w:lvl>
    <w:lvl w:ilvl="6">
      <w:isLgl w:val="false"/>
      <w:lvlJc w:val="left"/>
      <w:lvlText w:val="•"/>
      <w:numFmt w:val="bullet"/>
      <w:pPr>
        <w:pBdr/>
        <w:spacing/>
        <w:ind w:hanging="236" w:left="4048"/>
      </w:pPr>
      <w:rPr>
        <w:rFonts w:hint="default"/>
        <w:lang w:val="en-US" w:eastAsia="en-US" w:bidi="ar-SA"/>
      </w:rPr>
      <w:start w:val="0"/>
      <w:suff w:val="tab"/>
    </w:lvl>
    <w:lvl w:ilvl="7">
      <w:isLgl w:val="false"/>
      <w:lvlJc w:val="left"/>
      <w:lvlText w:val="•"/>
      <w:numFmt w:val="bullet"/>
      <w:pPr>
        <w:pBdr/>
        <w:spacing/>
        <w:ind w:hanging="236" w:left="4356"/>
      </w:pPr>
      <w:rPr>
        <w:rFonts w:hint="default"/>
        <w:lang w:val="en-US" w:eastAsia="en-US" w:bidi="ar-SA"/>
      </w:rPr>
      <w:start w:val="0"/>
      <w:suff w:val="tab"/>
    </w:lvl>
    <w:lvl w:ilvl="8">
      <w:isLgl w:val="false"/>
      <w:lvlJc w:val="left"/>
      <w:lvlText w:val="•"/>
      <w:numFmt w:val="bullet"/>
      <w:pPr>
        <w:pBdr/>
        <w:spacing/>
        <w:ind w:hanging="236" w:left="4664"/>
      </w:pPr>
      <w:rPr>
        <w:rFonts w:hint="default"/>
        <w:lang w:val="en-US" w:eastAsia="en-US" w:bidi="ar-SA"/>
      </w:rPr>
      <w:start w:val="0"/>
      <w:suff w:val="tab"/>
    </w:lvl>
  </w:abstractNum>
  <w:abstractNum w:abstractNumId="6">
    <w:lvl w:ilvl="0">
      <w:isLgl w:val="false"/>
      <w:lvlJc w:val="left"/>
      <w:lvlText w:val="%1."/>
      <w:numFmt w:val="upperLetter"/>
      <w:pPr>
        <w:pBdr/>
        <w:spacing/>
        <w:ind w:hanging="272" w:left="458"/>
        <w:jc w:val="left"/>
      </w:pPr>
      <w:rPr>
        <w:rFonts w:hint="default" w:ascii="Times New Roman" w:hAnsi="Times New Roman" w:eastAsia="Times New Roman" w:cs="Times New Roman"/>
        <w:b w:val="0"/>
        <w:bCs w:val="0"/>
        <w:i/>
        <w:iCs/>
        <w:spacing w:val="0"/>
        <w:sz w:val="20"/>
        <w:szCs w:val="20"/>
        <w:lang w:val="en-US" w:eastAsia="en-US" w:bidi="ar-SA"/>
      </w:rPr>
      <w:start w:val="1"/>
      <w:suff w:val="tab"/>
    </w:lvl>
    <w:lvl w:ilvl="1">
      <w:isLgl w:val="false"/>
      <w:lvlJc w:val="left"/>
      <w:lvlText w:val="•"/>
      <w:numFmt w:val="bullet"/>
      <w:pPr>
        <w:pBdr/>
        <w:spacing/>
        <w:ind w:hanging="272" w:left="960"/>
      </w:pPr>
      <w:rPr>
        <w:rFonts w:hint="default"/>
        <w:lang w:val="en-US" w:eastAsia="en-US" w:bidi="ar-SA"/>
      </w:rPr>
      <w:start w:val="0"/>
      <w:suff w:val="tab"/>
    </w:lvl>
    <w:lvl w:ilvl="2">
      <w:isLgl w:val="false"/>
      <w:lvlJc w:val="left"/>
      <w:lvlText w:val="•"/>
      <w:numFmt w:val="bullet"/>
      <w:pPr>
        <w:pBdr/>
        <w:spacing/>
        <w:ind w:hanging="272" w:left="1461"/>
      </w:pPr>
      <w:rPr>
        <w:rFonts w:hint="default"/>
        <w:lang w:val="en-US" w:eastAsia="en-US" w:bidi="ar-SA"/>
      </w:rPr>
      <w:start w:val="0"/>
      <w:suff w:val="tab"/>
    </w:lvl>
    <w:lvl w:ilvl="3">
      <w:isLgl w:val="false"/>
      <w:lvlJc w:val="left"/>
      <w:lvlText w:val="•"/>
      <w:numFmt w:val="bullet"/>
      <w:pPr>
        <w:pBdr/>
        <w:spacing/>
        <w:ind w:hanging="272" w:left="1962"/>
      </w:pPr>
      <w:rPr>
        <w:rFonts w:hint="default"/>
        <w:lang w:val="en-US" w:eastAsia="en-US" w:bidi="ar-SA"/>
      </w:rPr>
      <w:start w:val="0"/>
      <w:suff w:val="tab"/>
    </w:lvl>
    <w:lvl w:ilvl="4">
      <w:isLgl w:val="false"/>
      <w:lvlJc w:val="left"/>
      <w:lvlText w:val="•"/>
      <w:numFmt w:val="bullet"/>
      <w:pPr>
        <w:pBdr/>
        <w:spacing/>
        <w:ind w:hanging="272" w:left="2463"/>
      </w:pPr>
      <w:rPr>
        <w:rFonts w:hint="default"/>
        <w:lang w:val="en-US" w:eastAsia="en-US" w:bidi="ar-SA"/>
      </w:rPr>
      <w:start w:val="0"/>
      <w:suff w:val="tab"/>
    </w:lvl>
    <w:lvl w:ilvl="5">
      <w:isLgl w:val="false"/>
      <w:lvlJc w:val="left"/>
      <w:lvlText w:val="•"/>
      <w:numFmt w:val="bullet"/>
      <w:pPr>
        <w:pBdr/>
        <w:spacing/>
        <w:ind w:hanging="272" w:left="2963"/>
      </w:pPr>
      <w:rPr>
        <w:rFonts w:hint="default"/>
        <w:lang w:val="en-US" w:eastAsia="en-US" w:bidi="ar-SA"/>
      </w:rPr>
      <w:start w:val="0"/>
      <w:suff w:val="tab"/>
    </w:lvl>
    <w:lvl w:ilvl="6">
      <w:isLgl w:val="false"/>
      <w:lvlJc w:val="left"/>
      <w:lvlText w:val="•"/>
      <w:numFmt w:val="bullet"/>
      <w:pPr>
        <w:pBdr/>
        <w:spacing/>
        <w:ind w:hanging="272" w:left="3464"/>
      </w:pPr>
      <w:rPr>
        <w:rFonts w:hint="default"/>
        <w:lang w:val="en-US" w:eastAsia="en-US" w:bidi="ar-SA"/>
      </w:rPr>
      <w:start w:val="0"/>
      <w:suff w:val="tab"/>
    </w:lvl>
    <w:lvl w:ilvl="7">
      <w:isLgl w:val="false"/>
      <w:lvlJc w:val="left"/>
      <w:lvlText w:val="•"/>
      <w:numFmt w:val="bullet"/>
      <w:pPr>
        <w:pBdr/>
        <w:spacing/>
        <w:ind w:hanging="272" w:left="3965"/>
      </w:pPr>
      <w:rPr>
        <w:rFonts w:hint="default"/>
        <w:lang w:val="en-US" w:eastAsia="en-US" w:bidi="ar-SA"/>
      </w:rPr>
      <w:start w:val="0"/>
      <w:suff w:val="tab"/>
    </w:lvl>
    <w:lvl w:ilvl="8">
      <w:isLgl w:val="false"/>
      <w:lvlJc w:val="left"/>
      <w:lvlText w:val="•"/>
      <w:numFmt w:val="bullet"/>
      <w:pPr>
        <w:pBdr/>
        <w:spacing/>
        <w:ind w:hanging="272" w:left="4466"/>
      </w:pPr>
      <w:rPr>
        <w:rFonts w:hint="default"/>
        <w:lang w:val="en-US" w:eastAsia="en-US" w:bidi="ar-SA"/>
      </w:rPr>
      <w:start w:val="0"/>
      <w:suff w:val="tab"/>
    </w:lvl>
  </w:abstractNum>
  <w:num w:numId="1">
    <w:abstractNumId w:val="4"/>
  </w:num>
  <w:num w:numId="2">
    <w:abstractNumId w:val="3"/>
  </w:num>
  <w:num w:numId="3">
    <w:abstractNumId w:val="1"/>
  </w:num>
  <w:num w:numId="4">
    <w:abstractNumId w:val="2"/>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98">
    <w:name w:val="Placeholder Text"/>
    <w:basedOn w:val="895"/>
    <w:uiPriority w:val="99"/>
    <w:semiHidden/>
    <w:pPr>
      <w:pBdr/>
      <w:spacing/>
      <w:ind/>
    </w:pPr>
    <w:rPr>
      <w:color w:val="666666"/>
    </w:rPr>
  </w:style>
  <w:style w:type="table" w:styleId="715">
    <w:name w:val="Table Grid"/>
    <w:basedOn w:val="8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5">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16">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17">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18">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19">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20">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Heading 2"/>
    <w:basedOn w:val="893"/>
    <w:next w:val="893"/>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2">
    <w:name w:val="Heading 3"/>
    <w:basedOn w:val="893"/>
    <w:next w:val="893"/>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3">
    <w:name w:val="Heading 4"/>
    <w:basedOn w:val="893"/>
    <w:next w:val="893"/>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4">
    <w:name w:val="Heading 5"/>
    <w:basedOn w:val="893"/>
    <w:next w:val="893"/>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5">
    <w:name w:val="Heading 6"/>
    <w:basedOn w:val="893"/>
    <w:next w:val="893"/>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6">
    <w:name w:val="Heading 7"/>
    <w:basedOn w:val="893"/>
    <w:next w:val="893"/>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7">
    <w:name w:val="Heading 8"/>
    <w:basedOn w:val="893"/>
    <w:next w:val="893"/>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8">
    <w:name w:val="Heading 9"/>
    <w:basedOn w:val="893"/>
    <w:next w:val="893"/>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9">
    <w:name w:val="Heading 1 Char"/>
    <w:basedOn w:val="895"/>
    <w:link w:val="894"/>
    <w:uiPriority w:val="9"/>
    <w:pPr>
      <w:pBdr/>
      <w:spacing/>
      <w:ind/>
    </w:pPr>
    <w:rPr>
      <w:rFonts w:ascii="Arial" w:hAnsi="Arial" w:eastAsia="Arial" w:cs="Arial"/>
      <w:color w:val="0f4761" w:themeColor="accent1" w:themeShade="BF"/>
      <w:sz w:val="40"/>
      <w:szCs w:val="40"/>
    </w:rPr>
  </w:style>
  <w:style w:type="character" w:styleId="850">
    <w:name w:val="Heading 2 Char"/>
    <w:basedOn w:val="895"/>
    <w:link w:val="841"/>
    <w:uiPriority w:val="9"/>
    <w:pPr>
      <w:pBdr/>
      <w:spacing/>
      <w:ind/>
    </w:pPr>
    <w:rPr>
      <w:rFonts w:ascii="Arial" w:hAnsi="Arial" w:eastAsia="Arial" w:cs="Arial"/>
      <w:color w:val="0f4761" w:themeColor="accent1" w:themeShade="BF"/>
      <w:sz w:val="32"/>
      <w:szCs w:val="32"/>
    </w:rPr>
  </w:style>
  <w:style w:type="character" w:styleId="851">
    <w:name w:val="Heading 3 Char"/>
    <w:basedOn w:val="895"/>
    <w:link w:val="842"/>
    <w:uiPriority w:val="9"/>
    <w:pPr>
      <w:pBdr/>
      <w:spacing/>
      <w:ind/>
    </w:pPr>
    <w:rPr>
      <w:rFonts w:ascii="Arial" w:hAnsi="Arial" w:eastAsia="Arial" w:cs="Arial"/>
      <w:color w:val="0f4761" w:themeColor="accent1" w:themeShade="BF"/>
      <w:sz w:val="28"/>
      <w:szCs w:val="28"/>
    </w:rPr>
  </w:style>
  <w:style w:type="character" w:styleId="852">
    <w:name w:val="Heading 4 Char"/>
    <w:basedOn w:val="895"/>
    <w:link w:val="843"/>
    <w:uiPriority w:val="9"/>
    <w:pPr>
      <w:pBdr/>
      <w:spacing/>
      <w:ind/>
    </w:pPr>
    <w:rPr>
      <w:rFonts w:ascii="Arial" w:hAnsi="Arial" w:eastAsia="Arial" w:cs="Arial"/>
      <w:i/>
      <w:iCs/>
      <w:color w:val="0f4761" w:themeColor="accent1" w:themeShade="BF"/>
    </w:rPr>
  </w:style>
  <w:style w:type="character" w:styleId="853">
    <w:name w:val="Heading 5 Char"/>
    <w:basedOn w:val="895"/>
    <w:link w:val="844"/>
    <w:uiPriority w:val="9"/>
    <w:pPr>
      <w:pBdr/>
      <w:spacing/>
      <w:ind/>
    </w:pPr>
    <w:rPr>
      <w:rFonts w:ascii="Arial" w:hAnsi="Arial" w:eastAsia="Arial" w:cs="Arial"/>
      <w:color w:val="0f4761" w:themeColor="accent1" w:themeShade="BF"/>
    </w:rPr>
  </w:style>
  <w:style w:type="character" w:styleId="854">
    <w:name w:val="Heading 6 Char"/>
    <w:basedOn w:val="895"/>
    <w:link w:val="845"/>
    <w:uiPriority w:val="9"/>
    <w:pPr>
      <w:pBdr/>
      <w:spacing/>
      <w:ind/>
    </w:pPr>
    <w:rPr>
      <w:rFonts w:ascii="Arial" w:hAnsi="Arial" w:eastAsia="Arial" w:cs="Arial"/>
      <w:i/>
      <w:iCs/>
      <w:color w:val="595959" w:themeColor="text1" w:themeTint="A6"/>
    </w:rPr>
  </w:style>
  <w:style w:type="character" w:styleId="855">
    <w:name w:val="Heading 7 Char"/>
    <w:basedOn w:val="895"/>
    <w:link w:val="846"/>
    <w:uiPriority w:val="9"/>
    <w:pPr>
      <w:pBdr/>
      <w:spacing/>
      <w:ind/>
    </w:pPr>
    <w:rPr>
      <w:rFonts w:ascii="Arial" w:hAnsi="Arial" w:eastAsia="Arial" w:cs="Arial"/>
      <w:color w:val="595959" w:themeColor="text1" w:themeTint="A6"/>
    </w:rPr>
  </w:style>
  <w:style w:type="character" w:styleId="856">
    <w:name w:val="Heading 8 Char"/>
    <w:basedOn w:val="895"/>
    <w:link w:val="847"/>
    <w:uiPriority w:val="9"/>
    <w:pPr>
      <w:pBdr/>
      <w:spacing/>
      <w:ind/>
    </w:pPr>
    <w:rPr>
      <w:rFonts w:ascii="Arial" w:hAnsi="Arial" w:eastAsia="Arial" w:cs="Arial"/>
      <w:i/>
      <w:iCs/>
      <w:color w:val="272727" w:themeColor="text1" w:themeTint="D8"/>
    </w:rPr>
  </w:style>
  <w:style w:type="character" w:styleId="857">
    <w:name w:val="Heading 9 Char"/>
    <w:basedOn w:val="895"/>
    <w:link w:val="848"/>
    <w:uiPriority w:val="9"/>
    <w:pPr>
      <w:pBdr/>
      <w:spacing/>
      <w:ind/>
    </w:pPr>
    <w:rPr>
      <w:rFonts w:ascii="Arial" w:hAnsi="Arial" w:eastAsia="Arial" w:cs="Arial"/>
      <w:i/>
      <w:iCs/>
      <w:color w:val="272727" w:themeColor="text1" w:themeTint="D8"/>
    </w:rPr>
  </w:style>
  <w:style w:type="character" w:styleId="858">
    <w:name w:val="Title Char"/>
    <w:basedOn w:val="895"/>
    <w:link w:val="899"/>
    <w:uiPriority w:val="10"/>
    <w:pPr>
      <w:pBdr/>
      <w:spacing/>
      <w:ind/>
    </w:pPr>
    <w:rPr>
      <w:rFonts w:ascii="Arial" w:hAnsi="Arial" w:eastAsia="Arial" w:cs="Arial"/>
      <w:spacing w:val="-10"/>
      <w:sz w:val="56"/>
      <w:szCs w:val="56"/>
    </w:rPr>
  </w:style>
  <w:style w:type="paragraph" w:styleId="859">
    <w:name w:val="Subtitle"/>
    <w:basedOn w:val="893"/>
    <w:next w:val="893"/>
    <w:link w:val="860"/>
    <w:uiPriority w:val="11"/>
    <w:qFormat/>
    <w:pPr>
      <w:numPr>
        <w:ilvl w:val="1"/>
      </w:numPr>
      <w:pBdr/>
      <w:spacing/>
      <w:ind/>
    </w:pPr>
    <w:rPr>
      <w:color w:val="595959" w:themeColor="text1" w:themeTint="A6"/>
      <w:spacing w:val="15"/>
      <w:sz w:val="28"/>
      <w:szCs w:val="28"/>
    </w:rPr>
  </w:style>
  <w:style w:type="character" w:styleId="860">
    <w:name w:val="Subtitle Char"/>
    <w:basedOn w:val="895"/>
    <w:link w:val="859"/>
    <w:uiPriority w:val="11"/>
    <w:pPr>
      <w:pBdr/>
      <w:spacing/>
      <w:ind/>
    </w:pPr>
    <w:rPr>
      <w:color w:val="595959" w:themeColor="text1" w:themeTint="A6"/>
      <w:spacing w:val="15"/>
      <w:sz w:val="28"/>
      <w:szCs w:val="28"/>
    </w:rPr>
  </w:style>
  <w:style w:type="paragraph" w:styleId="861">
    <w:name w:val="Quote"/>
    <w:basedOn w:val="893"/>
    <w:next w:val="893"/>
    <w:link w:val="862"/>
    <w:uiPriority w:val="29"/>
    <w:qFormat/>
    <w:pPr>
      <w:pBdr/>
      <w:spacing w:before="160"/>
      <w:ind/>
      <w:jc w:val="center"/>
    </w:pPr>
    <w:rPr>
      <w:i/>
      <w:iCs/>
      <w:color w:val="404040" w:themeColor="text1" w:themeTint="BF"/>
    </w:rPr>
  </w:style>
  <w:style w:type="character" w:styleId="862">
    <w:name w:val="Quote Char"/>
    <w:basedOn w:val="895"/>
    <w:link w:val="861"/>
    <w:uiPriority w:val="29"/>
    <w:pPr>
      <w:pBdr/>
      <w:spacing/>
      <w:ind/>
    </w:pPr>
    <w:rPr>
      <w:i/>
      <w:iCs/>
      <w:color w:val="404040" w:themeColor="text1" w:themeTint="BF"/>
    </w:rPr>
  </w:style>
  <w:style w:type="character" w:styleId="863">
    <w:name w:val="Intense Emphasis"/>
    <w:basedOn w:val="895"/>
    <w:uiPriority w:val="21"/>
    <w:qFormat/>
    <w:pPr>
      <w:pBdr/>
      <w:spacing/>
      <w:ind/>
    </w:pPr>
    <w:rPr>
      <w:i/>
      <w:iCs/>
      <w:color w:val="0f4761" w:themeColor="accent1" w:themeShade="BF"/>
    </w:rPr>
  </w:style>
  <w:style w:type="paragraph" w:styleId="864">
    <w:name w:val="Intense Quote"/>
    <w:basedOn w:val="893"/>
    <w:next w:val="893"/>
    <w:link w:val="86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5">
    <w:name w:val="Intense Quote Char"/>
    <w:basedOn w:val="895"/>
    <w:link w:val="864"/>
    <w:uiPriority w:val="30"/>
    <w:pPr>
      <w:pBdr/>
      <w:spacing/>
      <w:ind/>
    </w:pPr>
    <w:rPr>
      <w:i/>
      <w:iCs/>
      <w:color w:val="0f4761" w:themeColor="accent1" w:themeShade="BF"/>
    </w:rPr>
  </w:style>
  <w:style w:type="character" w:styleId="866">
    <w:name w:val="Intense Reference"/>
    <w:basedOn w:val="895"/>
    <w:uiPriority w:val="32"/>
    <w:qFormat/>
    <w:pPr>
      <w:pBdr/>
      <w:spacing/>
      <w:ind/>
    </w:pPr>
    <w:rPr>
      <w:b/>
      <w:bCs/>
      <w:smallCaps/>
      <w:color w:val="0f4761" w:themeColor="accent1" w:themeShade="BF"/>
      <w:spacing w:val="5"/>
    </w:rPr>
  </w:style>
  <w:style w:type="paragraph" w:styleId="867">
    <w:name w:val="No Spacing"/>
    <w:basedOn w:val="893"/>
    <w:uiPriority w:val="1"/>
    <w:qFormat/>
    <w:pPr>
      <w:pBdr/>
      <w:spacing w:after="0" w:line="240" w:lineRule="auto"/>
      <w:ind/>
    </w:pPr>
  </w:style>
  <w:style w:type="character" w:styleId="868">
    <w:name w:val="Subtle Emphasis"/>
    <w:basedOn w:val="895"/>
    <w:uiPriority w:val="19"/>
    <w:qFormat/>
    <w:pPr>
      <w:pBdr/>
      <w:spacing/>
      <w:ind/>
    </w:pPr>
    <w:rPr>
      <w:i/>
      <w:iCs/>
      <w:color w:val="404040" w:themeColor="text1" w:themeTint="BF"/>
    </w:rPr>
  </w:style>
  <w:style w:type="character" w:styleId="869">
    <w:name w:val="Emphasis"/>
    <w:basedOn w:val="895"/>
    <w:uiPriority w:val="20"/>
    <w:qFormat/>
    <w:pPr>
      <w:pBdr/>
      <w:spacing/>
      <w:ind/>
    </w:pPr>
    <w:rPr>
      <w:i/>
      <w:iCs/>
    </w:rPr>
  </w:style>
  <w:style w:type="character" w:styleId="870">
    <w:name w:val="Strong"/>
    <w:basedOn w:val="895"/>
    <w:uiPriority w:val="22"/>
    <w:qFormat/>
    <w:pPr>
      <w:pBdr/>
      <w:spacing/>
      <w:ind/>
    </w:pPr>
    <w:rPr>
      <w:b/>
      <w:bCs/>
    </w:rPr>
  </w:style>
  <w:style w:type="character" w:styleId="871">
    <w:name w:val="Subtle Reference"/>
    <w:basedOn w:val="895"/>
    <w:uiPriority w:val="31"/>
    <w:qFormat/>
    <w:pPr>
      <w:pBdr/>
      <w:spacing/>
      <w:ind/>
    </w:pPr>
    <w:rPr>
      <w:smallCaps/>
      <w:color w:val="5a5a5a" w:themeColor="text1" w:themeTint="A5"/>
    </w:rPr>
  </w:style>
  <w:style w:type="character" w:styleId="872">
    <w:name w:val="Book Title"/>
    <w:basedOn w:val="895"/>
    <w:uiPriority w:val="33"/>
    <w:qFormat/>
    <w:pPr>
      <w:pBdr/>
      <w:spacing/>
      <w:ind/>
    </w:pPr>
    <w:rPr>
      <w:b/>
      <w:bCs/>
      <w:i/>
      <w:iCs/>
      <w:spacing w:val="5"/>
    </w:rPr>
  </w:style>
  <w:style w:type="paragraph" w:styleId="873">
    <w:name w:val="Caption"/>
    <w:basedOn w:val="893"/>
    <w:next w:val="893"/>
    <w:uiPriority w:val="35"/>
    <w:unhideWhenUsed/>
    <w:qFormat/>
    <w:pPr>
      <w:pBdr/>
      <w:spacing w:after="200" w:line="240" w:lineRule="auto"/>
      <w:ind/>
    </w:pPr>
    <w:rPr>
      <w:i/>
      <w:iCs/>
      <w:color w:val="0e2841" w:themeColor="text2"/>
      <w:sz w:val="18"/>
      <w:szCs w:val="18"/>
    </w:rPr>
  </w:style>
  <w:style w:type="paragraph" w:styleId="874">
    <w:name w:val="footnote text"/>
    <w:basedOn w:val="893"/>
    <w:link w:val="875"/>
    <w:uiPriority w:val="99"/>
    <w:semiHidden/>
    <w:unhideWhenUsed/>
    <w:pPr>
      <w:pBdr/>
      <w:spacing w:after="0" w:line="240" w:lineRule="auto"/>
      <w:ind/>
    </w:pPr>
    <w:rPr>
      <w:sz w:val="20"/>
      <w:szCs w:val="20"/>
    </w:rPr>
  </w:style>
  <w:style w:type="character" w:styleId="875">
    <w:name w:val="Footnote Text Char"/>
    <w:basedOn w:val="895"/>
    <w:link w:val="874"/>
    <w:uiPriority w:val="99"/>
    <w:semiHidden/>
    <w:pPr>
      <w:pBdr/>
      <w:spacing/>
      <w:ind/>
    </w:pPr>
    <w:rPr>
      <w:sz w:val="20"/>
      <w:szCs w:val="20"/>
    </w:rPr>
  </w:style>
  <w:style w:type="character" w:styleId="876">
    <w:name w:val="footnote reference"/>
    <w:basedOn w:val="895"/>
    <w:uiPriority w:val="99"/>
    <w:semiHidden/>
    <w:unhideWhenUsed/>
    <w:pPr>
      <w:pBdr/>
      <w:spacing/>
      <w:ind/>
    </w:pPr>
    <w:rPr>
      <w:vertAlign w:val="superscript"/>
    </w:rPr>
  </w:style>
  <w:style w:type="paragraph" w:styleId="877">
    <w:name w:val="endnote text"/>
    <w:basedOn w:val="893"/>
    <w:link w:val="878"/>
    <w:uiPriority w:val="99"/>
    <w:semiHidden/>
    <w:unhideWhenUsed/>
    <w:pPr>
      <w:pBdr/>
      <w:spacing w:after="0" w:line="240" w:lineRule="auto"/>
      <w:ind/>
    </w:pPr>
    <w:rPr>
      <w:sz w:val="20"/>
      <w:szCs w:val="20"/>
    </w:rPr>
  </w:style>
  <w:style w:type="character" w:styleId="878">
    <w:name w:val="Endnote Text Char"/>
    <w:basedOn w:val="895"/>
    <w:link w:val="877"/>
    <w:uiPriority w:val="99"/>
    <w:semiHidden/>
    <w:pPr>
      <w:pBdr/>
      <w:spacing/>
      <w:ind/>
    </w:pPr>
    <w:rPr>
      <w:sz w:val="20"/>
      <w:szCs w:val="20"/>
    </w:rPr>
  </w:style>
  <w:style w:type="character" w:styleId="879">
    <w:name w:val="endnote reference"/>
    <w:basedOn w:val="895"/>
    <w:uiPriority w:val="99"/>
    <w:semiHidden/>
    <w:unhideWhenUsed/>
    <w:pPr>
      <w:pBdr/>
      <w:spacing/>
      <w:ind/>
    </w:pPr>
    <w:rPr>
      <w:vertAlign w:val="superscript"/>
    </w:rPr>
  </w:style>
  <w:style w:type="character" w:styleId="880">
    <w:name w:val="Hyperlink"/>
    <w:basedOn w:val="895"/>
    <w:uiPriority w:val="99"/>
    <w:unhideWhenUsed/>
    <w:pPr>
      <w:pBdr/>
      <w:spacing/>
      <w:ind/>
    </w:pPr>
    <w:rPr>
      <w:color w:val="0563c1" w:themeColor="hyperlink"/>
      <w:u w:val="single"/>
    </w:rPr>
  </w:style>
  <w:style w:type="character" w:styleId="881">
    <w:name w:val="FollowedHyperlink"/>
    <w:basedOn w:val="895"/>
    <w:uiPriority w:val="99"/>
    <w:semiHidden/>
    <w:unhideWhenUsed/>
    <w:pPr>
      <w:pBdr/>
      <w:spacing/>
      <w:ind/>
    </w:pPr>
    <w:rPr>
      <w:color w:val="954f72" w:themeColor="followedHyperlink"/>
      <w:u w:val="single"/>
    </w:rPr>
  </w:style>
  <w:style w:type="paragraph" w:styleId="882">
    <w:name w:val="toc 1"/>
    <w:basedOn w:val="893"/>
    <w:next w:val="893"/>
    <w:uiPriority w:val="39"/>
    <w:unhideWhenUsed/>
    <w:pPr>
      <w:pBdr/>
      <w:spacing w:after="100"/>
      <w:ind/>
    </w:pPr>
  </w:style>
  <w:style w:type="paragraph" w:styleId="883">
    <w:name w:val="toc 2"/>
    <w:basedOn w:val="893"/>
    <w:next w:val="893"/>
    <w:uiPriority w:val="39"/>
    <w:unhideWhenUsed/>
    <w:pPr>
      <w:pBdr/>
      <w:spacing w:after="100"/>
      <w:ind w:left="220"/>
    </w:pPr>
  </w:style>
  <w:style w:type="paragraph" w:styleId="884">
    <w:name w:val="toc 3"/>
    <w:basedOn w:val="893"/>
    <w:next w:val="893"/>
    <w:uiPriority w:val="39"/>
    <w:unhideWhenUsed/>
    <w:pPr>
      <w:pBdr/>
      <w:spacing w:after="100"/>
      <w:ind w:left="440"/>
    </w:pPr>
  </w:style>
  <w:style w:type="paragraph" w:styleId="885">
    <w:name w:val="toc 4"/>
    <w:basedOn w:val="893"/>
    <w:next w:val="893"/>
    <w:uiPriority w:val="39"/>
    <w:unhideWhenUsed/>
    <w:pPr>
      <w:pBdr/>
      <w:spacing w:after="100"/>
      <w:ind w:left="660"/>
    </w:pPr>
  </w:style>
  <w:style w:type="paragraph" w:styleId="886">
    <w:name w:val="toc 5"/>
    <w:basedOn w:val="893"/>
    <w:next w:val="893"/>
    <w:uiPriority w:val="39"/>
    <w:unhideWhenUsed/>
    <w:pPr>
      <w:pBdr/>
      <w:spacing w:after="100"/>
      <w:ind w:left="880"/>
    </w:pPr>
  </w:style>
  <w:style w:type="paragraph" w:styleId="887">
    <w:name w:val="toc 6"/>
    <w:basedOn w:val="893"/>
    <w:next w:val="893"/>
    <w:uiPriority w:val="39"/>
    <w:unhideWhenUsed/>
    <w:pPr>
      <w:pBdr/>
      <w:spacing w:after="100"/>
      <w:ind w:left="1100"/>
    </w:pPr>
  </w:style>
  <w:style w:type="paragraph" w:styleId="888">
    <w:name w:val="toc 7"/>
    <w:basedOn w:val="893"/>
    <w:next w:val="893"/>
    <w:uiPriority w:val="39"/>
    <w:unhideWhenUsed/>
    <w:pPr>
      <w:pBdr/>
      <w:spacing w:after="100"/>
      <w:ind w:left="1320"/>
    </w:pPr>
  </w:style>
  <w:style w:type="paragraph" w:styleId="889">
    <w:name w:val="toc 8"/>
    <w:basedOn w:val="893"/>
    <w:next w:val="893"/>
    <w:uiPriority w:val="39"/>
    <w:unhideWhenUsed/>
    <w:pPr>
      <w:pBdr/>
      <w:spacing w:after="100"/>
      <w:ind w:left="1540"/>
    </w:pPr>
  </w:style>
  <w:style w:type="paragraph" w:styleId="890">
    <w:name w:val="toc 9"/>
    <w:basedOn w:val="893"/>
    <w:next w:val="893"/>
    <w:uiPriority w:val="39"/>
    <w:unhideWhenUsed/>
    <w:pPr>
      <w:pBdr/>
      <w:spacing w:after="100"/>
      <w:ind w:left="1760"/>
    </w:p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qFormat/>
    <w:pPr>
      <w:pBdr/>
      <w:spacing/>
      <w:ind/>
    </w:pPr>
    <w:rPr>
      <w:rFonts w:ascii="Times New Roman" w:hAnsi="Times New Roman" w:eastAsia="Times New Roman" w:cs="Times New Roman"/>
    </w:rPr>
  </w:style>
  <w:style w:type="paragraph" w:styleId="894">
    <w:name w:val="Heading 1"/>
    <w:basedOn w:val="893"/>
    <w:uiPriority w:val="9"/>
    <w:qFormat/>
    <w:pPr>
      <w:pBdr/>
      <w:spacing/>
      <w:ind w:left="139"/>
      <w:jc w:val="center"/>
      <w:outlineLvl w:val="0"/>
    </w:pPr>
  </w:style>
  <w:style w:type="character" w:styleId="895" w:default="1">
    <w:name w:val="Default Paragraph Font"/>
    <w:uiPriority w:val="1"/>
    <w:semiHidden/>
    <w:unhideWhenUsed/>
    <w:pPr>
      <w:pBdr/>
      <w:spacing/>
      <w:ind/>
    </w:pPr>
  </w:style>
  <w:style w:type="table" w:styleId="89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7" w:default="1">
    <w:name w:val="No List"/>
    <w:uiPriority w:val="99"/>
    <w:semiHidden/>
    <w:unhideWhenUsed/>
    <w:pPr>
      <w:pBdr/>
      <w:spacing/>
      <w:ind/>
    </w:pPr>
  </w:style>
  <w:style w:type="paragraph" w:styleId="898">
    <w:name w:val="Body Text"/>
    <w:basedOn w:val="893"/>
    <w:uiPriority w:val="1"/>
    <w:qFormat/>
    <w:pPr>
      <w:pBdr/>
      <w:spacing/>
      <w:ind w:left="187"/>
      <w:jc w:val="both"/>
    </w:pPr>
    <w:rPr>
      <w:sz w:val="20"/>
      <w:szCs w:val="20"/>
    </w:rPr>
  </w:style>
  <w:style w:type="paragraph" w:styleId="899">
    <w:name w:val="Title"/>
    <w:basedOn w:val="893"/>
    <w:uiPriority w:val="10"/>
    <w:qFormat/>
    <w:pPr>
      <w:pBdr/>
      <w:spacing w:before="74"/>
      <w:ind w:left="539"/>
    </w:pPr>
    <w:rPr>
      <w:sz w:val="48"/>
      <w:szCs w:val="48"/>
    </w:rPr>
  </w:style>
  <w:style w:type="paragraph" w:styleId="900">
    <w:name w:val="List Paragraph"/>
    <w:basedOn w:val="893"/>
    <w:uiPriority w:val="1"/>
    <w:qFormat/>
    <w:pPr>
      <w:pBdr/>
      <w:spacing/>
      <w:ind w:hanging="202" w:left="587"/>
      <w:jc w:val="both"/>
    </w:pPr>
  </w:style>
  <w:style w:type="paragraph" w:styleId="901" w:customStyle="1">
    <w:name w:val="Table Paragraph"/>
    <w:basedOn w:val="893"/>
    <w:uiPriority w:val="1"/>
    <w:qFormat/>
    <w:pPr>
      <w:pBdr/>
      <w:spacing/>
      <w:ind/>
    </w:pPr>
  </w:style>
  <w:style w:type="paragraph" w:styleId="902">
    <w:name w:val="Header"/>
    <w:basedOn w:val="893"/>
    <w:link w:val="903"/>
    <w:uiPriority w:val="99"/>
    <w:unhideWhenUsed/>
    <w:pPr>
      <w:pBdr/>
      <w:tabs>
        <w:tab w:val="center" w:leader="none" w:pos="4513"/>
        <w:tab w:val="right" w:leader="none" w:pos="9026"/>
      </w:tabs>
      <w:spacing/>
      <w:ind/>
    </w:pPr>
  </w:style>
  <w:style w:type="character" w:styleId="903" w:customStyle="1">
    <w:name w:val="Header Char"/>
    <w:basedOn w:val="895"/>
    <w:link w:val="902"/>
    <w:uiPriority w:val="99"/>
    <w:pPr>
      <w:pBdr/>
      <w:spacing/>
      <w:ind/>
    </w:pPr>
    <w:rPr>
      <w:rFonts w:ascii="Times New Roman" w:hAnsi="Times New Roman" w:eastAsia="Times New Roman" w:cs="Times New Roman"/>
    </w:rPr>
  </w:style>
  <w:style w:type="character" w:styleId="904" w:customStyle="1">
    <w:name w:val="apple-converted-space"/>
    <w:basedOn w:val="895"/>
    <w:pPr>
      <w:pBdr/>
      <w:spacing/>
      <w:ind/>
    </w:pPr>
  </w:style>
  <w:style w:type="character" w:styleId="905" w:customStyle="1">
    <w:name w:val="il"/>
    <w:basedOn w:val="895"/>
    <w:pPr>
      <w:pBdr/>
      <w:spacing/>
      <w:ind/>
    </w:pPr>
  </w:style>
  <w:style w:type="paragraph" w:styleId="906">
    <w:name w:val="Footer"/>
    <w:basedOn w:val="893"/>
    <w:link w:val="907"/>
    <w:unhideWhenUsed/>
    <w:pPr>
      <w:pBdr/>
      <w:tabs>
        <w:tab w:val="center" w:leader="none" w:pos="4513"/>
        <w:tab w:val="right" w:leader="none" w:pos="9026"/>
      </w:tabs>
      <w:spacing/>
      <w:ind/>
    </w:pPr>
  </w:style>
  <w:style w:type="character" w:styleId="907" w:customStyle="1">
    <w:name w:val="Footer Char"/>
    <w:basedOn w:val="895"/>
    <w:link w:val="906"/>
    <w:pPr>
      <w:pBdr/>
      <w:spacing/>
      <w:ind/>
    </w:pPr>
    <w:rPr>
      <w:rFonts w:ascii="Times New Roman" w:hAnsi="Times New Roman" w:eastAsia="Times New Roman" w:cs="Times New Roma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singhaayushker@gmail.com" TargetMode="External"/><Relationship Id="rId10" Type="http://schemas.openxmlformats.org/officeDocument/2006/relationships/hyperlink" Target="mailto:guptapari316@gmail.com" TargetMode="External"/><Relationship Id="rId11" Type="http://schemas.openxmlformats.org/officeDocument/2006/relationships/hyperlink" Target="mailto:akshatsri8102003@gmail.com" TargetMode="External"/><Relationship Id="rId12" Type="http://schemas.openxmlformats.org/officeDocument/2006/relationships/hyperlink" Target="mailto:sapna.juneja@kiet.edu" TargetMode="External"/><Relationship Id="rId13" Type="http://schemas.openxmlformats.org/officeDocument/2006/relationships/hyperlink" Target="mailto:anshikaagarwal0405@gmail.com" TargetMode="External"/><Relationship Id="rId14" Type="http://schemas.openxmlformats.org/officeDocument/2006/relationships/hyperlink" Target="mailto:rekha.kashyap@kiet.edu" TargetMode="External"/><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3.jpg"/><Relationship Id="rId18" Type="http://schemas.openxmlformats.org/officeDocument/2006/relationships/image" Target="media/image4.png"/><Relationship Id="rId19" Type="http://schemas.openxmlformats.org/officeDocument/2006/relationships/image" Target="media/image5.jpg"/><Relationship Id="rId20" Type="http://schemas.openxmlformats.org/officeDocument/2006/relationships/image" Target="media/image6.jp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jpg"/><Relationship Id="rId25" Type="http://schemas.openxmlformats.org/officeDocument/2006/relationships/image" Target="media/image11.jpg"/><Relationship Id="rId26" Type="http://schemas.openxmlformats.org/officeDocument/2006/relationships/image" Target="media/image12.jpg"/><Relationship Id="rId27" Type="http://schemas.openxmlformats.org/officeDocument/2006/relationships/image" Target="media/image13.jpg"/><Relationship Id="rId28" Type="http://schemas.openxmlformats.org/officeDocument/2006/relationships/image" Target="media/image14.jpg"/><Relationship Id="rId29" Type="http://schemas.openxmlformats.org/officeDocument/2006/relationships/image" Target="media/image15.jpg"/><Relationship Id="rId30" Type="http://schemas.openxmlformats.org/officeDocument/2006/relationships/hyperlink" Target="http://www.analyticsvidhya.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Anshika Agarwal</dc:creator>
  <cp:revision>4</cp:revision>
  <dcterms:created xsi:type="dcterms:W3CDTF">2025-11-03T12:22:00Z</dcterms:created>
  <dcterms:modified xsi:type="dcterms:W3CDTF">2026-03-11T09:24:57Z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TeX</vt:lpwstr>
  </property>
  <property fmtid="{D5CDD505-2E9C-101B-9397-08002B2CF9AE}" pid="4" name="LastSaved">
    <vt:filetime>2025-11-03T00:00:00Z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