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800" w:rsidRDefault="004C7800" w:rsidP="004C7800">
      <w:pPr>
        <w:spacing w:line="276" w:lineRule="auto"/>
        <w:rPr>
          <w:b/>
        </w:rPr>
      </w:pPr>
      <w:r>
        <w:rPr>
          <w:b/>
        </w:rPr>
        <w:t>Exercise</w:t>
      </w:r>
      <w:r>
        <w:rPr>
          <w:b/>
        </w:rPr>
        <w:t xml:space="preserve"> 3</w:t>
      </w:r>
    </w:p>
    <w:p w:rsidR="004C7800" w:rsidRDefault="004C7800" w:rsidP="004C7800">
      <w:pPr>
        <w:jc w:val="center"/>
        <w:rPr>
          <w:b/>
        </w:rPr>
      </w:pPr>
      <w:r w:rsidRPr="00AF618E">
        <w:rPr>
          <w:b/>
        </w:rPr>
        <w:t>SYSTEM ADMINISTRATION IN LINUX</w:t>
      </w:r>
    </w:p>
    <w:p w:rsidR="004C7800" w:rsidRDefault="004C7800" w:rsidP="004C7800">
      <w:pPr>
        <w:jc w:val="center"/>
        <w:rPr>
          <w:b/>
        </w:rPr>
      </w:pPr>
    </w:p>
    <w:p w:rsidR="004C7800" w:rsidRPr="00AF618E" w:rsidRDefault="004C7800" w:rsidP="004C7800">
      <w:pPr>
        <w:jc w:val="center"/>
        <w:rPr>
          <w:b/>
          <w:i/>
        </w:rPr>
      </w:pPr>
    </w:p>
    <w:p w:rsidR="004C7800" w:rsidRDefault="004C7800" w:rsidP="004C7800">
      <w:pPr>
        <w:rPr>
          <w:b/>
        </w:rPr>
      </w:pPr>
      <w:r w:rsidRPr="00AF618E">
        <w:rPr>
          <w:b/>
        </w:rPr>
        <w:t>Introduction</w:t>
      </w:r>
    </w:p>
    <w:p w:rsidR="004C7800" w:rsidRPr="00AF618E" w:rsidRDefault="004C7800" w:rsidP="004C7800">
      <w:pPr>
        <w:rPr>
          <w:b/>
        </w:rPr>
      </w:pPr>
    </w:p>
    <w:p w:rsidR="004C7800" w:rsidRPr="00BF5ACE" w:rsidRDefault="004C7800" w:rsidP="004C7800">
      <w:pPr>
        <w:spacing w:line="360" w:lineRule="auto"/>
        <w:jc w:val="both"/>
        <w:rPr>
          <w:sz w:val="22"/>
          <w:szCs w:val="22"/>
        </w:rPr>
      </w:pPr>
      <w:r w:rsidRPr="00BF5ACE">
        <w:rPr>
          <w:sz w:val="22"/>
          <w:szCs w:val="22"/>
        </w:rPr>
        <w:t>System administration plays an important role in providing operating system services to the users. The main objective of the system administrator is to ensure that the resources are utilized effectively, users get all the services they need to complete the assigned tasks and the general security of the system is implemented. In a single user PC based Linux system, the user acts like an administrator also. Hence it is imperative that the users have some basic knowledge of managing systems. A system administrator managing a corporate network consisting of thousands of should have thorough understanding of the system and be an expert in managing the system, apart from knowing tools to automate many administrative tasks. A partial list of tasks performed by an administrator is given below:</w:t>
      </w:r>
    </w:p>
    <w:p w:rsidR="004C7800" w:rsidRPr="00BF5ACE" w:rsidRDefault="004C7800" w:rsidP="004C7800">
      <w:pPr>
        <w:pStyle w:val="ListParagraph"/>
        <w:numPr>
          <w:ilvl w:val="0"/>
          <w:numId w:val="2"/>
        </w:numPr>
        <w:ind w:left="720" w:firstLine="0"/>
        <w:rPr>
          <w:rFonts w:ascii="Times New Roman" w:hAnsi="Times New Roman"/>
        </w:rPr>
      </w:pPr>
      <w:r w:rsidRPr="00BF5ACE">
        <w:rPr>
          <w:rFonts w:ascii="Times New Roman" w:hAnsi="Times New Roman"/>
        </w:rPr>
        <w:t>System startup and shutdown</w:t>
      </w:r>
    </w:p>
    <w:p w:rsidR="004C7800" w:rsidRPr="00BF5ACE" w:rsidRDefault="004C7800" w:rsidP="004C7800">
      <w:pPr>
        <w:pStyle w:val="ListParagraph"/>
        <w:numPr>
          <w:ilvl w:val="0"/>
          <w:numId w:val="2"/>
        </w:numPr>
        <w:ind w:left="720" w:firstLine="0"/>
        <w:rPr>
          <w:rFonts w:ascii="Times New Roman" w:hAnsi="Times New Roman"/>
        </w:rPr>
      </w:pPr>
      <w:r w:rsidRPr="00BF5ACE">
        <w:rPr>
          <w:rFonts w:ascii="Times New Roman" w:hAnsi="Times New Roman"/>
        </w:rPr>
        <w:t>Managing user accounts</w:t>
      </w:r>
    </w:p>
    <w:p w:rsidR="004C7800" w:rsidRPr="00BF5ACE" w:rsidRDefault="004C7800" w:rsidP="004C7800">
      <w:pPr>
        <w:pStyle w:val="ListParagraph"/>
        <w:numPr>
          <w:ilvl w:val="0"/>
          <w:numId w:val="2"/>
        </w:numPr>
        <w:ind w:left="720" w:firstLine="0"/>
        <w:rPr>
          <w:rFonts w:ascii="Times New Roman" w:hAnsi="Times New Roman"/>
        </w:rPr>
      </w:pPr>
      <w:r w:rsidRPr="00BF5ACE">
        <w:rPr>
          <w:rFonts w:ascii="Times New Roman" w:hAnsi="Times New Roman"/>
        </w:rPr>
        <w:t>Helping users to set up their working environment</w:t>
      </w:r>
    </w:p>
    <w:p w:rsidR="004C7800" w:rsidRPr="00BF5ACE" w:rsidRDefault="004C7800" w:rsidP="004C7800">
      <w:pPr>
        <w:pStyle w:val="ListParagraph"/>
        <w:numPr>
          <w:ilvl w:val="0"/>
          <w:numId w:val="2"/>
        </w:numPr>
        <w:ind w:left="720" w:firstLine="0"/>
        <w:rPr>
          <w:rFonts w:ascii="Times New Roman" w:hAnsi="Times New Roman"/>
        </w:rPr>
      </w:pPr>
      <w:r w:rsidRPr="00BF5ACE">
        <w:rPr>
          <w:rFonts w:ascii="Times New Roman" w:hAnsi="Times New Roman"/>
        </w:rPr>
        <w:t>Maintaining user services</w:t>
      </w:r>
    </w:p>
    <w:p w:rsidR="004C7800" w:rsidRPr="00BF5ACE" w:rsidRDefault="004C7800" w:rsidP="004C7800">
      <w:pPr>
        <w:pStyle w:val="ListParagraph"/>
        <w:numPr>
          <w:ilvl w:val="0"/>
          <w:numId w:val="2"/>
        </w:numPr>
        <w:ind w:left="720" w:firstLine="0"/>
        <w:rPr>
          <w:rFonts w:ascii="Times New Roman" w:hAnsi="Times New Roman"/>
        </w:rPr>
      </w:pPr>
      <w:r w:rsidRPr="00BF5ACE">
        <w:rPr>
          <w:rFonts w:ascii="Times New Roman" w:hAnsi="Times New Roman"/>
        </w:rPr>
        <w:t>Allocating disk space and re-allocating quotas when the user needs vary</w:t>
      </w:r>
    </w:p>
    <w:p w:rsidR="004C7800" w:rsidRPr="00BF5ACE" w:rsidRDefault="004C7800" w:rsidP="004C7800">
      <w:pPr>
        <w:pStyle w:val="ListParagraph"/>
        <w:numPr>
          <w:ilvl w:val="0"/>
          <w:numId w:val="2"/>
        </w:numPr>
        <w:ind w:left="720" w:firstLine="0"/>
        <w:rPr>
          <w:rFonts w:ascii="Times New Roman" w:hAnsi="Times New Roman"/>
        </w:rPr>
      </w:pPr>
      <w:r w:rsidRPr="00BF5ACE">
        <w:rPr>
          <w:rFonts w:ascii="Times New Roman" w:hAnsi="Times New Roman"/>
        </w:rPr>
        <w:t>Installing and maintaining software</w:t>
      </w:r>
    </w:p>
    <w:p w:rsidR="004C7800" w:rsidRPr="00BF5ACE" w:rsidRDefault="004C7800" w:rsidP="004C7800">
      <w:pPr>
        <w:pStyle w:val="ListParagraph"/>
        <w:numPr>
          <w:ilvl w:val="0"/>
          <w:numId w:val="2"/>
        </w:numPr>
        <w:ind w:left="720" w:firstLine="0"/>
        <w:rPr>
          <w:rFonts w:ascii="Times New Roman" w:hAnsi="Times New Roman"/>
        </w:rPr>
      </w:pPr>
      <w:r w:rsidRPr="00BF5ACE">
        <w:rPr>
          <w:rFonts w:ascii="Times New Roman" w:hAnsi="Times New Roman"/>
        </w:rPr>
        <w:t>Installing new devices and upgrading the configuration</w:t>
      </w:r>
    </w:p>
    <w:p w:rsidR="004C7800" w:rsidRPr="00BF5ACE" w:rsidRDefault="004C7800" w:rsidP="004C7800">
      <w:pPr>
        <w:pStyle w:val="ListParagraph"/>
        <w:numPr>
          <w:ilvl w:val="0"/>
          <w:numId w:val="2"/>
        </w:numPr>
        <w:ind w:left="720" w:firstLine="0"/>
        <w:rPr>
          <w:rFonts w:ascii="Times New Roman" w:hAnsi="Times New Roman"/>
        </w:rPr>
      </w:pPr>
      <w:r w:rsidRPr="00BF5ACE">
        <w:rPr>
          <w:rFonts w:ascii="Times New Roman" w:hAnsi="Times New Roman"/>
        </w:rPr>
        <w:t>Provisioning the mail and internet services</w:t>
      </w:r>
    </w:p>
    <w:p w:rsidR="004C7800" w:rsidRPr="00BF5ACE" w:rsidRDefault="004C7800" w:rsidP="004C7800">
      <w:pPr>
        <w:pStyle w:val="ListParagraph"/>
        <w:numPr>
          <w:ilvl w:val="0"/>
          <w:numId w:val="2"/>
        </w:numPr>
        <w:ind w:left="720" w:firstLine="0"/>
        <w:rPr>
          <w:rFonts w:ascii="Times New Roman" w:hAnsi="Times New Roman"/>
        </w:rPr>
      </w:pPr>
      <w:r w:rsidRPr="00BF5ACE">
        <w:rPr>
          <w:rFonts w:ascii="Times New Roman" w:hAnsi="Times New Roman"/>
        </w:rPr>
        <w:t>Ensuring security of the system</w:t>
      </w:r>
    </w:p>
    <w:p w:rsidR="004C7800" w:rsidRPr="00BF5ACE" w:rsidRDefault="004C7800" w:rsidP="004C7800">
      <w:pPr>
        <w:pStyle w:val="ListParagraph"/>
        <w:numPr>
          <w:ilvl w:val="0"/>
          <w:numId w:val="2"/>
        </w:numPr>
        <w:ind w:left="720" w:firstLine="0"/>
        <w:rPr>
          <w:rFonts w:ascii="Times New Roman" w:hAnsi="Times New Roman"/>
        </w:rPr>
      </w:pPr>
      <w:r w:rsidRPr="00BF5ACE">
        <w:rPr>
          <w:rFonts w:ascii="Times New Roman" w:hAnsi="Times New Roman"/>
        </w:rPr>
        <w:t>Maintaining system logs and profiling the users</w:t>
      </w:r>
    </w:p>
    <w:p w:rsidR="004C7800" w:rsidRPr="00BF5ACE" w:rsidRDefault="004C7800" w:rsidP="004C7800">
      <w:pPr>
        <w:pStyle w:val="ListParagraph"/>
        <w:numPr>
          <w:ilvl w:val="0"/>
          <w:numId w:val="2"/>
        </w:numPr>
        <w:ind w:left="720" w:firstLine="0"/>
        <w:rPr>
          <w:rFonts w:ascii="Times New Roman" w:hAnsi="Times New Roman"/>
        </w:rPr>
      </w:pPr>
      <w:r w:rsidRPr="00BF5ACE">
        <w:rPr>
          <w:rFonts w:ascii="Times New Roman" w:hAnsi="Times New Roman"/>
        </w:rPr>
        <w:t>System accounting</w:t>
      </w:r>
    </w:p>
    <w:p w:rsidR="004C7800" w:rsidRPr="00BF5ACE" w:rsidRDefault="004C7800" w:rsidP="004C7800">
      <w:pPr>
        <w:pStyle w:val="ListParagraph"/>
        <w:numPr>
          <w:ilvl w:val="0"/>
          <w:numId w:val="2"/>
        </w:numPr>
        <w:ind w:left="720" w:firstLine="0"/>
        <w:rPr>
          <w:rFonts w:ascii="Times New Roman" w:hAnsi="Times New Roman"/>
        </w:rPr>
      </w:pPr>
      <w:r w:rsidRPr="00BF5ACE">
        <w:rPr>
          <w:rFonts w:ascii="Times New Roman" w:hAnsi="Times New Roman"/>
        </w:rPr>
        <w:t>Reconfiguration the kernel whenever required</w:t>
      </w:r>
    </w:p>
    <w:p w:rsidR="004C7800" w:rsidRPr="00BF5ACE" w:rsidRDefault="004C7800" w:rsidP="004C7800">
      <w:pPr>
        <w:rPr>
          <w:b/>
          <w:sz w:val="22"/>
          <w:szCs w:val="22"/>
        </w:rPr>
      </w:pPr>
      <w:r w:rsidRPr="00BF5ACE">
        <w:rPr>
          <w:b/>
          <w:sz w:val="22"/>
          <w:szCs w:val="22"/>
        </w:rPr>
        <w:t>Description of the selected tasks:</w:t>
      </w:r>
    </w:p>
    <w:p w:rsidR="004C7800" w:rsidRPr="00BF5ACE" w:rsidRDefault="004C7800" w:rsidP="004C7800">
      <w:pPr>
        <w:rPr>
          <w:b/>
          <w:sz w:val="22"/>
          <w:szCs w:val="22"/>
        </w:rPr>
      </w:pPr>
    </w:p>
    <w:p w:rsidR="004C7800" w:rsidRPr="00BF5ACE" w:rsidRDefault="004C7800" w:rsidP="004C7800">
      <w:pPr>
        <w:pStyle w:val="ListParagraph"/>
        <w:numPr>
          <w:ilvl w:val="0"/>
          <w:numId w:val="1"/>
        </w:numPr>
        <w:rPr>
          <w:rFonts w:ascii="Times New Roman" w:hAnsi="Times New Roman"/>
          <w:b/>
        </w:rPr>
      </w:pPr>
      <w:r w:rsidRPr="00BF5ACE">
        <w:rPr>
          <w:b/>
        </w:rPr>
        <w:t xml:space="preserve"> </w:t>
      </w:r>
      <w:r w:rsidRPr="00BF5ACE">
        <w:rPr>
          <w:rFonts w:ascii="Times New Roman" w:hAnsi="Times New Roman"/>
          <w:b/>
        </w:rPr>
        <w:t>Start (Boot process)</w:t>
      </w:r>
    </w:p>
    <w:p w:rsidR="004C7800" w:rsidRPr="00BF5ACE" w:rsidRDefault="004C7800" w:rsidP="004C7800">
      <w:pPr>
        <w:pStyle w:val="ListParagraph"/>
        <w:numPr>
          <w:ilvl w:val="0"/>
          <w:numId w:val="3"/>
        </w:numPr>
        <w:rPr>
          <w:rFonts w:ascii="Times New Roman" w:hAnsi="Times New Roman"/>
        </w:rPr>
      </w:pPr>
      <w:r w:rsidRPr="00BF5ACE">
        <w:rPr>
          <w:rFonts w:ascii="Times New Roman" w:hAnsi="Times New Roman"/>
        </w:rPr>
        <w:t>The UNIX performs a sequence of self-tests to determine if there are any hardware problems.</w:t>
      </w:r>
    </w:p>
    <w:p w:rsidR="004C7800" w:rsidRPr="00BF5ACE" w:rsidRDefault="004C7800" w:rsidP="004C7800">
      <w:pPr>
        <w:pStyle w:val="ListParagraph"/>
        <w:numPr>
          <w:ilvl w:val="0"/>
          <w:numId w:val="3"/>
        </w:numPr>
        <w:rPr>
          <w:rFonts w:ascii="Times New Roman" w:hAnsi="Times New Roman"/>
        </w:rPr>
      </w:pPr>
      <w:r w:rsidRPr="00BF5ACE">
        <w:rPr>
          <w:rFonts w:ascii="Times New Roman" w:hAnsi="Times New Roman"/>
        </w:rPr>
        <w:t>The UNIX kernel gets loaded from a root device.</w:t>
      </w:r>
    </w:p>
    <w:p w:rsidR="004C7800" w:rsidRPr="00BF5ACE" w:rsidRDefault="004C7800" w:rsidP="004C7800">
      <w:pPr>
        <w:pStyle w:val="ListParagraph"/>
        <w:numPr>
          <w:ilvl w:val="0"/>
          <w:numId w:val="3"/>
        </w:numPr>
        <w:rPr>
          <w:rFonts w:ascii="Times New Roman" w:hAnsi="Times New Roman"/>
        </w:rPr>
      </w:pPr>
      <w:r w:rsidRPr="00BF5ACE">
        <w:rPr>
          <w:rFonts w:ascii="Times New Roman" w:hAnsi="Times New Roman"/>
        </w:rPr>
        <w:t xml:space="preserve">The kernel runs and </w:t>
      </w:r>
      <w:proofErr w:type="spellStart"/>
      <w:r w:rsidRPr="00BF5ACE">
        <w:rPr>
          <w:rFonts w:ascii="Times New Roman" w:hAnsi="Times New Roman"/>
        </w:rPr>
        <w:t>initialises</w:t>
      </w:r>
      <w:proofErr w:type="spellEnd"/>
      <w:r w:rsidRPr="00BF5ACE">
        <w:rPr>
          <w:rFonts w:ascii="Times New Roman" w:hAnsi="Times New Roman"/>
        </w:rPr>
        <w:t xml:space="preserve"> itself.</w:t>
      </w:r>
    </w:p>
    <w:p w:rsidR="004C7800" w:rsidRPr="00BF5ACE" w:rsidRDefault="004C7800" w:rsidP="004C7800">
      <w:pPr>
        <w:pStyle w:val="ListParagraph"/>
        <w:numPr>
          <w:ilvl w:val="0"/>
          <w:numId w:val="3"/>
        </w:numPr>
        <w:rPr>
          <w:rFonts w:ascii="Times New Roman" w:hAnsi="Times New Roman"/>
        </w:rPr>
      </w:pPr>
      <w:r w:rsidRPr="00BF5ACE">
        <w:rPr>
          <w:rFonts w:ascii="Times New Roman" w:hAnsi="Times New Roman"/>
        </w:rPr>
        <w:t xml:space="preserve">The kernel starts the </w:t>
      </w:r>
      <w:proofErr w:type="spellStart"/>
      <w:r w:rsidRPr="00BF5ACE">
        <w:rPr>
          <w:rFonts w:ascii="Times New Roman" w:hAnsi="Times New Roman"/>
          <w:i/>
        </w:rPr>
        <w:t>init</w:t>
      </w:r>
      <w:proofErr w:type="spellEnd"/>
      <w:r w:rsidRPr="00BF5ACE">
        <w:rPr>
          <w:rFonts w:ascii="Times New Roman" w:hAnsi="Times New Roman"/>
        </w:rPr>
        <w:t xml:space="preserve"> </w:t>
      </w:r>
      <w:proofErr w:type="spellStart"/>
      <w:r w:rsidRPr="00BF5ACE">
        <w:rPr>
          <w:rFonts w:ascii="Times New Roman" w:hAnsi="Times New Roman"/>
        </w:rPr>
        <w:t>process.All</w:t>
      </w:r>
      <w:proofErr w:type="spellEnd"/>
      <w:r w:rsidRPr="00BF5ACE">
        <w:rPr>
          <w:rFonts w:ascii="Times New Roman" w:hAnsi="Times New Roman"/>
        </w:rPr>
        <w:t xml:space="preserve"> subsequent processes are spawned from </w:t>
      </w:r>
      <w:proofErr w:type="spellStart"/>
      <w:r w:rsidRPr="00BF5ACE">
        <w:rPr>
          <w:rFonts w:ascii="Times New Roman" w:hAnsi="Times New Roman"/>
          <w:i/>
        </w:rPr>
        <w:t>init</w:t>
      </w:r>
      <w:proofErr w:type="spellEnd"/>
      <w:r w:rsidRPr="00BF5ACE">
        <w:rPr>
          <w:rFonts w:ascii="Times New Roman" w:hAnsi="Times New Roman"/>
        </w:rPr>
        <w:t xml:space="preserve"> process.</w:t>
      </w:r>
    </w:p>
    <w:p w:rsidR="004C7800" w:rsidRDefault="004C7800" w:rsidP="004C7800">
      <w:pPr>
        <w:pStyle w:val="ListParagraph"/>
        <w:ind w:left="1734"/>
        <w:rPr>
          <w:rFonts w:ascii="Times New Roman" w:hAnsi="Times New Roman"/>
        </w:rPr>
      </w:pPr>
    </w:p>
    <w:p w:rsidR="004C7800" w:rsidRDefault="004C7800" w:rsidP="004C7800">
      <w:pPr>
        <w:pStyle w:val="ListParagraph"/>
        <w:ind w:left="1734"/>
        <w:rPr>
          <w:rFonts w:ascii="Times New Roman" w:hAnsi="Times New Roman"/>
        </w:rPr>
      </w:pPr>
    </w:p>
    <w:p w:rsidR="004C7800" w:rsidRPr="00BF5ACE" w:rsidRDefault="004C7800" w:rsidP="004C7800">
      <w:pPr>
        <w:pStyle w:val="ListParagraph"/>
        <w:ind w:left="1734"/>
        <w:rPr>
          <w:rFonts w:ascii="Times New Roman" w:hAnsi="Times New Roman"/>
        </w:rPr>
      </w:pPr>
    </w:p>
    <w:p w:rsidR="004C7800" w:rsidRPr="00BF5ACE" w:rsidRDefault="004C7800" w:rsidP="004C7800">
      <w:pPr>
        <w:pStyle w:val="ListParagraph"/>
        <w:numPr>
          <w:ilvl w:val="0"/>
          <w:numId w:val="3"/>
        </w:numPr>
        <w:rPr>
          <w:rFonts w:ascii="Times New Roman" w:hAnsi="Times New Roman"/>
        </w:rPr>
      </w:pPr>
      <w:r w:rsidRPr="00BF5ACE">
        <w:rPr>
          <w:rFonts w:ascii="Times New Roman" w:hAnsi="Times New Roman"/>
        </w:rPr>
        <w:t xml:space="preserve">The </w:t>
      </w:r>
      <w:proofErr w:type="spellStart"/>
      <w:r w:rsidRPr="00BF5ACE">
        <w:rPr>
          <w:rFonts w:ascii="Times New Roman" w:hAnsi="Times New Roman"/>
          <w:i/>
        </w:rPr>
        <w:t>init</w:t>
      </w:r>
      <w:proofErr w:type="spellEnd"/>
      <w:r w:rsidRPr="00BF5ACE">
        <w:rPr>
          <w:rFonts w:ascii="Times New Roman" w:hAnsi="Times New Roman"/>
        </w:rPr>
        <w:t xml:space="preserve"> checks out the file system using </w:t>
      </w:r>
      <w:proofErr w:type="spellStart"/>
      <w:r w:rsidRPr="00BF5ACE">
        <w:rPr>
          <w:rFonts w:ascii="Times New Roman" w:hAnsi="Times New Roman"/>
          <w:i/>
        </w:rPr>
        <w:t>fsck</w:t>
      </w:r>
      <w:proofErr w:type="spellEnd"/>
    </w:p>
    <w:p w:rsidR="004C7800" w:rsidRPr="00BF5ACE" w:rsidRDefault="004C7800" w:rsidP="004C7800">
      <w:pPr>
        <w:pStyle w:val="ListParagraph"/>
        <w:numPr>
          <w:ilvl w:val="0"/>
          <w:numId w:val="3"/>
        </w:numPr>
        <w:rPr>
          <w:rFonts w:ascii="Times New Roman" w:hAnsi="Times New Roman"/>
        </w:rPr>
      </w:pPr>
      <w:r w:rsidRPr="00BF5ACE">
        <w:rPr>
          <w:rFonts w:ascii="Times New Roman" w:hAnsi="Times New Roman"/>
        </w:rPr>
        <w:t xml:space="preserve">The </w:t>
      </w:r>
      <w:proofErr w:type="spellStart"/>
      <w:r w:rsidRPr="00BF5ACE">
        <w:rPr>
          <w:rFonts w:ascii="Times New Roman" w:hAnsi="Times New Roman"/>
          <w:i/>
        </w:rPr>
        <w:t>init</w:t>
      </w:r>
      <w:proofErr w:type="spellEnd"/>
      <w:r w:rsidRPr="00BF5ACE">
        <w:rPr>
          <w:rFonts w:ascii="Times New Roman" w:hAnsi="Times New Roman"/>
        </w:rPr>
        <w:t xml:space="preserve"> processes executes a system boot script.</w:t>
      </w:r>
    </w:p>
    <w:p w:rsidR="004C7800" w:rsidRPr="00BF5ACE" w:rsidRDefault="004C7800" w:rsidP="004C7800">
      <w:pPr>
        <w:pStyle w:val="ListParagraph"/>
        <w:numPr>
          <w:ilvl w:val="0"/>
          <w:numId w:val="3"/>
        </w:numPr>
        <w:rPr>
          <w:rFonts w:ascii="Times New Roman" w:hAnsi="Times New Roman"/>
        </w:rPr>
      </w:pPr>
      <w:r w:rsidRPr="00BF5ACE">
        <w:rPr>
          <w:rFonts w:ascii="Times New Roman" w:hAnsi="Times New Roman"/>
        </w:rPr>
        <w:lastRenderedPageBreak/>
        <w:t xml:space="preserve">The </w:t>
      </w:r>
      <w:proofErr w:type="spellStart"/>
      <w:r w:rsidRPr="00BF5ACE">
        <w:rPr>
          <w:rFonts w:ascii="Times New Roman" w:hAnsi="Times New Roman"/>
          <w:i/>
        </w:rPr>
        <w:t>init</w:t>
      </w:r>
      <w:proofErr w:type="spellEnd"/>
      <w:r w:rsidRPr="00BF5ACE">
        <w:rPr>
          <w:rFonts w:ascii="Times New Roman" w:hAnsi="Times New Roman"/>
        </w:rPr>
        <w:t xml:space="preserve"> process spawns a process to check all the terminals from which the system may be accessed. This is done by checking the terminals defined under </w:t>
      </w:r>
      <w:r w:rsidRPr="00BF5ACE">
        <w:rPr>
          <w:rFonts w:ascii="Times New Roman" w:hAnsi="Times New Roman"/>
          <w:i/>
        </w:rPr>
        <w:t>/</w:t>
      </w:r>
      <w:proofErr w:type="spellStart"/>
      <w:r w:rsidRPr="00BF5ACE">
        <w:rPr>
          <w:rFonts w:ascii="Times New Roman" w:hAnsi="Times New Roman"/>
          <w:i/>
        </w:rPr>
        <w:t>etc</w:t>
      </w:r>
      <w:proofErr w:type="spellEnd"/>
      <w:r w:rsidRPr="00BF5ACE">
        <w:rPr>
          <w:rFonts w:ascii="Times New Roman" w:hAnsi="Times New Roman"/>
          <w:i/>
        </w:rPr>
        <w:t>/</w:t>
      </w:r>
      <w:proofErr w:type="spellStart"/>
      <w:r w:rsidRPr="00BF5ACE">
        <w:rPr>
          <w:rFonts w:ascii="Times New Roman" w:hAnsi="Times New Roman"/>
          <w:i/>
        </w:rPr>
        <w:t>ttytab</w:t>
      </w:r>
      <w:proofErr w:type="spellEnd"/>
      <w:r w:rsidRPr="00BF5ACE">
        <w:rPr>
          <w:rFonts w:ascii="Times New Roman" w:hAnsi="Times New Roman"/>
        </w:rPr>
        <w:t xml:space="preserve"> or a corresponding file. For each terminal a </w:t>
      </w:r>
      <w:proofErr w:type="spellStart"/>
      <w:proofErr w:type="gramStart"/>
      <w:r w:rsidRPr="00BF5ACE">
        <w:rPr>
          <w:rFonts w:ascii="Times New Roman" w:hAnsi="Times New Roman"/>
          <w:i/>
        </w:rPr>
        <w:t>getty</w:t>
      </w:r>
      <w:proofErr w:type="spellEnd"/>
      <w:proofErr w:type="gramEnd"/>
      <w:r w:rsidRPr="00BF5ACE">
        <w:rPr>
          <w:rFonts w:ascii="Times New Roman" w:hAnsi="Times New Roman"/>
        </w:rPr>
        <w:t xml:space="preserve"> process is launched. This reconciles communication characteristics like baud rate and type for each terminal.</w:t>
      </w:r>
    </w:p>
    <w:p w:rsidR="004C7800" w:rsidRPr="00BF5ACE" w:rsidRDefault="004C7800" w:rsidP="004C7800">
      <w:pPr>
        <w:pStyle w:val="ListParagraph"/>
        <w:numPr>
          <w:ilvl w:val="0"/>
          <w:numId w:val="3"/>
        </w:numPr>
        <w:rPr>
          <w:rFonts w:ascii="Times New Roman" w:hAnsi="Times New Roman"/>
        </w:rPr>
      </w:pPr>
      <w:r w:rsidRPr="00BF5ACE">
        <w:rPr>
          <w:rFonts w:ascii="Times New Roman" w:hAnsi="Times New Roman"/>
        </w:rPr>
        <w:t xml:space="preserve">The </w:t>
      </w:r>
      <w:proofErr w:type="spellStart"/>
      <w:proofErr w:type="gramStart"/>
      <w:r w:rsidRPr="00BF5ACE">
        <w:rPr>
          <w:rFonts w:ascii="Times New Roman" w:hAnsi="Times New Roman"/>
          <w:i/>
        </w:rPr>
        <w:t>getty</w:t>
      </w:r>
      <w:proofErr w:type="spellEnd"/>
      <w:proofErr w:type="gramEnd"/>
      <w:r w:rsidRPr="00BF5ACE">
        <w:rPr>
          <w:rFonts w:ascii="Times New Roman" w:hAnsi="Times New Roman"/>
        </w:rPr>
        <w:t xml:space="preserve"> process initiates a login process to enable a prospective login from a terminal.</w:t>
      </w:r>
    </w:p>
    <w:p w:rsidR="004C7800" w:rsidRPr="00BF5ACE" w:rsidRDefault="004C7800" w:rsidP="004C7800">
      <w:pPr>
        <w:pStyle w:val="ListParagraph"/>
        <w:numPr>
          <w:ilvl w:val="0"/>
          <w:numId w:val="1"/>
        </w:numPr>
        <w:rPr>
          <w:b/>
        </w:rPr>
      </w:pPr>
      <w:r w:rsidRPr="00BF5ACE">
        <w:rPr>
          <w:rFonts w:ascii="Times New Roman" w:hAnsi="Times New Roman"/>
          <w:b/>
        </w:rPr>
        <w:t>Shutdown</w:t>
      </w:r>
      <w:r w:rsidRPr="00BF5ACE">
        <w:rPr>
          <w:b/>
        </w:rPr>
        <w:t>:</w:t>
      </w:r>
    </w:p>
    <w:p w:rsidR="004C7800" w:rsidRPr="00BF5ACE" w:rsidRDefault="004C7800" w:rsidP="004C7800">
      <w:pPr>
        <w:pStyle w:val="ListParagraph"/>
        <w:numPr>
          <w:ilvl w:val="0"/>
          <w:numId w:val="3"/>
        </w:numPr>
        <w:rPr>
          <w:rFonts w:ascii="Times New Roman" w:hAnsi="Times New Roman"/>
        </w:rPr>
      </w:pPr>
      <w:r w:rsidRPr="00BF5ACE">
        <w:rPr>
          <w:rFonts w:ascii="Times New Roman" w:hAnsi="Times New Roman"/>
        </w:rPr>
        <w:t>Shutdown utility is invoked to shut down the system in a systematic manner. Shutdown may be done immediately or after a specific time period.</w:t>
      </w:r>
    </w:p>
    <w:p w:rsidR="004C7800" w:rsidRPr="00BF5ACE" w:rsidRDefault="004C7800" w:rsidP="004C7800">
      <w:pPr>
        <w:pStyle w:val="ListParagraph"/>
        <w:ind w:left="1734"/>
        <w:rPr>
          <w:rFonts w:ascii="Times New Roman" w:hAnsi="Times New Roman"/>
        </w:rPr>
      </w:pPr>
      <w:r w:rsidRPr="00BF5ACE">
        <w:rPr>
          <w:rFonts w:ascii="Times New Roman" w:hAnsi="Times New Roman"/>
        </w:rPr>
        <w:t>The syntax is</w:t>
      </w:r>
    </w:p>
    <w:p w:rsidR="004C7800" w:rsidRPr="00BF5ACE" w:rsidRDefault="004C7800" w:rsidP="004C7800">
      <w:pPr>
        <w:pStyle w:val="ListParagraph"/>
        <w:ind w:left="1734"/>
        <w:rPr>
          <w:rFonts w:ascii="Times New Roman" w:hAnsi="Times New Roman"/>
        </w:rPr>
      </w:pPr>
      <w:r w:rsidRPr="00BF5ACE">
        <w:rPr>
          <w:rFonts w:ascii="Times New Roman" w:hAnsi="Times New Roman"/>
        </w:rPr>
        <w:t>#shutdown –h time [message]       // please use man command to get details</w:t>
      </w:r>
    </w:p>
    <w:p w:rsidR="004C7800" w:rsidRPr="001F4E95" w:rsidRDefault="004C7800" w:rsidP="004C7800">
      <w:pPr>
        <w:pStyle w:val="ListParagraph"/>
        <w:numPr>
          <w:ilvl w:val="0"/>
          <w:numId w:val="1"/>
        </w:numPr>
        <w:rPr>
          <w:rFonts w:ascii="Times New Roman" w:hAnsi="Times New Roman"/>
          <w:b/>
        </w:rPr>
      </w:pPr>
      <w:r w:rsidRPr="001F4E95">
        <w:rPr>
          <w:rFonts w:ascii="Times New Roman" w:hAnsi="Times New Roman"/>
          <w:b/>
        </w:rPr>
        <w:t>Managing user accounts</w:t>
      </w:r>
    </w:p>
    <w:p w:rsidR="004C7800" w:rsidRPr="00BF5ACE" w:rsidRDefault="004C7800" w:rsidP="004C7800">
      <w:pPr>
        <w:pStyle w:val="ListParagraph"/>
        <w:ind w:left="1734"/>
        <w:rPr>
          <w:rFonts w:ascii="Times New Roman" w:hAnsi="Times New Roman"/>
        </w:rPr>
      </w:pPr>
      <w:r w:rsidRPr="00BF5ACE">
        <w:rPr>
          <w:rFonts w:ascii="Times New Roman" w:hAnsi="Times New Roman"/>
        </w:rPr>
        <w:t>The administrator should create accounts for users with login id (user name), home directory, group association, etc. When the user quit the organization his account may be deleted.</w:t>
      </w:r>
    </w:p>
    <w:p w:rsidR="004C7800" w:rsidRPr="00BF5ACE" w:rsidRDefault="004C7800" w:rsidP="004C7800">
      <w:pPr>
        <w:pStyle w:val="ListParagraph"/>
        <w:numPr>
          <w:ilvl w:val="0"/>
          <w:numId w:val="3"/>
        </w:numPr>
        <w:shd w:val="clear" w:color="auto" w:fill="FFFFFF"/>
        <w:spacing w:line="432" w:lineRule="atLeast"/>
        <w:textAlignment w:val="baseline"/>
        <w:rPr>
          <w:rFonts w:ascii="inherit" w:hAnsi="inherit" w:cs="Arial"/>
          <w:color w:val="272727"/>
        </w:rPr>
      </w:pPr>
      <w:r w:rsidRPr="00BF5ACE">
        <w:t xml:space="preserve"> </w:t>
      </w:r>
      <w:r w:rsidRPr="00BF5ACE">
        <w:rPr>
          <w:rFonts w:ascii="Times New Roman" w:hAnsi="Times New Roman"/>
          <w:b/>
        </w:rPr>
        <w:t xml:space="preserve">Adding </w:t>
      </w:r>
      <w:proofErr w:type="gramStart"/>
      <w:r w:rsidRPr="00BF5ACE">
        <w:rPr>
          <w:rFonts w:ascii="Times New Roman" w:hAnsi="Times New Roman"/>
          <w:b/>
        </w:rPr>
        <w:t>an</w:t>
      </w:r>
      <w:proofErr w:type="gramEnd"/>
      <w:r w:rsidRPr="00BF5ACE">
        <w:rPr>
          <w:rFonts w:ascii="Times New Roman" w:hAnsi="Times New Roman"/>
          <w:b/>
        </w:rPr>
        <w:t xml:space="preserve"> user account </w:t>
      </w:r>
      <w:r w:rsidRPr="00BF5ACE">
        <w:rPr>
          <w:rFonts w:ascii="inherit" w:hAnsi="inherit" w:cs="Arial"/>
          <w:color w:val="272727"/>
        </w:rPr>
        <w:t xml:space="preserve">                                                                     </w:t>
      </w:r>
      <w:proofErr w:type="spellStart"/>
      <w:r w:rsidRPr="00BF5ACE">
        <w:rPr>
          <w:rFonts w:ascii="inherit" w:hAnsi="inherit" w:cs="Arial"/>
          <w:color w:val="272727"/>
        </w:rPr>
        <w:t>useradd</w:t>
      </w:r>
      <w:proofErr w:type="spellEnd"/>
      <w:r w:rsidRPr="00BF5ACE">
        <w:rPr>
          <w:rFonts w:ascii="inherit" w:hAnsi="inherit" w:cs="Arial"/>
          <w:color w:val="272727"/>
        </w:rPr>
        <w:t xml:space="preserve"> command is used to add users. When this command is issued it does the following:</w:t>
      </w:r>
    </w:p>
    <w:p w:rsidR="004C7800" w:rsidRPr="00BF5ACE" w:rsidRDefault="004C7800" w:rsidP="004C7800">
      <w:pPr>
        <w:numPr>
          <w:ilvl w:val="0"/>
          <w:numId w:val="5"/>
        </w:numPr>
        <w:shd w:val="clear" w:color="auto" w:fill="FFFFFF"/>
        <w:spacing w:line="432" w:lineRule="atLeast"/>
        <w:textAlignment w:val="baseline"/>
        <w:rPr>
          <w:rFonts w:ascii="inherit" w:hAnsi="inherit" w:cs="Arial"/>
          <w:color w:val="272727"/>
          <w:sz w:val="22"/>
          <w:szCs w:val="22"/>
        </w:rPr>
      </w:pPr>
      <w:proofErr w:type="gramStart"/>
      <w:r w:rsidRPr="00BF5ACE">
        <w:rPr>
          <w:rFonts w:ascii="inherit" w:hAnsi="inherit" w:cs="Arial"/>
          <w:color w:val="272727"/>
          <w:sz w:val="22"/>
          <w:szCs w:val="22"/>
        </w:rPr>
        <w:t>edits</w:t>
      </w:r>
      <w:proofErr w:type="gramEnd"/>
      <w:r w:rsidRPr="00BF5ACE">
        <w:rPr>
          <w:rFonts w:ascii="inherit" w:hAnsi="inherit" w:cs="Arial"/>
          <w:color w:val="272727"/>
          <w:sz w:val="22"/>
          <w:szCs w:val="22"/>
        </w:rPr>
        <w:t xml:space="preserve"> /</w:t>
      </w:r>
      <w:proofErr w:type="spellStart"/>
      <w:r w:rsidRPr="00BF5ACE">
        <w:rPr>
          <w:rFonts w:ascii="inherit" w:hAnsi="inherit" w:cs="Arial"/>
          <w:color w:val="272727"/>
          <w:sz w:val="22"/>
          <w:szCs w:val="22"/>
        </w:rPr>
        <w:t>etc</w:t>
      </w:r>
      <w:proofErr w:type="spellEnd"/>
      <w:r w:rsidRPr="00BF5ACE">
        <w:rPr>
          <w:rFonts w:ascii="inherit" w:hAnsi="inherit" w:cs="Arial"/>
          <w:color w:val="272727"/>
          <w:sz w:val="22"/>
          <w:szCs w:val="22"/>
        </w:rPr>
        <w:t>/</w:t>
      </w:r>
      <w:proofErr w:type="spellStart"/>
      <w:r w:rsidRPr="00BF5ACE">
        <w:rPr>
          <w:rFonts w:ascii="inherit" w:hAnsi="inherit" w:cs="Arial"/>
          <w:color w:val="272727"/>
          <w:sz w:val="22"/>
          <w:szCs w:val="22"/>
        </w:rPr>
        <w:t>passwd</w:t>
      </w:r>
      <w:proofErr w:type="spellEnd"/>
      <w:r w:rsidRPr="00BF5ACE">
        <w:rPr>
          <w:rFonts w:ascii="inherit" w:hAnsi="inherit" w:cs="Arial"/>
          <w:color w:val="272727"/>
          <w:sz w:val="22"/>
          <w:szCs w:val="22"/>
        </w:rPr>
        <w:t>, /</w:t>
      </w:r>
      <w:proofErr w:type="spellStart"/>
      <w:r w:rsidRPr="00BF5ACE">
        <w:rPr>
          <w:rFonts w:ascii="inherit" w:hAnsi="inherit" w:cs="Arial"/>
          <w:color w:val="272727"/>
          <w:sz w:val="22"/>
          <w:szCs w:val="22"/>
        </w:rPr>
        <w:t>etc</w:t>
      </w:r>
      <w:proofErr w:type="spellEnd"/>
      <w:r w:rsidRPr="00BF5ACE">
        <w:rPr>
          <w:rFonts w:ascii="inherit" w:hAnsi="inherit" w:cs="Arial"/>
          <w:color w:val="272727"/>
          <w:sz w:val="22"/>
          <w:szCs w:val="22"/>
        </w:rPr>
        <w:t>/shadow, /</w:t>
      </w:r>
      <w:proofErr w:type="spellStart"/>
      <w:r w:rsidRPr="00BF5ACE">
        <w:rPr>
          <w:rFonts w:ascii="inherit" w:hAnsi="inherit" w:cs="Arial"/>
          <w:color w:val="272727"/>
          <w:sz w:val="22"/>
          <w:szCs w:val="22"/>
        </w:rPr>
        <w:t>etc</w:t>
      </w:r>
      <w:proofErr w:type="spellEnd"/>
      <w:r w:rsidRPr="00BF5ACE">
        <w:rPr>
          <w:rFonts w:ascii="inherit" w:hAnsi="inherit" w:cs="Arial"/>
          <w:color w:val="272727"/>
          <w:sz w:val="22"/>
          <w:szCs w:val="22"/>
        </w:rPr>
        <w:t>/group and /</w:t>
      </w:r>
      <w:proofErr w:type="spellStart"/>
      <w:r w:rsidRPr="00BF5ACE">
        <w:rPr>
          <w:rFonts w:ascii="inherit" w:hAnsi="inherit" w:cs="Arial"/>
          <w:color w:val="272727"/>
          <w:sz w:val="22"/>
          <w:szCs w:val="22"/>
        </w:rPr>
        <w:t>etc</w:t>
      </w:r>
      <w:proofErr w:type="spellEnd"/>
      <w:r w:rsidRPr="00BF5ACE">
        <w:rPr>
          <w:rFonts w:ascii="inherit" w:hAnsi="inherit" w:cs="Arial"/>
          <w:color w:val="272727"/>
          <w:sz w:val="22"/>
          <w:szCs w:val="22"/>
        </w:rPr>
        <w:t>/</w:t>
      </w:r>
      <w:proofErr w:type="spellStart"/>
      <w:r w:rsidRPr="00BF5ACE">
        <w:rPr>
          <w:rFonts w:ascii="inherit" w:hAnsi="inherit" w:cs="Arial"/>
          <w:color w:val="272727"/>
          <w:sz w:val="22"/>
          <w:szCs w:val="22"/>
        </w:rPr>
        <w:t>gshadow</w:t>
      </w:r>
      <w:proofErr w:type="spellEnd"/>
      <w:r w:rsidRPr="00BF5ACE">
        <w:rPr>
          <w:rFonts w:ascii="inherit" w:hAnsi="inherit" w:cs="Arial"/>
          <w:color w:val="272727"/>
          <w:sz w:val="22"/>
          <w:szCs w:val="22"/>
        </w:rPr>
        <w:t xml:space="preserve"> files for the newly created User account.</w:t>
      </w:r>
    </w:p>
    <w:p w:rsidR="004C7800" w:rsidRPr="00BF5ACE" w:rsidRDefault="004C7800" w:rsidP="004C7800">
      <w:pPr>
        <w:numPr>
          <w:ilvl w:val="0"/>
          <w:numId w:val="5"/>
        </w:numPr>
        <w:shd w:val="clear" w:color="auto" w:fill="FFFFFF"/>
        <w:spacing w:line="432" w:lineRule="atLeast"/>
        <w:textAlignment w:val="baseline"/>
        <w:rPr>
          <w:rFonts w:ascii="inherit" w:hAnsi="inherit" w:cs="Arial"/>
          <w:color w:val="272727"/>
          <w:sz w:val="22"/>
          <w:szCs w:val="22"/>
        </w:rPr>
      </w:pPr>
      <w:proofErr w:type="gramStart"/>
      <w:r w:rsidRPr="00BF5ACE">
        <w:rPr>
          <w:rFonts w:ascii="inherit" w:hAnsi="inherit" w:cs="Arial"/>
          <w:color w:val="272727"/>
          <w:sz w:val="22"/>
          <w:szCs w:val="22"/>
        </w:rPr>
        <w:t>creates</w:t>
      </w:r>
      <w:proofErr w:type="gramEnd"/>
      <w:r w:rsidRPr="00BF5ACE">
        <w:rPr>
          <w:rFonts w:ascii="inherit" w:hAnsi="inherit" w:cs="Arial"/>
          <w:color w:val="272727"/>
          <w:sz w:val="22"/>
          <w:szCs w:val="22"/>
        </w:rPr>
        <w:t xml:space="preserve"> and populate a home directory for the new user.</w:t>
      </w:r>
    </w:p>
    <w:p w:rsidR="004C7800" w:rsidRPr="00BF5ACE" w:rsidRDefault="004C7800" w:rsidP="004C7800">
      <w:pPr>
        <w:numPr>
          <w:ilvl w:val="0"/>
          <w:numId w:val="5"/>
        </w:numPr>
        <w:shd w:val="clear" w:color="auto" w:fill="FFFFFF"/>
        <w:spacing w:line="432" w:lineRule="atLeast"/>
        <w:textAlignment w:val="baseline"/>
        <w:rPr>
          <w:rFonts w:ascii="inherit" w:hAnsi="inherit" w:cs="Arial"/>
          <w:color w:val="272727"/>
          <w:sz w:val="22"/>
          <w:szCs w:val="22"/>
        </w:rPr>
      </w:pPr>
      <w:proofErr w:type="gramStart"/>
      <w:r w:rsidRPr="00BF5ACE">
        <w:rPr>
          <w:rFonts w:ascii="inherit" w:hAnsi="inherit" w:cs="Arial"/>
          <w:color w:val="272727"/>
          <w:sz w:val="22"/>
          <w:szCs w:val="22"/>
        </w:rPr>
        <w:t>sets</w:t>
      </w:r>
      <w:proofErr w:type="gramEnd"/>
      <w:r w:rsidRPr="00BF5ACE">
        <w:rPr>
          <w:rFonts w:ascii="inherit" w:hAnsi="inherit" w:cs="Arial"/>
          <w:color w:val="272727"/>
          <w:sz w:val="22"/>
          <w:szCs w:val="22"/>
        </w:rPr>
        <w:t xml:space="preserve"> permissions and ownerships to home directory.</w:t>
      </w:r>
    </w:p>
    <w:p w:rsidR="004C7800" w:rsidRPr="00BF5ACE" w:rsidRDefault="004C7800" w:rsidP="004C7800">
      <w:pPr>
        <w:shd w:val="clear" w:color="auto" w:fill="FFFFFF"/>
        <w:spacing w:line="432" w:lineRule="atLeast"/>
        <w:ind w:left="720"/>
        <w:textAlignment w:val="baseline"/>
        <w:rPr>
          <w:rFonts w:ascii="inherit" w:hAnsi="inherit" w:cs="Arial"/>
          <w:color w:val="272727"/>
          <w:sz w:val="22"/>
          <w:szCs w:val="22"/>
        </w:rPr>
      </w:pPr>
    </w:p>
    <w:p w:rsidR="004C7800" w:rsidRDefault="004C7800" w:rsidP="004C7800">
      <w:pPr>
        <w:rPr>
          <w:b/>
          <w:sz w:val="20"/>
          <w:szCs w:val="20"/>
        </w:rPr>
      </w:pPr>
      <w:r>
        <w:t xml:space="preserve">                     </w:t>
      </w:r>
      <w:r w:rsidRPr="00BF5ACE">
        <w:t xml:space="preserve"> </w:t>
      </w:r>
      <w:r>
        <w:t xml:space="preserve">           </w:t>
      </w:r>
      <w:r w:rsidRPr="001F4E95">
        <w:rPr>
          <w:b/>
          <w:sz w:val="20"/>
          <w:szCs w:val="20"/>
        </w:rPr>
        <w:t xml:space="preserve">Syntax of </w:t>
      </w:r>
      <w:proofErr w:type="spellStart"/>
      <w:r w:rsidRPr="001F4E95">
        <w:rPr>
          <w:b/>
          <w:sz w:val="20"/>
          <w:szCs w:val="20"/>
        </w:rPr>
        <w:t>useradd</w:t>
      </w:r>
      <w:proofErr w:type="spellEnd"/>
      <w:r w:rsidRPr="001F4E95">
        <w:rPr>
          <w:b/>
          <w:sz w:val="20"/>
          <w:szCs w:val="20"/>
        </w:rPr>
        <w:t xml:space="preserve"> command:  </w:t>
      </w:r>
      <w:proofErr w:type="spellStart"/>
      <w:r w:rsidRPr="001F4E95">
        <w:rPr>
          <w:b/>
          <w:sz w:val="20"/>
          <w:szCs w:val="20"/>
        </w:rPr>
        <w:t>useradd</w:t>
      </w:r>
      <w:proofErr w:type="spellEnd"/>
      <w:r w:rsidRPr="001F4E95">
        <w:rPr>
          <w:b/>
          <w:sz w:val="20"/>
          <w:szCs w:val="20"/>
        </w:rPr>
        <w:t xml:space="preserve">   [options</w:t>
      </w:r>
      <w:proofErr w:type="gramStart"/>
      <w:r w:rsidRPr="001F4E95">
        <w:rPr>
          <w:b/>
          <w:sz w:val="20"/>
          <w:szCs w:val="20"/>
        </w:rPr>
        <w:t>]  username</w:t>
      </w:r>
      <w:proofErr w:type="gramEnd"/>
    </w:p>
    <w:p w:rsidR="004C7800" w:rsidRPr="001F4E95" w:rsidRDefault="004C7800" w:rsidP="004C7800">
      <w:pPr>
        <w:rPr>
          <w:b/>
          <w:sz w:val="20"/>
          <w:szCs w:val="20"/>
        </w:rPr>
      </w:pPr>
    </w:p>
    <w:p w:rsidR="004C7800" w:rsidRPr="001F4E95" w:rsidRDefault="004C7800" w:rsidP="004C7800">
      <w:pPr>
        <w:rPr>
          <w:sz w:val="22"/>
          <w:szCs w:val="22"/>
        </w:rPr>
      </w:pPr>
      <w:r w:rsidRPr="001F4E95">
        <w:rPr>
          <w:sz w:val="22"/>
          <w:szCs w:val="22"/>
        </w:rPr>
        <w:t xml:space="preserve">                                    #</w:t>
      </w:r>
      <w:proofErr w:type="spellStart"/>
      <w:r w:rsidRPr="001F4E95">
        <w:rPr>
          <w:sz w:val="22"/>
          <w:szCs w:val="22"/>
        </w:rPr>
        <w:t>useradd</w:t>
      </w:r>
      <w:proofErr w:type="spellEnd"/>
      <w:r w:rsidRPr="001F4E95">
        <w:rPr>
          <w:sz w:val="22"/>
          <w:szCs w:val="22"/>
        </w:rPr>
        <w:t xml:space="preserve"> </w:t>
      </w:r>
      <w:proofErr w:type="spellStart"/>
      <w:proofErr w:type="gramStart"/>
      <w:r w:rsidRPr="001F4E95">
        <w:rPr>
          <w:sz w:val="22"/>
          <w:szCs w:val="22"/>
        </w:rPr>
        <w:t>james</w:t>
      </w:r>
      <w:proofErr w:type="spellEnd"/>
      <w:proofErr w:type="gramEnd"/>
      <w:r w:rsidRPr="001F4E95">
        <w:rPr>
          <w:sz w:val="22"/>
          <w:szCs w:val="22"/>
        </w:rPr>
        <w:t xml:space="preserve"> &lt;enter&gt;</w:t>
      </w:r>
    </w:p>
    <w:p w:rsidR="004C7800" w:rsidRPr="001F4E95" w:rsidRDefault="004C7800" w:rsidP="004C7800">
      <w:pPr>
        <w:rPr>
          <w:sz w:val="22"/>
          <w:szCs w:val="22"/>
        </w:rPr>
      </w:pPr>
      <w:r w:rsidRPr="001F4E95">
        <w:rPr>
          <w:sz w:val="22"/>
          <w:szCs w:val="22"/>
        </w:rPr>
        <w:t xml:space="preserve">     </w:t>
      </w:r>
    </w:p>
    <w:p w:rsidR="004C7800" w:rsidRPr="001F4E95" w:rsidRDefault="004C7800" w:rsidP="004C7800">
      <w:pPr>
        <w:pStyle w:val="ListParagraph"/>
        <w:numPr>
          <w:ilvl w:val="0"/>
          <w:numId w:val="5"/>
        </w:numPr>
        <w:rPr>
          <w:rFonts w:ascii="Times New Roman" w:hAnsi="Times New Roman"/>
        </w:rPr>
      </w:pPr>
      <w:r w:rsidRPr="001F4E95">
        <w:rPr>
          <w:rFonts w:ascii="Times New Roman" w:hAnsi="Times New Roman"/>
        </w:rPr>
        <w:t>Upon execution of this command</w:t>
      </w:r>
      <w:proofErr w:type="gramStart"/>
      <w:r w:rsidRPr="001F4E95">
        <w:rPr>
          <w:rFonts w:ascii="Times New Roman" w:hAnsi="Times New Roman"/>
        </w:rPr>
        <w:t>,  a</w:t>
      </w:r>
      <w:proofErr w:type="gramEnd"/>
      <w:r w:rsidRPr="001F4E95">
        <w:rPr>
          <w:rFonts w:ascii="Times New Roman" w:hAnsi="Times New Roman"/>
        </w:rPr>
        <w:t xml:space="preserve"> new user by name </w:t>
      </w:r>
      <w:proofErr w:type="spellStart"/>
      <w:r w:rsidRPr="001F4E95">
        <w:rPr>
          <w:rFonts w:ascii="Times New Roman" w:hAnsi="Times New Roman"/>
        </w:rPr>
        <w:t>james</w:t>
      </w:r>
      <w:proofErr w:type="spellEnd"/>
      <w:r w:rsidRPr="001F4E95">
        <w:rPr>
          <w:rFonts w:ascii="Times New Roman" w:hAnsi="Times New Roman"/>
        </w:rPr>
        <w:t xml:space="preserve"> is created in a locked state. A password has to be set using “</w:t>
      </w:r>
      <w:proofErr w:type="spellStart"/>
      <w:r w:rsidRPr="001F4E95">
        <w:rPr>
          <w:rFonts w:ascii="Times New Roman" w:hAnsi="Times New Roman"/>
        </w:rPr>
        <w:t>passwd</w:t>
      </w:r>
      <w:proofErr w:type="spellEnd"/>
      <w:r w:rsidRPr="001F4E95">
        <w:rPr>
          <w:rFonts w:ascii="Times New Roman" w:hAnsi="Times New Roman"/>
        </w:rPr>
        <w:t xml:space="preserve">” command to unlock the user account. </w:t>
      </w:r>
    </w:p>
    <w:p w:rsidR="004C7800" w:rsidRPr="001F4E95" w:rsidRDefault="004C7800" w:rsidP="004C7800">
      <w:pPr>
        <w:pStyle w:val="ListParagraph"/>
        <w:numPr>
          <w:ilvl w:val="0"/>
          <w:numId w:val="5"/>
        </w:numPr>
        <w:rPr>
          <w:rFonts w:ascii="Times New Roman" w:hAnsi="Times New Roman"/>
        </w:rPr>
      </w:pPr>
      <w:r w:rsidRPr="001F4E95">
        <w:rPr>
          <w:rFonts w:ascii="Times New Roman" w:hAnsi="Times New Roman"/>
        </w:rPr>
        <w:t>#</w:t>
      </w:r>
      <w:proofErr w:type="spellStart"/>
      <w:r w:rsidRPr="001F4E95">
        <w:rPr>
          <w:rFonts w:ascii="Times New Roman" w:hAnsi="Times New Roman"/>
        </w:rPr>
        <w:t>passwd</w:t>
      </w:r>
      <w:proofErr w:type="spellEnd"/>
      <w:r w:rsidRPr="001F4E95">
        <w:rPr>
          <w:rFonts w:ascii="Times New Roman" w:hAnsi="Times New Roman"/>
        </w:rPr>
        <w:t xml:space="preserve"> </w:t>
      </w:r>
      <w:proofErr w:type="spellStart"/>
      <w:r w:rsidRPr="001F4E95">
        <w:rPr>
          <w:rFonts w:ascii="Times New Roman" w:hAnsi="Times New Roman"/>
        </w:rPr>
        <w:t>james</w:t>
      </w:r>
      <w:proofErr w:type="spellEnd"/>
    </w:p>
    <w:p w:rsidR="004C7800" w:rsidRPr="001F4E95" w:rsidRDefault="004C7800" w:rsidP="004C7800">
      <w:pPr>
        <w:ind w:left="1014" w:firstLine="720"/>
        <w:rPr>
          <w:sz w:val="22"/>
          <w:szCs w:val="22"/>
        </w:rPr>
      </w:pPr>
      <w:r>
        <w:rPr>
          <w:sz w:val="22"/>
          <w:szCs w:val="22"/>
        </w:rPr>
        <w:t xml:space="preserve">    </w:t>
      </w:r>
      <w:r w:rsidRPr="001F4E95">
        <w:rPr>
          <w:sz w:val="22"/>
          <w:szCs w:val="22"/>
        </w:rPr>
        <w:t xml:space="preserve">Changing password for user </w:t>
      </w:r>
      <w:proofErr w:type="spellStart"/>
      <w:proofErr w:type="gramStart"/>
      <w:r w:rsidRPr="001F4E95">
        <w:rPr>
          <w:sz w:val="22"/>
          <w:szCs w:val="22"/>
        </w:rPr>
        <w:t>james</w:t>
      </w:r>
      <w:proofErr w:type="spellEnd"/>
      <w:proofErr w:type="gramEnd"/>
    </w:p>
    <w:p w:rsidR="004C7800" w:rsidRPr="001F4E95" w:rsidRDefault="004C7800" w:rsidP="004C7800">
      <w:pPr>
        <w:ind w:left="1014" w:firstLine="720"/>
        <w:rPr>
          <w:sz w:val="22"/>
          <w:szCs w:val="22"/>
        </w:rPr>
      </w:pPr>
      <w:r>
        <w:rPr>
          <w:sz w:val="22"/>
          <w:szCs w:val="22"/>
        </w:rPr>
        <w:t xml:space="preserve">    </w:t>
      </w:r>
      <w:r w:rsidRPr="001F4E95">
        <w:rPr>
          <w:sz w:val="22"/>
          <w:szCs w:val="22"/>
        </w:rPr>
        <w:t>New password:</w:t>
      </w:r>
    </w:p>
    <w:p w:rsidR="004C7800" w:rsidRPr="001F4E95" w:rsidRDefault="004C7800" w:rsidP="004C7800">
      <w:pPr>
        <w:rPr>
          <w:sz w:val="22"/>
          <w:szCs w:val="22"/>
        </w:rPr>
      </w:pPr>
      <w:r w:rsidRPr="001F4E95">
        <w:rPr>
          <w:sz w:val="22"/>
          <w:szCs w:val="22"/>
        </w:rPr>
        <w:t xml:space="preserve">                                    Retype </w:t>
      </w:r>
      <w:proofErr w:type="gramStart"/>
      <w:r w:rsidRPr="001F4E95">
        <w:rPr>
          <w:sz w:val="22"/>
          <w:szCs w:val="22"/>
        </w:rPr>
        <w:t>New</w:t>
      </w:r>
      <w:proofErr w:type="gramEnd"/>
      <w:r w:rsidRPr="001F4E95">
        <w:rPr>
          <w:sz w:val="22"/>
          <w:szCs w:val="22"/>
        </w:rPr>
        <w:t xml:space="preserve"> password:</w:t>
      </w:r>
    </w:p>
    <w:p w:rsidR="004C7800" w:rsidRPr="00BF5ACE" w:rsidRDefault="004C7800" w:rsidP="004C7800">
      <w:pPr>
        <w:rPr>
          <w:sz w:val="22"/>
          <w:szCs w:val="22"/>
        </w:rPr>
      </w:pPr>
      <w:r w:rsidRPr="001F4E95">
        <w:rPr>
          <w:sz w:val="22"/>
          <w:szCs w:val="22"/>
        </w:rPr>
        <w:t xml:space="preserve">                                    </w:t>
      </w:r>
      <w:proofErr w:type="spellStart"/>
      <w:proofErr w:type="gramStart"/>
      <w:r w:rsidRPr="001F4E95">
        <w:rPr>
          <w:sz w:val="22"/>
          <w:szCs w:val="22"/>
        </w:rPr>
        <w:t>passwd</w:t>
      </w:r>
      <w:proofErr w:type="spellEnd"/>
      <w:proofErr w:type="gramEnd"/>
      <w:r w:rsidRPr="001F4E95">
        <w:rPr>
          <w:sz w:val="22"/>
          <w:szCs w:val="22"/>
        </w:rPr>
        <w:t>: all authentication tokens</w:t>
      </w:r>
      <w:r w:rsidRPr="00BF5ACE">
        <w:rPr>
          <w:sz w:val="22"/>
          <w:szCs w:val="22"/>
        </w:rPr>
        <w:t xml:space="preserve"> updated successfully.</w:t>
      </w:r>
    </w:p>
    <w:p w:rsidR="004C7800" w:rsidRPr="00BF5ACE" w:rsidRDefault="004C7800" w:rsidP="004C7800">
      <w:pPr>
        <w:rPr>
          <w:sz w:val="22"/>
          <w:szCs w:val="22"/>
        </w:rPr>
      </w:pPr>
      <w:r w:rsidRPr="00BF5ACE">
        <w:rPr>
          <w:sz w:val="22"/>
          <w:szCs w:val="22"/>
        </w:rPr>
        <w:t xml:space="preserve">                           </w:t>
      </w:r>
    </w:p>
    <w:p w:rsidR="004C7800" w:rsidRPr="00BF5ACE" w:rsidRDefault="004C7800" w:rsidP="004C7800">
      <w:pPr>
        <w:rPr>
          <w:sz w:val="22"/>
          <w:szCs w:val="22"/>
        </w:rPr>
      </w:pPr>
    </w:p>
    <w:p w:rsidR="004C7800" w:rsidRDefault="004C7800" w:rsidP="004C7800">
      <w:pPr>
        <w:rPr>
          <w:sz w:val="22"/>
          <w:szCs w:val="22"/>
        </w:rPr>
      </w:pPr>
    </w:p>
    <w:p w:rsidR="004C7800" w:rsidRPr="00BF5ACE" w:rsidRDefault="004C7800" w:rsidP="004C7800">
      <w:pPr>
        <w:rPr>
          <w:sz w:val="22"/>
          <w:szCs w:val="22"/>
        </w:rPr>
      </w:pPr>
    </w:p>
    <w:p w:rsidR="004C7800" w:rsidRPr="00BF5ACE" w:rsidRDefault="004C7800" w:rsidP="004C7800">
      <w:pPr>
        <w:rPr>
          <w:sz w:val="22"/>
          <w:szCs w:val="22"/>
        </w:rPr>
      </w:pPr>
      <w:r w:rsidRPr="00BF5ACE">
        <w:rPr>
          <w:sz w:val="22"/>
          <w:szCs w:val="22"/>
        </w:rPr>
        <w:t xml:space="preserve">          </w:t>
      </w:r>
      <w:proofErr w:type="gramStart"/>
      <w:r w:rsidRPr="00BF5ACE">
        <w:rPr>
          <w:sz w:val="22"/>
          <w:szCs w:val="22"/>
        </w:rPr>
        <w:t>The /</w:t>
      </w:r>
      <w:proofErr w:type="spellStart"/>
      <w:r w:rsidRPr="00BF5ACE">
        <w:rPr>
          <w:sz w:val="22"/>
          <w:szCs w:val="22"/>
        </w:rPr>
        <w:t>etc</w:t>
      </w:r>
      <w:proofErr w:type="spellEnd"/>
      <w:r w:rsidRPr="00BF5ACE">
        <w:rPr>
          <w:sz w:val="22"/>
          <w:szCs w:val="22"/>
        </w:rPr>
        <w:t>/</w:t>
      </w:r>
      <w:proofErr w:type="spellStart"/>
      <w:r w:rsidRPr="00BF5ACE">
        <w:rPr>
          <w:sz w:val="22"/>
          <w:szCs w:val="22"/>
        </w:rPr>
        <w:t>passwd</w:t>
      </w:r>
      <w:proofErr w:type="spellEnd"/>
      <w:r w:rsidRPr="00BF5ACE">
        <w:rPr>
          <w:sz w:val="22"/>
          <w:szCs w:val="22"/>
        </w:rPr>
        <w:t xml:space="preserve"> file look</w:t>
      </w:r>
      <w:proofErr w:type="gramEnd"/>
      <w:r w:rsidRPr="00BF5ACE">
        <w:rPr>
          <w:sz w:val="22"/>
          <w:szCs w:val="22"/>
        </w:rPr>
        <w:t xml:space="preserve"> like this (figure 1):</w:t>
      </w:r>
    </w:p>
    <w:tbl>
      <w:tblPr>
        <w:tblpPr w:leftFromText="180" w:rightFromText="180" w:vertAnchor="text" w:horzAnchor="margin" w:tblpXSpec="center" w:tblpY="122"/>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38"/>
      </w:tblGrid>
      <w:tr w:rsidR="004C7800" w:rsidRPr="00BF5ACE" w:rsidTr="00023DFA">
        <w:trPr>
          <w:trHeight w:val="4493"/>
        </w:trPr>
        <w:tc>
          <w:tcPr>
            <w:tcW w:w="7938" w:type="dxa"/>
          </w:tcPr>
          <w:p w:rsidR="004C7800" w:rsidRPr="00BF5ACE" w:rsidRDefault="004C7800" w:rsidP="00023DFA">
            <w:pPr>
              <w:shd w:val="clear" w:color="auto" w:fill="FFFFFF"/>
              <w:spacing w:after="240"/>
              <w:textAlignment w:val="baseline"/>
              <w:rPr>
                <w:color w:val="272727"/>
              </w:rPr>
            </w:pPr>
            <w:r w:rsidRPr="00BF5ACE">
              <w:rPr>
                <w:color w:val="272727"/>
                <w:sz w:val="22"/>
                <w:szCs w:val="22"/>
              </w:rPr>
              <w:lastRenderedPageBreak/>
              <w:t>james:x:504:504:james:/home/</w:t>
            </w:r>
            <w:proofErr w:type="spellStart"/>
            <w:r w:rsidRPr="00BF5ACE">
              <w:rPr>
                <w:color w:val="272727"/>
                <w:sz w:val="22"/>
                <w:szCs w:val="22"/>
              </w:rPr>
              <w:t>james</w:t>
            </w:r>
            <w:proofErr w:type="spellEnd"/>
            <w:r w:rsidRPr="00BF5ACE">
              <w:rPr>
                <w:color w:val="272727"/>
                <w:sz w:val="22"/>
                <w:szCs w:val="22"/>
              </w:rPr>
              <w:t>:/bin/bash</w:t>
            </w:r>
          </w:p>
          <w:p w:rsidR="004C7800" w:rsidRPr="00BF5ACE" w:rsidRDefault="004C7800" w:rsidP="00023DFA">
            <w:pPr>
              <w:shd w:val="clear" w:color="auto" w:fill="FFFFFF"/>
              <w:spacing w:after="240"/>
              <w:textAlignment w:val="baseline"/>
              <w:rPr>
                <w:color w:val="272727"/>
              </w:rPr>
            </w:pPr>
            <w:r w:rsidRPr="00BF5ACE">
              <w:rPr>
                <w:color w:val="272727"/>
                <w:sz w:val="22"/>
                <w:szCs w:val="22"/>
              </w:rPr>
              <w:t xml:space="preserve">The above entry contains a set of seven colon-separated fields, each field has </w:t>
            </w:r>
            <w:proofErr w:type="spellStart"/>
            <w:proofErr w:type="gramStart"/>
            <w:r w:rsidRPr="00BF5ACE">
              <w:rPr>
                <w:color w:val="272727"/>
                <w:sz w:val="22"/>
                <w:szCs w:val="22"/>
              </w:rPr>
              <w:t>it’s</w:t>
            </w:r>
            <w:proofErr w:type="spellEnd"/>
            <w:proofErr w:type="gramEnd"/>
            <w:r w:rsidRPr="00BF5ACE">
              <w:rPr>
                <w:color w:val="272727"/>
                <w:sz w:val="22"/>
                <w:szCs w:val="22"/>
              </w:rPr>
              <w:t xml:space="preserve"> own meaning. Let’s see what are these fields:</w:t>
            </w:r>
          </w:p>
          <w:p w:rsidR="004C7800" w:rsidRPr="00BF5ACE" w:rsidRDefault="004C7800" w:rsidP="004C7800">
            <w:pPr>
              <w:numPr>
                <w:ilvl w:val="0"/>
                <w:numId w:val="4"/>
              </w:numPr>
              <w:shd w:val="clear" w:color="auto" w:fill="FFFFFF"/>
              <w:ind w:left="990"/>
              <w:textAlignment w:val="baseline"/>
              <w:rPr>
                <w:color w:val="272727"/>
              </w:rPr>
            </w:pPr>
            <w:r w:rsidRPr="00BF5ACE">
              <w:rPr>
                <w:color w:val="333333"/>
                <w:sz w:val="22"/>
                <w:szCs w:val="22"/>
                <w:bdr w:val="none" w:sz="0" w:space="0" w:color="auto" w:frame="1"/>
              </w:rPr>
              <w:t>Username</w:t>
            </w:r>
            <w:r w:rsidRPr="00BF5ACE">
              <w:rPr>
                <w:color w:val="272727"/>
                <w:sz w:val="22"/>
                <w:szCs w:val="22"/>
              </w:rPr>
              <w:t>: User login name used to login into system. It should be between 1 to 32 characters long.</w:t>
            </w:r>
          </w:p>
          <w:p w:rsidR="004C7800" w:rsidRPr="00BF5ACE" w:rsidRDefault="004C7800" w:rsidP="004C7800">
            <w:pPr>
              <w:numPr>
                <w:ilvl w:val="0"/>
                <w:numId w:val="4"/>
              </w:numPr>
              <w:shd w:val="clear" w:color="auto" w:fill="FFFFFF"/>
              <w:ind w:left="1005"/>
              <w:textAlignment w:val="baseline"/>
              <w:rPr>
                <w:color w:val="272727"/>
              </w:rPr>
            </w:pPr>
            <w:r w:rsidRPr="00BF5ACE">
              <w:rPr>
                <w:color w:val="333333"/>
                <w:sz w:val="22"/>
                <w:szCs w:val="22"/>
                <w:bdr w:val="none" w:sz="0" w:space="0" w:color="auto" w:frame="1"/>
              </w:rPr>
              <w:t>Password</w:t>
            </w:r>
            <w:r w:rsidRPr="00BF5ACE">
              <w:rPr>
                <w:color w:val="272727"/>
                <w:sz w:val="22"/>
                <w:szCs w:val="22"/>
              </w:rPr>
              <w:t>: User password (or x character) stored in /</w:t>
            </w:r>
            <w:proofErr w:type="spellStart"/>
            <w:r w:rsidRPr="00BF5ACE">
              <w:rPr>
                <w:color w:val="272727"/>
                <w:sz w:val="22"/>
                <w:szCs w:val="22"/>
              </w:rPr>
              <w:t>etc</w:t>
            </w:r>
            <w:proofErr w:type="spellEnd"/>
            <w:r w:rsidRPr="00BF5ACE">
              <w:rPr>
                <w:color w:val="272727"/>
                <w:sz w:val="22"/>
                <w:szCs w:val="22"/>
              </w:rPr>
              <w:t>/shadow file in encrypted format.</w:t>
            </w:r>
          </w:p>
          <w:p w:rsidR="004C7800" w:rsidRPr="00BF5ACE" w:rsidRDefault="004C7800" w:rsidP="004C7800">
            <w:pPr>
              <w:numPr>
                <w:ilvl w:val="0"/>
                <w:numId w:val="4"/>
              </w:numPr>
              <w:shd w:val="clear" w:color="auto" w:fill="FFFFFF"/>
              <w:ind w:left="1005"/>
              <w:textAlignment w:val="baseline"/>
              <w:rPr>
                <w:color w:val="272727"/>
              </w:rPr>
            </w:pPr>
            <w:r w:rsidRPr="00BF5ACE">
              <w:rPr>
                <w:color w:val="333333"/>
                <w:sz w:val="22"/>
                <w:szCs w:val="22"/>
                <w:bdr w:val="none" w:sz="0" w:space="0" w:color="auto" w:frame="1"/>
              </w:rPr>
              <w:t>User ID (UID)</w:t>
            </w:r>
            <w:r w:rsidRPr="00BF5ACE">
              <w:rPr>
                <w:color w:val="272727"/>
                <w:sz w:val="22"/>
                <w:szCs w:val="22"/>
              </w:rPr>
              <w:t xml:space="preserve">: Every user must have a User ID (UID) User Identification Number. By default UID 0 is reserved for root user and UID’s ranging from 1-99 are reserved for other predefined accounts. Further UID’s ranging from 100-999 </w:t>
            </w:r>
            <w:proofErr w:type="gramStart"/>
            <w:r w:rsidRPr="00BF5ACE">
              <w:rPr>
                <w:color w:val="272727"/>
                <w:sz w:val="22"/>
                <w:szCs w:val="22"/>
              </w:rPr>
              <w:t>are</w:t>
            </w:r>
            <w:proofErr w:type="gramEnd"/>
            <w:r w:rsidRPr="00BF5ACE">
              <w:rPr>
                <w:color w:val="272727"/>
                <w:sz w:val="22"/>
                <w:szCs w:val="22"/>
              </w:rPr>
              <w:t xml:space="preserve"> reserved for system accounts and groups.</w:t>
            </w:r>
          </w:p>
          <w:p w:rsidR="004C7800" w:rsidRPr="00BF5ACE" w:rsidRDefault="004C7800" w:rsidP="004C7800">
            <w:pPr>
              <w:numPr>
                <w:ilvl w:val="0"/>
                <w:numId w:val="4"/>
              </w:numPr>
              <w:shd w:val="clear" w:color="auto" w:fill="FFFFFF"/>
              <w:ind w:left="1005"/>
              <w:textAlignment w:val="baseline"/>
              <w:rPr>
                <w:color w:val="272727"/>
              </w:rPr>
            </w:pPr>
            <w:r w:rsidRPr="00BF5ACE">
              <w:rPr>
                <w:color w:val="333333"/>
                <w:sz w:val="22"/>
                <w:szCs w:val="22"/>
                <w:bdr w:val="none" w:sz="0" w:space="0" w:color="auto" w:frame="1"/>
              </w:rPr>
              <w:t>Group ID (GID)</w:t>
            </w:r>
            <w:r w:rsidRPr="00BF5ACE">
              <w:rPr>
                <w:color w:val="272727"/>
                <w:sz w:val="22"/>
                <w:szCs w:val="22"/>
              </w:rPr>
              <w:t>: The primary Group ID (GID) Group Identification Number stored in /</w:t>
            </w:r>
            <w:proofErr w:type="spellStart"/>
            <w:r w:rsidRPr="00BF5ACE">
              <w:rPr>
                <w:color w:val="272727"/>
                <w:sz w:val="22"/>
                <w:szCs w:val="22"/>
              </w:rPr>
              <w:t>etc</w:t>
            </w:r>
            <w:proofErr w:type="spellEnd"/>
            <w:r w:rsidRPr="00BF5ACE">
              <w:rPr>
                <w:color w:val="272727"/>
                <w:sz w:val="22"/>
                <w:szCs w:val="22"/>
              </w:rPr>
              <w:t>/group file.</w:t>
            </w:r>
          </w:p>
          <w:p w:rsidR="004C7800" w:rsidRPr="00BF5ACE" w:rsidRDefault="004C7800" w:rsidP="004C7800">
            <w:pPr>
              <w:numPr>
                <w:ilvl w:val="0"/>
                <w:numId w:val="4"/>
              </w:numPr>
              <w:shd w:val="clear" w:color="auto" w:fill="FFFFFF"/>
              <w:ind w:left="1005"/>
              <w:textAlignment w:val="baseline"/>
              <w:rPr>
                <w:color w:val="272727"/>
              </w:rPr>
            </w:pPr>
            <w:r w:rsidRPr="00BF5ACE">
              <w:rPr>
                <w:color w:val="333333"/>
                <w:sz w:val="22"/>
                <w:szCs w:val="22"/>
                <w:bdr w:val="none" w:sz="0" w:space="0" w:color="auto" w:frame="1"/>
              </w:rPr>
              <w:t>User Info</w:t>
            </w:r>
            <w:r w:rsidRPr="00BF5ACE">
              <w:rPr>
                <w:color w:val="272727"/>
                <w:sz w:val="22"/>
                <w:szCs w:val="22"/>
              </w:rPr>
              <w:t>: This field is optional and allow you to define extra information about the user. For example, user full name. This field is filled by ‘finger’ command.</w:t>
            </w:r>
          </w:p>
          <w:p w:rsidR="004C7800" w:rsidRPr="00BF5ACE" w:rsidRDefault="004C7800" w:rsidP="004C7800">
            <w:pPr>
              <w:numPr>
                <w:ilvl w:val="0"/>
                <w:numId w:val="4"/>
              </w:numPr>
              <w:shd w:val="clear" w:color="auto" w:fill="FFFFFF"/>
              <w:ind w:left="1005"/>
              <w:textAlignment w:val="baseline"/>
              <w:rPr>
                <w:color w:val="272727"/>
              </w:rPr>
            </w:pPr>
            <w:r w:rsidRPr="00BF5ACE">
              <w:rPr>
                <w:color w:val="333333"/>
                <w:sz w:val="22"/>
                <w:szCs w:val="22"/>
                <w:bdr w:val="none" w:sz="0" w:space="0" w:color="auto" w:frame="1"/>
              </w:rPr>
              <w:t>Home Directory</w:t>
            </w:r>
            <w:r w:rsidRPr="00BF5ACE">
              <w:rPr>
                <w:color w:val="272727"/>
                <w:sz w:val="22"/>
                <w:szCs w:val="22"/>
              </w:rPr>
              <w:t>: The absolute location of user’s home directory.</w:t>
            </w:r>
          </w:p>
          <w:p w:rsidR="004C7800" w:rsidRPr="00BF5ACE" w:rsidRDefault="004C7800" w:rsidP="004C7800">
            <w:pPr>
              <w:numPr>
                <w:ilvl w:val="0"/>
                <w:numId w:val="4"/>
              </w:numPr>
              <w:shd w:val="clear" w:color="auto" w:fill="FFFFFF"/>
              <w:ind w:left="1005"/>
              <w:textAlignment w:val="baseline"/>
              <w:rPr>
                <w:color w:val="272727"/>
              </w:rPr>
            </w:pPr>
            <w:r w:rsidRPr="00BF5ACE">
              <w:rPr>
                <w:color w:val="333333"/>
                <w:sz w:val="22"/>
                <w:szCs w:val="22"/>
                <w:bdr w:val="none" w:sz="0" w:space="0" w:color="auto" w:frame="1"/>
              </w:rPr>
              <w:t>Shell</w:t>
            </w:r>
            <w:r w:rsidRPr="00BF5ACE">
              <w:rPr>
                <w:color w:val="272727"/>
                <w:sz w:val="22"/>
                <w:szCs w:val="22"/>
              </w:rPr>
              <w:t>: The absolute location of a user’s shell i.e. /bin/bash</w:t>
            </w:r>
          </w:p>
        </w:tc>
      </w:tr>
    </w:tbl>
    <w:p w:rsidR="004C7800" w:rsidRPr="00BF5ACE" w:rsidRDefault="004C7800" w:rsidP="004C7800">
      <w:pPr>
        <w:rPr>
          <w:sz w:val="22"/>
          <w:szCs w:val="22"/>
        </w:rPr>
      </w:pPr>
    </w:p>
    <w:p w:rsidR="004C7800" w:rsidRPr="00BF5ACE" w:rsidRDefault="004C7800" w:rsidP="004C7800">
      <w:pPr>
        <w:pStyle w:val="ListParagraph"/>
        <w:ind w:left="1734"/>
        <w:rPr>
          <w:rFonts w:ascii="Times New Roman" w:hAnsi="Times New Roman"/>
        </w:rPr>
      </w:pPr>
    </w:p>
    <w:p w:rsidR="004C7800" w:rsidRPr="00BF5ACE" w:rsidRDefault="004C7800" w:rsidP="004C7800">
      <w:pPr>
        <w:pStyle w:val="ListParagraph"/>
        <w:ind w:left="1734"/>
        <w:rPr>
          <w:rFonts w:ascii="Times New Roman" w:hAnsi="Times New Roman"/>
        </w:rPr>
      </w:pPr>
    </w:p>
    <w:p w:rsidR="004C7800" w:rsidRPr="00BF5ACE" w:rsidRDefault="004C7800" w:rsidP="004C7800">
      <w:pPr>
        <w:pStyle w:val="ListParagraph"/>
        <w:ind w:left="1734"/>
        <w:rPr>
          <w:rFonts w:ascii="Times New Roman" w:hAnsi="Times New Roman"/>
        </w:rPr>
      </w:pPr>
    </w:p>
    <w:p w:rsidR="004C7800" w:rsidRPr="00BF5ACE" w:rsidRDefault="004C7800" w:rsidP="004C7800">
      <w:pPr>
        <w:pStyle w:val="ListParagraph"/>
        <w:ind w:left="1734"/>
        <w:rPr>
          <w:rFonts w:ascii="Times New Roman" w:hAnsi="Times New Roman"/>
        </w:rPr>
      </w:pPr>
    </w:p>
    <w:p w:rsidR="004C7800" w:rsidRPr="00BF5ACE" w:rsidRDefault="004C7800" w:rsidP="004C7800">
      <w:pPr>
        <w:pStyle w:val="ListParagraph"/>
        <w:ind w:left="1734"/>
        <w:rPr>
          <w:rFonts w:ascii="Times New Roman" w:hAnsi="Times New Roman"/>
        </w:rPr>
      </w:pPr>
    </w:p>
    <w:p w:rsidR="004C7800" w:rsidRPr="00BF5ACE" w:rsidRDefault="004C7800" w:rsidP="004C7800">
      <w:pPr>
        <w:pStyle w:val="ListParagraph"/>
        <w:ind w:left="1734"/>
        <w:rPr>
          <w:rFonts w:ascii="Times New Roman" w:hAnsi="Times New Roman"/>
        </w:rPr>
      </w:pPr>
    </w:p>
    <w:p w:rsidR="004C7800" w:rsidRPr="00BF5ACE" w:rsidRDefault="004C7800" w:rsidP="004C7800">
      <w:pPr>
        <w:pStyle w:val="ListParagraph"/>
        <w:ind w:left="1734"/>
        <w:rPr>
          <w:rFonts w:ascii="Times New Roman" w:hAnsi="Times New Roman"/>
        </w:rPr>
      </w:pPr>
    </w:p>
    <w:p w:rsidR="004C7800" w:rsidRPr="00BF5ACE" w:rsidRDefault="004C7800" w:rsidP="004C7800">
      <w:pPr>
        <w:pStyle w:val="ListParagraph"/>
        <w:ind w:left="1734"/>
        <w:rPr>
          <w:rFonts w:ascii="Times New Roman" w:hAnsi="Times New Roman"/>
        </w:rPr>
      </w:pPr>
    </w:p>
    <w:p w:rsidR="004C7800" w:rsidRPr="00BF5ACE" w:rsidRDefault="004C7800" w:rsidP="004C7800">
      <w:pPr>
        <w:pStyle w:val="ListParagraph"/>
        <w:ind w:left="1734"/>
        <w:rPr>
          <w:rFonts w:ascii="Times New Roman" w:hAnsi="Times New Roman"/>
        </w:rPr>
      </w:pPr>
    </w:p>
    <w:p w:rsidR="004C7800" w:rsidRPr="00BF5ACE" w:rsidRDefault="004C7800" w:rsidP="004C7800">
      <w:pPr>
        <w:rPr>
          <w:sz w:val="22"/>
          <w:szCs w:val="22"/>
        </w:rPr>
      </w:pPr>
    </w:p>
    <w:p w:rsidR="004C7800" w:rsidRPr="00BF5ACE" w:rsidRDefault="004C7800" w:rsidP="004C7800">
      <w:pPr>
        <w:rPr>
          <w:sz w:val="22"/>
          <w:szCs w:val="22"/>
        </w:rPr>
      </w:pPr>
    </w:p>
    <w:p w:rsidR="004C7800" w:rsidRPr="00BF5ACE" w:rsidRDefault="004C7800" w:rsidP="004C7800">
      <w:pPr>
        <w:rPr>
          <w:sz w:val="22"/>
          <w:szCs w:val="22"/>
        </w:rPr>
      </w:pPr>
      <w:r w:rsidRPr="00BF5ACE">
        <w:rPr>
          <w:sz w:val="22"/>
          <w:szCs w:val="22"/>
        </w:rPr>
        <w:tab/>
      </w:r>
      <w:r w:rsidRPr="00BF5ACE">
        <w:rPr>
          <w:sz w:val="22"/>
          <w:szCs w:val="22"/>
        </w:rPr>
        <w:tab/>
      </w:r>
      <w:r w:rsidRPr="00BF5ACE">
        <w:rPr>
          <w:sz w:val="22"/>
          <w:szCs w:val="22"/>
        </w:rPr>
        <w:tab/>
        <w:t xml:space="preserve">                Figure 1: Structure of </w:t>
      </w:r>
      <w:proofErr w:type="spellStart"/>
      <w:r w:rsidRPr="00BF5ACE">
        <w:rPr>
          <w:sz w:val="22"/>
          <w:szCs w:val="22"/>
        </w:rPr>
        <w:t>passwd</w:t>
      </w:r>
      <w:proofErr w:type="spellEnd"/>
      <w:r w:rsidRPr="00BF5ACE">
        <w:rPr>
          <w:sz w:val="22"/>
          <w:szCs w:val="22"/>
        </w:rPr>
        <w:t xml:space="preserve"> file</w:t>
      </w:r>
    </w:p>
    <w:p w:rsidR="004C7800" w:rsidRPr="00BF5ACE" w:rsidRDefault="004C7800" w:rsidP="004C7800">
      <w:pPr>
        <w:rPr>
          <w:sz w:val="22"/>
          <w:szCs w:val="22"/>
        </w:rPr>
      </w:pPr>
    </w:p>
    <w:p w:rsidR="004C7800" w:rsidRPr="00BF5ACE" w:rsidRDefault="004C7800" w:rsidP="004C7800">
      <w:pPr>
        <w:pStyle w:val="ListParagraph"/>
        <w:numPr>
          <w:ilvl w:val="0"/>
          <w:numId w:val="6"/>
        </w:numPr>
        <w:spacing w:after="0" w:line="240" w:lineRule="auto"/>
        <w:rPr>
          <w:rFonts w:ascii="Times New Roman" w:hAnsi="Times New Roman"/>
        </w:rPr>
      </w:pPr>
      <w:r w:rsidRPr="00BF5ACE">
        <w:rPr>
          <w:rFonts w:ascii="Times New Roman" w:hAnsi="Times New Roman"/>
        </w:rPr>
        <w:t>Deleting or closing user accounts</w:t>
      </w:r>
    </w:p>
    <w:p w:rsidR="004C7800" w:rsidRPr="00BF5ACE" w:rsidRDefault="004C7800" w:rsidP="004C7800">
      <w:pPr>
        <w:pStyle w:val="ListParagraph"/>
        <w:spacing w:after="0" w:line="240" w:lineRule="auto"/>
        <w:rPr>
          <w:rFonts w:ascii="Times New Roman" w:hAnsi="Times New Roman"/>
        </w:rPr>
      </w:pPr>
      <w:r w:rsidRPr="00BF5ACE">
        <w:rPr>
          <w:rFonts w:ascii="Times New Roman" w:hAnsi="Times New Roman"/>
        </w:rPr>
        <w:t xml:space="preserve">The command </w:t>
      </w:r>
      <w:proofErr w:type="spellStart"/>
      <w:r w:rsidRPr="00BF5ACE">
        <w:rPr>
          <w:rFonts w:ascii="Times New Roman" w:hAnsi="Times New Roman"/>
        </w:rPr>
        <w:t>userdel</w:t>
      </w:r>
      <w:proofErr w:type="spellEnd"/>
      <w:r w:rsidRPr="00BF5ACE">
        <w:rPr>
          <w:rFonts w:ascii="Times New Roman" w:hAnsi="Times New Roman"/>
        </w:rPr>
        <w:t xml:space="preserve"> is used to remove or delete </w:t>
      </w:r>
      <w:proofErr w:type="gramStart"/>
      <w:r w:rsidRPr="00BF5ACE">
        <w:rPr>
          <w:rFonts w:ascii="Times New Roman" w:hAnsi="Times New Roman"/>
        </w:rPr>
        <w:t>an</w:t>
      </w:r>
      <w:proofErr w:type="gramEnd"/>
      <w:r w:rsidRPr="00BF5ACE">
        <w:rPr>
          <w:rFonts w:ascii="Times New Roman" w:hAnsi="Times New Roman"/>
        </w:rPr>
        <w:t xml:space="preserve"> user account </w:t>
      </w:r>
    </w:p>
    <w:p w:rsidR="004C7800" w:rsidRPr="00BF5ACE" w:rsidRDefault="004C7800" w:rsidP="004C7800">
      <w:pPr>
        <w:rPr>
          <w:sz w:val="22"/>
          <w:szCs w:val="22"/>
        </w:rPr>
      </w:pPr>
    </w:p>
    <w:p w:rsidR="004C7800" w:rsidRDefault="004C7800" w:rsidP="004C7800">
      <w:pPr>
        <w:rPr>
          <w:i/>
        </w:rPr>
      </w:pPr>
    </w:p>
    <w:p w:rsidR="004C7800" w:rsidRDefault="004C7800" w:rsidP="004C7800">
      <w:pPr>
        <w:rPr>
          <w:i/>
        </w:rPr>
      </w:pPr>
    </w:p>
    <w:p w:rsidR="004C7800" w:rsidRDefault="004C7800" w:rsidP="004C7800">
      <w:pPr>
        <w:rPr>
          <w:i/>
        </w:rPr>
      </w:pPr>
    </w:p>
    <w:p w:rsidR="004C7800" w:rsidRDefault="004C7800" w:rsidP="004C7800">
      <w:pPr>
        <w:rPr>
          <w:i/>
        </w:rPr>
      </w:pPr>
    </w:p>
    <w:p w:rsidR="004C7800" w:rsidRDefault="004C7800" w:rsidP="004C7800">
      <w:pPr>
        <w:rPr>
          <w:i/>
        </w:rPr>
      </w:pPr>
    </w:p>
    <w:p w:rsidR="004C7800" w:rsidRDefault="004C7800" w:rsidP="004C7800">
      <w:r w:rsidRPr="00A67804">
        <w:rPr>
          <w:i/>
        </w:rPr>
        <w:t>Questions</w:t>
      </w:r>
      <w:proofErr w:type="gramStart"/>
      <w:r w:rsidRPr="00A67804">
        <w:rPr>
          <w:i/>
        </w:rPr>
        <w:t>:</w:t>
      </w:r>
      <w:r>
        <w:t>1</w:t>
      </w:r>
      <w:proofErr w:type="gramEnd"/>
      <w:r>
        <w:t xml:space="preserve">. How do you change user ID of </w:t>
      </w:r>
      <w:proofErr w:type="spellStart"/>
      <w:proofErr w:type="gramStart"/>
      <w:r>
        <w:t>james</w:t>
      </w:r>
      <w:proofErr w:type="spellEnd"/>
      <w:proofErr w:type="gramEnd"/>
      <w:r>
        <w:t>?</w:t>
      </w:r>
    </w:p>
    <w:p w:rsidR="004C7800" w:rsidRDefault="004C7800" w:rsidP="004C7800">
      <w:r>
        <w:tab/>
        <w:t xml:space="preserve">          2. What is primary and secondary group ID?</w:t>
      </w:r>
    </w:p>
    <w:p w:rsidR="004C7800" w:rsidRDefault="004C7800" w:rsidP="004C7800">
      <w:r>
        <w:tab/>
        <w:t xml:space="preserve">          3. How do you change home directory?</w:t>
      </w:r>
    </w:p>
    <w:p w:rsidR="004C7800" w:rsidRDefault="004C7800" w:rsidP="004C7800">
      <w:r>
        <w:t xml:space="preserve">                      4. If you replace /bin/bash with /bin/HelloWorld.exe, what would happen?   </w:t>
      </w:r>
    </w:p>
    <w:p w:rsidR="004C7800" w:rsidRDefault="004C7800" w:rsidP="004C7800"/>
    <w:p w:rsidR="004C7800" w:rsidRDefault="004C7800" w:rsidP="004C7800"/>
    <w:p w:rsidR="004C7800" w:rsidRDefault="004C7800" w:rsidP="004C7800">
      <w:pPr>
        <w:spacing w:line="276" w:lineRule="auto"/>
        <w:rPr>
          <w:b/>
        </w:rPr>
      </w:pPr>
    </w:p>
    <w:p w:rsidR="004C7800" w:rsidRDefault="004C7800" w:rsidP="004C7800">
      <w:pPr>
        <w:spacing w:line="276" w:lineRule="auto"/>
        <w:rPr>
          <w:b/>
        </w:rPr>
      </w:pPr>
    </w:p>
    <w:p w:rsidR="004C7800" w:rsidRDefault="004C7800" w:rsidP="004C7800">
      <w:pPr>
        <w:spacing w:line="276" w:lineRule="auto"/>
        <w:rPr>
          <w:b/>
        </w:rPr>
      </w:pPr>
    </w:p>
    <w:p w:rsidR="004C7800" w:rsidRDefault="004C7800" w:rsidP="004C7800">
      <w:pPr>
        <w:spacing w:line="276" w:lineRule="auto"/>
        <w:rPr>
          <w:b/>
        </w:rPr>
      </w:pPr>
    </w:p>
    <w:p w:rsidR="004C7800" w:rsidRDefault="004C7800" w:rsidP="004C7800">
      <w:pPr>
        <w:spacing w:line="276" w:lineRule="auto"/>
        <w:rPr>
          <w:b/>
        </w:rPr>
      </w:pPr>
    </w:p>
    <w:p w:rsidR="004C7800" w:rsidRDefault="004C7800" w:rsidP="004C7800">
      <w:pPr>
        <w:spacing w:line="276" w:lineRule="auto"/>
        <w:rPr>
          <w:b/>
        </w:rPr>
      </w:pPr>
    </w:p>
    <w:p w:rsidR="004C7800" w:rsidRDefault="004C7800" w:rsidP="004C7800">
      <w:pPr>
        <w:spacing w:line="276" w:lineRule="auto"/>
        <w:rPr>
          <w:b/>
        </w:rPr>
      </w:pPr>
    </w:p>
    <w:p w:rsidR="004C7800" w:rsidRDefault="004C7800" w:rsidP="004C7800">
      <w:pPr>
        <w:spacing w:line="276" w:lineRule="auto"/>
        <w:rPr>
          <w:b/>
        </w:rPr>
      </w:pPr>
    </w:p>
    <w:p w:rsidR="004C7800" w:rsidRDefault="004C7800" w:rsidP="004C7800">
      <w:pPr>
        <w:spacing w:line="276" w:lineRule="auto"/>
        <w:rPr>
          <w:b/>
        </w:rPr>
      </w:pPr>
    </w:p>
    <w:p w:rsidR="004C7800" w:rsidRDefault="004C7800" w:rsidP="004C7800">
      <w:pPr>
        <w:spacing w:line="276" w:lineRule="auto"/>
        <w:rPr>
          <w:b/>
        </w:rPr>
      </w:pPr>
    </w:p>
    <w:p w:rsidR="004C7800" w:rsidRDefault="004C7800" w:rsidP="004C7800">
      <w:pPr>
        <w:spacing w:line="276" w:lineRule="auto"/>
        <w:rPr>
          <w:b/>
        </w:rPr>
      </w:pPr>
    </w:p>
    <w:p w:rsidR="004C7800" w:rsidRDefault="004C7800" w:rsidP="004C7800">
      <w:pPr>
        <w:spacing w:line="276" w:lineRule="auto"/>
        <w:rPr>
          <w:b/>
        </w:rPr>
      </w:pPr>
    </w:p>
    <w:p w:rsidR="004C7800" w:rsidRDefault="004C7800" w:rsidP="004C7800">
      <w:pPr>
        <w:spacing w:line="276" w:lineRule="auto"/>
        <w:rPr>
          <w:b/>
        </w:rPr>
      </w:pPr>
    </w:p>
    <w:tbl>
      <w:tblPr>
        <w:tblStyle w:val="TableGrid"/>
        <w:tblW w:w="8472" w:type="dxa"/>
        <w:jc w:val="center"/>
        <w:tblLook w:val="04A0" w:firstRow="1" w:lastRow="0" w:firstColumn="1" w:lastColumn="0" w:noHBand="0" w:noVBand="1"/>
      </w:tblPr>
      <w:tblGrid>
        <w:gridCol w:w="1259"/>
        <w:gridCol w:w="3392"/>
        <w:gridCol w:w="844"/>
        <w:gridCol w:w="2977"/>
      </w:tblGrid>
      <w:tr w:rsidR="004C7800" w:rsidTr="00023DFA">
        <w:trPr>
          <w:trHeight w:val="477"/>
          <w:jc w:val="center"/>
        </w:trPr>
        <w:tc>
          <w:tcPr>
            <w:tcW w:w="1259" w:type="dxa"/>
            <w:tcBorders>
              <w:top w:val="single" w:sz="4" w:space="0" w:color="auto"/>
              <w:left w:val="single" w:sz="4" w:space="0" w:color="auto"/>
              <w:bottom w:val="single" w:sz="4" w:space="0" w:color="auto"/>
              <w:right w:val="single" w:sz="4" w:space="0" w:color="auto"/>
            </w:tcBorders>
            <w:hideMark/>
          </w:tcPr>
          <w:p w:rsidR="004C7800" w:rsidRDefault="004C7800" w:rsidP="00023DFA">
            <w:pPr>
              <w:rPr>
                <w:b/>
              </w:rPr>
            </w:pPr>
            <w:proofErr w:type="spellStart"/>
            <w:r>
              <w:rPr>
                <w:b/>
              </w:rPr>
              <w:t>Sl</w:t>
            </w:r>
            <w:proofErr w:type="spellEnd"/>
            <w:r>
              <w:rPr>
                <w:b/>
              </w:rPr>
              <w:t xml:space="preserve"> No:</w:t>
            </w:r>
          </w:p>
        </w:tc>
        <w:tc>
          <w:tcPr>
            <w:tcW w:w="4236" w:type="dxa"/>
            <w:gridSpan w:val="2"/>
            <w:tcBorders>
              <w:top w:val="single" w:sz="4" w:space="0" w:color="auto"/>
              <w:left w:val="single" w:sz="4" w:space="0" w:color="auto"/>
              <w:bottom w:val="single" w:sz="4" w:space="0" w:color="auto"/>
              <w:right w:val="single" w:sz="4" w:space="0" w:color="auto"/>
            </w:tcBorders>
            <w:hideMark/>
          </w:tcPr>
          <w:p w:rsidR="004C7800" w:rsidRDefault="004C7800" w:rsidP="00023DFA">
            <w:pPr>
              <w:rPr>
                <w:b/>
              </w:rPr>
            </w:pPr>
            <w:r>
              <w:rPr>
                <w:b/>
              </w:rPr>
              <w:t>Assessment  Process Description</w:t>
            </w:r>
            <w:r>
              <w:rPr>
                <w:b/>
              </w:rPr>
              <w:tab/>
            </w:r>
          </w:p>
        </w:tc>
        <w:tc>
          <w:tcPr>
            <w:tcW w:w="2977" w:type="dxa"/>
            <w:tcBorders>
              <w:top w:val="single" w:sz="4" w:space="0" w:color="auto"/>
              <w:left w:val="single" w:sz="4" w:space="0" w:color="auto"/>
              <w:bottom w:val="single" w:sz="4" w:space="0" w:color="auto"/>
              <w:right w:val="single" w:sz="4" w:space="0" w:color="auto"/>
            </w:tcBorders>
            <w:hideMark/>
          </w:tcPr>
          <w:p w:rsidR="004C7800" w:rsidRDefault="004C7800" w:rsidP="00023DFA">
            <w:pPr>
              <w:rPr>
                <w:b/>
              </w:rPr>
            </w:pPr>
            <w:r>
              <w:rPr>
                <w:b/>
              </w:rPr>
              <w:t>Mark(s)</w:t>
            </w:r>
          </w:p>
        </w:tc>
      </w:tr>
      <w:tr w:rsidR="004C7800" w:rsidTr="00023DFA">
        <w:trPr>
          <w:trHeight w:val="477"/>
          <w:jc w:val="center"/>
        </w:trPr>
        <w:tc>
          <w:tcPr>
            <w:tcW w:w="1259" w:type="dxa"/>
            <w:tcBorders>
              <w:top w:val="single" w:sz="4" w:space="0" w:color="auto"/>
              <w:left w:val="single" w:sz="4" w:space="0" w:color="auto"/>
              <w:bottom w:val="single" w:sz="4" w:space="0" w:color="auto"/>
              <w:right w:val="single" w:sz="4" w:space="0" w:color="auto"/>
            </w:tcBorders>
            <w:hideMark/>
          </w:tcPr>
          <w:p w:rsidR="004C7800" w:rsidRDefault="004C7800" w:rsidP="00023DFA">
            <w:r>
              <w:t>1</w:t>
            </w:r>
          </w:p>
        </w:tc>
        <w:tc>
          <w:tcPr>
            <w:tcW w:w="4236" w:type="dxa"/>
            <w:gridSpan w:val="2"/>
            <w:tcBorders>
              <w:top w:val="single" w:sz="4" w:space="0" w:color="auto"/>
              <w:left w:val="single" w:sz="4" w:space="0" w:color="auto"/>
              <w:bottom w:val="single" w:sz="4" w:space="0" w:color="auto"/>
              <w:right w:val="single" w:sz="4" w:space="0" w:color="auto"/>
            </w:tcBorders>
            <w:hideMark/>
          </w:tcPr>
          <w:p w:rsidR="004C7800" w:rsidRDefault="004C7800" w:rsidP="00023DFA">
            <w:r>
              <w:t>Documentation/Procedure(2)</w:t>
            </w:r>
          </w:p>
        </w:tc>
        <w:tc>
          <w:tcPr>
            <w:tcW w:w="2977" w:type="dxa"/>
            <w:tcBorders>
              <w:top w:val="single" w:sz="4" w:space="0" w:color="auto"/>
              <w:left w:val="single" w:sz="4" w:space="0" w:color="auto"/>
              <w:bottom w:val="single" w:sz="4" w:space="0" w:color="auto"/>
              <w:right w:val="single" w:sz="4" w:space="0" w:color="auto"/>
            </w:tcBorders>
          </w:tcPr>
          <w:p w:rsidR="004C7800" w:rsidRDefault="004C7800" w:rsidP="00023DFA"/>
        </w:tc>
      </w:tr>
      <w:tr w:rsidR="004C7800" w:rsidTr="00023DFA">
        <w:trPr>
          <w:trHeight w:val="450"/>
          <w:jc w:val="center"/>
        </w:trPr>
        <w:tc>
          <w:tcPr>
            <w:tcW w:w="1259" w:type="dxa"/>
            <w:tcBorders>
              <w:top w:val="single" w:sz="4" w:space="0" w:color="auto"/>
              <w:left w:val="single" w:sz="4" w:space="0" w:color="auto"/>
              <w:bottom w:val="single" w:sz="4" w:space="0" w:color="auto"/>
              <w:right w:val="single" w:sz="4" w:space="0" w:color="auto"/>
            </w:tcBorders>
            <w:hideMark/>
          </w:tcPr>
          <w:p w:rsidR="004C7800" w:rsidRDefault="004C7800" w:rsidP="00023DFA">
            <w:r>
              <w:t>2</w:t>
            </w:r>
          </w:p>
        </w:tc>
        <w:tc>
          <w:tcPr>
            <w:tcW w:w="4236" w:type="dxa"/>
            <w:gridSpan w:val="2"/>
            <w:tcBorders>
              <w:top w:val="single" w:sz="4" w:space="0" w:color="auto"/>
              <w:left w:val="single" w:sz="4" w:space="0" w:color="auto"/>
              <w:bottom w:val="single" w:sz="4" w:space="0" w:color="auto"/>
              <w:right w:val="single" w:sz="4" w:space="0" w:color="auto"/>
            </w:tcBorders>
            <w:hideMark/>
          </w:tcPr>
          <w:p w:rsidR="004C7800" w:rsidRDefault="004C7800" w:rsidP="00023DFA">
            <w:r>
              <w:t>Program(5)</w:t>
            </w:r>
          </w:p>
        </w:tc>
        <w:tc>
          <w:tcPr>
            <w:tcW w:w="2977" w:type="dxa"/>
            <w:tcBorders>
              <w:top w:val="single" w:sz="4" w:space="0" w:color="auto"/>
              <w:left w:val="single" w:sz="4" w:space="0" w:color="auto"/>
              <w:bottom w:val="single" w:sz="4" w:space="0" w:color="auto"/>
              <w:right w:val="single" w:sz="4" w:space="0" w:color="auto"/>
            </w:tcBorders>
          </w:tcPr>
          <w:p w:rsidR="004C7800" w:rsidRDefault="004C7800" w:rsidP="00023DFA"/>
        </w:tc>
      </w:tr>
      <w:tr w:rsidR="004C7800" w:rsidTr="00023DFA">
        <w:trPr>
          <w:trHeight w:val="477"/>
          <w:jc w:val="center"/>
        </w:trPr>
        <w:tc>
          <w:tcPr>
            <w:tcW w:w="1259" w:type="dxa"/>
            <w:tcBorders>
              <w:top w:val="single" w:sz="4" w:space="0" w:color="auto"/>
              <w:left w:val="single" w:sz="4" w:space="0" w:color="auto"/>
              <w:bottom w:val="single" w:sz="4" w:space="0" w:color="auto"/>
              <w:right w:val="single" w:sz="4" w:space="0" w:color="auto"/>
            </w:tcBorders>
            <w:hideMark/>
          </w:tcPr>
          <w:p w:rsidR="004C7800" w:rsidRDefault="004C7800" w:rsidP="00023DFA">
            <w:r>
              <w:t>3</w:t>
            </w:r>
          </w:p>
        </w:tc>
        <w:tc>
          <w:tcPr>
            <w:tcW w:w="4236" w:type="dxa"/>
            <w:gridSpan w:val="2"/>
            <w:tcBorders>
              <w:top w:val="single" w:sz="4" w:space="0" w:color="auto"/>
              <w:left w:val="single" w:sz="4" w:space="0" w:color="auto"/>
              <w:bottom w:val="single" w:sz="4" w:space="0" w:color="auto"/>
              <w:right w:val="single" w:sz="4" w:space="0" w:color="auto"/>
            </w:tcBorders>
            <w:hideMark/>
          </w:tcPr>
          <w:p w:rsidR="004C7800" w:rsidRDefault="004C7800" w:rsidP="00023DFA">
            <w:r>
              <w:t>Program Execution and viva (3)</w:t>
            </w:r>
          </w:p>
        </w:tc>
        <w:tc>
          <w:tcPr>
            <w:tcW w:w="2977" w:type="dxa"/>
            <w:tcBorders>
              <w:top w:val="single" w:sz="4" w:space="0" w:color="auto"/>
              <w:left w:val="single" w:sz="4" w:space="0" w:color="auto"/>
              <w:bottom w:val="single" w:sz="4" w:space="0" w:color="auto"/>
              <w:right w:val="single" w:sz="4" w:space="0" w:color="auto"/>
            </w:tcBorders>
          </w:tcPr>
          <w:p w:rsidR="004C7800" w:rsidRDefault="004C7800" w:rsidP="00023DFA"/>
        </w:tc>
      </w:tr>
      <w:tr w:rsidR="004C7800" w:rsidTr="00023DFA">
        <w:trPr>
          <w:trHeight w:val="477"/>
          <w:jc w:val="center"/>
        </w:trPr>
        <w:tc>
          <w:tcPr>
            <w:tcW w:w="1259" w:type="dxa"/>
            <w:tcBorders>
              <w:top w:val="single" w:sz="4" w:space="0" w:color="auto"/>
              <w:left w:val="single" w:sz="4" w:space="0" w:color="auto"/>
              <w:bottom w:val="single" w:sz="4" w:space="0" w:color="auto"/>
              <w:right w:val="single" w:sz="4" w:space="0" w:color="auto"/>
            </w:tcBorders>
          </w:tcPr>
          <w:p w:rsidR="004C7800" w:rsidRDefault="004C7800" w:rsidP="00023DFA"/>
        </w:tc>
        <w:tc>
          <w:tcPr>
            <w:tcW w:w="4236" w:type="dxa"/>
            <w:gridSpan w:val="2"/>
            <w:tcBorders>
              <w:top w:val="single" w:sz="4" w:space="0" w:color="auto"/>
              <w:left w:val="single" w:sz="4" w:space="0" w:color="auto"/>
              <w:bottom w:val="single" w:sz="4" w:space="0" w:color="auto"/>
              <w:right w:val="single" w:sz="4" w:space="0" w:color="auto"/>
            </w:tcBorders>
            <w:hideMark/>
          </w:tcPr>
          <w:p w:rsidR="004C7800" w:rsidRDefault="004C7800" w:rsidP="00023DFA">
            <w:r>
              <w:t>Total(10)</w:t>
            </w:r>
          </w:p>
        </w:tc>
        <w:tc>
          <w:tcPr>
            <w:tcW w:w="2977" w:type="dxa"/>
            <w:tcBorders>
              <w:top w:val="single" w:sz="4" w:space="0" w:color="auto"/>
              <w:left w:val="single" w:sz="4" w:space="0" w:color="auto"/>
              <w:bottom w:val="single" w:sz="4" w:space="0" w:color="auto"/>
              <w:right w:val="single" w:sz="4" w:space="0" w:color="auto"/>
            </w:tcBorders>
          </w:tcPr>
          <w:p w:rsidR="004C7800" w:rsidRDefault="004C7800" w:rsidP="00023DFA"/>
        </w:tc>
      </w:tr>
      <w:tr w:rsidR="004C7800" w:rsidTr="00023DFA">
        <w:trPr>
          <w:trHeight w:val="928"/>
          <w:jc w:val="center"/>
        </w:trPr>
        <w:tc>
          <w:tcPr>
            <w:tcW w:w="1259" w:type="dxa"/>
            <w:tcBorders>
              <w:top w:val="single" w:sz="4" w:space="0" w:color="auto"/>
              <w:left w:val="single" w:sz="4" w:space="0" w:color="auto"/>
              <w:bottom w:val="single" w:sz="4" w:space="0" w:color="auto"/>
              <w:right w:val="single" w:sz="4" w:space="0" w:color="auto"/>
            </w:tcBorders>
          </w:tcPr>
          <w:p w:rsidR="004C7800" w:rsidRDefault="004C7800" w:rsidP="00023DFA">
            <w:r>
              <w:t>Remarks</w:t>
            </w:r>
          </w:p>
          <w:p w:rsidR="004C7800" w:rsidRDefault="004C7800" w:rsidP="00023DFA"/>
        </w:tc>
        <w:tc>
          <w:tcPr>
            <w:tcW w:w="7213" w:type="dxa"/>
            <w:gridSpan w:val="3"/>
            <w:tcBorders>
              <w:top w:val="single" w:sz="4" w:space="0" w:color="auto"/>
              <w:left w:val="single" w:sz="4" w:space="0" w:color="auto"/>
              <w:bottom w:val="single" w:sz="4" w:space="0" w:color="auto"/>
              <w:right w:val="single" w:sz="4" w:space="0" w:color="auto"/>
            </w:tcBorders>
          </w:tcPr>
          <w:p w:rsidR="004C7800" w:rsidRDefault="004C7800" w:rsidP="00023DFA"/>
        </w:tc>
      </w:tr>
      <w:tr w:rsidR="004C7800" w:rsidTr="00023DFA">
        <w:trPr>
          <w:trHeight w:val="504"/>
          <w:jc w:val="center"/>
        </w:trPr>
        <w:tc>
          <w:tcPr>
            <w:tcW w:w="4651" w:type="dxa"/>
            <w:gridSpan w:val="2"/>
            <w:tcBorders>
              <w:top w:val="single" w:sz="4" w:space="0" w:color="auto"/>
              <w:left w:val="single" w:sz="4" w:space="0" w:color="auto"/>
              <w:bottom w:val="single" w:sz="4" w:space="0" w:color="auto"/>
              <w:right w:val="single" w:sz="4" w:space="0" w:color="auto"/>
            </w:tcBorders>
            <w:hideMark/>
          </w:tcPr>
          <w:p w:rsidR="004C7800" w:rsidRDefault="004C7800" w:rsidP="00023DFA">
            <w:r>
              <w:t>Date of Completion:</w:t>
            </w:r>
          </w:p>
        </w:tc>
        <w:tc>
          <w:tcPr>
            <w:tcW w:w="3821" w:type="dxa"/>
            <w:gridSpan w:val="2"/>
            <w:tcBorders>
              <w:top w:val="single" w:sz="4" w:space="0" w:color="auto"/>
              <w:left w:val="single" w:sz="4" w:space="0" w:color="auto"/>
              <w:bottom w:val="single" w:sz="4" w:space="0" w:color="auto"/>
              <w:right w:val="single" w:sz="4" w:space="0" w:color="auto"/>
            </w:tcBorders>
            <w:hideMark/>
          </w:tcPr>
          <w:p w:rsidR="004C7800" w:rsidRDefault="004C7800" w:rsidP="00023DFA">
            <w:r>
              <w:t>Signature</w:t>
            </w:r>
          </w:p>
        </w:tc>
      </w:tr>
    </w:tbl>
    <w:p w:rsidR="004C7800" w:rsidRDefault="004C7800" w:rsidP="004C7800">
      <w:pPr>
        <w:spacing w:line="276" w:lineRule="auto"/>
        <w:rPr>
          <w:b/>
        </w:rPr>
      </w:pPr>
      <w:r>
        <w:rPr>
          <w:b/>
        </w:rPr>
        <w:t>Result:</w:t>
      </w:r>
    </w:p>
    <w:p w:rsidR="004C7800" w:rsidRDefault="004C7800" w:rsidP="004C7800">
      <w:pPr>
        <w:spacing w:line="276" w:lineRule="auto"/>
        <w:rPr>
          <w:b/>
        </w:rPr>
      </w:pPr>
    </w:p>
    <w:p w:rsidR="004C7800" w:rsidRDefault="004C7800" w:rsidP="004C7800"/>
    <w:p w:rsidR="004C7800" w:rsidRDefault="004C7800" w:rsidP="004C7800"/>
    <w:p w:rsidR="004C7800" w:rsidRDefault="004C7800" w:rsidP="004C7800"/>
    <w:p w:rsidR="004C7800" w:rsidRDefault="004C7800" w:rsidP="004C7800"/>
    <w:p w:rsidR="004C7800" w:rsidRDefault="004C7800" w:rsidP="004C7800"/>
    <w:p w:rsidR="004C7800" w:rsidRDefault="004C7800" w:rsidP="004C7800"/>
    <w:p w:rsidR="004C7800" w:rsidRDefault="004C7800" w:rsidP="004C7800"/>
    <w:p w:rsidR="004C7800" w:rsidRDefault="004C7800" w:rsidP="004C7800"/>
    <w:p w:rsidR="004C7800" w:rsidRDefault="004C7800" w:rsidP="004C7800"/>
    <w:p w:rsidR="004C7800" w:rsidRDefault="004C7800" w:rsidP="004C7800"/>
    <w:p w:rsidR="004C7800" w:rsidRDefault="004C7800" w:rsidP="004C7800"/>
    <w:p w:rsidR="004C7800" w:rsidRDefault="004C7800" w:rsidP="004C7800"/>
    <w:p w:rsidR="004C7800" w:rsidRDefault="004C7800" w:rsidP="004C7800"/>
    <w:p w:rsidR="004C7800" w:rsidRDefault="004C7800" w:rsidP="004C7800"/>
    <w:p w:rsidR="004C7800" w:rsidRDefault="004C7800" w:rsidP="004C7800"/>
    <w:p w:rsidR="004C7800" w:rsidRDefault="004C7800" w:rsidP="004C7800"/>
    <w:p w:rsidR="004C7800" w:rsidRDefault="004C7800" w:rsidP="004C7800"/>
    <w:p w:rsidR="004C7800" w:rsidRDefault="004C7800" w:rsidP="004C7800"/>
    <w:p w:rsidR="004C7800" w:rsidRDefault="004C7800" w:rsidP="004C7800"/>
    <w:p w:rsidR="004C7800" w:rsidRDefault="004C7800" w:rsidP="004C7800"/>
    <w:p w:rsidR="004C7800" w:rsidRDefault="004C7800" w:rsidP="004C7800"/>
    <w:p w:rsidR="004C7800" w:rsidRDefault="004C7800" w:rsidP="004C7800"/>
    <w:p w:rsidR="004C7800" w:rsidRDefault="004C7800" w:rsidP="004C7800"/>
    <w:p w:rsidR="004C7800" w:rsidRDefault="004C7800" w:rsidP="004C7800"/>
    <w:p w:rsidR="004C7800" w:rsidRDefault="004C7800" w:rsidP="004C7800"/>
    <w:p w:rsidR="004C7800" w:rsidRDefault="004C7800" w:rsidP="004C7800"/>
    <w:p w:rsidR="004C7800" w:rsidRDefault="004C7800" w:rsidP="004C7800"/>
    <w:p w:rsidR="004C7800" w:rsidRDefault="004C7800" w:rsidP="004C7800">
      <w:r>
        <w:lastRenderedPageBreak/>
        <w:t>Exercise 4</w:t>
      </w:r>
    </w:p>
    <w:p w:rsidR="004C7800" w:rsidRDefault="004C7800" w:rsidP="004C7800"/>
    <w:p w:rsidR="004C7800" w:rsidRDefault="004C7800" w:rsidP="004C7800">
      <w:pPr>
        <w:jc w:val="both"/>
        <w:rPr>
          <w:b/>
        </w:rPr>
      </w:pPr>
      <w:r>
        <w:rPr>
          <w:b/>
          <w:i/>
        </w:rPr>
        <w:t xml:space="preserve">                                              </w:t>
      </w:r>
      <w:proofErr w:type="gramStart"/>
      <w:r w:rsidRPr="009101A8">
        <w:rPr>
          <w:b/>
          <w:i/>
        </w:rPr>
        <w:t>login</w:t>
      </w:r>
      <w:proofErr w:type="gramEnd"/>
      <w:r w:rsidRPr="009101A8">
        <w:rPr>
          <w:b/>
        </w:rPr>
        <w:t xml:space="preserve"> and .</w:t>
      </w:r>
      <w:r w:rsidRPr="009101A8">
        <w:rPr>
          <w:b/>
          <w:i/>
        </w:rPr>
        <w:t>profile</w:t>
      </w:r>
      <w:r>
        <w:rPr>
          <w:b/>
          <w:i/>
        </w:rPr>
        <w:t xml:space="preserve"> </w:t>
      </w:r>
      <w:r>
        <w:rPr>
          <w:b/>
        </w:rPr>
        <w:t>FILES</w:t>
      </w:r>
    </w:p>
    <w:p w:rsidR="004C7800" w:rsidRDefault="004C7800" w:rsidP="004C7800">
      <w:pPr>
        <w:jc w:val="both"/>
        <w:rPr>
          <w:b/>
        </w:rPr>
      </w:pPr>
    </w:p>
    <w:p w:rsidR="004C7800" w:rsidRPr="009101A8" w:rsidRDefault="004C7800" w:rsidP="004C7800">
      <w:pPr>
        <w:jc w:val="both"/>
        <w:rPr>
          <w:b/>
        </w:rPr>
      </w:pPr>
    </w:p>
    <w:p w:rsidR="004C7800" w:rsidRDefault="004C7800" w:rsidP="004C7800">
      <w:pPr>
        <w:spacing w:line="360" w:lineRule="auto"/>
        <w:jc w:val="both"/>
      </w:pPr>
      <w:r>
        <w:t>The .login and .profile are known as .</w:t>
      </w:r>
      <w:proofErr w:type="spellStart"/>
      <w:proofErr w:type="gramStart"/>
      <w:r>
        <w:t>rc</w:t>
      </w:r>
      <w:proofErr w:type="spellEnd"/>
      <w:r>
        <w:t>(</w:t>
      </w:r>
      <w:proofErr w:type="gramEnd"/>
      <w:r>
        <w:t>run command) files and typically they contain default commands to customize the user environment. A user can edit and modify according to his state. These files will be executed at the time of login.</w:t>
      </w:r>
    </w:p>
    <w:p w:rsidR="004C7800" w:rsidRDefault="004C7800" w:rsidP="004C7800">
      <w:pPr>
        <w:spacing w:line="360" w:lineRule="auto"/>
        <w:jc w:val="both"/>
      </w:pPr>
      <w:r>
        <w:t>Example of a typical .login file:</w:t>
      </w:r>
    </w:p>
    <w:p w:rsidR="004C7800" w:rsidRDefault="004C7800" w:rsidP="004C7800">
      <w:pPr>
        <w:jc w:val="both"/>
      </w:pPr>
    </w:p>
    <w:p w:rsidR="004C7800" w:rsidRDefault="004C7800" w:rsidP="004C7800">
      <w:pPr>
        <w:jc w:val="both"/>
      </w:pPr>
    </w:p>
    <w:tbl>
      <w:tblPr>
        <w:tblW w:w="0" w:type="auto"/>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80"/>
      </w:tblGrid>
      <w:tr w:rsidR="004C7800" w:rsidTr="00023DFA">
        <w:trPr>
          <w:trHeight w:val="1385"/>
        </w:trPr>
        <w:tc>
          <w:tcPr>
            <w:tcW w:w="8880" w:type="dxa"/>
          </w:tcPr>
          <w:p w:rsidR="004C7800" w:rsidRDefault="004C7800" w:rsidP="00023DFA">
            <w:pPr>
              <w:jc w:val="both"/>
            </w:pPr>
            <w:proofErr w:type="spellStart"/>
            <w:r>
              <w:t>umask</w:t>
            </w:r>
            <w:proofErr w:type="spellEnd"/>
            <w:r>
              <w:t xml:space="preserve"> 022                                          ## user mask, determines access rights;</w:t>
            </w:r>
          </w:p>
          <w:p w:rsidR="004C7800" w:rsidRDefault="004C7800" w:rsidP="00023DFA">
            <w:pPr>
              <w:jc w:val="both"/>
            </w:pPr>
            <w:r>
              <w:t xml:space="preserve">                                                          ## readable by everyone, writable by everyone</w:t>
            </w:r>
          </w:p>
          <w:p w:rsidR="004C7800" w:rsidRDefault="004C7800" w:rsidP="00023DFA">
            <w:pPr>
              <w:jc w:val="both"/>
            </w:pPr>
            <w:proofErr w:type="spellStart"/>
            <w:proofErr w:type="gramStart"/>
            <w:r>
              <w:t>setenv</w:t>
            </w:r>
            <w:proofErr w:type="spellEnd"/>
            <w:proofErr w:type="gramEnd"/>
            <w:r>
              <w:t xml:space="preserve"> PATH /</w:t>
            </w:r>
            <w:proofErr w:type="spellStart"/>
            <w:r>
              <w:t>usr</w:t>
            </w:r>
            <w:proofErr w:type="spellEnd"/>
            <w:r>
              <w:t>/bin:/</w:t>
            </w:r>
            <w:proofErr w:type="spellStart"/>
            <w:r>
              <w:t>usr</w:t>
            </w:r>
            <w:proofErr w:type="spellEnd"/>
            <w:r>
              <w:t>/</w:t>
            </w:r>
            <w:proofErr w:type="spellStart"/>
            <w:r>
              <w:t>sbin</w:t>
            </w:r>
            <w:proofErr w:type="spellEnd"/>
            <w:r>
              <w:t>:/.        ## search for commands in the directories in PATH</w:t>
            </w:r>
          </w:p>
          <w:p w:rsidR="004C7800" w:rsidRDefault="004C7800" w:rsidP="00023DFA">
            <w:pPr>
              <w:jc w:val="both"/>
            </w:pPr>
            <w:r>
              <w:t xml:space="preserve">set prompt=’hostname’&gt;                    ## primary command line prompt  </w:t>
            </w:r>
            <w:proofErr w:type="spellStart"/>
            <w:r>
              <w:t>james</w:t>
            </w:r>
            <w:proofErr w:type="spellEnd"/>
            <w:r>
              <w:t>&gt;</w:t>
            </w:r>
          </w:p>
          <w:p w:rsidR="004C7800" w:rsidRDefault="004C7800" w:rsidP="00023DFA">
            <w:pPr>
              <w:jc w:val="both"/>
            </w:pPr>
            <w:proofErr w:type="spellStart"/>
            <w:r>
              <w:t>setenv</w:t>
            </w:r>
            <w:proofErr w:type="spellEnd"/>
            <w:r>
              <w:t xml:space="preserve"> EDITOR vi                            ## set vi editor as the default editor</w:t>
            </w:r>
          </w:p>
        </w:tc>
      </w:tr>
    </w:tbl>
    <w:p w:rsidR="004C7800" w:rsidRDefault="004C7800" w:rsidP="004C7800">
      <w:pPr>
        <w:jc w:val="both"/>
      </w:pPr>
    </w:p>
    <w:p w:rsidR="004C7800" w:rsidRDefault="004C7800" w:rsidP="004C7800">
      <w:pPr>
        <w:jc w:val="both"/>
      </w:pPr>
    </w:p>
    <w:p w:rsidR="004C7800" w:rsidRDefault="004C7800" w:rsidP="004C7800">
      <w:pPr>
        <w:jc w:val="both"/>
      </w:pPr>
    </w:p>
    <w:p w:rsidR="004C7800" w:rsidRDefault="004C7800" w:rsidP="004C7800">
      <w:pPr>
        <w:jc w:val="both"/>
      </w:pPr>
    </w:p>
    <w:p w:rsidR="004C7800" w:rsidRDefault="004C7800" w:rsidP="004C7800">
      <w:pPr>
        <w:jc w:val="both"/>
      </w:pPr>
    </w:p>
    <w:p w:rsidR="004C7800" w:rsidRDefault="004C7800" w:rsidP="004C7800">
      <w:pPr>
        <w:jc w:val="both"/>
      </w:pPr>
    </w:p>
    <w:p w:rsidR="004C7800" w:rsidRPr="00310A6C" w:rsidRDefault="004C7800" w:rsidP="004C7800">
      <w:pPr>
        <w:jc w:val="both"/>
        <w:rPr>
          <w:i/>
        </w:rPr>
      </w:pPr>
      <w:r>
        <w:rPr>
          <w:i/>
        </w:rPr>
        <w:t>Questions</w:t>
      </w:r>
      <w:r w:rsidRPr="00310A6C">
        <w:rPr>
          <w:i/>
        </w:rPr>
        <w:t>:</w:t>
      </w:r>
    </w:p>
    <w:p w:rsidR="004C7800" w:rsidRDefault="004C7800" w:rsidP="004C7800">
      <w:pPr>
        <w:ind w:left="720"/>
        <w:jc w:val="both"/>
      </w:pPr>
      <w:r>
        <w:t xml:space="preserve">1.  </w:t>
      </w:r>
      <w:proofErr w:type="gramStart"/>
      <w:r>
        <w:t>modify</w:t>
      </w:r>
      <w:proofErr w:type="gramEnd"/>
      <w:r>
        <w:t xml:space="preserve"> .lo</w:t>
      </w:r>
      <w:r w:rsidRPr="00F24BDB">
        <w:t>g</w:t>
      </w:r>
      <w:r>
        <w:t>in or .profile to display the time of lo</w:t>
      </w:r>
      <w:r w:rsidRPr="00F24BDB">
        <w:t>g</w:t>
      </w:r>
      <w:r>
        <w:t>in and a welcome messa</w:t>
      </w:r>
      <w:r w:rsidRPr="00F24BDB">
        <w:t>g</w:t>
      </w:r>
      <w:r>
        <w:t>e to the user.</w:t>
      </w:r>
    </w:p>
    <w:tbl>
      <w:tblPr>
        <w:tblW w:w="0" w:type="auto"/>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80"/>
      </w:tblGrid>
      <w:tr w:rsidR="004C7800" w:rsidTr="00023DFA">
        <w:trPr>
          <w:trHeight w:val="1160"/>
        </w:trPr>
        <w:tc>
          <w:tcPr>
            <w:tcW w:w="8580" w:type="dxa"/>
          </w:tcPr>
          <w:p w:rsidR="004C7800" w:rsidRDefault="004C7800" w:rsidP="00023DFA">
            <w:pPr>
              <w:ind w:left="-60"/>
              <w:jc w:val="both"/>
            </w:pPr>
            <w:r>
              <w:t>Ex:    time of lo</w:t>
            </w:r>
            <w:r w:rsidRPr="00F24BDB">
              <w:t>g</w:t>
            </w:r>
            <w:r>
              <w:t>in :  11:27am on 07/07/2016</w:t>
            </w:r>
          </w:p>
          <w:p w:rsidR="004C7800" w:rsidRDefault="004C7800" w:rsidP="00023DFA">
            <w:pPr>
              <w:ind w:left="-60"/>
              <w:jc w:val="both"/>
            </w:pPr>
            <w:r>
              <w:t xml:space="preserve">          Welcome </w:t>
            </w:r>
            <w:proofErr w:type="spellStart"/>
            <w:r>
              <w:t>james</w:t>
            </w:r>
            <w:proofErr w:type="spellEnd"/>
            <w:r>
              <w:t xml:space="preserve">, Have a </w:t>
            </w:r>
            <w:r w:rsidRPr="00F24BDB">
              <w:t>g</w:t>
            </w:r>
            <w:r>
              <w:t>ood day.</w:t>
            </w:r>
          </w:p>
          <w:p w:rsidR="004C7800" w:rsidRPr="00F24BDB" w:rsidRDefault="004C7800" w:rsidP="00023DFA">
            <w:pPr>
              <w:jc w:val="both"/>
            </w:pPr>
            <w:r>
              <w:t xml:space="preserve">         </w:t>
            </w:r>
            <w:proofErr w:type="gramStart"/>
            <w:r>
              <w:t>and</w:t>
            </w:r>
            <w:proofErr w:type="gramEnd"/>
            <w:r>
              <w:t xml:space="preserve"> displays a </w:t>
            </w:r>
            <w:r w:rsidRPr="00F24BDB">
              <w:t>g</w:t>
            </w:r>
            <w:r>
              <w:t>ood bye  messa</w:t>
            </w:r>
            <w:r w:rsidRPr="00F24BDB">
              <w:t>g</w:t>
            </w:r>
            <w:r>
              <w:t>e when the user lo</w:t>
            </w:r>
            <w:r w:rsidRPr="00F24BDB">
              <w:t>g</w:t>
            </w:r>
            <w:r>
              <w:t>s out.</w:t>
            </w:r>
          </w:p>
          <w:p w:rsidR="004C7800" w:rsidRDefault="004C7800" w:rsidP="00023DFA">
            <w:pPr>
              <w:ind w:left="-60"/>
              <w:jc w:val="both"/>
            </w:pPr>
          </w:p>
        </w:tc>
      </w:tr>
    </w:tbl>
    <w:p w:rsidR="004C7800" w:rsidRPr="00F24BDB" w:rsidRDefault="004C7800" w:rsidP="004C7800">
      <w:pPr>
        <w:ind w:left="720"/>
        <w:jc w:val="both"/>
      </w:pPr>
      <w:r>
        <w:t xml:space="preserve">        </w:t>
      </w:r>
    </w:p>
    <w:p w:rsidR="004C7800" w:rsidRDefault="004C7800" w:rsidP="004C7800">
      <w:pPr>
        <w:ind w:left="720"/>
      </w:pPr>
      <w:r>
        <w:t xml:space="preserve">2. What are the different ways </w:t>
      </w:r>
      <w:proofErr w:type="gramStart"/>
      <w:r>
        <w:t>an</w:t>
      </w:r>
      <w:proofErr w:type="gramEnd"/>
      <w:r>
        <w:t xml:space="preserve"> user account may be deleted?</w:t>
      </w:r>
    </w:p>
    <w:p w:rsidR="004C7800" w:rsidRDefault="004C7800" w:rsidP="004C7800">
      <w:pPr>
        <w:ind w:left="720"/>
      </w:pPr>
      <w:r>
        <w:t xml:space="preserve">3. How do you add/delete </w:t>
      </w:r>
      <w:proofErr w:type="gramStart"/>
      <w:r>
        <w:t>an</w:t>
      </w:r>
      <w:proofErr w:type="gramEnd"/>
      <w:r>
        <w:t xml:space="preserve"> user to/from a </w:t>
      </w:r>
      <w:r w:rsidRPr="00F24BDB">
        <w:t>g</w:t>
      </w:r>
      <w:r>
        <w:t>roup?</w:t>
      </w:r>
    </w:p>
    <w:p w:rsidR="004C7800" w:rsidRDefault="004C7800" w:rsidP="004C7800">
      <w:pPr>
        <w:ind w:left="720"/>
      </w:pPr>
      <w:r>
        <w:t>4. What is the meanin</w:t>
      </w:r>
      <w:r w:rsidRPr="00F24BDB">
        <w:t>g</w:t>
      </w:r>
      <w:r>
        <w:t xml:space="preserve"> of </w:t>
      </w:r>
      <w:proofErr w:type="spellStart"/>
      <w:r>
        <w:t>umask</w:t>
      </w:r>
      <w:proofErr w:type="spellEnd"/>
      <w:r>
        <w:t xml:space="preserve"> </w:t>
      </w:r>
      <w:proofErr w:type="gramStart"/>
      <w:r>
        <w:t>024</w:t>
      </w:r>
      <w:proofErr w:type="gramEnd"/>
    </w:p>
    <w:p w:rsidR="004C7800" w:rsidRDefault="004C7800" w:rsidP="004C7800">
      <w:pPr>
        <w:ind w:left="720"/>
      </w:pPr>
      <w:r>
        <w:t>5. How do you chan</w:t>
      </w:r>
      <w:r w:rsidRPr="00F24BDB">
        <w:t>g</w:t>
      </w:r>
      <w:r>
        <w:t xml:space="preserve">e access permission for files </w:t>
      </w:r>
      <w:proofErr w:type="spellStart"/>
      <w:r>
        <w:t>usin</w:t>
      </w:r>
      <w:r w:rsidRPr="00F24BDB">
        <w:t>g</w:t>
      </w:r>
      <w:r w:rsidRPr="00C85A57">
        <w:rPr>
          <w:i/>
        </w:rPr>
        <w:t>chmod</w:t>
      </w:r>
      <w:proofErr w:type="spellEnd"/>
      <w:r>
        <w:t xml:space="preserve"> </w:t>
      </w:r>
      <w:proofErr w:type="gramStart"/>
      <w:r>
        <w:t>command</w:t>
      </w:r>
      <w:proofErr w:type="gramEnd"/>
    </w:p>
    <w:p w:rsidR="004C7800" w:rsidRDefault="004C7800" w:rsidP="004C7800">
      <w:pPr>
        <w:ind w:left="720"/>
      </w:pPr>
    </w:p>
    <w:p w:rsidR="004C7800" w:rsidRDefault="004C7800" w:rsidP="004C7800">
      <w:pPr>
        <w:ind w:left="720"/>
      </w:pPr>
    </w:p>
    <w:p w:rsidR="004C7800" w:rsidRDefault="004C7800" w:rsidP="004C7800">
      <w:pPr>
        <w:ind w:left="720"/>
      </w:pPr>
    </w:p>
    <w:p w:rsidR="004C7800" w:rsidRDefault="004C7800" w:rsidP="004C7800">
      <w:pPr>
        <w:ind w:left="720"/>
      </w:pPr>
    </w:p>
    <w:p w:rsidR="004C7800" w:rsidRDefault="004C7800" w:rsidP="004C7800">
      <w:pPr>
        <w:ind w:left="720"/>
      </w:pPr>
    </w:p>
    <w:p w:rsidR="004C7800" w:rsidRDefault="004C7800" w:rsidP="004C7800">
      <w:pPr>
        <w:ind w:left="720"/>
      </w:pPr>
    </w:p>
    <w:p w:rsidR="004C7800" w:rsidRDefault="004C7800" w:rsidP="004C7800">
      <w:pPr>
        <w:ind w:left="720"/>
      </w:pPr>
    </w:p>
    <w:p w:rsidR="004C7800" w:rsidRDefault="004C7800" w:rsidP="004C7800">
      <w:pPr>
        <w:ind w:left="720"/>
      </w:pPr>
    </w:p>
    <w:p w:rsidR="004C7800" w:rsidRDefault="004C7800" w:rsidP="004C7800">
      <w:pPr>
        <w:ind w:left="720"/>
      </w:pPr>
    </w:p>
    <w:p w:rsidR="004C7800" w:rsidRDefault="004C7800" w:rsidP="004C7800">
      <w:pPr>
        <w:ind w:left="720"/>
      </w:pPr>
    </w:p>
    <w:p w:rsidR="004C7800" w:rsidRDefault="004C7800" w:rsidP="004C7800">
      <w:pPr>
        <w:spacing w:line="276" w:lineRule="auto"/>
        <w:rPr>
          <w:b/>
        </w:rPr>
      </w:pPr>
      <w:bookmarkStart w:id="0" w:name="_GoBack"/>
      <w:bookmarkEnd w:id="0"/>
    </w:p>
    <w:tbl>
      <w:tblPr>
        <w:tblStyle w:val="TableGrid"/>
        <w:tblW w:w="8472" w:type="dxa"/>
        <w:jc w:val="center"/>
        <w:tblLook w:val="04A0" w:firstRow="1" w:lastRow="0" w:firstColumn="1" w:lastColumn="0" w:noHBand="0" w:noVBand="1"/>
      </w:tblPr>
      <w:tblGrid>
        <w:gridCol w:w="1259"/>
        <w:gridCol w:w="3392"/>
        <w:gridCol w:w="844"/>
        <w:gridCol w:w="2977"/>
      </w:tblGrid>
      <w:tr w:rsidR="004C7800" w:rsidTr="00023DFA">
        <w:trPr>
          <w:trHeight w:val="477"/>
          <w:jc w:val="center"/>
        </w:trPr>
        <w:tc>
          <w:tcPr>
            <w:tcW w:w="1259" w:type="dxa"/>
            <w:tcBorders>
              <w:top w:val="single" w:sz="4" w:space="0" w:color="auto"/>
              <w:left w:val="single" w:sz="4" w:space="0" w:color="auto"/>
              <w:bottom w:val="single" w:sz="4" w:space="0" w:color="auto"/>
              <w:right w:val="single" w:sz="4" w:space="0" w:color="auto"/>
            </w:tcBorders>
            <w:hideMark/>
          </w:tcPr>
          <w:p w:rsidR="004C7800" w:rsidRDefault="004C7800" w:rsidP="00023DFA">
            <w:pPr>
              <w:rPr>
                <w:b/>
              </w:rPr>
            </w:pPr>
            <w:proofErr w:type="spellStart"/>
            <w:r>
              <w:rPr>
                <w:b/>
              </w:rPr>
              <w:t>Sl</w:t>
            </w:r>
            <w:proofErr w:type="spellEnd"/>
            <w:r>
              <w:rPr>
                <w:b/>
              </w:rPr>
              <w:t xml:space="preserve"> No:</w:t>
            </w:r>
          </w:p>
        </w:tc>
        <w:tc>
          <w:tcPr>
            <w:tcW w:w="4236" w:type="dxa"/>
            <w:gridSpan w:val="2"/>
            <w:tcBorders>
              <w:top w:val="single" w:sz="4" w:space="0" w:color="auto"/>
              <w:left w:val="single" w:sz="4" w:space="0" w:color="auto"/>
              <w:bottom w:val="single" w:sz="4" w:space="0" w:color="auto"/>
              <w:right w:val="single" w:sz="4" w:space="0" w:color="auto"/>
            </w:tcBorders>
            <w:hideMark/>
          </w:tcPr>
          <w:p w:rsidR="004C7800" w:rsidRDefault="004C7800" w:rsidP="00023DFA">
            <w:pPr>
              <w:rPr>
                <w:b/>
              </w:rPr>
            </w:pPr>
            <w:r>
              <w:rPr>
                <w:b/>
              </w:rPr>
              <w:t>Assessment  Process Description</w:t>
            </w:r>
            <w:r>
              <w:rPr>
                <w:b/>
              </w:rPr>
              <w:tab/>
            </w:r>
          </w:p>
        </w:tc>
        <w:tc>
          <w:tcPr>
            <w:tcW w:w="2977" w:type="dxa"/>
            <w:tcBorders>
              <w:top w:val="single" w:sz="4" w:space="0" w:color="auto"/>
              <w:left w:val="single" w:sz="4" w:space="0" w:color="auto"/>
              <w:bottom w:val="single" w:sz="4" w:space="0" w:color="auto"/>
              <w:right w:val="single" w:sz="4" w:space="0" w:color="auto"/>
            </w:tcBorders>
            <w:hideMark/>
          </w:tcPr>
          <w:p w:rsidR="004C7800" w:rsidRDefault="004C7800" w:rsidP="00023DFA">
            <w:pPr>
              <w:rPr>
                <w:b/>
              </w:rPr>
            </w:pPr>
            <w:r>
              <w:rPr>
                <w:b/>
              </w:rPr>
              <w:t>Mark(s)</w:t>
            </w:r>
          </w:p>
        </w:tc>
      </w:tr>
      <w:tr w:rsidR="004C7800" w:rsidTr="00023DFA">
        <w:trPr>
          <w:trHeight w:val="477"/>
          <w:jc w:val="center"/>
        </w:trPr>
        <w:tc>
          <w:tcPr>
            <w:tcW w:w="1259" w:type="dxa"/>
            <w:tcBorders>
              <w:top w:val="single" w:sz="4" w:space="0" w:color="auto"/>
              <w:left w:val="single" w:sz="4" w:space="0" w:color="auto"/>
              <w:bottom w:val="single" w:sz="4" w:space="0" w:color="auto"/>
              <w:right w:val="single" w:sz="4" w:space="0" w:color="auto"/>
            </w:tcBorders>
            <w:hideMark/>
          </w:tcPr>
          <w:p w:rsidR="004C7800" w:rsidRDefault="004C7800" w:rsidP="00023DFA">
            <w:r>
              <w:t>1</w:t>
            </w:r>
          </w:p>
        </w:tc>
        <w:tc>
          <w:tcPr>
            <w:tcW w:w="4236" w:type="dxa"/>
            <w:gridSpan w:val="2"/>
            <w:tcBorders>
              <w:top w:val="single" w:sz="4" w:space="0" w:color="auto"/>
              <w:left w:val="single" w:sz="4" w:space="0" w:color="auto"/>
              <w:bottom w:val="single" w:sz="4" w:space="0" w:color="auto"/>
              <w:right w:val="single" w:sz="4" w:space="0" w:color="auto"/>
            </w:tcBorders>
            <w:hideMark/>
          </w:tcPr>
          <w:p w:rsidR="004C7800" w:rsidRDefault="004C7800" w:rsidP="00023DFA">
            <w:r>
              <w:t>Documentation/Procedure(2)</w:t>
            </w:r>
          </w:p>
        </w:tc>
        <w:tc>
          <w:tcPr>
            <w:tcW w:w="2977" w:type="dxa"/>
            <w:tcBorders>
              <w:top w:val="single" w:sz="4" w:space="0" w:color="auto"/>
              <w:left w:val="single" w:sz="4" w:space="0" w:color="auto"/>
              <w:bottom w:val="single" w:sz="4" w:space="0" w:color="auto"/>
              <w:right w:val="single" w:sz="4" w:space="0" w:color="auto"/>
            </w:tcBorders>
          </w:tcPr>
          <w:p w:rsidR="004C7800" w:rsidRDefault="004C7800" w:rsidP="00023DFA"/>
        </w:tc>
      </w:tr>
      <w:tr w:rsidR="004C7800" w:rsidTr="00023DFA">
        <w:trPr>
          <w:trHeight w:val="450"/>
          <w:jc w:val="center"/>
        </w:trPr>
        <w:tc>
          <w:tcPr>
            <w:tcW w:w="1259" w:type="dxa"/>
            <w:tcBorders>
              <w:top w:val="single" w:sz="4" w:space="0" w:color="auto"/>
              <w:left w:val="single" w:sz="4" w:space="0" w:color="auto"/>
              <w:bottom w:val="single" w:sz="4" w:space="0" w:color="auto"/>
              <w:right w:val="single" w:sz="4" w:space="0" w:color="auto"/>
            </w:tcBorders>
            <w:hideMark/>
          </w:tcPr>
          <w:p w:rsidR="004C7800" w:rsidRDefault="004C7800" w:rsidP="00023DFA">
            <w:r>
              <w:t>2</w:t>
            </w:r>
          </w:p>
        </w:tc>
        <w:tc>
          <w:tcPr>
            <w:tcW w:w="4236" w:type="dxa"/>
            <w:gridSpan w:val="2"/>
            <w:tcBorders>
              <w:top w:val="single" w:sz="4" w:space="0" w:color="auto"/>
              <w:left w:val="single" w:sz="4" w:space="0" w:color="auto"/>
              <w:bottom w:val="single" w:sz="4" w:space="0" w:color="auto"/>
              <w:right w:val="single" w:sz="4" w:space="0" w:color="auto"/>
            </w:tcBorders>
            <w:hideMark/>
          </w:tcPr>
          <w:p w:rsidR="004C7800" w:rsidRDefault="004C7800" w:rsidP="00023DFA">
            <w:r>
              <w:t>Program(5)</w:t>
            </w:r>
          </w:p>
        </w:tc>
        <w:tc>
          <w:tcPr>
            <w:tcW w:w="2977" w:type="dxa"/>
            <w:tcBorders>
              <w:top w:val="single" w:sz="4" w:space="0" w:color="auto"/>
              <w:left w:val="single" w:sz="4" w:space="0" w:color="auto"/>
              <w:bottom w:val="single" w:sz="4" w:space="0" w:color="auto"/>
              <w:right w:val="single" w:sz="4" w:space="0" w:color="auto"/>
            </w:tcBorders>
          </w:tcPr>
          <w:p w:rsidR="004C7800" w:rsidRDefault="004C7800" w:rsidP="00023DFA"/>
        </w:tc>
      </w:tr>
      <w:tr w:rsidR="004C7800" w:rsidTr="00023DFA">
        <w:trPr>
          <w:trHeight w:val="477"/>
          <w:jc w:val="center"/>
        </w:trPr>
        <w:tc>
          <w:tcPr>
            <w:tcW w:w="1259" w:type="dxa"/>
            <w:tcBorders>
              <w:top w:val="single" w:sz="4" w:space="0" w:color="auto"/>
              <w:left w:val="single" w:sz="4" w:space="0" w:color="auto"/>
              <w:bottom w:val="single" w:sz="4" w:space="0" w:color="auto"/>
              <w:right w:val="single" w:sz="4" w:space="0" w:color="auto"/>
            </w:tcBorders>
            <w:hideMark/>
          </w:tcPr>
          <w:p w:rsidR="004C7800" w:rsidRDefault="004C7800" w:rsidP="00023DFA">
            <w:r>
              <w:t>3</w:t>
            </w:r>
          </w:p>
        </w:tc>
        <w:tc>
          <w:tcPr>
            <w:tcW w:w="4236" w:type="dxa"/>
            <w:gridSpan w:val="2"/>
            <w:tcBorders>
              <w:top w:val="single" w:sz="4" w:space="0" w:color="auto"/>
              <w:left w:val="single" w:sz="4" w:space="0" w:color="auto"/>
              <w:bottom w:val="single" w:sz="4" w:space="0" w:color="auto"/>
              <w:right w:val="single" w:sz="4" w:space="0" w:color="auto"/>
            </w:tcBorders>
            <w:hideMark/>
          </w:tcPr>
          <w:p w:rsidR="004C7800" w:rsidRDefault="004C7800" w:rsidP="00023DFA">
            <w:r>
              <w:t>Program Execution and viva (3)</w:t>
            </w:r>
          </w:p>
        </w:tc>
        <w:tc>
          <w:tcPr>
            <w:tcW w:w="2977" w:type="dxa"/>
            <w:tcBorders>
              <w:top w:val="single" w:sz="4" w:space="0" w:color="auto"/>
              <w:left w:val="single" w:sz="4" w:space="0" w:color="auto"/>
              <w:bottom w:val="single" w:sz="4" w:space="0" w:color="auto"/>
              <w:right w:val="single" w:sz="4" w:space="0" w:color="auto"/>
            </w:tcBorders>
          </w:tcPr>
          <w:p w:rsidR="004C7800" w:rsidRDefault="004C7800" w:rsidP="00023DFA"/>
        </w:tc>
      </w:tr>
      <w:tr w:rsidR="004C7800" w:rsidTr="00023DFA">
        <w:trPr>
          <w:trHeight w:val="477"/>
          <w:jc w:val="center"/>
        </w:trPr>
        <w:tc>
          <w:tcPr>
            <w:tcW w:w="1259" w:type="dxa"/>
            <w:tcBorders>
              <w:top w:val="single" w:sz="4" w:space="0" w:color="auto"/>
              <w:left w:val="single" w:sz="4" w:space="0" w:color="auto"/>
              <w:bottom w:val="single" w:sz="4" w:space="0" w:color="auto"/>
              <w:right w:val="single" w:sz="4" w:space="0" w:color="auto"/>
            </w:tcBorders>
          </w:tcPr>
          <w:p w:rsidR="004C7800" w:rsidRDefault="004C7800" w:rsidP="00023DFA"/>
        </w:tc>
        <w:tc>
          <w:tcPr>
            <w:tcW w:w="4236" w:type="dxa"/>
            <w:gridSpan w:val="2"/>
            <w:tcBorders>
              <w:top w:val="single" w:sz="4" w:space="0" w:color="auto"/>
              <w:left w:val="single" w:sz="4" w:space="0" w:color="auto"/>
              <w:bottom w:val="single" w:sz="4" w:space="0" w:color="auto"/>
              <w:right w:val="single" w:sz="4" w:space="0" w:color="auto"/>
            </w:tcBorders>
            <w:hideMark/>
          </w:tcPr>
          <w:p w:rsidR="004C7800" w:rsidRDefault="004C7800" w:rsidP="00023DFA">
            <w:r>
              <w:t>Total(10)</w:t>
            </w:r>
          </w:p>
        </w:tc>
        <w:tc>
          <w:tcPr>
            <w:tcW w:w="2977" w:type="dxa"/>
            <w:tcBorders>
              <w:top w:val="single" w:sz="4" w:space="0" w:color="auto"/>
              <w:left w:val="single" w:sz="4" w:space="0" w:color="auto"/>
              <w:bottom w:val="single" w:sz="4" w:space="0" w:color="auto"/>
              <w:right w:val="single" w:sz="4" w:space="0" w:color="auto"/>
            </w:tcBorders>
          </w:tcPr>
          <w:p w:rsidR="004C7800" w:rsidRDefault="004C7800" w:rsidP="00023DFA"/>
        </w:tc>
      </w:tr>
      <w:tr w:rsidR="004C7800" w:rsidTr="00023DFA">
        <w:trPr>
          <w:trHeight w:val="928"/>
          <w:jc w:val="center"/>
        </w:trPr>
        <w:tc>
          <w:tcPr>
            <w:tcW w:w="1259" w:type="dxa"/>
            <w:tcBorders>
              <w:top w:val="single" w:sz="4" w:space="0" w:color="auto"/>
              <w:left w:val="single" w:sz="4" w:space="0" w:color="auto"/>
              <w:bottom w:val="single" w:sz="4" w:space="0" w:color="auto"/>
              <w:right w:val="single" w:sz="4" w:space="0" w:color="auto"/>
            </w:tcBorders>
          </w:tcPr>
          <w:p w:rsidR="004C7800" w:rsidRDefault="004C7800" w:rsidP="00023DFA">
            <w:r>
              <w:t>Remarks</w:t>
            </w:r>
          </w:p>
          <w:p w:rsidR="004C7800" w:rsidRDefault="004C7800" w:rsidP="00023DFA"/>
        </w:tc>
        <w:tc>
          <w:tcPr>
            <w:tcW w:w="7213" w:type="dxa"/>
            <w:gridSpan w:val="3"/>
            <w:tcBorders>
              <w:top w:val="single" w:sz="4" w:space="0" w:color="auto"/>
              <w:left w:val="single" w:sz="4" w:space="0" w:color="auto"/>
              <w:bottom w:val="single" w:sz="4" w:space="0" w:color="auto"/>
              <w:right w:val="single" w:sz="4" w:space="0" w:color="auto"/>
            </w:tcBorders>
          </w:tcPr>
          <w:p w:rsidR="004C7800" w:rsidRDefault="004C7800" w:rsidP="00023DFA"/>
        </w:tc>
      </w:tr>
      <w:tr w:rsidR="004C7800" w:rsidTr="00023DFA">
        <w:trPr>
          <w:trHeight w:val="504"/>
          <w:jc w:val="center"/>
        </w:trPr>
        <w:tc>
          <w:tcPr>
            <w:tcW w:w="4651" w:type="dxa"/>
            <w:gridSpan w:val="2"/>
            <w:tcBorders>
              <w:top w:val="single" w:sz="4" w:space="0" w:color="auto"/>
              <w:left w:val="single" w:sz="4" w:space="0" w:color="auto"/>
              <w:bottom w:val="single" w:sz="4" w:space="0" w:color="auto"/>
              <w:right w:val="single" w:sz="4" w:space="0" w:color="auto"/>
            </w:tcBorders>
            <w:hideMark/>
          </w:tcPr>
          <w:p w:rsidR="004C7800" w:rsidRDefault="004C7800" w:rsidP="00023DFA">
            <w:r>
              <w:t>Date of Completion:</w:t>
            </w:r>
          </w:p>
        </w:tc>
        <w:tc>
          <w:tcPr>
            <w:tcW w:w="3821" w:type="dxa"/>
            <w:gridSpan w:val="2"/>
            <w:tcBorders>
              <w:top w:val="single" w:sz="4" w:space="0" w:color="auto"/>
              <w:left w:val="single" w:sz="4" w:space="0" w:color="auto"/>
              <w:bottom w:val="single" w:sz="4" w:space="0" w:color="auto"/>
              <w:right w:val="single" w:sz="4" w:space="0" w:color="auto"/>
            </w:tcBorders>
            <w:hideMark/>
          </w:tcPr>
          <w:p w:rsidR="004C7800" w:rsidRDefault="004C7800" w:rsidP="00023DFA">
            <w:r>
              <w:t>Signature</w:t>
            </w:r>
          </w:p>
        </w:tc>
      </w:tr>
    </w:tbl>
    <w:p w:rsidR="004C7800" w:rsidRDefault="004C7800" w:rsidP="004C7800">
      <w:pPr>
        <w:spacing w:line="276" w:lineRule="auto"/>
        <w:rPr>
          <w:b/>
        </w:rPr>
      </w:pPr>
      <w:r>
        <w:rPr>
          <w:b/>
        </w:rPr>
        <w:t>Result:</w:t>
      </w:r>
    </w:p>
    <w:p w:rsidR="004C7800" w:rsidRDefault="004C7800" w:rsidP="004C7800">
      <w:pPr>
        <w:spacing w:line="276" w:lineRule="auto"/>
        <w:rPr>
          <w:b/>
        </w:rPr>
      </w:pPr>
    </w:p>
    <w:p w:rsidR="004C7800" w:rsidRDefault="004C7800" w:rsidP="004C7800">
      <w:pPr>
        <w:ind w:left="720"/>
      </w:pPr>
    </w:p>
    <w:p w:rsidR="004C7800" w:rsidRDefault="004C7800" w:rsidP="004C7800">
      <w:pPr>
        <w:ind w:left="720"/>
      </w:pPr>
    </w:p>
    <w:p w:rsidR="004C7800" w:rsidRDefault="004C7800" w:rsidP="004C7800">
      <w:pPr>
        <w:ind w:left="720"/>
      </w:pPr>
    </w:p>
    <w:p w:rsidR="004C7800" w:rsidRDefault="004C7800" w:rsidP="004C7800">
      <w:pPr>
        <w:ind w:left="720"/>
      </w:pPr>
    </w:p>
    <w:p w:rsidR="004C7800" w:rsidRDefault="004C7800" w:rsidP="004C7800">
      <w:pPr>
        <w:ind w:left="720"/>
      </w:pPr>
    </w:p>
    <w:p w:rsidR="004C7800" w:rsidRDefault="004C7800" w:rsidP="004C7800">
      <w:pPr>
        <w:ind w:left="720"/>
      </w:pPr>
    </w:p>
    <w:p w:rsidR="004C7800" w:rsidRDefault="004C7800" w:rsidP="004C7800">
      <w:pPr>
        <w:ind w:left="720"/>
      </w:pPr>
    </w:p>
    <w:p w:rsidR="00533488" w:rsidRDefault="00533488"/>
    <w:sectPr w:rsidR="00533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5A5D0C"/>
    <w:multiLevelType w:val="multilevel"/>
    <w:tmpl w:val="C4EE6424"/>
    <w:lvl w:ilvl="0">
      <w:start w:val="2"/>
      <w:numFmt w:val="bullet"/>
      <w:lvlText w:val="-"/>
      <w:lvlJc w:val="left"/>
      <w:pPr>
        <w:tabs>
          <w:tab w:val="num" w:pos="2094"/>
        </w:tabs>
        <w:ind w:left="2094" w:hanging="360"/>
      </w:pPr>
      <w:rPr>
        <w:rFonts w:ascii="Times New Roman" w:eastAsiaTheme="minorEastAsia" w:hAnsi="Times New Roman" w:cs="Times New Roman" w:hint="default"/>
      </w:rPr>
    </w:lvl>
    <w:lvl w:ilvl="1" w:tentative="1">
      <w:start w:val="1"/>
      <w:numFmt w:val="decimal"/>
      <w:lvlText w:val="%2."/>
      <w:lvlJc w:val="left"/>
      <w:pPr>
        <w:tabs>
          <w:tab w:val="num" w:pos="2814"/>
        </w:tabs>
        <w:ind w:left="2814" w:hanging="360"/>
      </w:pPr>
    </w:lvl>
    <w:lvl w:ilvl="2" w:tentative="1">
      <w:start w:val="1"/>
      <w:numFmt w:val="decimal"/>
      <w:lvlText w:val="%3."/>
      <w:lvlJc w:val="left"/>
      <w:pPr>
        <w:tabs>
          <w:tab w:val="num" w:pos="3534"/>
        </w:tabs>
        <w:ind w:left="3534" w:hanging="360"/>
      </w:pPr>
    </w:lvl>
    <w:lvl w:ilvl="3" w:tentative="1">
      <w:start w:val="1"/>
      <w:numFmt w:val="decimal"/>
      <w:lvlText w:val="%4."/>
      <w:lvlJc w:val="left"/>
      <w:pPr>
        <w:tabs>
          <w:tab w:val="num" w:pos="4254"/>
        </w:tabs>
        <w:ind w:left="4254" w:hanging="360"/>
      </w:pPr>
    </w:lvl>
    <w:lvl w:ilvl="4" w:tentative="1">
      <w:start w:val="1"/>
      <w:numFmt w:val="decimal"/>
      <w:lvlText w:val="%5."/>
      <w:lvlJc w:val="left"/>
      <w:pPr>
        <w:tabs>
          <w:tab w:val="num" w:pos="4974"/>
        </w:tabs>
        <w:ind w:left="4974" w:hanging="360"/>
      </w:pPr>
    </w:lvl>
    <w:lvl w:ilvl="5" w:tentative="1">
      <w:start w:val="1"/>
      <w:numFmt w:val="decimal"/>
      <w:lvlText w:val="%6."/>
      <w:lvlJc w:val="left"/>
      <w:pPr>
        <w:tabs>
          <w:tab w:val="num" w:pos="5694"/>
        </w:tabs>
        <w:ind w:left="5694" w:hanging="360"/>
      </w:pPr>
    </w:lvl>
    <w:lvl w:ilvl="6" w:tentative="1">
      <w:start w:val="1"/>
      <w:numFmt w:val="decimal"/>
      <w:lvlText w:val="%7."/>
      <w:lvlJc w:val="left"/>
      <w:pPr>
        <w:tabs>
          <w:tab w:val="num" w:pos="6414"/>
        </w:tabs>
        <w:ind w:left="6414" w:hanging="360"/>
      </w:pPr>
    </w:lvl>
    <w:lvl w:ilvl="7" w:tentative="1">
      <w:start w:val="1"/>
      <w:numFmt w:val="decimal"/>
      <w:lvlText w:val="%8."/>
      <w:lvlJc w:val="left"/>
      <w:pPr>
        <w:tabs>
          <w:tab w:val="num" w:pos="7134"/>
        </w:tabs>
        <w:ind w:left="7134" w:hanging="360"/>
      </w:pPr>
    </w:lvl>
    <w:lvl w:ilvl="8" w:tentative="1">
      <w:start w:val="1"/>
      <w:numFmt w:val="decimal"/>
      <w:lvlText w:val="%9."/>
      <w:lvlJc w:val="left"/>
      <w:pPr>
        <w:tabs>
          <w:tab w:val="num" w:pos="7854"/>
        </w:tabs>
        <w:ind w:left="7854" w:hanging="360"/>
      </w:pPr>
    </w:lvl>
  </w:abstractNum>
  <w:abstractNum w:abstractNumId="1">
    <w:nsid w:val="4DEB6856"/>
    <w:multiLevelType w:val="hybridMultilevel"/>
    <w:tmpl w:val="276840E0"/>
    <w:lvl w:ilvl="0" w:tplc="0B46E2D8">
      <w:start w:val="1"/>
      <w:numFmt w:val="bullet"/>
      <w:lvlText w:val=""/>
      <w:lvlJc w:val="left"/>
      <w:pPr>
        <w:ind w:left="900" w:hanging="360"/>
      </w:pPr>
      <w:rPr>
        <w:rFonts w:ascii="Wingdings" w:eastAsia="Times New Roman" w:hAnsi="Wingdings" w:cs="Times New Roman" w:hint="default"/>
        <w:color w:val="auto"/>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nsid w:val="4E7945EB"/>
    <w:multiLevelType w:val="hybridMultilevel"/>
    <w:tmpl w:val="E79E25EE"/>
    <w:lvl w:ilvl="0" w:tplc="04090001">
      <w:start w:val="1"/>
      <w:numFmt w:val="bullet"/>
      <w:lvlText w:val=""/>
      <w:lvlJc w:val="left"/>
      <w:pPr>
        <w:ind w:left="1734" w:hanging="360"/>
      </w:pPr>
      <w:rPr>
        <w:rFonts w:ascii="Symbol" w:hAnsi="Symbol" w:hint="default"/>
      </w:rPr>
    </w:lvl>
    <w:lvl w:ilvl="1" w:tplc="04090003">
      <w:start w:val="1"/>
      <w:numFmt w:val="bullet"/>
      <w:lvlText w:val="o"/>
      <w:lvlJc w:val="left"/>
      <w:pPr>
        <w:ind w:left="2454" w:hanging="360"/>
      </w:pPr>
      <w:rPr>
        <w:rFonts w:ascii="Courier New" w:hAnsi="Courier New" w:cs="Courier New" w:hint="default"/>
      </w:rPr>
    </w:lvl>
    <w:lvl w:ilvl="2" w:tplc="04090005" w:tentative="1">
      <w:start w:val="1"/>
      <w:numFmt w:val="bullet"/>
      <w:lvlText w:val=""/>
      <w:lvlJc w:val="left"/>
      <w:pPr>
        <w:ind w:left="3174" w:hanging="360"/>
      </w:pPr>
      <w:rPr>
        <w:rFonts w:ascii="Wingdings" w:hAnsi="Wingdings" w:hint="default"/>
      </w:rPr>
    </w:lvl>
    <w:lvl w:ilvl="3" w:tplc="04090001" w:tentative="1">
      <w:start w:val="1"/>
      <w:numFmt w:val="bullet"/>
      <w:lvlText w:val=""/>
      <w:lvlJc w:val="left"/>
      <w:pPr>
        <w:ind w:left="3894" w:hanging="360"/>
      </w:pPr>
      <w:rPr>
        <w:rFonts w:ascii="Symbol" w:hAnsi="Symbol" w:hint="default"/>
      </w:rPr>
    </w:lvl>
    <w:lvl w:ilvl="4" w:tplc="04090003" w:tentative="1">
      <w:start w:val="1"/>
      <w:numFmt w:val="bullet"/>
      <w:lvlText w:val="o"/>
      <w:lvlJc w:val="left"/>
      <w:pPr>
        <w:ind w:left="4614" w:hanging="360"/>
      </w:pPr>
      <w:rPr>
        <w:rFonts w:ascii="Courier New" w:hAnsi="Courier New" w:cs="Courier New" w:hint="default"/>
      </w:rPr>
    </w:lvl>
    <w:lvl w:ilvl="5" w:tplc="04090005" w:tentative="1">
      <w:start w:val="1"/>
      <w:numFmt w:val="bullet"/>
      <w:lvlText w:val=""/>
      <w:lvlJc w:val="left"/>
      <w:pPr>
        <w:ind w:left="5334" w:hanging="360"/>
      </w:pPr>
      <w:rPr>
        <w:rFonts w:ascii="Wingdings" w:hAnsi="Wingdings" w:hint="default"/>
      </w:rPr>
    </w:lvl>
    <w:lvl w:ilvl="6" w:tplc="04090001" w:tentative="1">
      <w:start w:val="1"/>
      <w:numFmt w:val="bullet"/>
      <w:lvlText w:val=""/>
      <w:lvlJc w:val="left"/>
      <w:pPr>
        <w:ind w:left="6054" w:hanging="360"/>
      </w:pPr>
      <w:rPr>
        <w:rFonts w:ascii="Symbol" w:hAnsi="Symbol" w:hint="default"/>
      </w:rPr>
    </w:lvl>
    <w:lvl w:ilvl="7" w:tplc="04090003" w:tentative="1">
      <w:start w:val="1"/>
      <w:numFmt w:val="bullet"/>
      <w:lvlText w:val="o"/>
      <w:lvlJc w:val="left"/>
      <w:pPr>
        <w:ind w:left="6774" w:hanging="360"/>
      </w:pPr>
      <w:rPr>
        <w:rFonts w:ascii="Courier New" w:hAnsi="Courier New" w:cs="Courier New" w:hint="default"/>
      </w:rPr>
    </w:lvl>
    <w:lvl w:ilvl="8" w:tplc="04090005" w:tentative="1">
      <w:start w:val="1"/>
      <w:numFmt w:val="bullet"/>
      <w:lvlText w:val=""/>
      <w:lvlJc w:val="left"/>
      <w:pPr>
        <w:ind w:left="7494" w:hanging="360"/>
      </w:pPr>
      <w:rPr>
        <w:rFonts w:ascii="Wingdings" w:hAnsi="Wingdings" w:hint="default"/>
      </w:rPr>
    </w:lvl>
  </w:abstractNum>
  <w:abstractNum w:abstractNumId="3">
    <w:nsid w:val="5D0D0125"/>
    <w:multiLevelType w:val="multilevel"/>
    <w:tmpl w:val="BD8EA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6924AD"/>
    <w:multiLevelType w:val="multilevel"/>
    <w:tmpl w:val="A23080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2F58C4"/>
    <w:multiLevelType w:val="hybridMultilevel"/>
    <w:tmpl w:val="26F885C2"/>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B38"/>
    <w:rsid w:val="004C7800"/>
    <w:rsid w:val="00533488"/>
    <w:rsid w:val="00F24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800"/>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800"/>
    <w:pPr>
      <w:spacing w:after="200" w:line="276" w:lineRule="auto"/>
      <w:ind w:left="720"/>
      <w:contextualSpacing/>
    </w:pPr>
    <w:rPr>
      <w:rFonts w:ascii="Calibri" w:eastAsia="Calibri" w:hAnsi="Calibri"/>
      <w:sz w:val="22"/>
      <w:szCs w:val="22"/>
      <w:lang w:val="en-US" w:eastAsia="en-US"/>
    </w:rPr>
  </w:style>
  <w:style w:type="table" w:styleId="TableGrid">
    <w:name w:val="Table Grid"/>
    <w:basedOn w:val="TableNormal"/>
    <w:uiPriority w:val="59"/>
    <w:rsid w:val="004C7800"/>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800"/>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800"/>
    <w:pPr>
      <w:spacing w:after="200" w:line="276" w:lineRule="auto"/>
      <w:ind w:left="720"/>
      <w:contextualSpacing/>
    </w:pPr>
    <w:rPr>
      <w:rFonts w:ascii="Calibri" w:eastAsia="Calibri" w:hAnsi="Calibri"/>
      <w:sz w:val="22"/>
      <w:szCs w:val="22"/>
      <w:lang w:val="en-US" w:eastAsia="en-US"/>
    </w:rPr>
  </w:style>
  <w:style w:type="table" w:styleId="TableGrid">
    <w:name w:val="Table Grid"/>
    <w:basedOn w:val="TableNormal"/>
    <w:uiPriority w:val="59"/>
    <w:rsid w:val="004C7800"/>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1021</Words>
  <Characters>5825</Characters>
  <Application>Microsoft Office Word</Application>
  <DocSecurity>0</DocSecurity>
  <Lines>48</Lines>
  <Paragraphs>13</Paragraphs>
  <ScaleCrop>false</ScaleCrop>
  <Company/>
  <LinksUpToDate>false</LinksUpToDate>
  <CharactersWithSpaces>6833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2018-07-09T15:01:00Z</dcterms:created>
  <dcterms:modified xsi:type="dcterms:W3CDTF">2018-07-09T15:03:00Z</dcterms:modified>
</cp:coreProperties>
</file>