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4D37" w:rsidRPr="00735611" w:rsidRDefault="00CB4FDF" w:rsidP="00CB4FDF">
      <w:pPr>
        <w:jc w:val="center"/>
        <w:rPr>
          <w:rFonts w:ascii="Times New Roman" w:hAnsi="Times New Roman" w:cs="Times New Roman"/>
          <w:b/>
          <w:bCs/>
          <w:sz w:val="24"/>
          <w:szCs w:val="24"/>
          <w:lang w:val="en-US"/>
        </w:rPr>
      </w:pPr>
      <w:r w:rsidRPr="00735611">
        <w:rPr>
          <w:rFonts w:ascii="Times New Roman" w:hAnsi="Times New Roman" w:cs="Times New Roman"/>
          <w:b/>
          <w:bCs/>
          <w:sz w:val="24"/>
          <w:szCs w:val="24"/>
          <w:lang w:val="en-US"/>
        </w:rPr>
        <w:t>British Control over the Bengal</w:t>
      </w:r>
    </w:p>
    <w:p w:rsidR="00AA29DB" w:rsidRPr="00735611" w:rsidRDefault="00AA29DB" w:rsidP="00CB4FDF">
      <w:pPr>
        <w:rPr>
          <w:rFonts w:ascii="Times New Roman" w:hAnsi="Times New Roman" w:cs="Times New Roman"/>
          <w:b/>
          <w:bCs/>
          <w:sz w:val="24"/>
          <w:szCs w:val="24"/>
          <w:lang w:val="en-US"/>
        </w:rPr>
      </w:pPr>
      <w:r w:rsidRPr="00735611">
        <w:rPr>
          <w:rFonts w:ascii="Times New Roman" w:hAnsi="Times New Roman" w:cs="Times New Roman"/>
          <w:b/>
          <w:bCs/>
          <w:sz w:val="24"/>
          <w:szCs w:val="24"/>
          <w:lang w:val="en-US"/>
        </w:rPr>
        <w:t xml:space="preserve">Introduction: </w:t>
      </w:r>
    </w:p>
    <w:p w:rsidR="00AA29DB" w:rsidRPr="00735611" w:rsidRDefault="00AA29DB" w:rsidP="00CB4FDF">
      <w:pPr>
        <w:rPr>
          <w:rFonts w:ascii="Times New Roman" w:hAnsi="Times New Roman" w:cs="Times New Roman"/>
          <w:sz w:val="24"/>
          <w:szCs w:val="24"/>
          <w:lang w:val="en-US"/>
        </w:rPr>
      </w:pPr>
      <w:r w:rsidRPr="00735611">
        <w:rPr>
          <w:rFonts w:ascii="Times New Roman" w:hAnsi="Times New Roman" w:cs="Times New Roman"/>
          <w:sz w:val="24"/>
          <w:szCs w:val="24"/>
          <w:lang w:val="en-US"/>
        </w:rPr>
        <w:t>The first half of 18</w:t>
      </w:r>
      <w:r w:rsidRPr="00735611">
        <w:rPr>
          <w:rFonts w:ascii="Times New Roman" w:hAnsi="Times New Roman" w:cs="Times New Roman"/>
          <w:sz w:val="24"/>
          <w:szCs w:val="24"/>
          <w:vertAlign w:val="superscript"/>
          <w:lang w:val="en-US"/>
        </w:rPr>
        <w:t>th</w:t>
      </w:r>
      <w:r w:rsidRPr="00735611">
        <w:rPr>
          <w:rFonts w:ascii="Times New Roman" w:hAnsi="Times New Roman" w:cs="Times New Roman"/>
          <w:sz w:val="24"/>
          <w:szCs w:val="24"/>
          <w:lang w:val="en-US"/>
        </w:rPr>
        <w:t xml:space="preserve"> century saw decline of Mughals. The reign of Aurangzeb (1658-1707) was beginning of the end of the Mughal rule in India.  Aurangzeb’s misguided policies weakened stability of the state and decline gained momentum after his death due to wars of succession and weak rulers. Muhammad shah rule for 29 years but could not revive imperial fortune. New states of Hyderabad, Bengal, Awadh and punjab established and Marathas began to make their bid to inherit the imperial mantle. </w:t>
      </w:r>
    </w:p>
    <w:p w:rsidR="00AA29DB" w:rsidRPr="00735611" w:rsidRDefault="00AA29DB" w:rsidP="00CB4FDF">
      <w:pPr>
        <w:rPr>
          <w:rFonts w:ascii="Times New Roman" w:hAnsi="Times New Roman" w:cs="Times New Roman"/>
          <w:b/>
          <w:bCs/>
          <w:sz w:val="24"/>
          <w:szCs w:val="24"/>
          <w:lang w:val="en-US"/>
        </w:rPr>
      </w:pPr>
      <w:r w:rsidRPr="00735611">
        <w:rPr>
          <w:rFonts w:ascii="Times New Roman" w:hAnsi="Times New Roman" w:cs="Times New Roman"/>
          <w:b/>
          <w:bCs/>
          <w:sz w:val="24"/>
          <w:szCs w:val="24"/>
          <w:lang w:val="en-US"/>
        </w:rPr>
        <w:t>Bengal:</w:t>
      </w:r>
    </w:p>
    <w:p w:rsidR="00AA29DB" w:rsidRPr="00735611" w:rsidRDefault="00AA29DB" w:rsidP="00CB4FDF">
      <w:pPr>
        <w:rPr>
          <w:rFonts w:ascii="Times New Roman" w:hAnsi="Times New Roman" w:cs="Times New Roman"/>
          <w:sz w:val="24"/>
          <w:szCs w:val="24"/>
          <w:lang w:val="en-US"/>
        </w:rPr>
      </w:pPr>
      <w:r w:rsidRPr="00735611">
        <w:rPr>
          <w:rFonts w:ascii="Times New Roman" w:hAnsi="Times New Roman" w:cs="Times New Roman"/>
          <w:sz w:val="24"/>
          <w:szCs w:val="24"/>
          <w:lang w:val="en-US"/>
        </w:rPr>
        <w:t xml:space="preserve">The founder of Bengal was Murshid Quli Khan. Other rulers were Shuja-ud-din, Sarfaraz khan, Alivardi khan. </w:t>
      </w:r>
    </w:p>
    <w:p w:rsidR="00AA29DB" w:rsidRPr="00735611" w:rsidRDefault="00AA29DB" w:rsidP="00CB4FDF">
      <w:pPr>
        <w:rPr>
          <w:rFonts w:ascii="Times New Roman" w:hAnsi="Times New Roman" w:cs="Times New Roman"/>
          <w:sz w:val="24"/>
          <w:szCs w:val="24"/>
          <w:lang w:val="en-US"/>
        </w:rPr>
      </w:pPr>
      <w:r w:rsidRPr="00735611">
        <w:rPr>
          <w:rFonts w:ascii="Times New Roman" w:hAnsi="Times New Roman" w:cs="Times New Roman"/>
          <w:sz w:val="24"/>
          <w:szCs w:val="24"/>
          <w:lang w:val="en-US"/>
        </w:rPr>
        <w:t>Siraj ud daula ascended the throne in 1756 who was defeated and killed by East India Company in the Battle of Plassey.</w:t>
      </w:r>
    </w:p>
    <w:p w:rsidR="00CB4FDF" w:rsidRPr="00735611" w:rsidRDefault="00CB4FDF" w:rsidP="00CB4FDF">
      <w:pPr>
        <w:rPr>
          <w:rFonts w:ascii="Times New Roman" w:hAnsi="Times New Roman" w:cs="Times New Roman"/>
          <w:sz w:val="24"/>
          <w:szCs w:val="24"/>
          <w:lang w:val="en-US"/>
        </w:rPr>
      </w:pPr>
      <w:r w:rsidRPr="00735611">
        <w:rPr>
          <w:rFonts w:ascii="Times New Roman" w:hAnsi="Times New Roman" w:cs="Times New Roman"/>
          <w:sz w:val="24"/>
          <w:szCs w:val="24"/>
          <w:lang w:val="en-US"/>
        </w:rPr>
        <w:t>The British increased their influence in the north-east after 1630 AD. In 1633, trading houses were established in Hariharpur and Balasore at the mouth of Mahanadi in Odisha.</w:t>
      </w:r>
      <w:r w:rsidR="00AA29DB" w:rsidRPr="00735611">
        <w:rPr>
          <w:rFonts w:ascii="Times New Roman" w:hAnsi="Times New Roman" w:cs="Times New Roman"/>
          <w:sz w:val="24"/>
          <w:szCs w:val="24"/>
          <w:lang w:val="en-US"/>
        </w:rPr>
        <w:t xml:space="preserve"> </w:t>
      </w:r>
      <w:r w:rsidRPr="00735611">
        <w:rPr>
          <w:rFonts w:ascii="Times New Roman" w:hAnsi="Times New Roman" w:cs="Times New Roman"/>
          <w:sz w:val="24"/>
          <w:szCs w:val="24"/>
          <w:lang w:val="en-US"/>
        </w:rPr>
        <w:t>In 1651, a Kothi was opened in Hoogly under Brijman. After this, cells were also opened in Patna, Dhaka and Qasim Bazar.</w:t>
      </w:r>
      <w:r w:rsidR="00AA29DB" w:rsidRPr="00735611">
        <w:rPr>
          <w:rFonts w:ascii="Times New Roman" w:hAnsi="Times New Roman" w:cs="Times New Roman"/>
          <w:sz w:val="24"/>
          <w:szCs w:val="24"/>
          <w:lang w:val="en-US"/>
        </w:rPr>
        <w:t xml:space="preserve"> </w:t>
      </w:r>
      <w:r w:rsidRPr="00735611">
        <w:rPr>
          <w:rFonts w:ascii="Times New Roman" w:hAnsi="Times New Roman" w:cs="Times New Roman"/>
          <w:sz w:val="24"/>
          <w:szCs w:val="24"/>
          <w:lang w:val="en-US"/>
        </w:rPr>
        <w:t>In 1658, all the settlements of Bengal, Orissa and Coromandel beaches were made under Fort St. George.</w:t>
      </w:r>
    </w:p>
    <w:p w:rsidR="00CB4FDF" w:rsidRPr="00735611" w:rsidRDefault="00CB4FDF" w:rsidP="00CB4FDF">
      <w:pPr>
        <w:rPr>
          <w:rFonts w:ascii="Times New Roman" w:hAnsi="Times New Roman" w:cs="Times New Roman"/>
          <w:b/>
          <w:bCs/>
          <w:sz w:val="24"/>
          <w:szCs w:val="24"/>
          <w:lang w:val="en-US"/>
        </w:rPr>
      </w:pPr>
      <w:r w:rsidRPr="00735611">
        <w:rPr>
          <w:rFonts w:ascii="Times New Roman" w:hAnsi="Times New Roman" w:cs="Times New Roman"/>
          <w:b/>
          <w:bCs/>
          <w:sz w:val="24"/>
          <w:szCs w:val="24"/>
          <w:lang w:val="en-US"/>
        </w:rPr>
        <w:t>Development of British power in Bengal</w:t>
      </w:r>
    </w:p>
    <w:p w:rsidR="00CB4FDF" w:rsidRPr="00735611" w:rsidRDefault="00CB4FDF" w:rsidP="00CB4FDF">
      <w:pPr>
        <w:rPr>
          <w:rFonts w:ascii="Times New Roman" w:hAnsi="Times New Roman" w:cs="Times New Roman"/>
          <w:sz w:val="24"/>
          <w:szCs w:val="24"/>
          <w:lang w:val="en-US"/>
        </w:rPr>
      </w:pPr>
      <w:r w:rsidRPr="00735611">
        <w:rPr>
          <w:rFonts w:ascii="Times New Roman" w:hAnsi="Times New Roman" w:cs="Times New Roman"/>
          <w:sz w:val="24"/>
          <w:szCs w:val="24"/>
          <w:lang w:val="en-US"/>
        </w:rPr>
        <w:t xml:space="preserve">The British were first granted trade exemption in Bengal in 1651 when Gabriel Bantan who lived with the subedar Shahsuja of Bengal  as court physician, obtained a license for an english company. Through this, the company was allowed to do free trade in Bengal, Bihar, Orissa in exchange for an annual tax of 3000 rupees. </w:t>
      </w:r>
    </w:p>
    <w:p w:rsidR="00CB4FDF" w:rsidRPr="00735611" w:rsidRDefault="00CB4FDF" w:rsidP="00CB4FDF">
      <w:pPr>
        <w:rPr>
          <w:rFonts w:ascii="Times New Roman" w:hAnsi="Times New Roman" w:cs="Times New Roman"/>
          <w:sz w:val="24"/>
          <w:szCs w:val="24"/>
          <w:lang w:val="en-US"/>
        </w:rPr>
      </w:pPr>
      <w:r w:rsidRPr="00735611">
        <w:rPr>
          <w:rFonts w:ascii="Times New Roman" w:hAnsi="Times New Roman" w:cs="Times New Roman"/>
          <w:sz w:val="24"/>
          <w:szCs w:val="24"/>
          <w:lang w:val="en-US"/>
        </w:rPr>
        <w:t>In 1656, a second ‘mark’ was approved under which the british were allowed to trade without any further reaffirmation, but the successors of Shahshuja did not consider this ‘mark’ as obligatory.</w:t>
      </w:r>
    </w:p>
    <w:p w:rsidR="00CB4FDF" w:rsidRPr="00735611" w:rsidRDefault="00CB4FDF" w:rsidP="00CB4FDF">
      <w:pPr>
        <w:rPr>
          <w:rFonts w:ascii="Times New Roman" w:hAnsi="Times New Roman" w:cs="Times New Roman"/>
          <w:sz w:val="24"/>
          <w:szCs w:val="24"/>
          <w:lang w:val="en-US"/>
        </w:rPr>
      </w:pPr>
      <w:r w:rsidRPr="00735611">
        <w:rPr>
          <w:rFonts w:ascii="Times New Roman" w:hAnsi="Times New Roman" w:cs="Times New Roman"/>
          <w:sz w:val="24"/>
          <w:szCs w:val="24"/>
          <w:lang w:val="en-US"/>
        </w:rPr>
        <w:t>The company received a decree in 1680, ordering that no one should harass the men of the company for the sake of octr</w:t>
      </w:r>
      <w:r w:rsidR="00E016A6" w:rsidRPr="00735611">
        <w:rPr>
          <w:rFonts w:ascii="Times New Roman" w:hAnsi="Times New Roman" w:cs="Times New Roman"/>
          <w:sz w:val="24"/>
          <w:szCs w:val="24"/>
          <w:lang w:val="en-US"/>
        </w:rPr>
        <w:t>oi and not interrupt his business.</w:t>
      </w:r>
    </w:p>
    <w:p w:rsidR="00E016A6" w:rsidRPr="00735611" w:rsidRDefault="00E016A6" w:rsidP="00CB4FDF">
      <w:pPr>
        <w:rPr>
          <w:rFonts w:ascii="Times New Roman" w:hAnsi="Times New Roman" w:cs="Times New Roman"/>
          <w:sz w:val="24"/>
          <w:szCs w:val="24"/>
          <w:lang w:val="en-US"/>
        </w:rPr>
      </w:pPr>
      <w:r w:rsidRPr="00735611">
        <w:rPr>
          <w:rFonts w:ascii="Times New Roman" w:hAnsi="Times New Roman" w:cs="Times New Roman"/>
          <w:sz w:val="24"/>
          <w:szCs w:val="24"/>
          <w:lang w:val="en-US"/>
        </w:rPr>
        <w:t>In october, 1686, the British looted Hoogly, but they fled from Hoogly after being defeated by Aurangzeb.</w:t>
      </w:r>
    </w:p>
    <w:p w:rsidR="00E016A6" w:rsidRPr="00735611" w:rsidRDefault="00E016A6" w:rsidP="00CB4FDF">
      <w:pPr>
        <w:rPr>
          <w:rFonts w:ascii="Times New Roman" w:hAnsi="Times New Roman" w:cs="Times New Roman"/>
          <w:sz w:val="24"/>
          <w:szCs w:val="24"/>
          <w:lang w:val="en-US"/>
        </w:rPr>
      </w:pPr>
      <w:r w:rsidRPr="00735611">
        <w:rPr>
          <w:rFonts w:ascii="Times New Roman" w:hAnsi="Times New Roman" w:cs="Times New Roman"/>
          <w:sz w:val="24"/>
          <w:szCs w:val="24"/>
          <w:lang w:val="en-US"/>
        </w:rPr>
        <w:t>The British got permission to return to Sutanati in the autumn of 1687 AD. Job Charnock setup The English Kothi in Sutanati in August 1690.</w:t>
      </w:r>
    </w:p>
    <w:p w:rsidR="00E016A6" w:rsidRPr="00735611" w:rsidRDefault="00E016A6" w:rsidP="00CB4FDF">
      <w:pPr>
        <w:rPr>
          <w:rFonts w:ascii="Times New Roman" w:hAnsi="Times New Roman" w:cs="Times New Roman"/>
          <w:sz w:val="24"/>
          <w:szCs w:val="24"/>
          <w:lang w:val="en-US"/>
        </w:rPr>
      </w:pPr>
      <w:r w:rsidRPr="00735611">
        <w:rPr>
          <w:rFonts w:ascii="Times New Roman" w:hAnsi="Times New Roman" w:cs="Times New Roman"/>
          <w:sz w:val="24"/>
          <w:szCs w:val="24"/>
          <w:lang w:val="en-US"/>
        </w:rPr>
        <w:t>In february, 1691, Ibrahim Khan, the successor of the Subedar of Bengal, Shaista Khan, issued a decree, according to which the British were relieved of the payment of tax in lieu of annual tax of Rs. 3000.</w:t>
      </w:r>
    </w:p>
    <w:p w:rsidR="00E016A6" w:rsidRPr="00735611" w:rsidRDefault="00E016A6" w:rsidP="00CB4FDF">
      <w:pPr>
        <w:rPr>
          <w:rFonts w:ascii="Times New Roman" w:hAnsi="Times New Roman" w:cs="Times New Roman"/>
          <w:sz w:val="24"/>
          <w:szCs w:val="24"/>
          <w:lang w:val="en-US"/>
        </w:rPr>
      </w:pPr>
      <w:r w:rsidRPr="00735611">
        <w:rPr>
          <w:rFonts w:ascii="Times New Roman" w:hAnsi="Times New Roman" w:cs="Times New Roman"/>
          <w:sz w:val="24"/>
          <w:szCs w:val="24"/>
          <w:lang w:val="en-US"/>
        </w:rPr>
        <w:lastRenderedPageBreak/>
        <w:t>Due to the revolt of Sobha Singh, a zamindar of Burdwan district, the British got permission to fortify their new kothi in 1696 AD.</w:t>
      </w:r>
    </w:p>
    <w:p w:rsidR="00E016A6" w:rsidRPr="00735611" w:rsidRDefault="00E016A6" w:rsidP="00CB4FDF">
      <w:pPr>
        <w:rPr>
          <w:rFonts w:ascii="Times New Roman" w:hAnsi="Times New Roman" w:cs="Times New Roman"/>
          <w:sz w:val="24"/>
          <w:szCs w:val="24"/>
          <w:lang w:val="en-US"/>
        </w:rPr>
      </w:pPr>
      <w:r w:rsidRPr="00735611">
        <w:rPr>
          <w:rFonts w:ascii="Times New Roman" w:hAnsi="Times New Roman" w:cs="Times New Roman"/>
          <w:sz w:val="24"/>
          <w:szCs w:val="24"/>
          <w:lang w:val="en-US"/>
        </w:rPr>
        <w:t>Subedar Azim-us-san of Bengal granted the British the title of three villages namely Sutanati, Kalikata and Govindpur in 1698 AD, in return for which they had to pay 1200 rupees to the owners of these villages.</w:t>
      </w:r>
    </w:p>
    <w:p w:rsidR="00E016A6" w:rsidRPr="00735611" w:rsidRDefault="00E016A6" w:rsidP="00CB4FDF">
      <w:pPr>
        <w:rPr>
          <w:rFonts w:ascii="Times New Roman" w:hAnsi="Times New Roman" w:cs="Times New Roman"/>
          <w:sz w:val="24"/>
          <w:szCs w:val="24"/>
          <w:lang w:val="en-US"/>
        </w:rPr>
      </w:pPr>
      <w:r w:rsidRPr="00735611">
        <w:rPr>
          <w:rFonts w:ascii="Times New Roman" w:hAnsi="Times New Roman" w:cs="Times New Roman"/>
          <w:sz w:val="24"/>
          <w:szCs w:val="24"/>
          <w:lang w:val="en-US"/>
        </w:rPr>
        <w:t>The fortified business establishment was named Fort William in honor of the Emperor of England, Sir Charles Eyre became its first president. In 1700 AD, it was declared the first presidency city, which was the capital of British India from 1774 AD to 1911 AD.</w:t>
      </w:r>
    </w:p>
    <w:p w:rsidR="004B0BC4" w:rsidRPr="00735611" w:rsidRDefault="004B0BC4" w:rsidP="00CB4FDF">
      <w:pPr>
        <w:rPr>
          <w:rFonts w:ascii="Times New Roman" w:hAnsi="Times New Roman" w:cs="Times New Roman"/>
          <w:b/>
          <w:bCs/>
          <w:sz w:val="24"/>
          <w:szCs w:val="24"/>
          <w:lang w:val="en-US"/>
        </w:rPr>
      </w:pPr>
    </w:p>
    <w:p w:rsidR="004B0BC4" w:rsidRPr="00735611" w:rsidRDefault="004B0BC4" w:rsidP="00CB4FDF">
      <w:pPr>
        <w:rPr>
          <w:rFonts w:ascii="Times New Roman" w:hAnsi="Times New Roman" w:cs="Times New Roman"/>
          <w:b/>
          <w:bCs/>
          <w:sz w:val="24"/>
          <w:szCs w:val="24"/>
          <w:lang w:val="en-US"/>
        </w:rPr>
      </w:pPr>
      <w:r w:rsidRPr="00735611">
        <w:rPr>
          <w:rFonts w:ascii="Times New Roman" w:hAnsi="Times New Roman" w:cs="Times New Roman"/>
          <w:b/>
          <w:bCs/>
          <w:sz w:val="24"/>
          <w:szCs w:val="24"/>
          <w:lang w:val="en-US"/>
        </w:rPr>
        <w:t>Establishment of British factories in Bengal</w:t>
      </w:r>
    </w:p>
    <w:p w:rsidR="004B0BC4" w:rsidRPr="00735611" w:rsidRDefault="004B0BC4" w:rsidP="00CB4FDF">
      <w:pPr>
        <w:rPr>
          <w:rFonts w:ascii="Times New Roman" w:hAnsi="Times New Roman" w:cs="Times New Roman"/>
          <w:sz w:val="24"/>
          <w:szCs w:val="24"/>
          <w:lang w:val="en-US"/>
        </w:rPr>
      </w:pPr>
      <w:r w:rsidRPr="00735611">
        <w:rPr>
          <w:rFonts w:ascii="Times New Roman" w:hAnsi="Times New Roman" w:cs="Times New Roman"/>
          <w:sz w:val="24"/>
          <w:szCs w:val="24"/>
          <w:lang w:val="en-US"/>
        </w:rPr>
        <w:t>Shahshuja, the Subedar of Bengal, issued a decree in 1651 AD, granting the priviledge of trade in Bengal to the British in lieu of annual tax of Rs 3000.</w:t>
      </w:r>
    </w:p>
    <w:p w:rsidR="004B0BC4" w:rsidRPr="00735611" w:rsidRDefault="004B0BC4" w:rsidP="00CB4FDF">
      <w:pPr>
        <w:rPr>
          <w:rFonts w:ascii="Times New Roman" w:hAnsi="Times New Roman" w:cs="Times New Roman"/>
          <w:sz w:val="24"/>
          <w:szCs w:val="24"/>
          <w:lang w:val="en-US"/>
        </w:rPr>
      </w:pPr>
      <w:r w:rsidRPr="00735611">
        <w:rPr>
          <w:rFonts w:ascii="Times New Roman" w:hAnsi="Times New Roman" w:cs="Times New Roman"/>
          <w:sz w:val="24"/>
          <w:szCs w:val="24"/>
          <w:lang w:val="en-US"/>
        </w:rPr>
        <w:t>First British factory was established in 1651 AD under the leadership of Bridgeman at a place called Hoogly in Bengal.</w:t>
      </w:r>
    </w:p>
    <w:p w:rsidR="004B0BC4" w:rsidRPr="00735611" w:rsidRDefault="004B0BC4" w:rsidP="00CB4FDF">
      <w:pPr>
        <w:rPr>
          <w:rFonts w:ascii="Times New Roman" w:hAnsi="Times New Roman" w:cs="Times New Roman"/>
          <w:sz w:val="24"/>
          <w:szCs w:val="24"/>
          <w:lang w:val="en-US"/>
        </w:rPr>
      </w:pPr>
      <w:r w:rsidRPr="00735611">
        <w:rPr>
          <w:rFonts w:ascii="Times New Roman" w:hAnsi="Times New Roman" w:cs="Times New Roman"/>
          <w:sz w:val="24"/>
          <w:szCs w:val="24"/>
          <w:lang w:val="en-US"/>
        </w:rPr>
        <w:t>After Hooghly, English factories were established in Qasim Baxar, Patna and Rajamahal respectively. In 1686 AD, the British and Aurangzeb were confronted. The reason was that the mughal emperor</w:t>
      </w:r>
      <w:r w:rsidR="0003039F" w:rsidRPr="00735611">
        <w:rPr>
          <w:rFonts w:ascii="Times New Roman" w:hAnsi="Times New Roman" w:cs="Times New Roman"/>
          <w:sz w:val="24"/>
          <w:szCs w:val="24"/>
          <w:lang w:val="en-US"/>
        </w:rPr>
        <w:t xml:space="preserve"> accused the britishers of plunder across Hoogly region. The British were defeated in the Battle they had to flee from Hoogly.</w:t>
      </w:r>
    </w:p>
    <w:p w:rsidR="0003039F" w:rsidRPr="00735611" w:rsidRDefault="0003039F" w:rsidP="00CB4FDF">
      <w:pPr>
        <w:rPr>
          <w:rFonts w:ascii="Times New Roman" w:hAnsi="Times New Roman" w:cs="Times New Roman"/>
          <w:sz w:val="24"/>
          <w:szCs w:val="24"/>
          <w:lang w:val="en-US"/>
        </w:rPr>
      </w:pPr>
      <w:r w:rsidRPr="00735611">
        <w:rPr>
          <w:rFonts w:ascii="Times New Roman" w:hAnsi="Times New Roman" w:cs="Times New Roman"/>
          <w:sz w:val="24"/>
          <w:szCs w:val="24"/>
          <w:lang w:val="en-US"/>
        </w:rPr>
        <w:t>Aurangzeb once again granted the britishers, the permission and freedom of trade in lieu of the compensation of Rs 1,50,000.</w:t>
      </w:r>
    </w:p>
    <w:p w:rsidR="0003039F" w:rsidRPr="00735611" w:rsidRDefault="0003039F" w:rsidP="00CB4FDF">
      <w:pPr>
        <w:rPr>
          <w:rFonts w:ascii="Times New Roman" w:hAnsi="Times New Roman" w:cs="Times New Roman"/>
          <w:sz w:val="24"/>
          <w:szCs w:val="24"/>
          <w:lang w:val="en-US"/>
        </w:rPr>
      </w:pPr>
      <w:r w:rsidRPr="00735611">
        <w:rPr>
          <w:rFonts w:ascii="Times New Roman" w:hAnsi="Times New Roman" w:cs="Times New Roman"/>
          <w:sz w:val="24"/>
          <w:szCs w:val="24"/>
          <w:lang w:val="en-US"/>
        </w:rPr>
        <w:t>In 1698 AD, the subedar of Bengal, Azim-ush-Shan, handed over the zamindari(landlordship) of Sutanati, kalikata and Govindpur to the Britishers. At that time, the landlord of Sutanati, kolkata and Govindpur was Ibrahim khan.</w:t>
      </w:r>
    </w:p>
    <w:p w:rsidR="0003039F" w:rsidRPr="00735611" w:rsidRDefault="0003039F" w:rsidP="00CB4FDF">
      <w:pPr>
        <w:rPr>
          <w:rFonts w:ascii="Times New Roman" w:hAnsi="Times New Roman" w:cs="Times New Roman"/>
          <w:sz w:val="24"/>
          <w:szCs w:val="24"/>
          <w:lang w:val="en-US"/>
        </w:rPr>
      </w:pPr>
      <w:r w:rsidRPr="00735611">
        <w:rPr>
          <w:rFonts w:ascii="Times New Roman" w:hAnsi="Times New Roman" w:cs="Times New Roman"/>
          <w:sz w:val="24"/>
          <w:szCs w:val="24"/>
          <w:lang w:val="en-US"/>
        </w:rPr>
        <w:t>Job Charnock laid the foundation of a new city of calcutta by merging together Sutanati, Kalikata an</w:t>
      </w:r>
      <w:r w:rsidR="00BB279F" w:rsidRPr="00735611">
        <w:rPr>
          <w:rFonts w:ascii="Times New Roman" w:hAnsi="Times New Roman" w:cs="Times New Roman"/>
          <w:sz w:val="24"/>
          <w:szCs w:val="24"/>
          <w:lang w:val="en-US"/>
        </w:rPr>
        <w:t>d Govindpur. For this reason, J</w:t>
      </w:r>
      <w:r w:rsidRPr="00735611">
        <w:rPr>
          <w:rFonts w:ascii="Times New Roman" w:hAnsi="Times New Roman" w:cs="Times New Roman"/>
          <w:sz w:val="24"/>
          <w:szCs w:val="24"/>
          <w:lang w:val="en-US"/>
        </w:rPr>
        <w:t xml:space="preserve">ob Charnock is called the </w:t>
      </w:r>
      <w:r w:rsidRPr="00735611">
        <w:rPr>
          <w:rFonts w:ascii="Times New Roman" w:hAnsi="Times New Roman" w:cs="Times New Roman"/>
          <w:b/>
          <w:bCs/>
          <w:sz w:val="24"/>
          <w:szCs w:val="24"/>
          <w:lang w:val="en-US"/>
        </w:rPr>
        <w:t>father of Calcutta</w:t>
      </w:r>
      <w:r w:rsidRPr="00735611">
        <w:rPr>
          <w:rFonts w:ascii="Times New Roman" w:hAnsi="Times New Roman" w:cs="Times New Roman"/>
          <w:sz w:val="24"/>
          <w:szCs w:val="24"/>
          <w:lang w:val="en-US"/>
        </w:rPr>
        <w:t>.</w:t>
      </w:r>
    </w:p>
    <w:p w:rsidR="0003039F" w:rsidRPr="00735611" w:rsidRDefault="0003039F" w:rsidP="00CB4FDF">
      <w:pPr>
        <w:rPr>
          <w:rFonts w:ascii="Times New Roman" w:hAnsi="Times New Roman" w:cs="Times New Roman"/>
          <w:sz w:val="24"/>
          <w:szCs w:val="24"/>
          <w:lang w:val="en-US"/>
        </w:rPr>
      </w:pPr>
      <w:r w:rsidRPr="00735611">
        <w:rPr>
          <w:rFonts w:ascii="Times New Roman" w:hAnsi="Times New Roman" w:cs="Times New Roman"/>
          <w:sz w:val="24"/>
          <w:szCs w:val="24"/>
          <w:lang w:val="en-US"/>
        </w:rPr>
        <w:t>Fort William was established in calcutta in 1700 AD. Charles Iyre was appointed the first governor of fort william (kolkata).</w:t>
      </w:r>
    </w:p>
    <w:p w:rsidR="0003039F" w:rsidRPr="00735611" w:rsidRDefault="0003039F" w:rsidP="00CB4FDF">
      <w:pPr>
        <w:rPr>
          <w:rFonts w:ascii="Times New Roman" w:hAnsi="Times New Roman" w:cs="Times New Roman"/>
          <w:sz w:val="24"/>
          <w:szCs w:val="24"/>
          <w:lang w:val="en-US"/>
        </w:rPr>
      </w:pPr>
      <w:r w:rsidRPr="00735611">
        <w:rPr>
          <w:rFonts w:ascii="Times New Roman" w:hAnsi="Times New Roman" w:cs="Times New Roman"/>
          <w:sz w:val="24"/>
          <w:szCs w:val="24"/>
          <w:lang w:val="en-US"/>
        </w:rPr>
        <w:t>Calcutta was declared the first presidency city in 1700 AD.</w:t>
      </w:r>
    </w:p>
    <w:p w:rsidR="0003039F" w:rsidRPr="00735611" w:rsidRDefault="0003039F" w:rsidP="00CB4FDF">
      <w:pPr>
        <w:rPr>
          <w:rFonts w:ascii="Times New Roman" w:hAnsi="Times New Roman" w:cs="Times New Roman"/>
          <w:b/>
          <w:bCs/>
          <w:sz w:val="24"/>
          <w:szCs w:val="24"/>
          <w:lang w:val="en-US"/>
        </w:rPr>
      </w:pPr>
      <w:r w:rsidRPr="00735611">
        <w:rPr>
          <w:rFonts w:ascii="Times New Roman" w:hAnsi="Times New Roman" w:cs="Times New Roman"/>
          <w:b/>
          <w:bCs/>
          <w:sz w:val="24"/>
          <w:szCs w:val="24"/>
          <w:lang w:val="en-US"/>
        </w:rPr>
        <w:t>Important Timeline:</w:t>
      </w:r>
    </w:p>
    <w:p w:rsidR="0003039F" w:rsidRPr="00735611" w:rsidRDefault="0003039F" w:rsidP="00CB4FDF">
      <w:pPr>
        <w:rPr>
          <w:rFonts w:ascii="Times New Roman" w:hAnsi="Times New Roman" w:cs="Times New Roman"/>
          <w:sz w:val="24"/>
          <w:szCs w:val="24"/>
          <w:lang w:val="en-US"/>
        </w:rPr>
      </w:pPr>
      <w:r w:rsidRPr="00735611">
        <w:rPr>
          <w:rFonts w:ascii="Times New Roman" w:hAnsi="Times New Roman" w:cs="Times New Roman"/>
          <w:sz w:val="24"/>
          <w:szCs w:val="24"/>
          <w:lang w:val="en-US"/>
        </w:rPr>
        <w:t>1765- English East India company acquires Diwani of Bengal.</w:t>
      </w:r>
    </w:p>
    <w:p w:rsidR="0003039F" w:rsidRPr="00735611" w:rsidRDefault="0003039F" w:rsidP="00CB4FDF">
      <w:pPr>
        <w:rPr>
          <w:rFonts w:ascii="Times New Roman" w:hAnsi="Times New Roman" w:cs="Times New Roman"/>
          <w:sz w:val="24"/>
          <w:szCs w:val="24"/>
          <w:lang w:val="en-US"/>
        </w:rPr>
      </w:pPr>
      <w:r w:rsidRPr="00735611">
        <w:rPr>
          <w:rFonts w:ascii="Times New Roman" w:hAnsi="Times New Roman" w:cs="Times New Roman"/>
          <w:sz w:val="24"/>
          <w:szCs w:val="24"/>
          <w:lang w:val="en-US"/>
        </w:rPr>
        <w:t>1773- Regulating act passed by the british parliament to regulate the activities of the East India Company.</w:t>
      </w:r>
    </w:p>
    <w:p w:rsidR="0003039F" w:rsidRPr="00735611" w:rsidRDefault="0003039F" w:rsidP="00CB4FDF">
      <w:pPr>
        <w:rPr>
          <w:rFonts w:ascii="Times New Roman" w:hAnsi="Times New Roman" w:cs="Times New Roman"/>
          <w:sz w:val="24"/>
          <w:szCs w:val="24"/>
          <w:lang w:val="en-US"/>
        </w:rPr>
      </w:pPr>
      <w:r w:rsidRPr="00735611">
        <w:rPr>
          <w:rFonts w:ascii="Times New Roman" w:hAnsi="Times New Roman" w:cs="Times New Roman"/>
          <w:sz w:val="24"/>
          <w:szCs w:val="24"/>
          <w:lang w:val="en-US"/>
        </w:rPr>
        <w:t>1793- Permanent settlement in Bengal.</w:t>
      </w:r>
    </w:p>
    <w:p w:rsidR="0003039F" w:rsidRPr="00735611" w:rsidRDefault="0003039F" w:rsidP="00CB4FDF">
      <w:pPr>
        <w:rPr>
          <w:rFonts w:ascii="Times New Roman" w:hAnsi="Times New Roman" w:cs="Times New Roman"/>
          <w:sz w:val="24"/>
          <w:szCs w:val="24"/>
          <w:lang w:val="en-US"/>
        </w:rPr>
      </w:pPr>
      <w:r w:rsidRPr="00735611">
        <w:rPr>
          <w:rFonts w:ascii="Times New Roman" w:hAnsi="Times New Roman" w:cs="Times New Roman"/>
          <w:sz w:val="24"/>
          <w:szCs w:val="24"/>
          <w:lang w:val="en-US"/>
        </w:rPr>
        <w:lastRenderedPageBreak/>
        <w:t>1800- Santhals</w:t>
      </w:r>
      <w:r w:rsidR="00627F04" w:rsidRPr="00735611">
        <w:rPr>
          <w:rFonts w:ascii="Times New Roman" w:hAnsi="Times New Roman" w:cs="Times New Roman"/>
          <w:sz w:val="24"/>
          <w:szCs w:val="24"/>
          <w:lang w:val="en-US"/>
        </w:rPr>
        <w:t xml:space="preserve"> begin to come to the Rajmahal hills and settle there</w:t>
      </w:r>
    </w:p>
    <w:p w:rsidR="00627F04" w:rsidRPr="00735611" w:rsidRDefault="00627F04" w:rsidP="00CB4FDF">
      <w:pPr>
        <w:rPr>
          <w:rFonts w:ascii="Times New Roman" w:hAnsi="Times New Roman" w:cs="Times New Roman"/>
          <w:sz w:val="24"/>
          <w:szCs w:val="24"/>
          <w:lang w:val="en-US"/>
        </w:rPr>
      </w:pPr>
      <w:r w:rsidRPr="00735611">
        <w:rPr>
          <w:rFonts w:ascii="Times New Roman" w:hAnsi="Times New Roman" w:cs="Times New Roman"/>
          <w:sz w:val="24"/>
          <w:szCs w:val="24"/>
          <w:lang w:val="en-US"/>
        </w:rPr>
        <w:t>1818- First revenue settlement in Bombay Deccan.</w:t>
      </w:r>
    </w:p>
    <w:p w:rsidR="00627F04" w:rsidRPr="00735611" w:rsidRDefault="00627F04" w:rsidP="00CB4FDF">
      <w:pPr>
        <w:rPr>
          <w:rFonts w:ascii="Times New Roman" w:hAnsi="Times New Roman" w:cs="Times New Roman"/>
          <w:sz w:val="24"/>
          <w:szCs w:val="24"/>
          <w:lang w:val="en-US"/>
        </w:rPr>
      </w:pPr>
      <w:bookmarkStart w:id="0" w:name="_GoBack"/>
      <w:bookmarkEnd w:id="0"/>
    </w:p>
    <w:sectPr w:rsidR="00627F04" w:rsidRPr="007356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C761F"/>
    <w:multiLevelType w:val="hybridMultilevel"/>
    <w:tmpl w:val="8D7A1C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0C86E39"/>
    <w:multiLevelType w:val="hybridMultilevel"/>
    <w:tmpl w:val="1940FF5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A9A167B"/>
    <w:multiLevelType w:val="hybridMultilevel"/>
    <w:tmpl w:val="22F435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30F0804"/>
    <w:multiLevelType w:val="hybridMultilevel"/>
    <w:tmpl w:val="F6C6A32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62562B7"/>
    <w:multiLevelType w:val="hybridMultilevel"/>
    <w:tmpl w:val="C7408A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A5266DE"/>
    <w:multiLevelType w:val="hybridMultilevel"/>
    <w:tmpl w:val="4252C5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B815593"/>
    <w:multiLevelType w:val="hybridMultilevel"/>
    <w:tmpl w:val="41DAAD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E4F6F21"/>
    <w:multiLevelType w:val="hybridMultilevel"/>
    <w:tmpl w:val="7FE4E70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3552BEA"/>
    <w:multiLevelType w:val="hybridMultilevel"/>
    <w:tmpl w:val="CF9E9D4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65070F5"/>
    <w:multiLevelType w:val="hybridMultilevel"/>
    <w:tmpl w:val="04D6F1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9CE79ED"/>
    <w:multiLevelType w:val="hybridMultilevel"/>
    <w:tmpl w:val="B380BF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CE75B77"/>
    <w:multiLevelType w:val="hybridMultilevel"/>
    <w:tmpl w:val="66D8F4A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E2E62D8"/>
    <w:multiLevelType w:val="hybridMultilevel"/>
    <w:tmpl w:val="25B8806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31C70FC"/>
    <w:multiLevelType w:val="hybridMultilevel"/>
    <w:tmpl w:val="9D5080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690D5C00"/>
    <w:multiLevelType w:val="hybridMultilevel"/>
    <w:tmpl w:val="4CD4F1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ED91850"/>
    <w:multiLevelType w:val="hybridMultilevel"/>
    <w:tmpl w:val="770A506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2"/>
  </w:num>
  <w:num w:numId="3">
    <w:abstractNumId w:val="14"/>
  </w:num>
  <w:num w:numId="4">
    <w:abstractNumId w:val="3"/>
  </w:num>
  <w:num w:numId="5">
    <w:abstractNumId w:val="0"/>
  </w:num>
  <w:num w:numId="6">
    <w:abstractNumId w:val="15"/>
  </w:num>
  <w:num w:numId="7">
    <w:abstractNumId w:val="8"/>
  </w:num>
  <w:num w:numId="8">
    <w:abstractNumId w:val="9"/>
  </w:num>
  <w:num w:numId="9">
    <w:abstractNumId w:val="5"/>
  </w:num>
  <w:num w:numId="10">
    <w:abstractNumId w:val="12"/>
  </w:num>
  <w:num w:numId="11">
    <w:abstractNumId w:val="6"/>
  </w:num>
  <w:num w:numId="12">
    <w:abstractNumId w:val="7"/>
  </w:num>
  <w:num w:numId="13">
    <w:abstractNumId w:val="4"/>
  </w:num>
  <w:num w:numId="14">
    <w:abstractNumId w:val="1"/>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NDMxMzMxMbOwMDQ2NTVT0lEKTi0uzszPAykwrgUAn/C9ciwAAAA="/>
  </w:docVars>
  <w:rsids>
    <w:rsidRoot w:val="00CB4FDF"/>
    <w:rsid w:val="00021540"/>
    <w:rsid w:val="0003039F"/>
    <w:rsid w:val="00073EDC"/>
    <w:rsid w:val="00184D37"/>
    <w:rsid w:val="002872F5"/>
    <w:rsid w:val="0034022E"/>
    <w:rsid w:val="003D1AEA"/>
    <w:rsid w:val="004B0BC4"/>
    <w:rsid w:val="004C09EB"/>
    <w:rsid w:val="00506FD9"/>
    <w:rsid w:val="00627F04"/>
    <w:rsid w:val="00735611"/>
    <w:rsid w:val="00A364E1"/>
    <w:rsid w:val="00A80DB9"/>
    <w:rsid w:val="00A9630B"/>
    <w:rsid w:val="00AA29DB"/>
    <w:rsid w:val="00B106A4"/>
    <w:rsid w:val="00B30999"/>
    <w:rsid w:val="00BB279F"/>
    <w:rsid w:val="00CB4FDF"/>
    <w:rsid w:val="00E016A6"/>
    <w:rsid w:val="00F3565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56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35611"/>
    <w:rPr>
      <w:b/>
      <w:bCs/>
    </w:rPr>
  </w:style>
  <w:style w:type="character" w:styleId="Hyperlink">
    <w:name w:val="Hyperlink"/>
    <w:basedOn w:val="DefaultParagraphFont"/>
    <w:uiPriority w:val="99"/>
    <w:semiHidden/>
    <w:unhideWhenUsed/>
    <w:rsid w:val="00735611"/>
    <w:rPr>
      <w:color w:val="0000FF"/>
      <w:u w:val="single"/>
    </w:rPr>
  </w:style>
  <w:style w:type="paragraph" w:styleId="ListParagraph">
    <w:name w:val="List Paragraph"/>
    <w:basedOn w:val="Normal"/>
    <w:uiPriority w:val="34"/>
    <w:qFormat/>
    <w:rsid w:val="00506FD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56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35611"/>
    <w:rPr>
      <w:b/>
      <w:bCs/>
    </w:rPr>
  </w:style>
  <w:style w:type="character" w:styleId="Hyperlink">
    <w:name w:val="Hyperlink"/>
    <w:basedOn w:val="DefaultParagraphFont"/>
    <w:uiPriority w:val="99"/>
    <w:semiHidden/>
    <w:unhideWhenUsed/>
    <w:rsid w:val="00735611"/>
    <w:rPr>
      <w:color w:val="0000FF"/>
      <w:u w:val="single"/>
    </w:rPr>
  </w:style>
  <w:style w:type="paragraph" w:styleId="ListParagraph">
    <w:name w:val="List Paragraph"/>
    <w:basedOn w:val="Normal"/>
    <w:uiPriority w:val="34"/>
    <w:qFormat/>
    <w:rsid w:val="00506F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4511414">
      <w:bodyDiv w:val="1"/>
      <w:marLeft w:val="0"/>
      <w:marRight w:val="0"/>
      <w:marTop w:val="0"/>
      <w:marBottom w:val="0"/>
      <w:divBdr>
        <w:top w:val="none" w:sz="0" w:space="0" w:color="auto"/>
        <w:left w:val="none" w:sz="0" w:space="0" w:color="auto"/>
        <w:bottom w:val="none" w:sz="0" w:space="0" w:color="auto"/>
        <w:right w:val="none" w:sz="0" w:space="0" w:color="auto"/>
      </w:divBdr>
      <w:divsChild>
        <w:div w:id="1166090925">
          <w:marLeft w:val="0"/>
          <w:marRight w:val="0"/>
          <w:marTop w:val="0"/>
          <w:marBottom w:val="0"/>
          <w:divBdr>
            <w:top w:val="none" w:sz="0" w:space="0" w:color="auto"/>
            <w:left w:val="none" w:sz="0" w:space="0" w:color="auto"/>
            <w:bottom w:val="none" w:sz="0" w:space="0" w:color="auto"/>
            <w:right w:val="none" w:sz="0" w:space="0" w:color="auto"/>
          </w:divBdr>
          <w:divsChild>
            <w:div w:id="685401997">
              <w:marLeft w:val="0"/>
              <w:marRight w:val="0"/>
              <w:marTop w:val="0"/>
              <w:marBottom w:val="0"/>
              <w:divBdr>
                <w:top w:val="none" w:sz="0" w:space="0" w:color="auto"/>
                <w:left w:val="none" w:sz="0" w:space="0" w:color="auto"/>
                <w:bottom w:val="none" w:sz="0" w:space="0" w:color="auto"/>
                <w:right w:val="none" w:sz="0" w:space="0" w:color="auto"/>
              </w:divBdr>
              <w:divsChild>
                <w:div w:id="1056662192">
                  <w:marLeft w:val="0"/>
                  <w:marRight w:val="0"/>
                  <w:marTop w:val="0"/>
                  <w:marBottom w:val="150"/>
                  <w:divBdr>
                    <w:top w:val="none" w:sz="0" w:space="0" w:color="auto"/>
                    <w:left w:val="none" w:sz="0" w:space="0" w:color="auto"/>
                    <w:bottom w:val="none" w:sz="0" w:space="0" w:color="auto"/>
                    <w:right w:val="none" w:sz="0" w:space="0" w:color="auto"/>
                  </w:divBdr>
                  <w:divsChild>
                    <w:div w:id="1296302081">
                      <w:marLeft w:val="0"/>
                      <w:marRight w:val="0"/>
                      <w:marTop w:val="0"/>
                      <w:marBottom w:val="0"/>
                      <w:divBdr>
                        <w:top w:val="none" w:sz="0" w:space="0" w:color="auto"/>
                        <w:left w:val="none" w:sz="0" w:space="0" w:color="auto"/>
                        <w:bottom w:val="none" w:sz="0" w:space="0" w:color="auto"/>
                        <w:right w:val="none" w:sz="0" w:space="0" w:color="auto"/>
                      </w:divBdr>
                      <w:divsChild>
                        <w:div w:id="1922131367">
                          <w:marLeft w:val="0"/>
                          <w:marRight w:val="0"/>
                          <w:marTop w:val="0"/>
                          <w:marBottom w:val="0"/>
                          <w:divBdr>
                            <w:top w:val="none" w:sz="0" w:space="0" w:color="auto"/>
                            <w:left w:val="none" w:sz="0" w:space="0" w:color="auto"/>
                            <w:bottom w:val="none" w:sz="0" w:space="0" w:color="auto"/>
                            <w:right w:val="none" w:sz="0" w:space="0" w:color="auto"/>
                          </w:divBdr>
                          <w:divsChild>
                            <w:div w:id="1260601645">
                              <w:marLeft w:val="0"/>
                              <w:marRight w:val="0"/>
                              <w:marTop w:val="0"/>
                              <w:marBottom w:val="0"/>
                              <w:divBdr>
                                <w:top w:val="none" w:sz="0" w:space="0" w:color="auto"/>
                                <w:left w:val="none" w:sz="0" w:space="0" w:color="auto"/>
                                <w:bottom w:val="none" w:sz="0" w:space="0" w:color="auto"/>
                                <w:right w:val="none" w:sz="0" w:space="0" w:color="auto"/>
                              </w:divBdr>
                              <w:divsChild>
                                <w:div w:id="2063405533">
                                  <w:marLeft w:val="0"/>
                                  <w:marRight w:val="0"/>
                                  <w:marTop w:val="0"/>
                                  <w:marBottom w:val="0"/>
                                  <w:divBdr>
                                    <w:top w:val="none" w:sz="0" w:space="0" w:color="auto"/>
                                    <w:left w:val="none" w:sz="0" w:space="0" w:color="auto"/>
                                    <w:bottom w:val="none" w:sz="0" w:space="0" w:color="auto"/>
                                    <w:right w:val="none" w:sz="0" w:space="0" w:color="auto"/>
                                  </w:divBdr>
                                  <w:divsChild>
                                    <w:div w:id="1350645904">
                                      <w:marLeft w:val="0"/>
                                      <w:marRight w:val="0"/>
                                      <w:marTop w:val="0"/>
                                      <w:marBottom w:val="0"/>
                                      <w:divBdr>
                                        <w:top w:val="none" w:sz="0" w:space="0" w:color="auto"/>
                                        <w:left w:val="none" w:sz="0" w:space="0" w:color="auto"/>
                                        <w:bottom w:val="none" w:sz="0" w:space="0" w:color="auto"/>
                                        <w:right w:val="none" w:sz="0" w:space="0" w:color="auto"/>
                                      </w:divBdr>
                                      <w:divsChild>
                                        <w:div w:id="156174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2374</TotalTime>
  <Pages>1</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po</dc:creator>
  <cp:lastModifiedBy>ayush po</cp:lastModifiedBy>
  <cp:revision>7</cp:revision>
  <dcterms:created xsi:type="dcterms:W3CDTF">2022-05-07T16:22:00Z</dcterms:created>
  <dcterms:modified xsi:type="dcterms:W3CDTF">2022-05-11T14:25:00Z</dcterms:modified>
</cp:coreProperties>
</file>