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D4" w:rsidRPr="00086131" w:rsidRDefault="003017D4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F86B46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7D4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Consider the steps taken by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for SKILLING &amp; ENTREPRENEURSHIP of minorities </w:t>
      </w:r>
      <w:r w:rsidR="00F86B46" w:rsidRPr="00086131">
        <w:rPr>
          <w:rFonts w:ascii="Times New Roman" w:hAnsi="Times New Roman" w:cs="Times New Roman"/>
          <w:sz w:val="24"/>
          <w:szCs w:val="24"/>
        </w:rPr>
        <w:t xml:space="preserve">and choose the correct </w:t>
      </w:r>
      <w:proofErr w:type="gramStart"/>
      <w:r w:rsidR="00F86B46" w:rsidRPr="00086131">
        <w:rPr>
          <w:rFonts w:ascii="Times New Roman" w:hAnsi="Times New Roman" w:cs="Times New Roman"/>
          <w:sz w:val="24"/>
          <w:szCs w:val="24"/>
        </w:rPr>
        <w:t xml:space="preserve">option </w:t>
      </w:r>
      <w:r w:rsidRPr="0008613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17D4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086131">
        <w:rPr>
          <w:rFonts w:ascii="Times New Roman" w:hAnsi="Times New Roman" w:cs="Times New Roman"/>
          <w:sz w:val="24"/>
          <w:szCs w:val="24"/>
        </w:rPr>
        <w:t xml:space="preserve"> USTTAD: Upgrading the Skill and Training in Traditional Art craft for Development.</w:t>
      </w:r>
    </w:p>
    <w:p w:rsidR="003017D4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Manzil</w:t>
      </w:r>
      <w:proofErr w:type="spellEnd"/>
      <w:r w:rsidR="00F86B46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B46" w:rsidRPr="00086131">
        <w:rPr>
          <w:rFonts w:ascii="Times New Roman" w:hAnsi="Times New Roman" w:cs="Times New Roman"/>
          <w:sz w:val="24"/>
          <w:szCs w:val="24"/>
        </w:rPr>
        <w:t>Naya</w:t>
      </w:r>
      <w:proofErr w:type="spellEnd"/>
      <w:r w:rsidR="00F86B46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B46" w:rsidRPr="00086131">
        <w:rPr>
          <w:rFonts w:ascii="Times New Roman" w:hAnsi="Times New Roman" w:cs="Times New Roman"/>
          <w:sz w:val="24"/>
          <w:szCs w:val="24"/>
        </w:rPr>
        <w:t>savera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Madressa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students, school-dropouts given additional training so they can get jobs. </w:t>
      </w: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Udan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Naya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Savera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>: free coaching / stipend for competitive exams.</w:t>
      </w:r>
    </w:p>
    <w:p w:rsidR="003017D4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F86B46" w:rsidRPr="00086131">
        <w:rPr>
          <w:rFonts w:ascii="Times New Roman" w:hAnsi="Times New Roman" w:cs="Times New Roman"/>
          <w:sz w:val="24"/>
          <w:szCs w:val="24"/>
        </w:rPr>
        <w:t xml:space="preserve">Survey conducted by </w:t>
      </w:r>
      <w:proofErr w:type="spellStart"/>
      <w:r w:rsidR="00F86B46" w:rsidRPr="00086131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F86B46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6B46" w:rsidRPr="00086131">
        <w:rPr>
          <w:rFonts w:ascii="Times New Roman" w:hAnsi="Times New Roman" w:cs="Times New Roman"/>
          <w:sz w:val="24"/>
          <w:szCs w:val="24"/>
        </w:rPr>
        <w:t>orgs</w:t>
      </w:r>
      <w:proofErr w:type="gramEnd"/>
      <w:r w:rsidR="00F86B46" w:rsidRPr="00086131">
        <w:rPr>
          <w:rFonts w:ascii="Times New Roman" w:hAnsi="Times New Roman" w:cs="Times New Roman"/>
          <w:sz w:val="24"/>
          <w:szCs w:val="24"/>
        </w:rPr>
        <w:t>. &amp; funded by AICTE, UNDP etc.</w:t>
      </w:r>
    </w:p>
    <w:p w:rsidR="003017D4" w:rsidRPr="00086131" w:rsidRDefault="003017D4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1</w:t>
      </w:r>
    </w:p>
    <w:p w:rsidR="00F86B46" w:rsidRPr="00086131" w:rsidRDefault="003017D4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FF2067"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067" w:rsidRPr="00086131">
        <w:rPr>
          <w:rFonts w:ascii="Times New Roman" w:hAnsi="Times New Roman" w:cs="Times New Roman"/>
          <w:sz w:val="24"/>
          <w:szCs w:val="24"/>
        </w:rPr>
        <w:t>it is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F86B46" w:rsidRPr="00086131">
        <w:rPr>
          <w:rFonts w:ascii="Times New Roman" w:hAnsi="Times New Roman" w:cs="Times New Roman"/>
          <w:sz w:val="24"/>
          <w:szCs w:val="24"/>
        </w:rPr>
        <w:t>launched by Minorities Ministry.</w:t>
      </w:r>
    </w:p>
    <w:p w:rsidR="00F86B46" w:rsidRPr="00086131" w:rsidRDefault="00F86B46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USTTAD</w:t>
      </w:r>
      <w:r w:rsidRPr="00086131">
        <w:rPr>
          <w:rFonts w:ascii="Times New Roman" w:hAnsi="Times New Roman" w:cs="Times New Roman"/>
          <w:sz w:val="24"/>
          <w:szCs w:val="24"/>
        </w:rPr>
        <w:t>: Upgrading the Skill and Training in Traditional Art craft</w:t>
      </w:r>
    </w:p>
    <w:p w:rsidR="003017D4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FF2067" w:rsidRPr="00086131" w:rsidRDefault="00FF2067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86B46" w:rsidRPr="00086131" w:rsidRDefault="00F86B46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Find correct statement(s) about Pradhan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Mantri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Kaushal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>: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1. It is the flagship scheme of the Ministry of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and Employment.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2. It, among other things will also impart training in soft skills, entrepreneurship,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and digital literacy.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3. It aims to align the competencies of the unregulated workforce of the country to the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National Skill Qualification Framework.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a)</w:t>
      </w:r>
      <w:proofErr w:type="gramEnd"/>
      <w:r w:rsidR="00F45B40" w:rsidRPr="00086131">
        <w:rPr>
          <w:rFonts w:ascii="Times New Roman" w:hAnsi="Times New Roman" w:cs="Times New Roman"/>
          <w:sz w:val="24"/>
          <w:szCs w:val="24"/>
        </w:rPr>
        <w:t>1 and 3 only</w:t>
      </w: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F45B40" w:rsidRPr="00086131">
        <w:rPr>
          <w:rFonts w:ascii="Times New Roman" w:hAnsi="Times New Roman" w:cs="Times New Roman"/>
          <w:sz w:val="24"/>
          <w:szCs w:val="24"/>
        </w:rPr>
        <w:t>2 only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F45B40" w:rsidRPr="00086131">
        <w:rPr>
          <w:rFonts w:ascii="Times New Roman" w:hAnsi="Times New Roman" w:cs="Times New Roman"/>
          <w:sz w:val="24"/>
          <w:szCs w:val="24"/>
        </w:rPr>
        <w:t>2 and 3 only</w:t>
      </w: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F45B40" w:rsidRPr="00086131">
        <w:rPr>
          <w:rFonts w:ascii="Times New Roman" w:hAnsi="Times New Roman" w:cs="Times New Roman"/>
          <w:sz w:val="24"/>
          <w:szCs w:val="24"/>
        </w:rPr>
        <w:t>All</w:t>
      </w:r>
    </w:p>
    <w:p w:rsidR="00F86B46" w:rsidRPr="00086131" w:rsidRDefault="00F86B46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F45B40" w:rsidRPr="00086131">
        <w:rPr>
          <w:rFonts w:ascii="Times New Roman" w:hAnsi="Times New Roman" w:cs="Times New Roman"/>
          <w:sz w:val="24"/>
          <w:szCs w:val="24"/>
        </w:rPr>
        <w:t xml:space="preserve"> Option 3</w:t>
      </w:r>
    </w:p>
    <w:p w:rsidR="00F45B40" w:rsidRPr="00086131" w:rsidRDefault="00F86B46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F45B40" w:rsidRPr="00086131">
        <w:rPr>
          <w:rFonts w:ascii="Times New Roman" w:hAnsi="Times New Roman" w:cs="Times New Roman"/>
          <w:sz w:val="24"/>
          <w:szCs w:val="24"/>
        </w:rPr>
        <w:t>headed by skill ministry to National Skill Development Corporation (NSDC) and State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Government’s State Skill Development Missions.it is a Centrally Sponsored Scheme </w:t>
      </w:r>
      <w:r w:rsidRPr="00086131">
        <w:rPr>
          <w:rFonts w:ascii="Times New Roman" w:eastAsia="ArialMT" w:hAnsi="Times New Roman" w:cs="Times New Roman"/>
          <w:sz w:val="24"/>
          <w:szCs w:val="24"/>
        </w:rPr>
        <w:t xml:space="preserve">&amp; </w:t>
      </w:r>
      <w:r w:rsidRPr="00086131">
        <w:rPr>
          <w:rFonts w:ascii="Times New Roman" w:hAnsi="Times New Roman" w:cs="Times New Roman"/>
          <w:sz w:val="24"/>
          <w:szCs w:val="24"/>
        </w:rPr>
        <w:t>Core Scheme = Not 100% funded by Union.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Target: Train 1 crore people in 4 years i.e. 2016-2020, through following components: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Short </w:t>
      </w:r>
      <w:proofErr w:type="spell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TermTraining</w:t>
      </w:r>
      <w:proofErr w:type="spellEnd"/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 (STT):</w:t>
      </w:r>
      <w:r w:rsidRPr="00086131">
        <w:rPr>
          <w:rFonts w:ascii="Times New Roman" w:hAnsi="Times New Roman" w:cs="Times New Roman"/>
          <w:sz w:val="24"/>
          <w:szCs w:val="24"/>
        </w:rPr>
        <w:t xml:space="preserve">150-300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training at public sector Training institutes (e.g. ITI,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Polytechnics) and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empanelled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private sector training institutes.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will be designated as ‘Kaushal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Kendra’.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Recognition of Prior Learning (RPL)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86131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who already have learned from job / informal training / personal experience e.g. Tailors, Masons, Plumbers, Cobbler, Hair Stylist,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etc.Their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skills are tested, they’re given certificate. So accordingly they may join ‘bridge courses’ to enhance their skills without needing to</w:t>
      </w: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join basic level courses.</w:t>
      </w:r>
    </w:p>
    <w:p w:rsidR="00FF2067" w:rsidRPr="00086131" w:rsidRDefault="00FF2067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B40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Recently government has created 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a new </w:t>
      </w:r>
      <w:r w:rsidRPr="00086131">
        <w:rPr>
          <w:rFonts w:ascii="Times New Roman" w:hAnsi="Times New Roman" w:cs="Times New Roman"/>
          <w:sz w:val="24"/>
          <w:szCs w:val="24"/>
        </w:rPr>
        <w:t>ISDS Group ‘A’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Service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D75" w:rsidRPr="0008613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which ministry this service launched  ?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a)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ministry of home affairs 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D75" w:rsidRPr="00086131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of external affairs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="002C1D75" w:rsidRPr="00086131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C1D75" w:rsidRPr="00086131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D75" w:rsidRPr="00086131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of skill </w:t>
      </w:r>
    </w:p>
    <w:p w:rsidR="00F45B40" w:rsidRPr="00086131" w:rsidRDefault="00F45B40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 Option 4</w:t>
      </w:r>
    </w:p>
    <w:p w:rsidR="00F86B46" w:rsidRPr="00086131" w:rsidRDefault="00F45B40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 Skill Ministry created this new Group A service, Indian Skill Development Services (</w:t>
      </w:r>
      <w:proofErr w:type="gramStart"/>
      <w:r w:rsidR="002C1D75" w:rsidRPr="00086131">
        <w:rPr>
          <w:rFonts w:ascii="Times New Roman" w:hAnsi="Times New Roman" w:cs="Times New Roman"/>
          <w:sz w:val="24"/>
          <w:szCs w:val="24"/>
        </w:rPr>
        <w:t>ISDS: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). They’ll be recruited through Indian Engineering Service Examination, conducted by UPSC. First batch taken in 2019, and undergoing training at </w:t>
      </w:r>
      <w:proofErr w:type="spellStart"/>
      <w:r w:rsidR="002C1D75" w:rsidRPr="00086131">
        <w:rPr>
          <w:rFonts w:ascii="Times New Roman" w:hAnsi="Times New Roman" w:cs="Times New Roman"/>
          <w:sz w:val="24"/>
          <w:szCs w:val="24"/>
        </w:rPr>
        <w:t>Mysuru</w:t>
      </w:r>
      <w:proofErr w:type="spellEnd"/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Which ministry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hass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launched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Deen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Dayal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Antyodaya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National</w:t>
      </w:r>
      <w:proofErr w:type="gramEnd"/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Rural Livelihoods Mission (DAY-NRLM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a)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ministry of home affairs 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086131">
        <w:rPr>
          <w:rFonts w:ascii="Times New Roman" w:hAnsi="Times New Roman" w:cs="Times New Roman"/>
          <w:sz w:val="24"/>
          <w:szCs w:val="24"/>
        </w:rPr>
        <w:t xml:space="preserve"> Ministry of Housing and Urban Affairs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of rural development 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3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086131">
        <w:rPr>
          <w:rFonts w:ascii="Times New Roman" w:hAnsi="Times New Roman" w:cs="Times New Roman"/>
          <w:sz w:val="24"/>
          <w:szCs w:val="24"/>
        </w:rPr>
        <w:t xml:space="preserve"> launched by Ministry of rural development .its aim is to 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1 woman from each poor household to Self Help Group (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SHG: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>)</w:t>
      </w:r>
      <w:r w:rsidRPr="00086131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give them training and loans for candle/soap/handicraft etc. biz.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2. Give training to rural men. 1+2=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They’ll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self employment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or skilled wage employment = More income then working as farm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labourers</w:t>
      </w:r>
      <w:proofErr w:type="spellEnd"/>
    </w:p>
    <w:p w:rsidR="00FF2067" w:rsidRPr="00086131" w:rsidRDefault="00FF2067" w:rsidP="00086131">
      <w:pPr>
        <w:rPr>
          <w:rFonts w:ascii="Times New Roman" w:hAnsi="Times New Roman" w:cs="Times New Roman"/>
          <w:sz w:val="24"/>
          <w:szCs w:val="24"/>
        </w:rPr>
      </w:pPr>
    </w:p>
    <w:p w:rsidR="002C1D75" w:rsidRPr="00086131" w:rsidRDefault="00FF2067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C1D75"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C1D75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D75"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="002C1D75"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Which </w:t>
      </w:r>
      <w:r w:rsidR="00FF2067" w:rsidRPr="00086131">
        <w:rPr>
          <w:rFonts w:ascii="Times New Roman" w:hAnsi="Times New Roman" w:cs="Times New Roman"/>
          <w:sz w:val="24"/>
          <w:szCs w:val="24"/>
        </w:rPr>
        <w:t xml:space="preserve">article provide Constitutional Protection to reservation of SC/ST in </w:t>
      </w:r>
      <w:proofErr w:type="spellStart"/>
      <w:r w:rsidR="00FF2067" w:rsidRPr="00086131">
        <w:rPr>
          <w:rFonts w:ascii="Times New Roman" w:hAnsi="Times New Roman" w:cs="Times New Roman"/>
          <w:sz w:val="24"/>
          <w:szCs w:val="24"/>
        </w:rPr>
        <w:t>loksabha</w:t>
      </w:r>
      <w:proofErr w:type="spellEnd"/>
      <w:r w:rsidR="00FF2067" w:rsidRPr="000861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F2067" w:rsidRPr="00086131">
        <w:rPr>
          <w:rFonts w:ascii="Times New Roman" w:hAnsi="Times New Roman" w:cs="Times New Roman"/>
          <w:sz w:val="24"/>
          <w:szCs w:val="24"/>
        </w:rPr>
        <w:t>rajya</w:t>
      </w:r>
      <w:proofErr w:type="spellEnd"/>
      <w:r w:rsidR="00FF2067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2067" w:rsidRPr="00086131">
        <w:rPr>
          <w:rFonts w:ascii="Times New Roman" w:hAnsi="Times New Roman" w:cs="Times New Roman"/>
          <w:sz w:val="24"/>
          <w:szCs w:val="24"/>
        </w:rPr>
        <w:t>sabha</w:t>
      </w:r>
      <w:proofErr w:type="spellEnd"/>
      <w:r w:rsidR="00FF2067" w:rsidRPr="0008613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C1D75" w:rsidRPr="00086131" w:rsidRDefault="002C1D75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F2067" w:rsidRPr="00086131">
        <w:rPr>
          <w:rFonts w:ascii="Times New Roman" w:hAnsi="Times New Roman" w:cs="Times New Roman"/>
          <w:sz w:val="24"/>
          <w:szCs w:val="24"/>
        </w:rPr>
        <w:t xml:space="preserve"> Article 330 &amp; 332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lastRenderedPageBreak/>
        <w:t>b)</w:t>
      </w:r>
      <w:r w:rsidR="00FF2067" w:rsidRPr="00086131">
        <w:rPr>
          <w:rFonts w:ascii="Times New Roman" w:hAnsi="Times New Roman" w:cs="Times New Roman"/>
          <w:sz w:val="24"/>
          <w:szCs w:val="24"/>
        </w:rPr>
        <w:t xml:space="preserve"> Article 23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FF2067" w:rsidRPr="00086131">
        <w:rPr>
          <w:rFonts w:ascii="Times New Roman" w:hAnsi="Times New Roman" w:cs="Times New Roman"/>
          <w:sz w:val="24"/>
          <w:szCs w:val="24"/>
        </w:rPr>
        <w:t xml:space="preserve"> Article 338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FF2067" w:rsidRPr="00086131">
        <w:rPr>
          <w:rFonts w:ascii="Times New Roman" w:hAnsi="Times New Roman" w:cs="Times New Roman"/>
          <w:sz w:val="24"/>
          <w:szCs w:val="24"/>
        </w:rPr>
        <w:t xml:space="preserve"> Article 338A</w:t>
      </w:r>
    </w:p>
    <w:p w:rsidR="002C1D75" w:rsidRPr="00086131" w:rsidRDefault="002C1D75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</w:t>
      </w:r>
      <w:r w:rsidR="00FF2067" w:rsidRPr="00086131">
        <w:rPr>
          <w:rFonts w:ascii="Times New Roman" w:hAnsi="Times New Roman" w:cs="Times New Roman"/>
          <w:sz w:val="24"/>
          <w:szCs w:val="24"/>
        </w:rPr>
        <w:t>1</w:t>
      </w:r>
    </w:p>
    <w:p w:rsidR="002C1D75" w:rsidRPr="00086131" w:rsidRDefault="002C1D75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egoeUISymbol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FF2067" w:rsidRPr="00086131">
        <w:rPr>
          <w:rFonts w:ascii="Times New Roman" w:eastAsia="SegoeUISymbol" w:hAnsi="Times New Roman" w:cs="Times New Roman"/>
          <w:sz w:val="24"/>
          <w:szCs w:val="24"/>
        </w:rPr>
        <w:t xml:space="preserve"> Article 330 &amp; 332 provide SC/ST reservation in </w:t>
      </w:r>
      <w:proofErr w:type="spellStart"/>
      <w:r w:rsidR="00FF2067" w:rsidRPr="00086131">
        <w:rPr>
          <w:rFonts w:ascii="Times New Roman" w:eastAsia="SegoeUISymbol" w:hAnsi="Times New Roman" w:cs="Times New Roman"/>
          <w:sz w:val="24"/>
          <w:szCs w:val="24"/>
        </w:rPr>
        <w:t>Lok</w:t>
      </w:r>
      <w:proofErr w:type="spellEnd"/>
      <w:r w:rsidR="00FF2067" w:rsidRPr="00086131">
        <w:rPr>
          <w:rFonts w:ascii="Times New Roman" w:eastAsia="SegoeUISymbol" w:hAnsi="Times New Roman" w:cs="Times New Roman"/>
          <w:sz w:val="24"/>
          <w:szCs w:val="24"/>
        </w:rPr>
        <w:t xml:space="preserve"> Sabha &amp; </w:t>
      </w:r>
      <w:proofErr w:type="spellStart"/>
      <w:r w:rsidR="00FF2067" w:rsidRPr="00086131">
        <w:rPr>
          <w:rFonts w:ascii="Times New Roman" w:eastAsia="SegoeUISymbol" w:hAnsi="Times New Roman" w:cs="Times New Roman"/>
          <w:sz w:val="24"/>
          <w:szCs w:val="24"/>
        </w:rPr>
        <w:t>Vidhan</w:t>
      </w:r>
      <w:proofErr w:type="spellEnd"/>
      <w:r w:rsidR="00FF2067" w:rsidRPr="00086131">
        <w:rPr>
          <w:rFonts w:ascii="Times New Roman" w:eastAsia="SegoeUISymbol" w:hAnsi="Times New Roman" w:cs="Times New Roman"/>
          <w:sz w:val="24"/>
          <w:szCs w:val="24"/>
        </w:rPr>
        <w:t xml:space="preserve"> Sabha.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DD07DD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Consider the points about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relief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pacakage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released by finance ministry under PM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garib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and choose correct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 xml:space="preserve">statement </w:t>
      </w:r>
      <w:r w:rsidRPr="0008613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1-</w:t>
      </w:r>
      <w:r w:rsidRPr="00086131">
        <w:rPr>
          <w:rFonts w:ascii="Times New Roman" w:hAnsi="Times New Roman" w:cs="Times New Roman"/>
          <w:sz w:val="24"/>
          <w:szCs w:val="24"/>
        </w:rPr>
        <w:t xml:space="preserve">₹500 per month to 20 crore women Jan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Dhan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accounts for next three months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 ₹1,000 to 3 crore poor senior citizen, poor widows and poor disabled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2-</w:t>
      </w:r>
      <w:r w:rsidRPr="00086131">
        <w:rPr>
          <w:rFonts w:ascii="Times New Roman" w:hAnsi="Times New Roman" w:cs="Times New Roman"/>
          <w:sz w:val="24"/>
          <w:szCs w:val="24"/>
        </w:rPr>
        <w:t xml:space="preserve">worker earning &lt;₹15,000 per month in a firm with &lt;100 workers </w:t>
      </w:r>
      <w:r w:rsidRPr="00086131">
        <w:rPr>
          <w:rFonts w:ascii="Times New Roman" w:eastAsia="ArialMT" w:hAnsi="Times New Roman" w:cs="Times New Roman"/>
          <w:sz w:val="24"/>
          <w:szCs w:val="24"/>
        </w:rPr>
        <w:t xml:space="preserve">→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will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pay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24% of his monthly wages into his EPFO account for next 3 months.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3-</w:t>
      </w:r>
      <w:r w:rsidRPr="00086131">
        <w:rPr>
          <w:rFonts w:ascii="Times New Roman" w:hAnsi="Times New Roman" w:cs="Times New Roman"/>
          <w:sz w:val="24"/>
          <w:szCs w:val="24"/>
        </w:rPr>
        <w:t>₹50 lakh insurance cover for health workers involved in managing the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Coronavirus such as doctors, nurses, paramedical staff, ASHA workers etc. for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next 6</w:t>
      </w:r>
      <w:r w:rsidRPr="00086131">
        <w:rPr>
          <w:rFonts w:ascii="Times New Roman" w:hAnsi="Times New Roman" w:cs="Times New Roman"/>
          <w:sz w:val="24"/>
          <w:szCs w:val="24"/>
        </w:rPr>
        <w:t>0 days.</w:t>
      </w:r>
    </w:p>
    <w:p w:rsidR="00DD07DD" w:rsidRPr="00086131" w:rsidRDefault="00DD07DD" w:rsidP="00086131">
      <w:pPr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DD07DD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4-</w:t>
      </w:r>
      <w:r w:rsidRPr="00086131">
        <w:rPr>
          <w:rFonts w:ascii="Times New Roman" w:hAnsi="Times New Roman" w:cs="Times New Roman"/>
          <w:sz w:val="24"/>
          <w:szCs w:val="24"/>
        </w:rPr>
        <w:t>Women Self Help Groups (SHGs) to be given ₹20 lakh collateral free loans.</w:t>
      </w:r>
    </w:p>
    <w:p w:rsidR="00DD07DD" w:rsidRPr="00086131" w:rsidRDefault="00DD07DD" w:rsidP="0008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only 1,2 and 3</w:t>
      </w:r>
    </w:p>
    <w:p w:rsidR="00DD07DD" w:rsidRPr="00086131" w:rsidRDefault="00DD07DD" w:rsidP="0008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only 2 and 3</w:t>
      </w:r>
    </w:p>
    <w:p w:rsidR="00DD07DD" w:rsidRPr="00086131" w:rsidRDefault="00DD07DD" w:rsidP="0008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only 1 ,2 and 4</w:t>
      </w:r>
    </w:p>
    <w:p w:rsidR="00DD07DD" w:rsidRPr="00086131" w:rsidRDefault="00DD07DD" w:rsidP="0008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all</w:t>
      </w:r>
    </w:p>
    <w:p w:rsidR="00DD07DD" w:rsidRPr="00086131" w:rsidRDefault="00DD07DD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</w:t>
      </w:r>
      <w:r w:rsidRPr="00086131">
        <w:rPr>
          <w:rFonts w:ascii="Times New Roman" w:hAnsi="Times New Roman" w:cs="Times New Roman"/>
          <w:sz w:val="24"/>
          <w:szCs w:val="24"/>
        </w:rPr>
        <w:t>3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086131">
        <w:rPr>
          <w:rFonts w:ascii="Times New Roman" w:hAnsi="Times New Roman" w:cs="Times New Roman"/>
          <w:sz w:val="24"/>
          <w:szCs w:val="24"/>
        </w:rPr>
        <w:t xml:space="preserve">₹500 per month to 20 crore women Jan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Dhan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accounts for next three months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 ₹1,000 to 3 crore poor senior citizen, poor widows and poor disabled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If worker earning &lt;₹15,000 per month in a firm with &lt;100 workers </w:t>
      </w:r>
      <w:r w:rsidRPr="00086131">
        <w:rPr>
          <w:rFonts w:ascii="Times New Roman" w:eastAsia="ArialMT" w:hAnsi="Times New Roman" w:cs="Times New Roman"/>
          <w:sz w:val="24"/>
          <w:szCs w:val="24"/>
        </w:rPr>
        <w:t xml:space="preserve">→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will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pay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24% of his monthly wages into his EPFO account for next 3 months.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EPFO workers can withdraw xx% from their account for next 3 months.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₹50 lakh insurance cover for health workers involved in managing the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Coronavirus such as doctors, nurses, paramedical staff, ASHA workers etc. for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next 90 days.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Women Self Help Groups (SHGs) to be given ₹20 lakh collateral free loans.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4D5192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D07DD"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D07DD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07DD"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="00DD07DD"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Union government launched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arogya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app during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19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pandemic ,choose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the correct statement from the points given below ?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7DD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1-</w:t>
      </w:r>
      <w:r w:rsidR="00DD07DD" w:rsidRPr="00086131">
        <w:rPr>
          <w:rFonts w:ascii="Times New Roman" w:hAnsi="Times New Roman" w:cs="Times New Roman"/>
          <w:sz w:val="24"/>
          <w:szCs w:val="24"/>
        </w:rPr>
        <w:t xml:space="preserve">Aarogya </w:t>
      </w:r>
      <w:proofErr w:type="spellStart"/>
      <w:r w:rsidR="00DD07DD" w:rsidRPr="00086131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="00DD07DD" w:rsidRPr="00086131">
        <w:rPr>
          <w:rFonts w:ascii="Times New Roman" w:hAnsi="Times New Roman" w:cs="Times New Roman"/>
          <w:sz w:val="24"/>
          <w:szCs w:val="24"/>
        </w:rPr>
        <w:t xml:space="preserve"> app uses Bluetooth </w:t>
      </w:r>
      <w:r w:rsidRPr="000861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="00DD07DD" w:rsidRPr="00086131">
        <w:rPr>
          <w:rFonts w:ascii="Times New Roman" w:hAnsi="Times New Roman" w:cs="Times New Roman"/>
          <w:sz w:val="24"/>
          <w:szCs w:val="24"/>
        </w:rPr>
        <w:t>technology and GPS location data to track people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infected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with Corona / those who came in close contact with infected patients.</w:t>
      </w:r>
    </w:p>
    <w:p w:rsidR="004D5192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 xml:space="preserve"> </w:t>
      </w:r>
    </w:p>
    <w:p w:rsidR="00DD07DD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>2-</w:t>
      </w:r>
      <w:r w:rsidR="00DD07DD" w:rsidRPr="00086131">
        <w:rPr>
          <w:rFonts w:ascii="Times New Roman" w:hAnsi="Times New Roman" w:cs="Times New Roman"/>
          <w:sz w:val="24"/>
          <w:szCs w:val="24"/>
        </w:rPr>
        <w:t>It’s developed by National Informatics Centre (NIC, under MEITY) with help of NITI</w:t>
      </w:r>
    </w:p>
    <w:p w:rsidR="00DD07DD" w:rsidRPr="00086131" w:rsidRDefault="004D5192" w:rsidP="00086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1 </w:t>
      </w:r>
    </w:p>
    <w:p w:rsidR="00DD07DD" w:rsidRPr="00086131" w:rsidRDefault="004D5192" w:rsidP="00086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2 </w:t>
      </w:r>
    </w:p>
    <w:p w:rsidR="00DD07DD" w:rsidRPr="00086131" w:rsidRDefault="004D5192" w:rsidP="00086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DD07DD" w:rsidRPr="00086131" w:rsidRDefault="004D5192" w:rsidP="00086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none</w:t>
      </w:r>
    </w:p>
    <w:p w:rsidR="00DD07DD" w:rsidRPr="00086131" w:rsidRDefault="00DD07DD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</w:t>
      </w:r>
      <w:r w:rsidR="004D5192" w:rsidRPr="00086131">
        <w:rPr>
          <w:rFonts w:ascii="Times New Roman" w:hAnsi="Times New Roman" w:cs="Times New Roman"/>
          <w:sz w:val="24"/>
          <w:szCs w:val="24"/>
        </w:rPr>
        <w:t>2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Aarogya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app uses Bluetooth technology and GPS location data to track people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infected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with Corona / those who came in close </w:t>
      </w:r>
      <w:r w:rsidRPr="00086131">
        <w:rPr>
          <w:rFonts w:ascii="Times New Roman" w:hAnsi="Times New Roman" w:cs="Times New Roman"/>
          <w:sz w:val="24"/>
          <w:szCs w:val="24"/>
        </w:rPr>
        <w:t>contact with infected patients.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It’s developed by National Informatics Centre (NIC, under MEITY) with help of NITI</w:t>
      </w:r>
    </w:p>
    <w:p w:rsidR="00DD07DD" w:rsidRPr="00086131" w:rsidRDefault="00DD07DD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Aayog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&amp; private sector IT experts</w:t>
      </w:r>
      <w:r w:rsidR="004D5192" w:rsidRPr="00086131">
        <w:rPr>
          <w:rFonts w:ascii="Times New Roman" w:hAnsi="Times New Roman" w:cs="Times New Roman"/>
          <w:sz w:val="24"/>
          <w:szCs w:val="24"/>
        </w:rPr>
        <w:t>.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92" w:rsidRPr="00086131" w:rsidRDefault="004D5192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Consider the points about gender social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noem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index (GSNI) and choose incorrect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statement ?</w:t>
      </w:r>
      <w:proofErr w:type="gramEnd"/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1-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 xml:space="preserve">United Nations Development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(UNDP) Sta</w:t>
      </w:r>
      <w:r w:rsidRPr="00086131">
        <w:rPr>
          <w:rFonts w:ascii="Times New Roman" w:hAnsi="Times New Roman" w:cs="Times New Roman"/>
          <w:sz w:val="24"/>
          <w:szCs w:val="24"/>
        </w:rPr>
        <w:t>rted for the first time in 2019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>2-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measures how the public's own social beliefs obstruct gender equality in politics,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>, and education.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4D5192" w:rsidRPr="00086131" w:rsidRDefault="004D5192" w:rsidP="000861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1 </w:t>
      </w:r>
    </w:p>
    <w:p w:rsidR="004D5192" w:rsidRPr="00086131" w:rsidRDefault="004D5192" w:rsidP="000861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2 </w:t>
      </w:r>
    </w:p>
    <w:p w:rsidR="004D5192" w:rsidRPr="00086131" w:rsidRDefault="004D5192" w:rsidP="000861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4D5192" w:rsidRPr="00086131" w:rsidRDefault="004D5192" w:rsidP="000861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none</w:t>
      </w:r>
    </w:p>
    <w:p w:rsidR="004D5192" w:rsidRPr="00086131" w:rsidRDefault="004D5192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2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United Nations Development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(UNDP) Sta</w:t>
      </w:r>
      <w:r w:rsidRPr="00086131">
        <w:rPr>
          <w:rFonts w:ascii="Times New Roman" w:hAnsi="Times New Roman" w:cs="Times New Roman"/>
          <w:sz w:val="24"/>
          <w:szCs w:val="24"/>
        </w:rPr>
        <w:t>rted for the first time in 2020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It measures how the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public's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own social beliefs obstruct gender equality in politics,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>, and education.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90% of world people and 98% of Indians hold one bias against females e.g. men are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better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political /business leaders than women etc.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Consequently, women will suffer in 4 index: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086131"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empowerment, 2) educational empowerment, 3) economic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empowerment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4) physical integrity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NUMBER OF female heads of country have </w:t>
      </w:r>
      <w:r w:rsidRPr="00086131">
        <w:rPr>
          <w:rFonts w:ascii="Segoe UI Symbol" w:eastAsia="SegoeUIEmoji" w:hAnsi="Segoe UI Symbol" w:cs="Segoe UI Symbol"/>
          <w:sz w:val="24"/>
          <w:szCs w:val="24"/>
        </w:rPr>
        <w:t>⏬</w:t>
      </w:r>
      <w:r w:rsidRPr="00086131">
        <w:rPr>
          <w:rFonts w:ascii="Times New Roman" w:eastAsia="SegoeUIEmoji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(e.g. British PM Theresa May replaced by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male, South Korea &amp; Brazil’s female presidents impeached/removed on the charges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corruption)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92" w:rsidRPr="00086131" w:rsidRDefault="00086131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4D5192"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D5192"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5192"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="004D5192"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192" w:rsidRPr="00086131" w:rsidRDefault="004D5192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lastRenderedPageBreak/>
        <w:t xml:space="preserve">Recently government had launched SBM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gramin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phase 2 </w:t>
      </w:r>
      <w:r w:rsidR="00086131" w:rsidRPr="00086131">
        <w:rPr>
          <w:rFonts w:ascii="Times New Roman" w:hAnsi="Times New Roman" w:cs="Times New Roman"/>
          <w:sz w:val="24"/>
          <w:szCs w:val="24"/>
        </w:rPr>
        <w:t>read the option carefully and answer the question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1- </w:t>
      </w:r>
      <w:r w:rsidR="00086131" w:rsidRPr="00086131">
        <w:rPr>
          <w:rFonts w:ascii="Times New Roman" w:hAnsi="Times New Roman" w:cs="Times New Roman"/>
          <w:sz w:val="24"/>
          <w:szCs w:val="24"/>
        </w:rPr>
        <w:t>It’ll be implemented from 2020-2021 to 2024-2025</w:t>
      </w:r>
    </w:p>
    <w:p w:rsidR="00086131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>2-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31" w:rsidRPr="0008613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086131" w:rsidRPr="00086131">
        <w:rPr>
          <w:rFonts w:ascii="Times New Roman" w:hAnsi="Times New Roman" w:cs="Times New Roman"/>
          <w:sz w:val="24"/>
          <w:szCs w:val="24"/>
        </w:rPr>
        <w:t xml:space="preserve"> basically depend </w:t>
      </w:r>
      <w:r w:rsidR="00086131" w:rsidRPr="00086131">
        <w:rPr>
          <w:rFonts w:ascii="Times New Roman" w:hAnsi="Times New Roman" w:cs="Times New Roman"/>
          <w:sz w:val="24"/>
          <w:szCs w:val="24"/>
        </w:rPr>
        <w:t>on plastic waste management, Animal waste</w:t>
      </w:r>
      <w:r w:rsidR="00086131" w:rsidRPr="00086131">
        <w:rPr>
          <w:rFonts w:ascii="Times New Roman" w:hAnsi="Times New Roman" w:cs="Times New Roman"/>
          <w:sz w:val="24"/>
          <w:szCs w:val="24"/>
        </w:rPr>
        <w:t xml:space="preserve"> and other bio-degradable solid </w:t>
      </w:r>
      <w:r w:rsidR="00086131" w:rsidRPr="00086131">
        <w:rPr>
          <w:rFonts w:ascii="Times New Roman" w:hAnsi="Times New Roman" w:cs="Times New Roman"/>
          <w:sz w:val="24"/>
          <w:szCs w:val="24"/>
        </w:rPr>
        <w:t xml:space="preserve">waste management 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4D5192" w:rsidRPr="00086131" w:rsidRDefault="004D5192" w:rsidP="0008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1 </w:t>
      </w:r>
    </w:p>
    <w:p w:rsidR="004D5192" w:rsidRPr="00086131" w:rsidRDefault="004D5192" w:rsidP="0008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2 </w:t>
      </w:r>
    </w:p>
    <w:p w:rsidR="004D5192" w:rsidRPr="00086131" w:rsidRDefault="004D5192" w:rsidP="0008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4D5192" w:rsidRPr="00086131" w:rsidRDefault="004D5192" w:rsidP="0008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none</w:t>
      </w:r>
    </w:p>
    <w:p w:rsidR="004D5192" w:rsidRPr="00086131" w:rsidRDefault="004D5192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</w:t>
      </w:r>
      <w:r w:rsidR="00086131" w:rsidRPr="00086131">
        <w:rPr>
          <w:rFonts w:ascii="Times New Roman" w:hAnsi="Times New Roman" w:cs="Times New Roman"/>
          <w:sz w:val="24"/>
          <w:szCs w:val="24"/>
        </w:rPr>
        <w:t>3</w:t>
      </w:r>
    </w:p>
    <w:p w:rsidR="004D5192" w:rsidRPr="00086131" w:rsidRDefault="004D5192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 xml:space="preserve">SBM GRAMIN PHASE </w:t>
      </w:r>
      <w:r w:rsidRPr="0008613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It’ll be implemented from 2020-2021 to 2024-2025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To ensure villagers continue to use toilets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086131">
        <w:rPr>
          <w:rFonts w:ascii="Times New Roman" w:hAnsi="Times New Roman" w:cs="Times New Roman"/>
          <w:sz w:val="24"/>
          <w:szCs w:val="24"/>
        </w:rPr>
        <w:t>+ focus on plastic waste management, Animal waste and other bio-degradable solid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waste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management 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Greywater management (It is the used water from domestic sources excluding toilet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6131">
        <w:rPr>
          <w:rFonts w:ascii="Times New Roman" w:hAnsi="Times New Roman" w:cs="Times New Roman"/>
          <w:sz w:val="24"/>
          <w:szCs w:val="24"/>
        </w:rPr>
        <w:t>wastewater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>) Fecal-sludge management</w:t>
      </w:r>
    </w:p>
    <w:p w:rsidR="00086131" w:rsidRPr="00086131" w:rsidRDefault="00086131" w:rsidP="000861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6131" w:rsidRPr="00086131" w:rsidRDefault="00086131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861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6131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Which of the following portal launched by </w:t>
      </w:r>
      <w:r w:rsidRPr="00086131">
        <w:rPr>
          <w:rFonts w:ascii="Times New Roman" w:hAnsi="Times New Roman" w:cs="Times New Roman"/>
          <w:sz w:val="24"/>
          <w:szCs w:val="24"/>
        </w:rPr>
        <w:t>Ministry of New and Renewable Energy (M</w:t>
      </w:r>
      <w:r w:rsidRPr="00086131">
        <w:rPr>
          <w:rFonts w:ascii="Times New Roman" w:hAnsi="Times New Roman" w:cs="Times New Roman"/>
          <w:sz w:val="24"/>
          <w:szCs w:val="24"/>
        </w:rPr>
        <w:t xml:space="preserve">NRE) 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1-</w:t>
      </w:r>
      <w:r w:rsidRPr="00086131">
        <w:rPr>
          <w:rFonts w:ascii="Times New Roman" w:hAnsi="Times New Roman" w:cs="Times New Roman"/>
          <w:sz w:val="24"/>
          <w:szCs w:val="24"/>
        </w:rPr>
        <w:t xml:space="preserve"> India Renewable Idea Exchange (IRIX) Portal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 2-</w:t>
      </w:r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Urja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Portal (&amp; magazine)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086131" w:rsidRPr="00086131" w:rsidRDefault="00086131" w:rsidP="00086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1 </w:t>
      </w:r>
    </w:p>
    <w:p w:rsidR="00086131" w:rsidRPr="00086131" w:rsidRDefault="00086131" w:rsidP="00086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only 2 </w:t>
      </w:r>
    </w:p>
    <w:p w:rsidR="00086131" w:rsidRPr="00086131" w:rsidRDefault="00086131" w:rsidP="00086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086131" w:rsidRPr="00086131" w:rsidRDefault="00086131" w:rsidP="00086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none</w:t>
      </w:r>
    </w:p>
    <w:p w:rsidR="00086131" w:rsidRPr="00086131" w:rsidRDefault="00086131" w:rsidP="00086131">
      <w:pPr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086131">
        <w:rPr>
          <w:rFonts w:ascii="Times New Roman" w:hAnsi="Times New Roman" w:cs="Times New Roman"/>
          <w:sz w:val="24"/>
          <w:szCs w:val="24"/>
        </w:rPr>
        <w:t xml:space="preserve"> Option </w:t>
      </w:r>
      <w:r w:rsidRPr="00086131">
        <w:rPr>
          <w:rFonts w:ascii="Times New Roman" w:hAnsi="Times New Roman" w:cs="Times New Roman"/>
          <w:sz w:val="24"/>
          <w:szCs w:val="24"/>
        </w:rPr>
        <w:t>3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13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hAnsi="Times New Roman" w:cs="Times New Roman"/>
          <w:sz w:val="24"/>
          <w:szCs w:val="24"/>
        </w:rPr>
        <w:t>Ministry of New and Renewable Energy (MNRE) is running two web portals:</w:t>
      </w:r>
    </w:p>
    <w:p w:rsidR="00086131" w:rsidRPr="00086131" w:rsidRDefault="00086131" w:rsidP="00086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131">
        <w:rPr>
          <w:rFonts w:ascii="Times New Roman" w:eastAsia="SymbolMT" w:hAnsi="Times New Roman" w:cs="Times New Roman"/>
          <w:sz w:val="24"/>
          <w:szCs w:val="24"/>
        </w:rPr>
        <w:lastRenderedPageBreak/>
        <w:t xml:space="preserve"> </w:t>
      </w:r>
      <w:r w:rsidRPr="00086131">
        <w:rPr>
          <w:rFonts w:ascii="Times New Roman" w:hAnsi="Times New Roman" w:cs="Times New Roman"/>
          <w:sz w:val="24"/>
          <w:szCs w:val="24"/>
        </w:rPr>
        <w:t xml:space="preserve">1) India Renewable Idea Exchange (IRIX) Portal 2)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131">
        <w:rPr>
          <w:rFonts w:ascii="Times New Roman" w:hAnsi="Times New Roman" w:cs="Times New Roman"/>
          <w:sz w:val="24"/>
          <w:szCs w:val="24"/>
        </w:rPr>
        <w:t>Urja</w:t>
      </w:r>
      <w:proofErr w:type="spellEnd"/>
      <w:r w:rsidRPr="00086131">
        <w:rPr>
          <w:rFonts w:ascii="Times New Roman" w:hAnsi="Times New Roman" w:cs="Times New Roman"/>
          <w:sz w:val="24"/>
          <w:szCs w:val="24"/>
        </w:rPr>
        <w:t xml:space="preserve"> Portal (&amp; magazine)</w:t>
      </w:r>
    </w:p>
    <w:sectPr w:rsidR="00086131" w:rsidRPr="0008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UIEmoj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77FC6"/>
    <w:multiLevelType w:val="hybridMultilevel"/>
    <w:tmpl w:val="4D4A65BA"/>
    <w:lvl w:ilvl="0" w:tplc="5A2A58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378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59BD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2520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31590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10B0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02993"/>
    <w:multiLevelType w:val="hybridMultilevel"/>
    <w:tmpl w:val="4650D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C35C1"/>
    <w:multiLevelType w:val="hybridMultilevel"/>
    <w:tmpl w:val="F97C925C"/>
    <w:lvl w:ilvl="0" w:tplc="B4DE4A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D4"/>
    <w:rsid w:val="00086131"/>
    <w:rsid w:val="002C1D75"/>
    <w:rsid w:val="003017D4"/>
    <w:rsid w:val="004D5192"/>
    <w:rsid w:val="00B9586F"/>
    <w:rsid w:val="00DD07DD"/>
    <w:rsid w:val="00F45B40"/>
    <w:rsid w:val="00F86B46"/>
    <w:rsid w:val="00F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850A6-13A9-477F-A28B-024C3E61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RADHERADHE</dc:creator>
  <cp:keywords/>
  <dc:description/>
  <cp:lastModifiedBy>RADHERADHE</cp:lastModifiedBy>
  <cp:revision>3</cp:revision>
  <dcterms:created xsi:type="dcterms:W3CDTF">2020-06-30T17:22:00Z</dcterms:created>
  <dcterms:modified xsi:type="dcterms:W3CDTF">2020-07-02T06:32:00Z</dcterms:modified>
</cp:coreProperties>
</file>