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C55D" w14:textId="4B1ADBD5" w:rsidR="00F5570E" w:rsidRPr="00CA0217" w:rsidRDefault="00CA0217">
      <w:pPr>
        <w:rPr>
          <w:lang w:val="en-US"/>
        </w:rPr>
      </w:pPr>
      <w:r>
        <w:rPr>
          <w:lang w:val="en-US"/>
        </w:rPr>
        <w:t>Dfbeatrea4be</w:t>
      </w:r>
    </w:p>
    <w:sectPr w:rsidR="00F5570E" w:rsidRPr="00CA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46"/>
    <w:rsid w:val="00383B96"/>
    <w:rsid w:val="007D1346"/>
    <w:rsid w:val="00CA0217"/>
    <w:rsid w:val="00F5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6E19"/>
  <w15:chartTrackingRefBased/>
  <w15:docId w15:val="{F843BE18-5163-4240-BF9C-B813D4A7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Sharma</dc:creator>
  <cp:keywords/>
  <dc:description/>
  <cp:lastModifiedBy>Aniket Sharma</cp:lastModifiedBy>
  <cp:revision>2</cp:revision>
  <dcterms:created xsi:type="dcterms:W3CDTF">2023-07-11T07:25:00Z</dcterms:created>
  <dcterms:modified xsi:type="dcterms:W3CDTF">2023-07-11T07:25:00Z</dcterms:modified>
</cp:coreProperties>
</file>