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C1319" w14:textId="4427E071" w:rsidR="008D2005" w:rsidRPr="008D2005" w:rsidRDefault="008D2005" w:rsidP="008D2005">
      <w:pPr>
        <w:spacing w:after="0" w:line="240" w:lineRule="auto"/>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Group Discussion</w:t>
      </w:r>
    </w:p>
    <w:p w14:paraId="0DC5962E"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Topics:</w:t>
      </w:r>
    </w:p>
    <w:p w14:paraId="701F0BFE"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1. The importance of Group discussion</w:t>
      </w:r>
    </w:p>
    <w:p w14:paraId="721C12B2"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2. Collaborative skills require fragmentation of Group discussion</w:t>
      </w:r>
    </w:p>
    <w:p w14:paraId="3A062795" w14:textId="6CCB377D" w:rsidR="008D2005" w:rsidRDefault="008D2005" w:rsidP="008D2005">
      <w:pPr>
        <w:spacing w:before="240" w:after="240" w:line="240" w:lineRule="auto"/>
        <w:jc w:val="both"/>
        <w:rPr>
          <w:rFonts w:ascii="Arial" w:eastAsia="Times New Roman" w:hAnsi="Arial" w:cs="Arial"/>
          <w:color w:val="000000"/>
          <w:sz w:val="24"/>
          <w:szCs w:val="24"/>
          <w:lang w:eastAsia="en-IN"/>
        </w:rPr>
      </w:pPr>
      <w:r w:rsidRPr="008D2005">
        <w:rPr>
          <w:rFonts w:ascii="Arial" w:eastAsia="Times New Roman" w:hAnsi="Arial" w:cs="Arial"/>
          <w:color w:val="000000"/>
          <w:sz w:val="24"/>
          <w:szCs w:val="24"/>
          <w:lang w:eastAsia="en-IN"/>
        </w:rPr>
        <w:t>3. Various forms of breakdown of Group discussion,</w:t>
      </w:r>
    </w:p>
    <w:p w14:paraId="4B1CB078" w14:textId="51E2D7D2" w:rsidR="008D2005" w:rsidRPr="008D2005" w:rsidRDefault="008D2005" w:rsidP="008D2005">
      <w:pPr>
        <w:spacing w:before="240" w:after="240" w:line="240" w:lineRule="auto"/>
        <w:jc w:val="both"/>
        <w:rPr>
          <w:rFonts w:ascii="Arial" w:eastAsia="Times New Roman" w:hAnsi="Arial" w:cs="Arial"/>
          <w:sz w:val="24"/>
          <w:szCs w:val="24"/>
          <w:lang w:eastAsia="en-IN"/>
        </w:rPr>
      </w:pPr>
      <w:r>
        <w:rPr>
          <w:rFonts w:ascii="Arial" w:eastAsia="Times New Roman" w:hAnsi="Arial" w:cs="Arial"/>
          <w:color w:val="000000"/>
          <w:sz w:val="24"/>
          <w:szCs w:val="24"/>
          <w:lang w:eastAsia="en-IN"/>
        </w:rPr>
        <w:t>4. Tips to perform well in GD</w:t>
      </w:r>
    </w:p>
    <w:p w14:paraId="19294EC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4. Sample GD</w:t>
      </w:r>
    </w:p>
    <w:p w14:paraId="419A3E76" w14:textId="076B5CB4"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r w:rsidRPr="008D2005">
        <w:rPr>
          <w:rFonts w:ascii="Arial" w:eastAsia="Times New Roman" w:hAnsi="Arial" w:cs="Arial"/>
          <w:b/>
          <w:bCs/>
          <w:color w:val="000000"/>
          <w:sz w:val="24"/>
          <w:szCs w:val="24"/>
          <w:lang w:eastAsia="en-IN"/>
        </w:rPr>
        <w:t>Objective:</w:t>
      </w:r>
    </w:p>
    <w:p w14:paraId="555B1CDE" w14:textId="14B166A8"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Provide students with a way to train themselves in a variety of interpersonal skills.</w:t>
      </w:r>
    </w:p>
    <w:p w14:paraId="236F4EFC" w14:textId="2389381E"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Preparing students for Group Discussion after a written test of employment or admission to educational institutions.</w:t>
      </w:r>
    </w:p>
    <w:p w14:paraId="0035E754" w14:textId="4086A656"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Creating new ideas or new ways to solve a problem.</w:t>
      </w:r>
    </w:p>
    <w:p w14:paraId="254A4697" w14:textId="77777777"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Finding a solution to an issue.</w:t>
      </w:r>
    </w:p>
    <w:p w14:paraId="28FAF247" w14:textId="6D926C1B"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Introduction</w:t>
      </w:r>
    </w:p>
    <w:p w14:paraId="3E2D4C49"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How to Prepare for Group Discussion (GD) can be a very straightforward question that arises in aspirants mind whether aspirants have just taken a written test for any company or are preparing for the upcoming admission process. GD is a highly neglected and important step in ensuring success in the aspirant's journey. Since GD is a test of your working skills and personality, it will be helpful to start preparing for GD first.</w:t>
      </w:r>
    </w:p>
    <w:p w14:paraId="6AD45E3A"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What is Group discussion &amp; its purpose?</w:t>
      </w:r>
    </w:p>
    <w:p w14:paraId="702FC729"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Before the arrival of your GD preparation, it would be a wise decision to understand what Group discussion is all about. GD is a discussion within a group of people within the organization or outside the organization to develop a better view of problems by presenting a variety of perspectives. Once the results of the written test have been released, candidates are selected from the 'Group Discussion and Personal Interview' (GDPI) round. They were told the date and time they had been assigned. One day, a group of nominees was organized into a group of 7-12 people in a room around the table. The group is then given a topic to consider and discuss at a later time. The discussion takes place under the supervision of 1 or 2 panellists or presidents who judge each individual who will be subject to predetermined limits such as personality traits, team skills, and general appreciation. Depending on the way they work, individually and within the group, points are distributed and baptismal candidates are added to the additional list for further discussion.</w:t>
      </w:r>
    </w:p>
    <w:p w14:paraId="73F865E7" w14:textId="77777777" w:rsidR="008D2005" w:rsidRPr="008D2005" w:rsidRDefault="008D2005" w:rsidP="008D2005">
      <w:pPr>
        <w:spacing w:before="240" w:after="240" w:line="240" w:lineRule="auto"/>
        <w:ind w:left="360" w:hanging="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1.</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color w:val="000000"/>
          <w:sz w:val="24"/>
          <w:szCs w:val="24"/>
          <w:lang w:eastAsia="en-IN"/>
        </w:rPr>
        <w:tab/>
      </w:r>
      <w:r w:rsidRPr="008D2005">
        <w:rPr>
          <w:rFonts w:ascii="Arial" w:eastAsia="Times New Roman" w:hAnsi="Arial" w:cs="Arial"/>
          <w:b/>
          <w:bCs/>
          <w:color w:val="000000"/>
          <w:sz w:val="24"/>
          <w:szCs w:val="24"/>
          <w:lang w:eastAsia="en-IN"/>
        </w:rPr>
        <w:t>The Importance of Group discussion</w:t>
      </w:r>
    </w:p>
    <w:p w14:paraId="1B6A526B" w14:textId="65EDB99C"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Real time demonstration of behavioural skills is the basic rationale behind the inclusion of group discussion as one of the selection techniques. None of the other techniques test the candidate’s managerial skills like communication skills, knowledge and ideas </w:t>
      </w:r>
      <w:r w:rsidRPr="008D2005">
        <w:rPr>
          <w:rFonts w:ascii="Arial" w:eastAsia="Times New Roman" w:hAnsi="Arial" w:cs="Arial"/>
          <w:color w:val="000000"/>
          <w:sz w:val="24"/>
          <w:szCs w:val="24"/>
          <w:lang w:eastAsia="en-IN"/>
        </w:rPr>
        <w:lastRenderedPageBreak/>
        <w:t>regarding a given subject, capability to coordinate and lead, etc. as well as a group discussion</w:t>
      </w:r>
      <w:r w:rsidR="00000411">
        <w:rPr>
          <w:rFonts w:ascii="Arial" w:eastAsia="Times New Roman" w:hAnsi="Arial" w:cs="Arial"/>
          <w:color w:val="000000"/>
          <w:sz w:val="24"/>
          <w:szCs w:val="24"/>
          <w:lang w:eastAsia="en-IN"/>
        </w:rPr>
        <w:t xml:space="preserve"> includes i</w:t>
      </w:r>
      <w:r w:rsidRPr="008D2005">
        <w:rPr>
          <w:rFonts w:ascii="Arial" w:eastAsia="Times New Roman" w:hAnsi="Arial" w:cs="Arial"/>
          <w:color w:val="000000"/>
          <w:sz w:val="24"/>
          <w:szCs w:val="24"/>
          <w:lang w:eastAsia="en-IN"/>
        </w:rPr>
        <w:t>nvolvement of strangers in the discussion, lower familiarity with the GD topic and limited preparation time makes the job easier for the selection panel while making things difficult for the candidates.</w:t>
      </w:r>
    </w:p>
    <w:p w14:paraId="58E8A451"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A group discussion, by definition involves speaking before a group of people. This puts in some aspects of public speaking i.e. speaking and content. However, due to its interactive nature, a group discussion also involves listening to other people’s ideas. A typical group discussion has 8-12 participants and lasts for 15 to 20 minutes. It means each participant gets an average of around 2 minutes to talk; the rest of the time is spent listening.</w:t>
      </w:r>
    </w:p>
    <w:p w14:paraId="6FF4A245" w14:textId="109F0B74" w:rsidR="008D2005" w:rsidRPr="008D2005" w:rsidRDefault="008D2005" w:rsidP="008D2005">
      <w:pPr>
        <w:spacing w:before="240" w:after="240" w:line="240" w:lineRule="auto"/>
        <w:ind w:left="360" w:hanging="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2.</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color w:val="000000"/>
          <w:sz w:val="24"/>
          <w:szCs w:val="24"/>
          <w:lang w:eastAsia="en-IN"/>
        </w:rPr>
        <w:tab/>
      </w:r>
      <w:r w:rsidRPr="008D2005">
        <w:rPr>
          <w:rFonts w:ascii="Arial" w:eastAsia="Times New Roman" w:hAnsi="Arial" w:cs="Arial"/>
          <w:b/>
          <w:bCs/>
          <w:color w:val="000000"/>
          <w:sz w:val="24"/>
          <w:szCs w:val="24"/>
          <w:lang w:eastAsia="en-IN"/>
        </w:rPr>
        <w:t>Collaborative skills require</w:t>
      </w:r>
      <w:r w:rsidR="00796622">
        <w:rPr>
          <w:rFonts w:ascii="Arial" w:eastAsia="Times New Roman" w:hAnsi="Arial" w:cs="Arial"/>
          <w:b/>
          <w:bCs/>
          <w:color w:val="000000"/>
          <w:sz w:val="24"/>
          <w:szCs w:val="24"/>
          <w:lang w:eastAsia="en-IN"/>
        </w:rPr>
        <w:t>-</w:t>
      </w:r>
      <w:r w:rsidRPr="008D2005">
        <w:rPr>
          <w:rFonts w:ascii="Arial" w:eastAsia="Times New Roman" w:hAnsi="Arial" w:cs="Arial"/>
          <w:b/>
          <w:bCs/>
          <w:color w:val="000000"/>
          <w:sz w:val="24"/>
          <w:szCs w:val="24"/>
          <w:lang w:eastAsia="en-IN"/>
        </w:rPr>
        <w:t>fragmentation of Group discussion</w:t>
      </w:r>
    </w:p>
    <w:p w14:paraId="17023205"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In a group discussion, a candidate should be able to convey his/her thoughts satisfactorily and convincingly before a group of people. Knowledge on a given subject, precision and clarity of thought are the things that are evaluated. One should speak only as much as necessary and try to avoid irrelevant talks and being verbose.</w:t>
      </w:r>
    </w:p>
    <w:p w14:paraId="4A45B485"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“Always remember Group discussion is not selection round it’s a rejection round”</w:t>
      </w:r>
    </w:p>
    <w:p w14:paraId="6F2B2FD3" w14:textId="7F44FFB8" w:rsidR="008D2005" w:rsidRDefault="008D2005" w:rsidP="008D2005">
      <w:pPr>
        <w:spacing w:before="240" w:after="240" w:line="240" w:lineRule="auto"/>
        <w:jc w:val="both"/>
        <w:rPr>
          <w:rFonts w:ascii="Arial" w:eastAsia="Times New Roman" w:hAnsi="Arial" w:cs="Arial"/>
          <w:color w:val="000000"/>
          <w:sz w:val="24"/>
          <w:szCs w:val="24"/>
          <w:lang w:eastAsia="en-IN"/>
        </w:rPr>
      </w:pPr>
      <w:r w:rsidRPr="008D2005">
        <w:rPr>
          <w:rFonts w:ascii="Arial" w:eastAsia="Times New Roman" w:hAnsi="Arial" w:cs="Arial"/>
          <w:color w:val="000000"/>
          <w:sz w:val="24"/>
          <w:szCs w:val="24"/>
          <w:lang w:eastAsia="en-IN"/>
        </w:rPr>
        <w:t>Here is a list of a few interpersonal skills which play a vital role while cracking GD.</w:t>
      </w:r>
    </w:p>
    <w:p w14:paraId="0DB04463"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Communication skill</w:t>
      </w:r>
    </w:p>
    <w:p w14:paraId="3E3C38DF"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Teamwork</w:t>
      </w:r>
    </w:p>
    <w:p w14:paraId="275E919D"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Leadership</w:t>
      </w:r>
    </w:p>
    <w:p w14:paraId="7204FC43"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Confidence</w:t>
      </w:r>
    </w:p>
    <w:p w14:paraId="444E9A70"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Knowledge</w:t>
      </w:r>
    </w:p>
    <w:p w14:paraId="16879D85"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Creative thinking</w:t>
      </w:r>
    </w:p>
    <w:p w14:paraId="6BB2C132" w14:textId="77777777" w:rsidR="008D2005" w:rsidRPr="008D2005" w:rsidRDefault="008D2005" w:rsidP="008D2005">
      <w:pPr>
        <w:pStyle w:val="ListParagraph"/>
        <w:numPr>
          <w:ilvl w:val="0"/>
          <w:numId w:val="6"/>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Listening skill</w:t>
      </w:r>
    </w:p>
    <w:p w14:paraId="2C44800A" w14:textId="6E795FC0" w:rsidR="008D2005" w:rsidRPr="008D2005" w:rsidRDefault="008D2005" w:rsidP="008D2005">
      <w:pPr>
        <w:spacing w:before="240" w:after="240" w:line="240" w:lineRule="auto"/>
        <w:ind w:left="360" w:hanging="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3.</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Various forms of breakdown of Group discussion (Approaches) </w:t>
      </w:r>
    </w:p>
    <w:p w14:paraId="64F36734" w14:textId="62F9CDC4"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Purpose of a group discussion is beyond simply judging the aspirant's knowledge. The underlying reason why a GD is conducted is to assess the aspirant as a team member. Therefore, an aspirant's performance matters while presenting themselves in GD.</w:t>
      </w:r>
    </w:p>
    <w:p w14:paraId="55CA7531" w14:textId="573B94CA"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Always the topic coming in front of you will not necessarily be familiar to you, in this kind of situation instead of being nervous here we are discussing some approaches which will be helpful for aspirants to perform in gd.</w:t>
      </w:r>
    </w:p>
    <w:p w14:paraId="13AD05FF" w14:textId="11E3D0EB" w:rsidR="008D2005" w:rsidRPr="008D2005" w:rsidRDefault="008D2005" w:rsidP="008D2005">
      <w:pPr>
        <w:spacing w:before="240" w:after="240" w:line="240" w:lineRule="auto"/>
        <w:ind w:left="400" w:hanging="40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3.1</w:t>
      </w:r>
      <w:r w:rsidRPr="008D2005">
        <w:rPr>
          <w:rFonts w:ascii="Arial" w:eastAsia="Times New Roman" w:hAnsi="Arial" w:cs="Arial"/>
          <w:color w:val="000000"/>
          <w:sz w:val="24"/>
          <w:szCs w:val="24"/>
          <w:lang w:eastAsia="en-IN"/>
        </w:rPr>
        <w:t xml:space="preserve"> Stakeholder</w:t>
      </w:r>
      <w:r w:rsidRPr="008D2005">
        <w:rPr>
          <w:rFonts w:ascii="Arial" w:eastAsia="Times New Roman" w:hAnsi="Arial" w:cs="Arial"/>
          <w:b/>
          <w:bCs/>
          <w:color w:val="000000"/>
          <w:sz w:val="24"/>
          <w:szCs w:val="24"/>
          <w:lang w:eastAsia="en-IN"/>
        </w:rPr>
        <w:t xml:space="preserve"> approach:</w:t>
      </w:r>
      <w:r w:rsidRPr="008D2005">
        <w:rPr>
          <w:rFonts w:ascii="Arial" w:eastAsia="Times New Roman" w:hAnsi="Arial" w:cs="Arial"/>
          <w:color w:val="000000"/>
          <w:sz w:val="24"/>
          <w:szCs w:val="24"/>
          <w:lang w:eastAsia="en-IN"/>
        </w:rPr>
        <w:t> </w:t>
      </w:r>
    </w:p>
    <w:p w14:paraId="6FCBD6C2"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Let’s assume the topic given to you is: ‘Road accidents’</w:t>
      </w:r>
    </w:p>
    <w:p w14:paraId="79FAC97C"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How do you tackle this topic?</w:t>
      </w:r>
    </w:p>
    <w:p w14:paraId="25108160"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The one answer to this question is that you have previous knowledge of the subject and you have an opinion on it. In that case, the problem does not exist. But if this is </w:t>
      </w:r>
      <w:r w:rsidRPr="008D2005">
        <w:rPr>
          <w:rFonts w:ascii="Arial" w:eastAsia="Times New Roman" w:hAnsi="Arial" w:cs="Arial"/>
          <w:color w:val="000000"/>
          <w:sz w:val="24"/>
          <w:szCs w:val="24"/>
          <w:lang w:eastAsia="en-IN"/>
        </w:rPr>
        <w:lastRenderedPageBreak/>
        <w:t>not the case, how can you speak about it? Well, you the ‘Stakeholder’s Approach’. for this, just do follow the following step:</w:t>
      </w:r>
    </w:p>
    <w:p w14:paraId="0430754C" w14:textId="08298131" w:rsidR="008D2005" w:rsidRDefault="008D2005" w:rsidP="008D2005">
      <w:pPr>
        <w:spacing w:before="240" w:after="240" w:line="240" w:lineRule="auto"/>
        <w:jc w:val="both"/>
        <w:rPr>
          <w:rFonts w:ascii="Arial" w:eastAsia="Times New Roman" w:hAnsi="Arial" w:cs="Arial"/>
          <w:color w:val="000000"/>
          <w:sz w:val="24"/>
          <w:szCs w:val="24"/>
          <w:lang w:eastAsia="en-IN"/>
        </w:rPr>
      </w:pPr>
      <w:r w:rsidRPr="008D2005">
        <w:rPr>
          <w:rFonts w:ascii="Arial" w:eastAsia="Times New Roman" w:hAnsi="Arial" w:cs="Arial"/>
          <w:b/>
          <w:bCs/>
          <w:color w:val="000000"/>
          <w:sz w:val="24"/>
          <w:szCs w:val="24"/>
          <w:u w:val="single"/>
          <w:lang w:eastAsia="en-IN"/>
        </w:rPr>
        <w:t>Step-1</w:t>
      </w:r>
      <w:r w:rsidRPr="008D2005">
        <w:rPr>
          <w:rFonts w:ascii="Arial" w:eastAsia="Times New Roman" w:hAnsi="Arial" w:cs="Arial"/>
          <w:b/>
          <w:bCs/>
          <w:color w:val="000000"/>
          <w:sz w:val="24"/>
          <w:szCs w:val="24"/>
          <w:lang w:eastAsia="en-IN"/>
        </w:rPr>
        <w:t>:</w:t>
      </w:r>
      <w:r w:rsidRPr="008D2005">
        <w:rPr>
          <w:rFonts w:ascii="Arial" w:eastAsia="Times New Roman" w:hAnsi="Arial" w:cs="Arial"/>
          <w:color w:val="000000"/>
          <w:sz w:val="24"/>
          <w:szCs w:val="24"/>
          <w:lang w:eastAsia="en-IN"/>
        </w:rPr>
        <w:t xml:space="preserve"> Identify different stakeholders/parties involved in the Group discussion. In the current topic, we have the following stakeholders:</w:t>
      </w:r>
    </w:p>
    <w:p w14:paraId="0496F233" w14:textId="6DFE04DF" w:rsidR="008D2005" w:rsidRPr="008D2005" w:rsidRDefault="008D2005" w:rsidP="008D2005">
      <w:pPr>
        <w:spacing w:before="240" w:after="240" w:line="240" w:lineRule="auto"/>
        <w:jc w:val="both"/>
        <w:rPr>
          <w:rFonts w:ascii="Arial" w:eastAsia="Times New Roman" w:hAnsi="Arial" w:cs="Arial"/>
          <w:sz w:val="24"/>
          <w:szCs w:val="24"/>
          <w:lang w:eastAsia="en-IN"/>
        </w:rPr>
      </w:pPr>
      <w:r w:rsidRPr="007E5230">
        <w:rPr>
          <w:rFonts w:ascii="Arial" w:hAnsi="Arial" w:cs="Arial"/>
          <w:noProof/>
          <w:sz w:val="24"/>
          <w:szCs w:val="24"/>
        </w:rPr>
        <w:drawing>
          <wp:anchor distT="0" distB="0" distL="114300" distR="114300" simplePos="0" relativeHeight="251661312" behindDoc="0" locked="0" layoutInCell="1" allowOverlap="1" wp14:anchorId="134215F0" wp14:editId="1BC3F05C">
            <wp:simplePos x="0" y="0"/>
            <wp:positionH relativeFrom="column">
              <wp:posOffset>3040380</wp:posOffset>
            </wp:positionH>
            <wp:positionV relativeFrom="paragraph">
              <wp:posOffset>45085</wp:posOffset>
            </wp:positionV>
            <wp:extent cx="2259330" cy="1607820"/>
            <wp:effectExtent l="0" t="0" r="4572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anchor>
        </w:drawing>
      </w:r>
      <w:r w:rsidRPr="007E5230">
        <w:rPr>
          <w:rFonts w:ascii="Arial" w:hAnsi="Arial" w:cs="Arial"/>
          <w:noProof/>
          <w:sz w:val="24"/>
          <w:szCs w:val="24"/>
        </w:rPr>
        <w:drawing>
          <wp:anchor distT="0" distB="0" distL="114300" distR="114300" simplePos="0" relativeHeight="251659264" behindDoc="0" locked="0" layoutInCell="1" allowOverlap="1" wp14:anchorId="300263CC" wp14:editId="2EC8FA7B">
            <wp:simplePos x="0" y="0"/>
            <wp:positionH relativeFrom="margin">
              <wp:align>left</wp:align>
            </wp:positionH>
            <wp:positionV relativeFrom="paragraph">
              <wp:posOffset>6985</wp:posOffset>
            </wp:positionV>
            <wp:extent cx="2255520" cy="1760220"/>
            <wp:effectExtent l="0" t="0" r="3048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3B4DF52A" w14:textId="57EB03CF" w:rsidR="008D2005" w:rsidRPr="008D2005" w:rsidRDefault="008D2005" w:rsidP="008D2005">
      <w:pPr>
        <w:spacing w:before="240" w:after="240" w:line="240" w:lineRule="auto"/>
        <w:jc w:val="both"/>
        <w:rPr>
          <w:rFonts w:ascii="Arial" w:eastAsia="Times New Roman" w:hAnsi="Arial" w:cs="Arial"/>
          <w:sz w:val="24"/>
          <w:szCs w:val="24"/>
          <w:lang w:eastAsia="en-IN"/>
        </w:rPr>
      </w:pPr>
    </w:p>
    <w:p w14:paraId="3D02330D" w14:textId="7777777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32CA2867" w14:textId="7777777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1E15F26E" w14:textId="7777777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2B20A927" w14:textId="7777777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46B64485" w14:textId="33A79EE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r w:rsidRPr="007E5230">
        <w:rPr>
          <w:rFonts w:ascii="Arial" w:hAnsi="Arial" w:cs="Arial"/>
          <w:noProof/>
          <w:sz w:val="24"/>
          <w:szCs w:val="24"/>
        </w:rPr>
        <w:drawing>
          <wp:anchor distT="0" distB="0" distL="114300" distR="114300" simplePos="0" relativeHeight="251665408" behindDoc="0" locked="0" layoutInCell="1" allowOverlap="1" wp14:anchorId="625F18DD" wp14:editId="448FF62F">
            <wp:simplePos x="0" y="0"/>
            <wp:positionH relativeFrom="column">
              <wp:posOffset>2971800</wp:posOffset>
            </wp:positionH>
            <wp:positionV relativeFrom="paragraph">
              <wp:posOffset>6985</wp:posOffset>
            </wp:positionV>
            <wp:extent cx="2385060" cy="1935480"/>
            <wp:effectExtent l="0" t="0" r="1524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E5230">
        <w:rPr>
          <w:rFonts w:ascii="Arial" w:hAnsi="Arial" w:cs="Arial"/>
          <w:noProof/>
          <w:sz w:val="24"/>
          <w:szCs w:val="24"/>
        </w:rPr>
        <w:drawing>
          <wp:anchor distT="0" distB="0" distL="114300" distR="114300" simplePos="0" relativeHeight="251663360" behindDoc="0" locked="0" layoutInCell="1" allowOverlap="1" wp14:anchorId="239C8BA9" wp14:editId="0BBA6E23">
            <wp:simplePos x="0" y="0"/>
            <wp:positionH relativeFrom="column">
              <wp:posOffset>144780</wp:posOffset>
            </wp:positionH>
            <wp:positionV relativeFrom="paragraph">
              <wp:posOffset>6985</wp:posOffset>
            </wp:positionV>
            <wp:extent cx="2072640" cy="1828800"/>
            <wp:effectExtent l="0" t="0" r="2286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V relativeFrom="margin">
              <wp14:pctHeight>0</wp14:pctHeight>
            </wp14:sizeRelV>
          </wp:anchor>
        </w:drawing>
      </w:r>
    </w:p>
    <w:p w14:paraId="0B191790" w14:textId="7A94A5C0"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3CA31E62" w14:textId="40AB7ECA"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75625715" w14:textId="58B3B870"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01B78B9D" w14:textId="7973C13A"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68C8BAF1" w14:textId="77B89D78"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007DF058" w14:textId="77777777" w:rsidR="008D2005" w:rsidRDefault="008D2005" w:rsidP="008D2005">
      <w:pPr>
        <w:spacing w:before="240" w:after="240" w:line="240" w:lineRule="auto"/>
        <w:jc w:val="both"/>
        <w:rPr>
          <w:rFonts w:ascii="Arial" w:eastAsia="Times New Roman" w:hAnsi="Arial" w:cs="Arial"/>
          <w:color w:val="000000"/>
          <w:sz w:val="24"/>
          <w:szCs w:val="24"/>
          <w:u w:val="single"/>
          <w:lang w:eastAsia="en-IN"/>
        </w:rPr>
      </w:pPr>
    </w:p>
    <w:p w14:paraId="5210A56C" w14:textId="1F061091"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u w:val="single"/>
          <w:lang w:eastAsia="en-IN"/>
        </w:rPr>
        <w:t>Step 2</w:t>
      </w:r>
      <w:r w:rsidRPr="008D2005">
        <w:rPr>
          <w:rFonts w:ascii="Arial" w:eastAsia="Times New Roman" w:hAnsi="Arial" w:cs="Arial"/>
          <w:b/>
          <w:bCs/>
          <w:color w:val="000000"/>
          <w:sz w:val="24"/>
          <w:szCs w:val="24"/>
          <w:lang w:eastAsia="en-IN"/>
        </w:rPr>
        <w:t>:</w:t>
      </w:r>
      <w:r w:rsidRPr="008D2005">
        <w:rPr>
          <w:rFonts w:ascii="Arial" w:eastAsia="Times New Roman" w:hAnsi="Arial" w:cs="Arial"/>
          <w:color w:val="000000"/>
          <w:sz w:val="24"/>
          <w:szCs w:val="24"/>
          <w:lang w:eastAsia="en-IN"/>
        </w:rPr>
        <w:t xml:space="preserve"> Identify the views of each stakeholder on the issue, or the possible views (points for the motion, against the motion, opinions, hypothesis etc.) so at the end you have this many points on which you can share your views.</w:t>
      </w:r>
    </w:p>
    <w:p w14:paraId="14832820" w14:textId="518F1D9E"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r w:rsidRPr="008D2005">
        <w:rPr>
          <w:rFonts w:ascii="Arial" w:eastAsia="Times New Roman" w:hAnsi="Arial" w:cs="Arial"/>
          <w:b/>
          <w:bCs/>
          <w:color w:val="000000"/>
          <w:sz w:val="24"/>
          <w:szCs w:val="24"/>
          <w:lang w:eastAsia="en-IN"/>
        </w:rPr>
        <w:t>3.2</w:t>
      </w:r>
      <w:r w:rsidRPr="008D2005">
        <w:rPr>
          <w:rFonts w:ascii="Arial" w:eastAsia="Times New Roman" w:hAnsi="Arial" w:cs="Arial"/>
          <w:color w:val="000000"/>
          <w:sz w:val="24"/>
          <w:szCs w:val="24"/>
          <w:lang w:eastAsia="en-IN"/>
        </w:rPr>
        <w:t xml:space="preserve"> </w:t>
      </w:r>
      <w:r w:rsidRPr="009364B9">
        <w:rPr>
          <w:rFonts w:ascii="Arial" w:eastAsia="Times New Roman" w:hAnsi="Arial" w:cs="Arial"/>
          <w:b/>
          <w:bCs/>
          <w:color w:val="000000"/>
          <w:sz w:val="24"/>
          <w:szCs w:val="24"/>
          <w:lang w:eastAsia="en-IN"/>
        </w:rPr>
        <w:t>SPELT</w:t>
      </w:r>
      <w:r w:rsidRPr="008D2005">
        <w:rPr>
          <w:rFonts w:ascii="Arial" w:eastAsia="Times New Roman" w:hAnsi="Arial" w:cs="Arial"/>
          <w:b/>
          <w:bCs/>
          <w:color w:val="000000"/>
          <w:sz w:val="24"/>
          <w:szCs w:val="24"/>
          <w:lang w:eastAsia="en-IN"/>
        </w:rPr>
        <w:t xml:space="preserve"> approach:</w:t>
      </w:r>
    </w:p>
    <w:p w14:paraId="06A7125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SPELT is an acronym for Social, Political, Economic, Legal, Technical.</w:t>
      </w:r>
    </w:p>
    <w:p w14:paraId="4ADF5DE3" w14:textId="128B3559"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an extension of our first method, the only difference being that it specifies the five lenses you need to use while analysing the problem. The five are described as below:</w:t>
      </w:r>
    </w:p>
    <w:p w14:paraId="7621AD85" w14:textId="47593F4E"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Social: how does the topic affect the community?</w:t>
      </w:r>
    </w:p>
    <w:p w14:paraId="050AC247" w14:textId="27670E92"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Politics: What is the role of government / administration and what is their opinion?</w:t>
      </w:r>
    </w:p>
    <w:p w14:paraId="08CBD41F" w14:textId="2E507AFD"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Economics: What is the economic impact of either side accepted in this debate?</w:t>
      </w:r>
    </w:p>
    <w:p w14:paraId="0E9550D4" w14:textId="0D8218A1"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Legal: What legal aspects are involved?</w:t>
      </w:r>
    </w:p>
    <w:p w14:paraId="114A84E6" w14:textId="720B1B13"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Technology: Are there any technical issues?</w:t>
      </w:r>
    </w:p>
    <w:p w14:paraId="72D921A6" w14:textId="77777777" w:rsidR="008D2005" w:rsidRPr="008D2005" w:rsidRDefault="008D2005" w:rsidP="008D2005">
      <w:pPr>
        <w:pStyle w:val="ListParagraph"/>
        <w:numPr>
          <w:ilvl w:val="0"/>
          <w:numId w:val="8"/>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Let’s consider topic for group discussion is ‘RED’</w:t>
      </w:r>
    </w:p>
    <w:p w14:paraId="0EECE30E"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lastRenderedPageBreak/>
        <w:t>If you look closely, the above article fits perfectly with these methods and you can make a lot of points for yourself.</w:t>
      </w:r>
    </w:p>
    <w:p w14:paraId="30CF4C6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441"/>
        <w:gridCol w:w="7565"/>
      </w:tblGrid>
      <w:tr w:rsidR="008D2005" w:rsidRPr="008D2005" w14:paraId="2BDF0557" w14:textId="77777777" w:rsidTr="008D2005">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EDBA"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B809" w14:textId="55F1344B"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Colour of love, danger, Red light areas, Love, blood, AIDS, Red carpet, Red bindi, Red cross</w:t>
            </w:r>
          </w:p>
        </w:tc>
      </w:tr>
      <w:tr w:rsidR="008D2005" w:rsidRPr="008D2005" w14:paraId="6C563388" w14:textId="77777777" w:rsidTr="008D200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ACCE"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Political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E184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Communism, Flags, sirens</w:t>
            </w:r>
          </w:p>
        </w:tc>
      </w:tr>
      <w:tr w:rsidR="008D2005" w:rsidRPr="008D2005" w14:paraId="3DF5D1D4" w14:textId="77777777" w:rsidTr="008D200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DD25"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Economical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AE4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Poverty, Stock market</w:t>
            </w:r>
          </w:p>
        </w:tc>
      </w:tr>
      <w:tr w:rsidR="008D2005" w:rsidRPr="008D2005" w14:paraId="57F88F7A" w14:textId="77777777" w:rsidTr="008D200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F8B6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E302"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Stop, Post box, Ambulance</w:t>
            </w:r>
          </w:p>
        </w:tc>
      </w:tr>
      <w:tr w:rsidR="008D2005" w:rsidRPr="008D2005" w14:paraId="0799B164" w14:textId="77777777" w:rsidTr="008D200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2DA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8D46"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Longest wavelength</w:t>
            </w:r>
          </w:p>
        </w:tc>
      </w:tr>
    </w:tbl>
    <w:p w14:paraId="2E36FF94"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p>
    <w:p w14:paraId="0EF797BA"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In addition to this you can add Environmental, cultural angle to it. If you sum up this at the end you will get so many points to speak upon.</w:t>
      </w:r>
    </w:p>
    <w:p w14:paraId="4B846E92" w14:textId="06DB531C" w:rsidR="008D2005" w:rsidRPr="008D2005" w:rsidRDefault="008D2005" w:rsidP="008D2005">
      <w:pPr>
        <w:spacing w:before="240" w:after="240" w:line="240" w:lineRule="auto"/>
        <w:ind w:left="400" w:hanging="40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3.3</w:t>
      </w:r>
      <w:r w:rsidRPr="008D2005">
        <w:rPr>
          <w:rFonts w:ascii="Arial" w:eastAsia="Times New Roman" w:hAnsi="Arial" w:cs="Arial"/>
          <w:color w:val="000000"/>
          <w:sz w:val="24"/>
          <w:szCs w:val="24"/>
          <w:lang w:eastAsia="en-IN"/>
        </w:rPr>
        <w:t xml:space="preserve"> </w:t>
      </w:r>
      <w:r w:rsidRPr="009364B9">
        <w:rPr>
          <w:rFonts w:ascii="Arial" w:eastAsia="Times New Roman" w:hAnsi="Arial" w:cs="Arial"/>
          <w:b/>
          <w:bCs/>
          <w:color w:val="000000"/>
          <w:sz w:val="24"/>
          <w:szCs w:val="24"/>
          <w:lang w:eastAsia="en-IN"/>
        </w:rPr>
        <w:t>Keyword</w:t>
      </w:r>
      <w:r w:rsidRPr="008D2005">
        <w:rPr>
          <w:rFonts w:ascii="Arial" w:eastAsia="Times New Roman" w:hAnsi="Arial" w:cs="Arial"/>
          <w:b/>
          <w:bCs/>
          <w:color w:val="000000"/>
          <w:sz w:val="24"/>
          <w:szCs w:val="24"/>
          <w:lang w:eastAsia="en-IN"/>
        </w:rPr>
        <w:t xml:space="preserve"> approach:</w:t>
      </w:r>
    </w:p>
    <w:p w14:paraId="3292B321"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the third approach you can adopt while preparing the content for GD: focusing on keywords in a topic. For example, the topic is ‘Hunger in India’.</w:t>
      </w:r>
    </w:p>
    <w:p w14:paraId="40EEB588"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When we heard this topic few points which can strike inside our mind are:</w:t>
      </w:r>
    </w:p>
    <w:p w14:paraId="20B6F342" w14:textId="78A3E55F"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Unemployment</w:t>
      </w:r>
    </w:p>
    <w:p w14:paraId="259EDE14" w14:textId="016FC7CA"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Illiteracy</w:t>
      </w:r>
    </w:p>
    <w:p w14:paraId="5ABA7A75" w14:textId="25D3EA28"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Agriculture practices</w:t>
      </w:r>
    </w:p>
    <w:p w14:paraId="3EF8C880" w14:textId="47066B31"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Green revolution</w:t>
      </w:r>
    </w:p>
    <w:p w14:paraId="6930A2DA" w14:textId="7487557E"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Overpopulation</w:t>
      </w:r>
    </w:p>
    <w:p w14:paraId="09E4628F" w14:textId="0C746BA3"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Hoarding of food</w:t>
      </w:r>
    </w:p>
    <w:p w14:paraId="19A5C7DE" w14:textId="45056B20"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Corruption</w:t>
      </w:r>
    </w:p>
    <w:p w14:paraId="07F140CE" w14:textId="7B50CE92" w:rsidR="008D2005" w:rsidRPr="008D2005" w:rsidRDefault="008D2005" w:rsidP="008D2005">
      <w:pPr>
        <w:pStyle w:val="ListParagraph"/>
        <w:numPr>
          <w:ilvl w:val="0"/>
          <w:numId w:val="13"/>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Global warming</w:t>
      </w:r>
    </w:p>
    <w:p w14:paraId="0B2A0E64" w14:textId="0DC4CEDC" w:rsidR="008D2005" w:rsidRDefault="008D2005" w:rsidP="008D2005">
      <w:pPr>
        <w:spacing w:before="240" w:after="240" w:line="240" w:lineRule="auto"/>
        <w:jc w:val="both"/>
        <w:rPr>
          <w:rFonts w:ascii="Arial" w:eastAsia="Times New Roman" w:hAnsi="Arial" w:cs="Arial"/>
          <w:b/>
          <w:bCs/>
          <w:color w:val="000000"/>
          <w:sz w:val="24"/>
          <w:szCs w:val="24"/>
          <w:lang w:eastAsia="en-IN"/>
        </w:rPr>
      </w:pPr>
      <w:r w:rsidRPr="008D2005">
        <w:rPr>
          <w:rFonts w:ascii="Arial" w:eastAsia="Times New Roman" w:hAnsi="Arial" w:cs="Arial"/>
          <w:color w:val="000000"/>
          <w:sz w:val="24"/>
          <w:szCs w:val="24"/>
          <w:lang w:eastAsia="en-IN"/>
        </w:rPr>
        <w:t>Identify your opinion for the above. Each opinion you choose is actually one point for the discussions.</w:t>
      </w:r>
      <w:r w:rsidRPr="008D2005">
        <w:rPr>
          <w:rFonts w:ascii="Arial" w:eastAsia="Times New Roman" w:hAnsi="Arial" w:cs="Arial"/>
          <w:b/>
          <w:bCs/>
          <w:color w:val="000000"/>
          <w:sz w:val="24"/>
          <w:szCs w:val="24"/>
          <w:lang w:eastAsia="en-IN"/>
        </w:rPr>
        <w:t> </w:t>
      </w:r>
    </w:p>
    <w:p w14:paraId="52407EB3" w14:textId="0F497C63" w:rsidR="008D2005" w:rsidRDefault="008D2005" w:rsidP="008D2005">
      <w:pPr>
        <w:spacing w:before="240" w:after="240" w:line="240" w:lineRule="auto"/>
        <w:jc w:val="both"/>
        <w:rPr>
          <w:rFonts w:ascii="Arial" w:eastAsia="Times New Roman" w:hAnsi="Arial" w:cs="Arial"/>
          <w:b/>
          <w:bCs/>
          <w:color w:val="000000"/>
          <w:sz w:val="24"/>
          <w:szCs w:val="24"/>
          <w:lang w:eastAsia="en-IN"/>
        </w:rPr>
      </w:pPr>
    </w:p>
    <w:p w14:paraId="11358FE6" w14:textId="163C7ACD" w:rsidR="008D2005" w:rsidRPr="008D2005" w:rsidRDefault="008D2005" w:rsidP="008D2005">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lastRenderedPageBreak/>
        <w:t>4. Tips to perform well in GD</w:t>
      </w:r>
    </w:p>
    <w:p w14:paraId="6776D4F0" w14:textId="293FBF39" w:rsidR="008D2005" w:rsidRPr="008D2005" w:rsidRDefault="008D2005" w:rsidP="008D2005">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4.1 </w:t>
      </w:r>
      <w:r w:rsidRPr="008D2005">
        <w:rPr>
          <w:rFonts w:ascii="Arial" w:eastAsia="Times New Roman" w:hAnsi="Arial" w:cs="Arial"/>
          <w:b/>
          <w:bCs/>
          <w:color w:val="000000"/>
          <w:sz w:val="24"/>
          <w:szCs w:val="24"/>
          <w:lang w:eastAsia="en-IN"/>
        </w:rPr>
        <w:t>Points to remember</w:t>
      </w:r>
    </w:p>
    <w:p w14:paraId="54D3E762" w14:textId="18904C2D" w:rsidR="008D2005" w:rsidRPr="008D2005" w:rsidRDefault="008D2005" w:rsidP="0084113B">
      <w:pPr>
        <w:spacing w:before="240" w:after="240" w:line="240" w:lineRule="auto"/>
        <w:jc w:val="both"/>
        <w:rPr>
          <w:rFonts w:ascii="Arial" w:eastAsia="Times New Roman" w:hAnsi="Arial" w:cs="Arial"/>
          <w:b/>
          <w:bCs/>
          <w:sz w:val="24"/>
          <w:szCs w:val="24"/>
          <w:lang w:eastAsia="en-IN"/>
        </w:rPr>
      </w:pPr>
      <w:r>
        <w:rPr>
          <w:rFonts w:ascii="Arial" w:eastAsia="Times New Roman" w:hAnsi="Arial" w:cs="Arial"/>
          <w:b/>
          <w:bCs/>
          <w:color w:val="000000"/>
          <w:sz w:val="24"/>
          <w:szCs w:val="24"/>
          <w:lang w:eastAsia="en-IN"/>
        </w:rPr>
        <w:t>4.</w:t>
      </w:r>
      <w:r w:rsidRPr="008D2005">
        <w:rPr>
          <w:rFonts w:ascii="Arial" w:eastAsia="Times New Roman" w:hAnsi="Arial" w:cs="Arial"/>
          <w:b/>
          <w:bCs/>
          <w:color w:val="000000"/>
          <w:sz w:val="24"/>
          <w:szCs w:val="24"/>
          <w:lang w:eastAsia="en-IN"/>
        </w:rPr>
        <w:t>1.</w:t>
      </w:r>
      <w:r>
        <w:rPr>
          <w:rFonts w:ascii="Arial" w:eastAsia="Times New Roman" w:hAnsi="Arial" w:cs="Arial"/>
          <w:b/>
          <w:bCs/>
          <w:color w:val="000000"/>
          <w:sz w:val="24"/>
          <w:szCs w:val="24"/>
          <w:lang w:eastAsia="en-IN"/>
        </w:rPr>
        <w:t>1.</w:t>
      </w:r>
      <w:r w:rsidRPr="008D2005">
        <w:rPr>
          <w:rFonts w:ascii="Arial" w:eastAsia="Times New Roman" w:hAnsi="Arial" w:cs="Arial"/>
          <w:b/>
          <w:bCs/>
          <w:color w:val="000000"/>
          <w:sz w:val="24"/>
          <w:szCs w:val="24"/>
          <w:lang w:eastAsia="en-IN"/>
        </w:rPr>
        <w:t> Initiating the discussion:</w:t>
      </w:r>
    </w:p>
    <w:p w14:paraId="71095194" w14:textId="3A44181B" w:rsidR="008D2005" w:rsidRDefault="008D2005" w:rsidP="008D2005">
      <w:pPr>
        <w:spacing w:before="240" w:after="240" w:line="240" w:lineRule="auto"/>
        <w:ind w:left="500"/>
        <w:jc w:val="both"/>
        <w:rPr>
          <w:rFonts w:ascii="Arial" w:eastAsia="Times New Roman" w:hAnsi="Arial" w:cs="Arial"/>
          <w:color w:val="000000"/>
          <w:sz w:val="24"/>
          <w:szCs w:val="24"/>
          <w:lang w:eastAsia="en-IN"/>
        </w:rPr>
      </w:pPr>
      <w:r w:rsidRPr="008D2005">
        <w:rPr>
          <w:rFonts w:ascii="Arial" w:eastAsia="Times New Roman" w:hAnsi="Arial" w:cs="Arial"/>
          <w:color w:val="000000"/>
          <w:sz w:val="24"/>
          <w:szCs w:val="24"/>
          <w:lang w:eastAsia="en-IN"/>
        </w:rPr>
        <w:t xml:space="preserve">Many people think that Initiation in Gd is very important to make your first Impression. Many of you would have considered it as DO. But the answer is ‘Neither do nor don’t’ Initiating discussion indeed has additional points. </w:t>
      </w:r>
      <w:r w:rsidR="004B723E" w:rsidRPr="008D2005">
        <w:rPr>
          <w:rFonts w:ascii="Arial" w:eastAsia="Times New Roman" w:hAnsi="Arial" w:cs="Arial"/>
          <w:color w:val="000000"/>
          <w:sz w:val="24"/>
          <w:szCs w:val="24"/>
          <w:lang w:eastAsia="en-IN"/>
        </w:rPr>
        <w:t>But</w:t>
      </w:r>
      <w:r w:rsidRPr="008D2005">
        <w:rPr>
          <w:rFonts w:ascii="Arial" w:eastAsia="Times New Roman" w:hAnsi="Arial" w:cs="Arial"/>
          <w:color w:val="000000"/>
          <w:sz w:val="24"/>
          <w:szCs w:val="24"/>
          <w:lang w:eastAsia="en-IN"/>
        </w:rPr>
        <w:t xml:space="preserve"> this is applicable only if you are well-versed in the topic given. Initiating the discussion for the sake of it attracts negative impressions. So, initiate the topic if and only if you are very confident about the topic. </w:t>
      </w:r>
    </w:p>
    <w:p w14:paraId="0D8B9E6B" w14:textId="0DCDD3C4" w:rsidR="008D2005" w:rsidRPr="008D2005" w:rsidRDefault="008D2005" w:rsidP="0084113B">
      <w:pPr>
        <w:spacing w:before="240" w:after="240" w:line="240" w:lineRule="auto"/>
        <w:jc w:val="both"/>
        <w:rPr>
          <w:rFonts w:ascii="Arial" w:eastAsia="Times New Roman" w:hAnsi="Arial" w:cs="Arial"/>
          <w:b/>
          <w:bCs/>
          <w:sz w:val="24"/>
          <w:szCs w:val="24"/>
          <w:lang w:eastAsia="en-IN"/>
        </w:rPr>
      </w:pPr>
      <w:r>
        <w:rPr>
          <w:rFonts w:ascii="Arial" w:eastAsia="Times New Roman" w:hAnsi="Arial" w:cs="Arial"/>
          <w:b/>
          <w:bCs/>
          <w:color w:val="000000"/>
          <w:sz w:val="24"/>
          <w:szCs w:val="24"/>
          <w:lang w:eastAsia="en-IN"/>
        </w:rPr>
        <w:t>4.1.</w:t>
      </w:r>
      <w:r w:rsidRPr="008D2005">
        <w:rPr>
          <w:rFonts w:ascii="Arial" w:eastAsia="Times New Roman" w:hAnsi="Arial" w:cs="Arial"/>
          <w:b/>
          <w:bCs/>
          <w:color w:val="000000"/>
          <w:sz w:val="24"/>
          <w:szCs w:val="24"/>
          <w:lang w:eastAsia="en-IN"/>
        </w:rPr>
        <w:t>2.  Making short contribution of 25-30 seconds for 3-4 minutes:</w:t>
      </w:r>
    </w:p>
    <w:p w14:paraId="291AC8C4" w14:textId="77777777" w:rsidR="0084113B" w:rsidRDefault="008D2005" w:rsidP="0084113B">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Do.by keeping our contribution short (25-30 sec), we attract more attention and doing this for 3-4 times in a GD projects you as an active participant.</w:t>
      </w:r>
    </w:p>
    <w:p w14:paraId="0B5DD5AA" w14:textId="36AD1566" w:rsidR="008D2005" w:rsidRPr="008D2005" w:rsidRDefault="008D2005" w:rsidP="0084113B">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4.1.3.  </w:t>
      </w:r>
      <w:r w:rsidR="004B723E" w:rsidRPr="004B723E">
        <w:rPr>
          <w:rFonts w:ascii="Arial" w:eastAsia="Times New Roman" w:hAnsi="Arial" w:cs="Arial"/>
          <w:b/>
          <w:bCs/>
          <w:color w:val="000000"/>
          <w:sz w:val="24"/>
          <w:szCs w:val="24"/>
          <w:lang w:eastAsia="en-IN"/>
        </w:rPr>
        <w:t xml:space="preserve">Do not support your points with the facts and figures if you are not </w:t>
      </w:r>
      <w:r w:rsidR="004B723E">
        <w:rPr>
          <w:rFonts w:ascii="Arial" w:eastAsia="Times New Roman" w:hAnsi="Arial" w:cs="Arial"/>
          <w:b/>
          <w:bCs/>
          <w:color w:val="000000"/>
          <w:sz w:val="24"/>
          <w:szCs w:val="24"/>
          <w:lang w:eastAsia="en-IN"/>
        </w:rPr>
        <w:t>clear with it.</w:t>
      </w:r>
    </w:p>
    <w:p w14:paraId="5A7449E7" w14:textId="77777777" w:rsidR="0084113B" w:rsidRDefault="008D2005" w:rsidP="0084113B">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don’t. Never make up facts. Presenting faulty data can project you as a ‘desperate’ to get through the GD. This is not welcome by the GD evaluator. </w:t>
      </w:r>
    </w:p>
    <w:p w14:paraId="75577479" w14:textId="437429CC" w:rsidR="008D2005" w:rsidRPr="008D2005" w:rsidRDefault="008D2005" w:rsidP="0084113B">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 xml:space="preserve">4.1.4.  Summarize the discussion when the group has not reached a </w:t>
      </w:r>
      <w:r w:rsidR="0084113B">
        <w:rPr>
          <w:rFonts w:ascii="Arial" w:eastAsia="Times New Roman" w:hAnsi="Arial" w:cs="Arial"/>
          <w:b/>
          <w:bCs/>
          <w:color w:val="000000"/>
          <w:sz w:val="24"/>
          <w:szCs w:val="24"/>
          <w:lang w:eastAsia="en-IN"/>
        </w:rPr>
        <w:t xml:space="preserve">   </w:t>
      </w:r>
      <w:r w:rsidRPr="008D2005">
        <w:rPr>
          <w:rFonts w:ascii="Arial" w:eastAsia="Times New Roman" w:hAnsi="Arial" w:cs="Arial"/>
          <w:b/>
          <w:bCs/>
          <w:color w:val="000000"/>
          <w:sz w:val="24"/>
          <w:szCs w:val="24"/>
          <w:lang w:eastAsia="en-IN"/>
        </w:rPr>
        <w:t>conclusion:</w:t>
      </w:r>
    </w:p>
    <w:p w14:paraId="51917217" w14:textId="0A11E22F"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a do. Just like initiating, summarizing too has added points. But, ensure that you cover the views of every member in the group. Also, do not forget to KISS (keep it short &amp; simple). Frame a one line conclusion by yourself, if possible. </w:t>
      </w:r>
    </w:p>
    <w:p w14:paraId="53D2C34E" w14:textId="17C87D85" w:rsidR="008D2005" w:rsidRPr="008D2005" w:rsidRDefault="008D2005" w:rsidP="0084113B">
      <w:pPr>
        <w:spacing w:before="240" w:after="240" w:line="240" w:lineRule="auto"/>
        <w:jc w:val="both"/>
        <w:rPr>
          <w:rFonts w:ascii="Arial" w:eastAsia="Times New Roman" w:hAnsi="Arial" w:cs="Arial"/>
          <w:b/>
          <w:bCs/>
          <w:sz w:val="24"/>
          <w:szCs w:val="24"/>
          <w:lang w:eastAsia="en-IN"/>
        </w:rPr>
      </w:pPr>
      <w:r w:rsidRPr="008D2005">
        <w:rPr>
          <w:rFonts w:ascii="Arial" w:eastAsia="Times New Roman" w:hAnsi="Arial" w:cs="Arial"/>
          <w:b/>
          <w:bCs/>
          <w:color w:val="000000"/>
          <w:sz w:val="24"/>
          <w:szCs w:val="24"/>
          <w:lang w:eastAsia="en-IN"/>
        </w:rPr>
        <w:t>4.1.5.   Listen to other if you do not know the subject:</w:t>
      </w:r>
    </w:p>
    <w:p w14:paraId="6DDC6518" w14:textId="79DB04E1"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This is a do. By listening to others, we can understand the topic better. Many a time, we can save ourselves in a GD by responding to what other people have spoken thus far.</w:t>
      </w:r>
      <w:r w:rsidRPr="008D2005">
        <w:rPr>
          <w:rFonts w:ascii="Arial" w:eastAsia="Times New Roman" w:hAnsi="Arial" w:cs="Arial"/>
          <w:b/>
          <w:bCs/>
          <w:color w:val="000000"/>
          <w:sz w:val="24"/>
          <w:szCs w:val="24"/>
          <w:lang w:eastAsia="en-IN"/>
        </w:rPr>
        <w:t> </w:t>
      </w:r>
    </w:p>
    <w:p w14:paraId="3B1F2CED" w14:textId="5B85AB10" w:rsidR="008D2005" w:rsidRPr="008D2005" w:rsidRDefault="008D2005" w:rsidP="008D2005">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4.2. </w:t>
      </w:r>
      <w:r w:rsidRPr="008D2005">
        <w:rPr>
          <w:rFonts w:ascii="Arial" w:eastAsia="Times New Roman" w:hAnsi="Arial" w:cs="Arial"/>
          <w:b/>
          <w:bCs/>
          <w:color w:val="000000"/>
          <w:sz w:val="24"/>
          <w:szCs w:val="24"/>
          <w:lang w:eastAsia="en-IN"/>
        </w:rPr>
        <w:t>Group discussion tips:</w:t>
      </w:r>
    </w:p>
    <w:p w14:paraId="360B4675" w14:textId="79864FED" w:rsidR="008D2005" w:rsidRPr="008D2005" w:rsidRDefault="008D2005" w:rsidP="001E1AFA">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4.2.</w:t>
      </w:r>
      <w:r w:rsidRPr="008D2005">
        <w:rPr>
          <w:rFonts w:ascii="Arial" w:eastAsia="Times New Roman" w:hAnsi="Arial" w:cs="Arial"/>
          <w:b/>
          <w:bCs/>
          <w:color w:val="000000"/>
          <w:sz w:val="24"/>
          <w:szCs w:val="24"/>
          <w:lang w:eastAsia="en-IN"/>
        </w:rPr>
        <w:t>1.</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Keep it short and simple.</w:t>
      </w:r>
    </w:p>
    <w:p w14:paraId="70B0CEBC" w14:textId="30B52E29"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In a group discussion, if you speak in a long-winded manner, other participants will not be present respectfully. Definitely they will lose their control and will start interrupting therefore keep your talk as short as possible. </w:t>
      </w:r>
    </w:p>
    <w:p w14:paraId="49F80891" w14:textId="704C1CBE" w:rsidR="008D2005" w:rsidRPr="008D2005" w:rsidRDefault="008D2005" w:rsidP="001E1AFA">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4.2.</w:t>
      </w:r>
      <w:r w:rsidRPr="008D2005">
        <w:rPr>
          <w:rFonts w:ascii="Arial" w:eastAsia="Times New Roman" w:hAnsi="Arial" w:cs="Arial"/>
          <w:b/>
          <w:bCs/>
          <w:color w:val="000000"/>
          <w:sz w:val="24"/>
          <w:szCs w:val="24"/>
          <w:lang w:eastAsia="en-IN"/>
        </w:rPr>
        <w:t>2.</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Make proper eye contact with everyone.</w:t>
      </w:r>
    </w:p>
    <w:p w14:paraId="452E8484" w14:textId="32F7A813"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Do not forget it’s a group discussion so while speaking do not forget to make eye contact with everyone so you will look more representative and will be able to grab others attention. Do not look at the moderator (the person who is </w:t>
      </w:r>
      <w:r w:rsidRPr="008D2005">
        <w:rPr>
          <w:rFonts w:ascii="Arial" w:eastAsia="Times New Roman" w:hAnsi="Arial" w:cs="Arial"/>
          <w:color w:val="000000"/>
          <w:sz w:val="24"/>
          <w:szCs w:val="24"/>
          <w:lang w:eastAsia="en-IN"/>
        </w:rPr>
        <w:lastRenderedPageBreak/>
        <w:t>observing your GD) because he/she is only an observer; they are not part of GD. </w:t>
      </w:r>
    </w:p>
    <w:p w14:paraId="249EA887" w14:textId="1368D15A" w:rsidR="008D2005" w:rsidRPr="008D2005" w:rsidRDefault="008D2005" w:rsidP="001E1AFA">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4.2.</w:t>
      </w:r>
      <w:r w:rsidRPr="008D2005">
        <w:rPr>
          <w:rFonts w:ascii="Arial" w:eastAsia="Times New Roman" w:hAnsi="Arial" w:cs="Arial"/>
          <w:b/>
          <w:bCs/>
          <w:color w:val="000000"/>
          <w:sz w:val="24"/>
          <w:szCs w:val="24"/>
          <w:lang w:eastAsia="en-IN"/>
        </w:rPr>
        <w:t>3.</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Attire &amp; body language</w:t>
      </w:r>
    </w:p>
    <w:p w14:paraId="75B3FE15" w14:textId="77777777"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Do not forget to make your first and long-lasting Impression which Indirectly depends on your clothing sense. Always wear formal dress whenever going for any selection process.</w:t>
      </w:r>
    </w:p>
    <w:p w14:paraId="25241355" w14:textId="37342963"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As we all have heard since childhood ‘our action speaks more than words’ is always applicable in public speaking. Your body language shows your interest in gd. So, try to maintain formal gestures &amp; postures accordingly. </w:t>
      </w:r>
    </w:p>
    <w:p w14:paraId="7406788C" w14:textId="55D73E82" w:rsidR="008D2005" w:rsidRPr="008D2005" w:rsidRDefault="008D2005" w:rsidP="001E1AFA">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4.</w:t>
      </w:r>
      <w:r>
        <w:rPr>
          <w:rFonts w:ascii="Arial" w:eastAsia="Times New Roman" w:hAnsi="Arial" w:cs="Arial"/>
          <w:b/>
          <w:bCs/>
          <w:color w:val="000000"/>
          <w:sz w:val="24"/>
          <w:szCs w:val="24"/>
          <w:lang w:eastAsia="en-IN"/>
        </w:rPr>
        <w:t>2.4</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Do not take anything too seriously &amp; personally.</w:t>
      </w:r>
    </w:p>
    <w:p w14:paraId="650B8FF6" w14:textId="570EC05C"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It is group discussion so everyone is having rite to present their opinion on the topic. We all are having different mindset influenced by so many factors like our upbringings, Circumstances, Intellectuals and so on and so forth. Therefore, try to respect everyone’s opinion if you’re not agree with something, defend the opinion with correct facts.</w:t>
      </w:r>
    </w:p>
    <w:p w14:paraId="079EB214" w14:textId="19A06B7D" w:rsidR="008D2005" w:rsidRPr="008D2005" w:rsidRDefault="008D2005" w:rsidP="001E1AFA">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4.2.</w:t>
      </w:r>
      <w:r w:rsidRPr="008D2005">
        <w:rPr>
          <w:rFonts w:ascii="Arial" w:eastAsia="Times New Roman" w:hAnsi="Arial" w:cs="Arial"/>
          <w:b/>
          <w:bCs/>
          <w:color w:val="000000"/>
          <w:sz w:val="24"/>
          <w:szCs w:val="24"/>
          <w:lang w:eastAsia="en-IN"/>
        </w:rPr>
        <w:t>5.</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Avoid Extended vocabulary</w:t>
      </w:r>
    </w:p>
    <w:p w14:paraId="113BDC14" w14:textId="56F1F4F2" w:rsidR="008D2005" w:rsidRPr="008D2005" w:rsidRDefault="008D2005" w:rsidP="008D2005">
      <w:pPr>
        <w:spacing w:before="240" w:after="240" w:line="240" w:lineRule="auto"/>
        <w:ind w:left="72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Discussion always comes with understanding of the matter and the aim has to be a conclusion which is accepted by the majority of the participants. Therefore, do not use extended vocabulary which people cannot understand. Use simple words to express your opinion.  </w:t>
      </w:r>
    </w:p>
    <w:p w14:paraId="4076AC74" w14:textId="73FC4793" w:rsidR="008D2005" w:rsidRPr="008D2005" w:rsidRDefault="008D2005" w:rsidP="008D2005">
      <w:pPr>
        <w:spacing w:before="240" w:after="240" w:line="240" w:lineRule="auto"/>
        <w:ind w:left="360" w:hanging="360"/>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5</w:t>
      </w:r>
      <w:r w:rsidRPr="008D2005">
        <w:rPr>
          <w:rFonts w:ascii="Arial" w:eastAsia="Times New Roman" w:hAnsi="Arial" w:cs="Arial"/>
          <w:b/>
          <w:bCs/>
          <w:color w:val="000000"/>
          <w:sz w:val="24"/>
          <w:szCs w:val="24"/>
          <w:lang w:eastAsia="en-IN"/>
        </w:rPr>
        <w:t>.</w:t>
      </w: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Sample</w:t>
      </w:r>
    </w:p>
    <w:p w14:paraId="23C2B908"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Here we will try to discuss some topics with the help of the approaches which are listed above.</w:t>
      </w:r>
    </w:p>
    <w:p w14:paraId="0041280D" w14:textId="107D19DE" w:rsidR="008D2005" w:rsidRPr="008D2005" w:rsidRDefault="008D2005" w:rsidP="00501E22">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5.1. </w:t>
      </w:r>
      <w:r w:rsidRPr="008D2005">
        <w:rPr>
          <w:rFonts w:ascii="Arial" w:eastAsia="Times New Roman" w:hAnsi="Arial" w:cs="Arial"/>
          <w:b/>
          <w:bCs/>
          <w:color w:val="000000"/>
          <w:sz w:val="24"/>
          <w:szCs w:val="24"/>
          <w:lang w:eastAsia="en-IN"/>
        </w:rPr>
        <w:t>Topic-1</w:t>
      </w:r>
    </w:p>
    <w:p w14:paraId="3EC44E58" w14:textId="7C97B7CB" w:rsidR="008D2005" w:rsidRPr="008D2005" w:rsidRDefault="008D2005" w:rsidP="009364B9">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Effect of Modern Cinema</w:t>
      </w:r>
    </w:p>
    <w:p w14:paraId="0BFE552C"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 xml:space="preserve">Social: </w:t>
      </w:r>
      <w:r w:rsidRPr="008D2005">
        <w:rPr>
          <w:rFonts w:ascii="Arial" w:eastAsia="Times New Roman" w:hAnsi="Arial" w:cs="Arial"/>
          <w:color w:val="000000"/>
          <w:sz w:val="24"/>
          <w:szCs w:val="24"/>
          <w:lang w:eastAsia="en-IN"/>
        </w:rPr>
        <w:t>Modern cinema is a reflection of society. It exposes what a society is and how various elements that constitute the society act. The hero of the cinema represents the positive stakeholders of the society while the villains portray the negative stakeholders.</w:t>
      </w:r>
    </w:p>
    <w:p w14:paraId="37162C3C"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 xml:space="preserve">Political: </w:t>
      </w:r>
      <w:r w:rsidRPr="008D2005">
        <w:rPr>
          <w:rFonts w:ascii="Arial" w:eastAsia="Times New Roman" w:hAnsi="Arial" w:cs="Arial"/>
          <w:color w:val="000000"/>
          <w:sz w:val="24"/>
          <w:szCs w:val="24"/>
          <w:lang w:eastAsia="en-IN"/>
        </w:rPr>
        <w:t>People enter politics through cinema. This has become a trend, especially in south India. All five chief ministers who have governed Tamilnadu since 1967 have been associated with cinema. There are still people contesting in elections who once faced the camera from front or behind.</w:t>
      </w:r>
    </w:p>
    <w:p w14:paraId="68ABDCED"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 xml:space="preserve">Economic: </w:t>
      </w:r>
      <w:r w:rsidRPr="008D2005">
        <w:rPr>
          <w:rFonts w:ascii="Arial" w:eastAsia="Times New Roman" w:hAnsi="Arial" w:cs="Arial"/>
          <w:color w:val="000000"/>
          <w:sz w:val="24"/>
          <w:szCs w:val="24"/>
          <w:lang w:eastAsia="en-IN"/>
        </w:rPr>
        <w:t>Nowadays, the money spent on producing eye-treating movies are ridiculously high. The producers of such high budget movies base huge confidence in their audience. This shows that the audience is addicted to the cinema to a greater extent than imaginable.</w:t>
      </w:r>
    </w:p>
    <w:p w14:paraId="244755DA"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lastRenderedPageBreak/>
        <w:t xml:space="preserve">Legal: </w:t>
      </w:r>
      <w:r w:rsidRPr="008D2005">
        <w:rPr>
          <w:rFonts w:ascii="Arial" w:eastAsia="Times New Roman" w:hAnsi="Arial" w:cs="Arial"/>
          <w:color w:val="000000"/>
          <w:sz w:val="24"/>
          <w:szCs w:val="24"/>
          <w:lang w:eastAsia="en-IN"/>
        </w:rPr>
        <w:t>Modern cinema presents itself with a lot of controversies. WE have a lot of movies like 'Vishwaroop' that are often screwed by censor boards for hurting religious sentiments.</w:t>
      </w:r>
    </w:p>
    <w:p w14:paraId="4B2F8EED" w14:textId="362EA571"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Technical:</w:t>
      </w:r>
      <w:r w:rsidRPr="008D2005">
        <w:rPr>
          <w:rFonts w:ascii="Arial" w:eastAsia="Times New Roman" w:hAnsi="Arial" w:cs="Arial"/>
          <w:color w:val="000000"/>
          <w:sz w:val="24"/>
          <w:szCs w:val="24"/>
          <w:lang w:eastAsia="en-IN"/>
        </w:rPr>
        <w:t xml:space="preserve"> Modern cinema doesn't stop itself with two-dimension. Even 3D has become an outdated word as we are seeing the advent of 7D cinemas. At this pace, we might even end up enjoying ourselves being a part of the virtually simulated movie in the future. </w:t>
      </w:r>
    </w:p>
    <w:p w14:paraId="7A8AFD86" w14:textId="1AE09E89" w:rsidR="008D2005" w:rsidRPr="008D2005" w:rsidRDefault="008D2005" w:rsidP="00501E22">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5.2. </w:t>
      </w:r>
      <w:r w:rsidRPr="008D2005">
        <w:rPr>
          <w:rFonts w:ascii="Arial" w:eastAsia="Times New Roman" w:hAnsi="Arial" w:cs="Arial"/>
          <w:b/>
          <w:bCs/>
          <w:color w:val="000000"/>
          <w:sz w:val="24"/>
          <w:szCs w:val="24"/>
          <w:lang w:eastAsia="en-IN"/>
        </w:rPr>
        <w:t>Topic-2</w:t>
      </w:r>
    </w:p>
    <w:p w14:paraId="764B3677" w14:textId="75E4D436"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Is India Secular?</w:t>
      </w:r>
    </w:p>
    <w:p w14:paraId="3E7558FC"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Stakeholder 1:</w:t>
      </w:r>
      <w:r w:rsidRPr="008D2005">
        <w:rPr>
          <w:rFonts w:ascii="Arial" w:eastAsia="Times New Roman" w:hAnsi="Arial" w:cs="Arial"/>
          <w:color w:val="000000"/>
          <w:sz w:val="24"/>
          <w:szCs w:val="24"/>
          <w:lang w:eastAsia="en-IN"/>
        </w:rPr>
        <w:t xml:space="preserve"> The Government From the government's perspective, India is a secular body. The government has reserved equal rights for all religions in the country. There is no national religion and everyone is allowed to follow the religion of their choice — even if it is atheism.</w:t>
      </w:r>
    </w:p>
    <w:p w14:paraId="36E388CC"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Stakeholder 2:</w:t>
      </w:r>
      <w:r w:rsidRPr="008D2005">
        <w:rPr>
          <w:rFonts w:ascii="Arial" w:eastAsia="Times New Roman" w:hAnsi="Arial" w:cs="Arial"/>
          <w:color w:val="000000"/>
          <w:sz w:val="24"/>
          <w:szCs w:val="24"/>
          <w:lang w:eastAsia="en-IN"/>
        </w:rPr>
        <w:t xml:space="preserve"> People of India is still a secular country in people's eyes. They are not forced to follow a particular religion and the government has always reacted sensitively to issues pertaining to religious sentiments. Publishing a book, making a movie, etc. that hurt religious sentiments are dealt with an iron hand by the government.</w:t>
      </w:r>
    </w:p>
    <w:p w14:paraId="797670F8" w14:textId="41D568CC"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Stakeholder 3:</w:t>
      </w:r>
      <w:r w:rsidRPr="008D2005">
        <w:rPr>
          <w:rFonts w:ascii="Arial" w:eastAsia="Times New Roman" w:hAnsi="Arial" w:cs="Arial"/>
          <w:color w:val="000000"/>
          <w:sz w:val="24"/>
          <w:szCs w:val="24"/>
          <w:lang w:eastAsia="en-IN"/>
        </w:rPr>
        <w:t xml:space="preserve"> Religious Bodies The religious bodies do not feel that India is secular. The Hindu religious body accepts the country to be secular if the allowances given by the government to citizens of other religions are </w:t>
      </w:r>
      <w:proofErr w:type="spellStart"/>
      <w:r w:rsidRPr="008D2005">
        <w:rPr>
          <w:rFonts w:ascii="Arial" w:eastAsia="Times New Roman" w:hAnsi="Arial" w:cs="Arial"/>
          <w:color w:val="000000"/>
          <w:sz w:val="24"/>
          <w:szCs w:val="24"/>
          <w:lang w:eastAsia="en-IN"/>
        </w:rPr>
        <w:t>canceled</w:t>
      </w:r>
      <w:proofErr w:type="spellEnd"/>
      <w:r w:rsidRPr="008D2005">
        <w:rPr>
          <w:rFonts w:ascii="Arial" w:eastAsia="Times New Roman" w:hAnsi="Arial" w:cs="Arial"/>
          <w:color w:val="000000"/>
          <w:sz w:val="24"/>
          <w:szCs w:val="24"/>
          <w:lang w:eastAsia="en-IN"/>
        </w:rPr>
        <w:t>. The vice versa is true too.</w:t>
      </w:r>
    </w:p>
    <w:p w14:paraId="4FD8DC78" w14:textId="0EAA3310" w:rsidR="008D2005" w:rsidRPr="008D2005" w:rsidRDefault="008D2005" w:rsidP="007C4924">
      <w:pPr>
        <w:spacing w:before="240" w:after="240" w:line="24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5.3. </w:t>
      </w:r>
      <w:r w:rsidRPr="008D2005">
        <w:rPr>
          <w:rFonts w:ascii="Arial" w:eastAsia="Times New Roman" w:hAnsi="Arial" w:cs="Arial"/>
          <w:b/>
          <w:bCs/>
          <w:color w:val="000000"/>
          <w:sz w:val="24"/>
          <w:szCs w:val="24"/>
          <w:lang w:eastAsia="en-IN"/>
        </w:rPr>
        <w:t>Topic-3</w:t>
      </w:r>
    </w:p>
    <w:p w14:paraId="78F00D5F" w14:textId="6861A839"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Bleed Blue</w:t>
      </w:r>
    </w:p>
    <w:p w14:paraId="2C3DF4F7"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The approach to be used is the keyword approach.</w:t>
      </w:r>
    </w:p>
    <w:p w14:paraId="5FEB8085"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The keyword here is 'Blue'. This blue can represent many things:</w:t>
      </w:r>
    </w:p>
    <w:p w14:paraId="68AE5185"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The Indian Jersey</w:t>
      </w:r>
      <w:r w:rsidRPr="008D2005">
        <w:rPr>
          <w:rFonts w:ascii="Arial" w:eastAsia="Times New Roman" w:hAnsi="Arial" w:cs="Arial"/>
          <w:color w:val="000000"/>
          <w:sz w:val="24"/>
          <w:szCs w:val="24"/>
          <w:lang w:eastAsia="en-IN"/>
        </w:rPr>
        <w:t xml:space="preserve"> — Bleed Blue was the slogan coined by Pepsi to smartly position their beverage as the 'soft drink for cricket lovers'. This campaign gets intense, especially during the world cups.</w:t>
      </w:r>
    </w:p>
    <w:p w14:paraId="05377FBE" w14:textId="7639B3A7" w:rsidR="008D2005" w:rsidRPr="009364B9" w:rsidRDefault="008D2005" w:rsidP="009364B9">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 </w:t>
      </w:r>
      <w:r w:rsidRPr="008D2005">
        <w:rPr>
          <w:rFonts w:ascii="Arial" w:eastAsia="Times New Roman" w:hAnsi="Arial" w:cs="Arial"/>
          <w:b/>
          <w:bCs/>
          <w:color w:val="000000"/>
          <w:sz w:val="24"/>
          <w:szCs w:val="24"/>
          <w:lang w:eastAsia="en-IN"/>
        </w:rPr>
        <w:t xml:space="preserve">The ocean: </w:t>
      </w:r>
      <w:r w:rsidRPr="008D2005">
        <w:rPr>
          <w:rFonts w:ascii="Arial" w:eastAsia="Times New Roman" w:hAnsi="Arial" w:cs="Arial"/>
          <w:color w:val="000000"/>
          <w:sz w:val="24"/>
          <w:szCs w:val="24"/>
          <w:lang w:eastAsia="en-IN"/>
        </w:rPr>
        <w:t>The Ocean is bleeding because of oil spills and water pollution. It is high time we stop ruining mother Earth for our selfish needs. Killing aquatic life can create an imbalance in the ecosystem. </w:t>
      </w:r>
      <w:r w:rsidR="00DE31CE">
        <w:rPr>
          <w:rFonts w:ascii="Arial" w:eastAsia="Times New Roman" w:hAnsi="Arial" w:cs="Arial"/>
          <w:sz w:val="24"/>
          <w:szCs w:val="24"/>
          <w:lang w:eastAsia="en-IN"/>
        </w:rPr>
        <w:t>s</w:t>
      </w:r>
    </w:p>
    <w:p w14:paraId="7F2F0DBA" w14:textId="63B56C6B" w:rsidR="008D2005" w:rsidRPr="008D2005" w:rsidRDefault="008D2005" w:rsidP="007C4924">
      <w:pPr>
        <w:spacing w:before="240" w:after="240" w:line="240" w:lineRule="auto"/>
        <w:jc w:val="both"/>
        <w:rPr>
          <w:rFonts w:ascii="Arial" w:eastAsia="Times New Roman" w:hAnsi="Arial" w:cs="Arial"/>
          <w:b/>
          <w:bCs/>
          <w:sz w:val="24"/>
          <w:szCs w:val="24"/>
          <w:lang w:eastAsia="en-IN"/>
        </w:rPr>
      </w:pPr>
      <w:r w:rsidRPr="008D2005">
        <w:rPr>
          <w:rFonts w:ascii="Arial" w:eastAsia="Times New Roman" w:hAnsi="Arial" w:cs="Arial"/>
          <w:b/>
          <w:bCs/>
          <w:color w:val="000000"/>
          <w:sz w:val="24"/>
          <w:szCs w:val="24"/>
          <w:lang w:eastAsia="en-IN"/>
        </w:rPr>
        <w:t>5.4. Topic-4</w:t>
      </w:r>
    </w:p>
    <w:p w14:paraId="4B2E8F7B"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Capital Punishments</w:t>
      </w:r>
    </w:p>
    <w:p w14:paraId="544345B6"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The best approach to be used is SPELT.</w:t>
      </w:r>
    </w:p>
    <w:p w14:paraId="33D643C4"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lastRenderedPageBreak/>
        <w:t>Social:</w:t>
      </w:r>
      <w:r w:rsidRPr="008D2005">
        <w:rPr>
          <w:rFonts w:ascii="Arial" w:eastAsia="Times New Roman" w:hAnsi="Arial" w:cs="Arial"/>
          <w:color w:val="000000"/>
          <w:sz w:val="24"/>
          <w:szCs w:val="24"/>
          <w:lang w:eastAsia="en-IN"/>
        </w:rPr>
        <w:t xml:space="preserve"> Capital Punishment, though the most effective punishment, was not welcome so well by society. There are human rights societies that still frown upon courts' decision to give capital punishments.</w:t>
      </w:r>
    </w:p>
    <w:p w14:paraId="3DF27837" w14:textId="02B358AE"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Political:</w:t>
      </w:r>
      <w:r w:rsidRPr="008D2005">
        <w:rPr>
          <w:rFonts w:ascii="Arial" w:eastAsia="Times New Roman" w:hAnsi="Arial" w:cs="Arial"/>
          <w:color w:val="000000"/>
          <w:sz w:val="24"/>
          <w:szCs w:val="24"/>
          <w:lang w:eastAsia="en-IN"/>
        </w:rPr>
        <w:t xml:space="preserve"> Political leaders can gain a lot by encouraging capital punishments. Everyone wants Ajmal Kasa</w:t>
      </w:r>
      <w:r>
        <w:rPr>
          <w:rFonts w:ascii="Arial" w:eastAsia="Times New Roman" w:hAnsi="Arial" w:cs="Arial"/>
          <w:color w:val="000000"/>
          <w:sz w:val="24"/>
          <w:szCs w:val="24"/>
          <w:lang w:eastAsia="en-IN"/>
        </w:rPr>
        <w:t>b</w:t>
      </w:r>
      <w:r w:rsidRPr="008D2005">
        <w:rPr>
          <w:rFonts w:ascii="Arial" w:eastAsia="Times New Roman" w:hAnsi="Arial" w:cs="Arial"/>
          <w:color w:val="000000"/>
          <w:sz w:val="24"/>
          <w:szCs w:val="24"/>
          <w:lang w:eastAsia="en-IN"/>
        </w:rPr>
        <w:t xml:space="preserve"> dead and every girl wants the offenders in `Nirbhaya' case hanged. Politicians generally try to capitalize on this to make the judgement happen.</w:t>
      </w:r>
    </w:p>
    <w:p w14:paraId="19FAB0CC"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Economic:</w:t>
      </w:r>
      <w:r w:rsidRPr="008D2005">
        <w:rPr>
          <w:rFonts w:ascii="Arial" w:eastAsia="Times New Roman" w:hAnsi="Arial" w:cs="Arial"/>
          <w:color w:val="000000"/>
          <w:sz w:val="24"/>
          <w:szCs w:val="24"/>
          <w:lang w:eastAsia="en-IN"/>
        </w:rPr>
        <w:t xml:space="preserve"> Capital punishments save a lot of resources for the government. The cost of surviving an offending life-sentence prisoner can very well be put to better use for educating an underprivileged kid.</w:t>
      </w:r>
    </w:p>
    <w:p w14:paraId="415D3B48" w14:textId="77777777" w:rsidR="008D2005" w:rsidRPr="008D2005" w:rsidRDefault="008D2005" w:rsidP="008D2005">
      <w:pPr>
        <w:spacing w:before="240" w:after="240" w:line="240" w:lineRule="auto"/>
        <w:ind w:left="360"/>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Legal:</w:t>
      </w:r>
      <w:r w:rsidRPr="008D2005">
        <w:rPr>
          <w:rFonts w:ascii="Arial" w:eastAsia="Times New Roman" w:hAnsi="Arial" w:cs="Arial"/>
          <w:color w:val="000000"/>
          <w:sz w:val="24"/>
          <w:szCs w:val="24"/>
          <w:lang w:eastAsia="en-IN"/>
        </w:rPr>
        <w:t xml:space="preserve"> On legal terms, capital punishments are the hardest judgements to make. The Indian judicial system is built upon the saying 'It is tolerable for a criminal to go unpunished but it is intolerable for a clean-hand to be punished. Hence, giving capital punishment to a criminal requires the court and the judge to prove 100% that the criminal is the offender and he deserves capital punishment.</w:t>
      </w:r>
    </w:p>
    <w:p w14:paraId="30B80356" w14:textId="585097A9" w:rsidR="008D2005" w:rsidRDefault="008D2005" w:rsidP="008D2005">
      <w:pPr>
        <w:spacing w:before="240" w:after="240" w:line="240" w:lineRule="auto"/>
        <w:ind w:left="360"/>
        <w:jc w:val="both"/>
        <w:rPr>
          <w:rFonts w:ascii="Arial" w:eastAsia="Times New Roman" w:hAnsi="Arial" w:cs="Arial"/>
          <w:color w:val="000000"/>
          <w:sz w:val="24"/>
          <w:szCs w:val="24"/>
          <w:lang w:eastAsia="en-IN"/>
        </w:rPr>
      </w:pPr>
      <w:r w:rsidRPr="008D2005">
        <w:rPr>
          <w:rFonts w:ascii="Arial" w:eastAsia="Times New Roman" w:hAnsi="Arial" w:cs="Arial"/>
          <w:b/>
          <w:bCs/>
          <w:color w:val="000000"/>
          <w:sz w:val="24"/>
          <w:szCs w:val="24"/>
          <w:lang w:eastAsia="en-IN"/>
        </w:rPr>
        <w:t>Technical:</w:t>
      </w:r>
      <w:r w:rsidRPr="008D2005">
        <w:rPr>
          <w:rFonts w:ascii="Arial" w:eastAsia="Times New Roman" w:hAnsi="Arial" w:cs="Arial"/>
          <w:color w:val="000000"/>
          <w:sz w:val="24"/>
          <w:szCs w:val="24"/>
          <w:lang w:eastAsia="en-IN"/>
        </w:rPr>
        <w:t xml:space="preserve"> Technically, capital punishments should be given only with the consent of the Chief Justice, Supreme Court of India. Once the judgement is given, the only person to appeal for the convicted criminal is the President of the country. He can appeal on the grounds of 'Mercy'.</w:t>
      </w:r>
    </w:p>
    <w:p w14:paraId="59422321" w14:textId="77777777" w:rsidR="004F06E2" w:rsidRDefault="004F06E2" w:rsidP="004F06E2">
      <w:pPr>
        <w:pStyle w:val="PlainText"/>
        <w:ind w:firstLine="360"/>
        <w:jc w:val="both"/>
        <w:rPr>
          <w:rFonts w:ascii="Arial" w:hAnsi="Arial" w:cs="Arial"/>
          <w:b/>
          <w:sz w:val="24"/>
          <w:szCs w:val="24"/>
        </w:rPr>
      </w:pPr>
      <w:r>
        <w:rPr>
          <w:rFonts w:ascii="Arial" w:hAnsi="Arial" w:cs="Arial"/>
          <w:b/>
          <w:sz w:val="24"/>
          <w:szCs w:val="24"/>
        </w:rPr>
        <w:t xml:space="preserve">References </w:t>
      </w:r>
    </w:p>
    <w:p w14:paraId="594A9AE1" w14:textId="77777777" w:rsidR="004F06E2" w:rsidRDefault="004F06E2" w:rsidP="004F06E2">
      <w:pPr>
        <w:pStyle w:val="PlainText"/>
        <w:jc w:val="both"/>
        <w:rPr>
          <w:rFonts w:ascii="Arial" w:hAnsi="Arial" w:cs="Arial"/>
          <w:sz w:val="24"/>
          <w:szCs w:val="24"/>
        </w:rPr>
      </w:pPr>
    </w:p>
    <w:p w14:paraId="1E249E2E" w14:textId="77777777" w:rsidR="004F06E2" w:rsidRDefault="004F06E2" w:rsidP="004F06E2">
      <w:pPr>
        <w:pStyle w:val="PlainText"/>
        <w:numPr>
          <w:ilvl w:val="0"/>
          <w:numId w:val="15"/>
        </w:numPr>
        <w:jc w:val="both"/>
        <w:rPr>
          <w:rFonts w:ascii="Arial" w:hAnsi="Arial" w:cs="Arial"/>
          <w:sz w:val="24"/>
          <w:szCs w:val="24"/>
        </w:rPr>
      </w:pPr>
      <w:r>
        <w:rPr>
          <w:rFonts w:ascii="Arial" w:hAnsi="Arial" w:cs="Arial"/>
          <w:sz w:val="24"/>
          <w:szCs w:val="24"/>
        </w:rPr>
        <w:t>Sanjay Kumar, Pushpa Lata. Communication skills. Oxford higher education.</w:t>
      </w:r>
    </w:p>
    <w:p w14:paraId="7DD50886" w14:textId="77777777" w:rsidR="004F06E2" w:rsidRDefault="004F06E2" w:rsidP="004F06E2">
      <w:pPr>
        <w:pStyle w:val="PlainText"/>
        <w:numPr>
          <w:ilvl w:val="0"/>
          <w:numId w:val="15"/>
        </w:numPr>
        <w:jc w:val="both"/>
        <w:rPr>
          <w:rFonts w:ascii="Arial" w:hAnsi="Arial" w:cs="Arial"/>
          <w:sz w:val="24"/>
          <w:szCs w:val="24"/>
        </w:rPr>
      </w:pPr>
      <w:r>
        <w:rPr>
          <w:rFonts w:ascii="Arial" w:hAnsi="Arial" w:cs="Arial"/>
          <w:sz w:val="24"/>
          <w:szCs w:val="24"/>
        </w:rPr>
        <w:t>P. Subba Rao, B. Anita Kumar, C. Hima Bindu. Technical Communication Skill. CENGAGE Learning.</w:t>
      </w:r>
    </w:p>
    <w:p w14:paraId="641EF77D" w14:textId="77777777" w:rsidR="004F06E2" w:rsidRPr="008D2005" w:rsidRDefault="004F06E2" w:rsidP="008D2005">
      <w:pPr>
        <w:spacing w:before="240" w:after="240" w:line="240" w:lineRule="auto"/>
        <w:ind w:left="360"/>
        <w:jc w:val="both"/>
        <w:rPr>
          <w:rFonts w:ascii="Arial" w:eastAsia="Times New Roman" w:hAnsi="Arial" w:cs="Arial"/>
          <w:sz w:val="24"/>
          <w:szCs w:val="24"/>
          <w:lang w:eastAsia="en-IN"/>
        </w:rPr>
      </w:pPr>
    </w:p>
    <w:p w14:paraId="1E64CD57"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p>
    <w:p w14:paraId="1C2646F1" w14:textId="77777777" w:rsidR="008D2005" w:rsidRPr="008D2005" w:rsidRDefault="008D2005" w:rsidP="008D2005">
      <w:pPr>
        <w:spacing w:before="240" w:after="240" w:line="240" w:lineRule="auto"/>
        <w:ind w:left="500"/>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p>
    <w:p w14:paraId="037C5835" w14:textId="77777777" w:rsidR="008D2005" w:rsidRPr="008D2005" w:rsidRDefault="008D2005" w:rsidP="008D2005">
      <w:pPr>
        <w:spacing w:before="240" w:after="240" w:line="240" w:lineRule="auto"/>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w:t>
      </w:r>
    </w:p>
    <w:p w14:paraId="7CC226AE" w14:textId="77777777" w:rsidR="008D2005" w:rsidRPr="008D2005" w:rsidRDefault="008D2005">
      <w:pPr>
        <w:rPr>
          <w:rFonts w:ascii="Arial" w:hAnsi="Arial" w:cs="Arial"/>
          <w:sz w:val="24"/>
          <w:szCs w:val="24"/>
        </w:rPr>
      </w:pPr>
    </w:p>
    <w:sectPr w:rsidR="008D2005" w:rsidRPr="008D20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826B" w14:textId="77777777" w:rsidR="00134159" w:rsidRDefault="00134159" w:rsidP="0031441E">
      <w:pPr>
        <w:spacing w:after="0" w:line="240" w:lineRule="auto"/>
      </w:pPr>
      <w:r>
        <w:separator/>
      </w:r>
    </w:p>
  </w:endnote>
  <w:endnote w:type="continuationSeparator" w:id="0">
    <w:p w14:paraId="23E5681E" w14:textId="77777777" w:rsidR="00134159" w:rsidRDefault="00134159" w:rsidP="0031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29173" w14:textId="77777777" w:rsidR="00134159" w:rsidRDefault="00134159" w:rsidP="0031441E">
      <w:pPr>
        <w:spacing w:after="0" w:line="240" w:lineRule="auto"/>
      </w:pPr>
      <w:r>
        <w:separator/>
      </w:r>
    </w:p>
  </w:footnote>
  <w:footnote w:type="continuationSeparator" w:id="0">
    <w:p w14:paraId="7B5E9BBA" w14:textId="77777777" w:rsidR="00134159" w:rsidRDefault="00134159" w:rsidP="00314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6339"/>
    <w:multiLevelType w:val="hybridMultilevel"/>
    <w:tmpl w:val="7750B55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E433548"/>
    <w:multiLevelType w:val="hybridMultilevel"/>
    <w:tmpl w:val="B2088F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1B37D9E"/>
    <w:multiLevelType w:val="hybridMultilevel"/>
    <w:tmpl w:val="D9564E38"/>
    <w:lvl w:ilvl="0" w:tplc="48E4D880">
      <w:numFmt w:val="bullet"/>
      <w:lvlText w:val="•"/>
      <w:lvlJc w:val="left"/>
      <w:pPr>
        <w:ind w:left="720" w:hanging="360"/>
      </w:pPr>
      <w:rPr>
        <w:rFonts w:ascii="Arial" w:eastAsia="Times New Roman" w:hAnsi="Arial" w:cs="Aria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0F2B99"/>
    <w:multiLevelType w:val="hybridMultilevel"/>
    <w:tmpl w:val="A79CBDE8"/>
    <w:lvl w:ilvl="0" w:tplc="E7C618D2">
      <w:numFmt w:val="bullet"/>
      <w:lvlText w:val="·"/>
      <w:lvlJc w:val="left"/>
      <w:pPr>
        <w:ind w:left="1080" w:hanging="360"/>
      </w:pPr>
      <w:rPr>
        <w:rFonts w:ascii="Arial" w:eastAsia="Times New Roman" w:hAnsi="Arial" w:cs="Arial"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481BE7"/>
    <w:multiLevelType w:val="hybridMultilevel"/>
    <w:tmpl w:val="3DDA2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1E504A"/>
    <w:multiLevelType w:val="hybridMultilevel"/>
    <w:tmpl w:val="B43CF742"/>
    <w:lvl w:ilvl="0" w:tplc="57EC88A2">
      <w:start w:val="1"/>
      <w:numFmt w:val="bullet"/>
      <w:lvlText w:val="•"/>
      <w:lvlJc w:val="left"/>
      <w:pPr>
        <w:tabs>
          <w:tab w:val="num" w:pos="720"/>
        </w:tabs>
        <w:ind w:left="720" w:hanging="360"/>
      </w:pPr>
      <w:rPr>
        <w:rFonts w:ascii="Arial" w:hAnsi="Arial" w:hint="default"/>
      </w:rPr>
    </w:lvl>
    <w:lvl w:ilvl="1" w:tplc="44C218C6" w:tentative="1">
      <w:start w:val="1"/>
      <w:numFmt w:val="bullet"/>
      <w:lvlText w:val="•"/>
      <w:lvlJc w:val="left"/>
      <w:pPr>
        <w:tabs>
          <w:tab w:val="num" w:pos="1440"/>
        </w:tabs>
        <w:ind w:left="1440" w:hanging="360"/>
      </w:pPr>
      <w:rPr>
        <w:rFonts w:ascii="Arial" w:hAnsi="Arial" w:hint="default"/>
      </w:rPr>
    </w:lvl>
    <w:lvl w:ilvl="2" w:tplc="AB22D5DC" w:tentative="1">
      <w:start w:val="1"/>
      <w:numFmt w:val="bullet"/>
      <w:lvlText w:val="•"/>
      <w:lvlJc w:val="left"/>
      <w:pPr>
        <w:tabs>
          <w:tab w:val="num" w:pos="2160"/>
        </w:tabs>
        <w:ind w:left="2160" w:hanging="360"/>
      </w:pPr>
      <w:rPr>
        <w:rFonts w:ascii="Arial" w:hAnsi="Arial" w:hint="default"/>
      </w:rPr>
    </w:lvl>
    <w:lvl w:ilvl="3" w:tplc="D6C629EA" w:tentative="1">
      <w:start w:val="1"/>
      <w:numFmt w:val="bullet"/>
      <w:lvlText w:val="•"/>
      <w:lvlJc w:val="left"/>
      <w:pPr>
        <w:tabs>
          <w:tab w:val="num" w:pos="2880"/>
        </w:tabs>
        <w:ind w:left="2880" w:hanging="360"/>
      </w:pPr>
      <w:rPr>
        <w:rFonts w:ascii="Arial" w:hAnsi="Arial" w:hint="default"/>
      </w:rPr>
    </w:lvl>
    <w:lvl w:ilvl="4" w:tplc="59CEB62C" w:tentative="1">
      <w:start w:val="1"/>
      <w:numFmt w:val="bullet"/>
      <w:lvlText w:val="•"/>
      <w:lvlJc w:val="left"/>
      <w:pPr>
        <w:tabs>
          <w:tab w:val="num" w:pos="3600"/>
        </w:tabs>
        <w:ind w:left="3600" w:hanging="360"/>
      </w:pPr>
      <w:rPr>
        <w:rFonts w:ascii="Arial" w:hAnsi="Arial" w:hint="default"/>
      </w:rPr>
    </w:lvl>
    <w:lvl w:ilvl="5" w:tplc="6316DCB4" w:tentative="1">
      <w:start w:val="1"/>
      <w:numFmt w:val="bullet"/>
      <w:lvlText w:val="•"/>
      <w:lvlJc w:val="left"/>
      <w:pPr>
        <w:tabs>
          <w:tab w:val="num" w:pos="4320"/>
        </w:tabs>
        <w:ind w:left="4320" w:hanging="360"/>
      </w:pPr>
      <w:rPr>
        <w:rFonts w:ascii="Arial" w:hAnsi="Arial" w:hint="default"/>
      </w:rPr>
    </w:lvl>
    <w:lvl w:ilvl="6" w:tplc="A29CE474" w:tentative="1">
      <w:start w:val="1"/>
      <w:numFmt w:val="bullet"/>
      <w:lvlText w:val="•"/>
      <w:lvlJc w:val="left"/>
      <w:pPr>
        <w:tabs>
          <w:tab w:val="num" w:pos="5040"/>
        </w:tabs>
        <w:ind w:left="5040" w:hanging="360"/>
      </w:pPr>
      <w:rPr>
        <w:rFonts w:ascii="Arial" w:hAnsi="Arial" w:hint="default"/>
      </w:rPr>
    </w:lvl>
    <w:lvl w:ilvl="7" w:tplc="D9506F76" w:tentative="1">
      <w:start w:val="1"/>
      <w:numFmt w:val="bullet"/>
      <w:lvlText w:val="•"/>
      <w:lvlJc w:val="left"/>
      <w:pPr>
        <w:tabs>
          <w:tab w:val="num" w:pos="5760"/>
        </w:tabs>
        <w:ind w:left="5760" w:hanging="360"/>
      </w:pPr>
      <w:rPr>
        <w:rFonts w:ascii="Arial" w:hAnsi="Arial" w:hint="default"/>
      </w:rPr>
    </w:lvl>
    <w:lvl w:ilvl="8" w:tplc="9B3E0A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A21158"/>
    <w:multiLevelType w:val="hybridMultilevel"/>
    <w:tmpl w:val="5DFACCE6"/>
    <w:lvl w:ilvl="0" w:tplc="CFAEE310">
      <w:numFmt w:val="bullet"/>
      <w:lvlText w:val="•"/>
      <w:lvlJc w:val="left"/>
      <w:pPr>
        <w:ind w:left="612" w:hanging="612"/>
      </w:pPr>
      <w:rPr>
        <w:rFonts w:ascii="Arial" w:eastAsia="Times New Roman" w:hAnsi="Arial" w:cs="Aria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5DD7F08"/>
    <w:multiLevelType w:val="hybridMultilevel"/>
    <w:tmpl w:val="88AA87FA"/>
    <w:lvl w:ilvl="0" w:tplc="E7C618D2">
      <w:numFmt w:val="bullet"/>
      <w:lvlText w:val="·"/>
      <w:lvlJc w:val="left"/>
      <w:pPr>
        <w:ind w:left="720" w:hanging="360"/>
      </w:pPr>
      <w:rPr>
        <w:rFonts w:ascii="Arial" w:eastAsia="Times New Roman" w:hAnsi="Arial" w:cs="Aria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A63903"/>
    <w:multiLevelType w:val="hybridMultilevel"/>
    <w:tmpl w:val="CACA3EFE"/>
    <w:lvl w:ilvl="0" w:tplc="4009000F">
      <w:start w:val="1"/>
      <w:numFmt w:val="decimal"/>
      <w:lvlText w:val="%1."/>
      <w:lvlJc w:val="left"/>
      <w:pPr>
        <w:ind w:left="612" w:hanging="612"/>
      </w:pPr>
      <w:rPr>
        <w:rFonts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85277AA"/>
    <w:multiLevelType w:val="hybridMultilevel"/>
    <w:tmpl w:val="209C4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DB82164"/>
    <w:multiLevelType w:val="hybridMultilevel"/>
    <w:tmpl w:val="7B560D8E"/>
    <w:lvl w:ilvl="0" w:tplc="42FE796A">
      <w:start w:val="1"/>
      <w:numFmt w:val="bullet"/>
      <w:lvlText w:val="•"/>
      <w:lvlJc w:val="left"/>
      <w:pPr>
        <w:tabs>
          <w:tab w:val="num" w:pos="720"/>
        </w:tabs>
        <w:ind w:left="720" w:hanging="360"/>
      </w:pPr>
      <w:rPr>
        <w:rFonts w:ascii="Times New Roman" w:hAnsi="Times New Roman" w:hint="default"/>
      </w:rPr>
    </w:lvl>
    <w:lvl w:ilvl="1" w:tplc="34E490AC" w:tentative="1">
      <w:start w:val="1"/>
      <w:numFmt w:val="bullet"/>
      <w:lvlText w:val="•"/>
      <w:lvlJc w:val="left"/>
      <w:pPr>
        <w:tabs>
          <w:tab w:val="num" w:pos="1440"/>
        </w:tabs>
        <w:ind w:left="1440" w:hanging="360"/>
      </w:pPr>
      <w:rPr>
        <w:rFonts w:ascii="Times New Roman" w:hAnsi="Times New Roman" w:hint="default"/>
      </w:rPr>
    </w:lvl>
    <w:lvl w:ilvl="2" w:tplc="97BA358E" w:tentative="1">
      <w:start w:val="1"/>
      <w:numFmt w:val="bullet"/>
      <w:lvlText w:val="•"/>
      <w:lvlJc w:val="left"/>
      <w:pPr>
        <w:tabs>
          <w:tab w:val="num" w:pos="2160"/>
        </w:tabs>
        <w:ind w:left="2160" w:hanging="360"/>
      </w:pPr>
      <w:rPr>
        <w:rFonts w:ascii="Times New Roman" w:hAnsi="Times New Roman" w:hint="default"/>
      </w:rPr>
    </w:lvl>
    <w:lvl w:ilvl="3" w:tplc="EA0C8D86" w:tentative="1">
      <w:start w:val="1"/>
      <w:numFmt w:val="bullet"/>
      <w:lvlText w:val="•"/>
      <w:lvlJc w:val="left"/>
      <w:pPr>
        <w:tabs>
          <w:tab w:val="num" w:pos="2880"/>
        </w:tabs>
        <w:ind w:left="2880" w:hanging="360"/>
      </w:pPr>
      <w:rPr>
        <w:rFonts w:ascii="Times New Roman" w:hAnsi="Times New Roman" w:hint="default"/>
      </w:rPr>
    </w:lvl>
    <w:lvl w:ilvl="4" w:tplc="DA8020BA" w:tentative="1">
      <w:start w:val="1"/>
      <w:numFmt w:val="bullet"/>
      <w:lvlText w:val="•"/>
      <w:lvlJc w:val="left"/>
      <w:pPr>
        <w:tabs>
          <w:tab w:val="num" w:pos="3600"/>
        </w:tabs>
        <w:ind w:left="3600" w:hanging="360"/>
      </w:pPr>
      <w:rPr>
        <w:rFonts w:ascii="Times New Roman" w:hAnsi="Times New Roman" w:hint="default"/>
      </w:rPr>
    </w:lvl>
    <w:lvl w:ilvl="5" w:tplc="D8C6C1B6" w:tentative="1">
      <w:start w:val="1"/>
      <w:numFmt w:val="bullet"/>
      <w:lvlText w:val="•"/>
      <w:lvlJc w:val="left"/>
      <w:pPr>
        <w:tabs>
          <w:tab w:val="num" w:pos="4320"/>
        </w:tabs>
        <w:ind w:left="4320" w:hanging="360"/>
      </w:pPr>
      <w:rPr>
        <w:rFonts w:ascii="Times New Roman" w:hAnsi="Times New Roman" w:hint="default"/>
      </w:rPr>
    </w:lvl>
    <w:lvl w:ilvl="6" w:tplc="035C2354" w:tentative="1">
      <w:start w:val="1"/>
      <w:numFmt w:val="bullet"/>
      <w:lvlText w:val="•"/>
      <w:lvlJc w:val="left"/>
      <w:pPr>
        <w:tabs>
          <w:tab w:val="num" w:pos="5040"/>
        </w:tabs>
        <w:ind w:left="5040" w:hanging="360"/>
      </w:pPr>
      <w:rPr>
        <w:rFonts w:ascii="Times New Roman" w:hAnsi="Times New Roman" w:hint="default"/>
      </w:rPr>
    </w:lvl>
    <w:lvl w:ilvl="7" w:tplc="A6521E82" w:tentative="1">
      <w:start w:val="1"/>
      <w:numFmt w:val="bullet"/>
      <w:lvlText w:val="•"/>
      <w:lvlJc w:val="left"/>
      <w:pPr>
        <w:tabs>
          <w:tab w:val="num" w:pos="5760"/>
        </w:tabs>
        <w:ind w:left="5760" w:hanging="360"/>
      </w:pPr>
      <w:rPr>
        <w:rFonts w:ascii="Times New Roman" w:hAnsi="Times New Roman" w:hint="default"/>
      </w:rPr>
    </w:lvl>
    <w:lvl w:ilvl="8" w:tplc="ABE287F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EF4633"/>
    <w:multiLevelType w:val="hybridMultilevel"/>
    <w:tmpl w:val="881E4FF6"/>
    <w:lvl w:ilvl="0" w:tplc="40090001">
      <w:start w:val="1"/>
      <w:numFmt w:val="bullet"/>
      <w:lvlText w:val=""/>
      <w:lvlJc w:val="left"/>
      <w:pPr>
        <w:ind w:left="252" w:hanging="612"/>
      </w:pPr>
      <w:rPr>
        <w:rFonts w:ascii="Symbol" w:hAnsi="Symbo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2" w15:restartNumberingAfterBreak="0">
    <w:nsid w:val="6BA97DBA"/>
    <w:multiLevelType w:val="hybridMultilevel"/>
    <w:tmpl w:val="3510F708"/>
    <w:lvl w:ilvl="0" w:tplc="40090001">
      <w:start w:val="1"/>
      <w:numFmt w:val="bullet"/>
      <w:lvlText w:val=""/>
      <w:lvlJc w:val="left"/>
      <w:pPr>
        <w:ind w:left="612" w:hanging="612"/>
      </w:pPr>
      <w:rPr>
        <w:rFonts w:ascii="Symbol" w:hAnsi="Symbo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EF325EC"/>
    <w:multiLevelType w:val="hybridMultilevel"/>
    <w:tmpl w:val="011AA272"/>
    <w:lvl w:ilvl="0" w:tplc="48B84EAE">
      <w:numFmt w:val="bullet"/>
      <w:lvlText w:val="•"/>
      <w:lvlJc w:val="left"/>
      <w:pPr>
        <w:ind w:left="252" w:hanging="612"/>
      </w:pPr>
      <w:rPr>
        <w:rFonts w:ascii="Arial" w:eastAsia="Times New Roman" w:hAnsi="Arial" w:cs="Aria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74BB6C5F"/>
    <w:multiLevelType w:val="hybridMultilevel"/>
    <w:tmpl w:val="218A31C4"/>
    <w:lvl w:ilvl="0" w:tplc="48E4D880">
      <w:numFmt w:val="bullet"/>
      <w:lvlText w:val="•"/>
      <w:lvlJc w:val="left"/>
      <w:pPr>
        <w:ind w:left="1080" w:hanging="360"/>
      </w:pPr>
      <w:rPr>
        <w:rFonts w:ascii="Arial" w:eastAsia="Times New Roman" w:hAnsi="Arial" w:cs="Arial"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2"/>
  </w:num>
  <w:num w:numId="4">
    <w:abstractNumId w:val="13"/>
  </w:num>
  <w:num w:numId="5">
    <w:abstractNumId w:val="11"/>
  </w:num>
  <w:num w:numId="6">
    <w:abstractNumId w:val="9"/>
  </w:num>
  <w:num w:numId="7">
    <w:abstractNumId w:val="10"/>
  </w:num>
  <w:num w:numId="8">
    <w:abstractNumId w:val="0"/>
  </w:num>
  <w:num w:numId="9">
    <w:abstractNumId w:val="7"/>
  </w:num>
  <w:num w:numId="10">
    <w:abstractNumId w:val="3"/>
  </w:num>
  <w:num w:numId="11">
    <w:abstractNumId w:val="6"/>
  </w:num>
  <w:num w:numId="12">
    <w:abstractNumId w:val="8"/>
  </w:num>
  <w:num w:numId="13">
    <w:abstractNumId w:val="12"/>
  </w:num>
  <w:num w:numId="14">
    <w:abstractNumId w:val="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05"/>
    <w:rsid w:val="00000411"/>
    <w:rsid w:val="00134159"/>
    <w:rsid w:val="001E1AFA"/>
    <w:rsid w:val="00233568"/>
    <w:rsid w:val="0031441E"/>
    <w:rsid w:val="004B723E"/>
    <w:rsid w:val="004F06E2"/>
    <w:rsid w:val="00501E22"/>
    <w:rsid w:val="00554857"/>
    <w:rsid w:val="00796622"/>
    <w:rsid w:val="007C4924"/>
    <w:rsid w:val="0084113B"/>
    <w:rsid w:val="008D2005"/>
    <w:rsid w:val="009364B9"/>
    <w:rsid w:val="00DE3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8B40"/>
  <w15:chartTrackingRefBased/>
  <w15:docId w15:val="{E9806C3D-B249-42BA-9EEC-3713718A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0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D2005"/>
  </w:style>
  <w:style w:type="paragraph" w:styleId="ListParagraph">
    <w:name w:val="List Paragraph"/>
    <w:basedOn w:val="Normal"/>
    <w:uiPriority w:val="34"/>
    <w:qFormat/>
    <w:rsid w:val="008D2005"/>
    <w:pPr>
      <w:ind w:left="720"/>
      <w:contextualSpacing/>
    </w:pPr>
  </w:style>
  <w:style w:type="paragraph" w:styleId="PlainText">
    <w:name w:val="Plain Text"/>
    <w:basedOn w:val="Normal"/>
    <w:link w:val="PlainTextChar"/>
    <w:uiPriority w:val="99"/>
    <w:semiHidden/>
    <w:unhideWhenUsed/>
    <w:rsid w:val="004F06E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4F06E2"/>
    <w:rPr>
      <w:rFonts w:ascii="Consolas" w:hAnsi="Consolas"/>
      <w:sz w:val="21"/>
      <w:szCs w:val="21"/>
      <w:lang w:val="en-US"/>
    </w:rPr>
  </w:style>
  <w:style w:type="paragraph" w:styleId="Header">
    <w:name w:val="header"/>
    <w:basedOn w:val="Normal"/>
    <w:link w:val="HeaderChar"/>
    <w:uiPriority w:val="99"/>
    <w:unhideWhenUsed/>
    <w:rsid w:val="0031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41E"/>
  </w:style>
  <w:style w:type="paragraph" w:styleId="Footer">
    <w:name w:val="footer"/>
    <w:basedOn w:val="Normal"/>
    <w:link w:val="FooterChar"/>
    <w:uiPriority w:val="99"/>
    <w:unhideWhenUsed/>
    <w:rsid w:val="00314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5794">
      <w:bodyDiv w:val="1"/>
      <w:marLeft w:val="0"/>
      <w:marRight w:val="0"/>
      <w:marTop w:val="0"/>
      <w:marBottom w:val="0"/>
      <w:divBdr>
        <w:top w:val="none" w:sz="0" w:space="0" w:color="auto"/>
        <w:left w:val="none" w:sz="0" w:space="0" w:color="auto"/>
        <w:bottom w:val="none" w:sz="0" w:space="0" w:color="auto"/>
        <w:right w:val="none" w:sz="0" w:space="0" w:color="auto"/>
      </w:divBdr>
      <w:divsChild>
        <w:div w:id="496768309">
          <w:marLeft w:val="547"/>
          <w:marRight w:val="0"/>
          <w:marTop w:val="0"/>
          <w:marBottom w:val="0"/>
          <w:divBdr>
            <w:top w:val="none" w:sz="0" w:space="0" w:color="auto"/>
            <w:left w:val="none" w:sz="0" w:space="0" w:color="auto"/>
            <w:bottom w:val="none" w:sz="0" w:space="0" w:color="auto"/>
            <w:right w:val="none" w:sz="0" w:space="0" w:color="auto"/>
          </w:divBdr>
        </w:div>
      </w:divsChild>
    </w:div>
    <w:div w:id="1095443955">
      <w:bodyDiv w:val="1"/>
      <w:marLeft w:val="0"/>
      <w:marRight w:val="0"/>
      <w:marTop w:val="0"/>
      <w:marBottom w:val="0"/>
      <w:divBdr>
        <w:top w:val="none" w:sz="0" w:space="0" w:color="auto"/>
        <w:left w:val="none" w:sz="0" w:space="0" w:color="auto"/>
        <w:bottom w:val="none" w:sz="0" w:space="0" w:color="auto"/>
        <w:right w:val="none" w:sz="0" w:space="0" w:color="auto"/>
      </w:divBdr>
      <w:divsChild>
        <w:div w:id="905801254">
          <w:marLeft w:val="547"/>
          <w:marRight w:val="0"/>
          <w:marTop w:val="0"/>
          <w:marBottom w:val="0"/>
          <w:divBdr>
            <w:top w:val="none" w:sz="0" w:space="0" w:color="auto"/>
            <w:left w:val="none" w:sz="0" w:space="0" w:color="auto"/>
            <w:bottom w:val="none" w:sz="0" w:space="0" w:color="auto"/>
            <w:right w:val="none" w:sz="0" w:space="0" w:color="auto"/>
          </w:divBdr>
        </w:div>
      </w:divsChild>
    </w:div>
    <w:div w:id="1590650891">
      <w:bodyDiv w:val="1"/>
      <w:marLeft w:val="0"/>
      <w:marRight w:val="0"/>
      <w:marTop w:val="0"/>
      <w:marBottom w:val="0"/>
      <w:divBdr>
        <w:top w:val="none" w:sz="0" w:space="0" w:color="auto"/>
        <w:left w:val="none" w:sz="0" w:space="0" w:color="auto"/>
        <w:bottom w:val="none" w:sz="0" w:space="0" w:color="auto"/>
        <w:right w:val="none" w:sz="0" w:space="0" w:color="auto"/>
      </w:divBdr>
    </w:div>
    <w:div w:id="19658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4129AD-63EF-4941-A1EB-DF3FEE7F121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7D37D980-3B1B-41E9-BD90-A7CA36047EF3}">
      <dgm:prSet phldrT="[Text]" custT="1"/>
      <dgm:spPr/>
      <dgm:t>
        <a:bodyPr/>
        <a:lstStyle/>
        <a:p>
          <a:r>
            <a:rPr lang="en-IN" sz="1100">
              <a:latin typeface="Arial" panose="020B0604020202020204" pitchFamily="34" charset="0"/>
              <a:cs typeface="Arial" panose="020B0604020202020204" pitchFamily="34" charset="0"/>
            </a:rPr>
            <a:t>Pedestrians</a:t>
          </a:r>
        </a:p>
      </dgm:t>
    </dgm:pt>
    <dgm:pt modelId="{B858B98A-D55C-478E-A7CE-29D6C0FCC8B9}" type="parTrans" cxnId="{B253A522-1D69-4FA4-9E1E-E872AD1E2A8D}">
      <dgm:prSet/>
      <dgm:spPr/>
      <dgm:t>
        <a:bodyPr/>
        <a:lstStyle/>
        <a:p>
          <a:endParaRPr lang="en-IN"/>
        </a:p>
      </dgm:t>
    </dgm:pt>
    <dgm:pt modelId="{0FA51B6C-4B8F-4759-AFD4-9403282475AF}" type="sibTrans" cxnId="{B253A522-1D69-4FA4-9E1E-E872AD1E2A8D}">
      <dgm:prSet/>
      <dgm:spPr/>
      <dgm:t>
        <a:bodyPr/>
        <a:lstStyle/>
        <a:p>
          <a:endParaRPr lang="en-IN"/>
        </a:p>
      </dgm:t>
    </dgm:pt>
    <dgm:pt modelId="{99D283C3-8F08-40D2-BEB2-6F262D618499}">
      <dgm:prSet phldrT="[Text]" custT="1"/>
      <dgm:spPr/>
      <dgm:t>
        <a:bodyPr/>
        <a:lstStyle/>
        <a:p>
          <a:r>
            <a:rPr lang="en-IN" sz="1100">
              <a:latin typeface="Arial" panose="020B0604020202020204" pitchFamily="34" charset="0"/>
              <a:cs typeface="Arial" panose="020B0604020202020204" pitchFamily="34" charset="0"/>
            </a:rPr>
            <a:t>use of mobile phones</a:t>
          </a:r>
        </a:p>
      </dgm:t>
    </dgm:pt>
    <dgm:pt modelId="{E398B9E1-973F-491F-8A05-FBE05608A84A}" type="parTrans" cxnId="{C2C51D12-969A-491E-91A5-7B90CB730F96}">
      <dgm:prSet/>
      <dgm:spPr/>
      <dgm:t>
        <a:bodyPr/>
        <a:lstStyle/>
        <a:p>
          <a:endParaRPr lang="en-IN"/>
        </a:p>
      </dgm:t>
    </dgm:pt>
    <dgm:pt modelId="{6C8DCCF3-1DD9-48D0-BF74-DE038450AC8D}" type="sibTrans" cxnId="{C2C51D12-969A-491E-91A5-7B90CB730F96}">
      <dgm:prSet/>
      <dgm:spPr/>
      <dgm:t>
        <a:bodyPr/>
        <a:lstStyle/>
        <a:p>
          <a:endParaRPr lang="en-IN"/>
        </a:p>
      </dgm:t>
    </dgm:pt>
    <dgm:pt modelId="{E34A06D2-AFD7-4371-9066-C4D519A7610B}">
      <dgm:prSet phldrT="[Text]" custT="1"/>
      <dgm:spPr/>
      <dgm:t>
        <a:bodyPr/>
        <a:lstStyle/>
        <a:p>
          <a:r>
            <a:rPr lang="en-IN" sz="1100">
              <a:latin typeface="Arial" panose="020B0604020202020204" pitchFamily="34" charset="0"/>
              <a:cs typeface="Arial" panose="020B0604020202020204" pitchFamily="34" charset="0"/>
            </a:rPr>
            <a:t>Violation of rules</a:t>
          </a:r>
        </a:p>
      </dgm:t>
    </dgm:pt>
    <dgm:pt modelId="{75590C07-AA52-4C79-81C7-B5F472C8C157}" type="sibTrans" cxnId="{7D68B241-29D1-4078-9485-54B0997DA358}">
      <dgm:prSet/>
      <dgm:spPr/>
      <dgm:t>
        <a:bodyPr/>
        <a:lstStyle/>
        <a:p>
          <a:endParaRPr lang="en-IN"/>
        </a:p>
      </dgm:t>
    </dgm:pt>
    <dgm:pt modelId="{3E8E8FAE-2EAB-431A-BEA0-111313D9F4B0}" type="parTrans" cxnId="{7D68B241-29D1-4078-9485-54B0997DA358}">
      <dgm:prSet/>
      <dgm:spPr/>
      <dgm:t>
        <a:bodyPr/>
        <a:lstStyle/>
        <a:p>
          <a:endParaRPr lang="en-IN"/>
        </a:p>
      </dgm:t>
    </dgm:pt>
    <dgm:pt modelId="{538BDE40-150E-4B88-A8F9-4DEE48EE8930}" type="pres">
      <dgm:prSet presAssocID="{324129AD-63EF-4941-A1EB-DF3FEE7F121D}" presName="diagram" presStyleCnt="0">
        <dgm:presLayoutVars>
          <dgm:chPref val="1"/>
          <dgm:dir/>
          <dgm:animOne val="branch"/>
          <dgm:animLvl val="lvl"/>
          <dgm:resizeHandles val="exact"/>
        </dgm:presLayoutVars>
      </dgm:prSet>
      <dgm:spPr/>
    </dgm:pt>
    <dgm:pt modelId="{DC2B3724-89CD-4C58-A4A7-C6AC3AB3952A}" type="pres">
      <dgm:prSet presAssocID="{7D37D980-3B1B-41E9-BD90-A7CA36047EF3}" presName="root1" presStyleCnt="0"/>
      <dgm:spPr/>
    </dgm:pt>
    <dgm:pt modelId="{BF2020D0-3151-4D53-8C94-E6164264C16B}" type="pres">
      <dgm:prSet presAssocID="{7D37D980-3B1B-41E9-BD90-A7CA36047EF3}" presName="LevelOneTextNode" presStyleLbl="node0" presStyleIdx="0" presStyleCnt="1">
        <dgm:presLayoutVars>
          <dgm:chPref val="3"/>
        </dgm:presLayoutVars>
      </dgm:prSet>
      <dgm:spPr/>
    </dgm:pt>
    <dgm:pt modelId="{80EF1785-F964-4E2A-AE4A-D2AB8833B53C}" type="pres">
      <dgm:prSet presAssocID="{7D37D980-3B1B-41E9-BD90-A7CA36047EF3}" presName="level2hierChild" presStyleCnt="0"/>
      <dgm:spPr/>
    </dgm:pt>
    <dgm:pt modelId="{6B7733C1-F54A-464D-8ADF-73EB9665A85A}" type="pres">
      <dgm:prSet presAssocID="{3E8E8FAE-2EAB-431A-BEA0-111313D9F4B0}" presName="conn2-1" presStyleLbl="parChTrans1D2" presStyleIdx="0" presStyleCnt="2"/>
      <dgm:spPr/>
    </dgm:pt>
    <dgm:pt modelId="{2E088F64-C377-49A3-A2B8-85078DD7D425}" type="pres">
      <dgm:prSet presAssocID="{3E8E8FAE-2EAB-431A-BEA0-111313D9F4B0}" presName="connTx" presStyleLbl="parChTrans1D2" presStyleIdx="0" presStyleCnt="2"/>
      <dgm:spPr/>
    </dgm:pt>
    <dgm:pt modelId="{2A71AB61-FEDA-4774-8587-753137255744}" type="pres">
      <dgm:prSet presAssocID="{E34A06D2-AFD7-4371-9066-C4D519A7610B}" presName="root2" presStyleCnt="0"/>
      <dgm:spPr/>
    </dgm:pt>
    <dgm:pt modelId="{ACE3102B-0C35-4D8D-8C32-9046DDA840B2}" type="pres">
      <dgm:prSet presAssocID="{E34A06D2-AFD7-4371-9066-C4D519A7610B}" presName="LevelTwoTextNode" presStyleLbl="node2" presStyleIdx="0" presStyleCnt="2">
        <dgm:presLayoutVars>
          <dgm:chPref val="3"/>
        </dgm:presLayoutVars>
      </dgm:prSet>
      <dgm:spPr/>
    </dgm:pt>
    <dgm:pt modelId="{24CB808E-7938-49D4-A563-2F05B12AC57B}" type="pres">
      <dgm:prSet presAssocID="{E34A06D2-AFD7-4371-9066-C4D519A7610B}" presName="level3hierChild" presStyleCnt="0"/>
      <dgm:spPr/>
    </dgm:pt>
    <dgm:pt modelId="{61E86319-9F15-4B6A-9A4E-0644AF073F0F}" type="pres">
      <dgm:prSet presAssocID="{E398B9E1-973F-491F-8A05-FBE05608A84A}" presName="conn2-1" presStyleLbl="parChTrans1D2" presStyleIdx="1" presStyleCnt="2"/>
      <dgm:spPr/>
    </dgm:pt>
    <dgm:pt modelId="{5879F098-FE5C-46A1-9050-89AEDA01673F}" type="pres">
      <dgm:prSet presAssocID="{E398B9E1-973F-491F-8A05-FBE05608A84A}" presName="connTx" presStyleLbl="parChTrans1D2" presStyleIdx="1" presStyleCnt="2"/>
      <dgm:spPr/>
    </dgm:pt>
    <dgm:pt modelId="{39B42FC2-B594-49CF-B448-3973BD717E0B}" type="pres">
      <dgm:prSet presAssocID="{99D283C3-8F08-40D2-BEB2-6F262D618499}" presName="root2" presStyleCnt="0"/>
      <dgm:spPr/>
    </dgm:pt>
    <dgm:pt modelId="{5E00CB86-0FC8-42CD-BFAB-83A43A45B523}" type="pres">
      <dgm:prSet presAssocID="{99D283C3-8F08-40D2-BEB2-6F262D618499}" presName="LevelTwoTextNode" presStyleLbl="node2" presStyleIdx="1" presStyleCnt="2">
        <dgm:presLayoutVars>
          <dgm:chPref val="3"/>
        </dgm:presLayoutVars>
      </dgm:prSet>
      <dgm:spPr/>
    </dgm:pt>
    <dgm:pt modelId="{FF570D29-0749-4B73-9838-3CA86F46F541}" type="pres">
      <dgm:prSet presAssocID="{99D283C3-8F08-40D2-BEB2-6F262D618499}" presName="level3hierChild" presStyleCnt="0"/>
      <dgm:spPr/>
    </dgm:pt>
  </dgm:ptLst>
  <dgm:cxnLst>
    <dgm:cxn modelId="{C2C51D12-969A-491E-91A5-7B90CB730F96}" srcId="{7D37D980-3B1B-41E9-BD90-A7CA36047EF3}" destId="{99D283C3-8F08-40D2-BEB2-6F262D618499}" srcOrd="1" destOrd="0" parTransId="{E398B9E1-973F-491F-8A05-FBE05608A84A}" sibTransId="{6C8DCCF3-1DD9-48D0-BF74-DE038450AC8D}"/>
    <dgm:cxn modelId="{B253A522-1D69-4FA4-9E1E-E872AD1E2A8D}" srcId="{324129AD-63EF-4941-A1EB-DF3FEE7F121D}" destId="{7D37D980-3B1B-41E9-BD90-A7CA36047EF3}" srcOrd="0" destOrd="0" parTransId="{B858B98A-D55C-478E-A7CE-29D6C0FCC8B9}" sibTransId="{0FA51B6C-4B8F-4759-AFD4-9403282475AF}"/>
    <dgm:cxn modelId="{4E22F636-DFBE-4DF2-B5B9-D081FAF77913}" type="presOf" srcId="{324129AD-63EF-4941-A1EB-DF3FEE7F121D}" destId="{538BDE40-150E-4B88-A8F9-4DEE48EE8930}" srcOrd="0" destOrd="0" presId="urn:microsoft.com/office/officeart/2005/8/layout/hierarchy2"/>
    <dgm:cxn modelId="{06B3173C-E2B6-4724-8A2C-008B3845F0E6}" type="presOf" srcId="{E398B9E1-973F-491F-8A05-FBE05608A84A}" destId="{5879F098-FE5C-46A1-9050-89AEDA01673F}" srcOrd="1" destOrd="0" presId="urn:microsoft.com/office/officeart/2005/8/layout/hierarchy2"/>
    <dgm:cxn modelId="{292EA73E-F215-42F2-8F00-E482C7D9E48B}" type="presOf" srcId="{7D37D980-3B1B-41E9-BD90-A7CA36047EF3}" destId="{BF2020D0-3151-4D53-8C94-E6164264C16B}" srcOrd="0" destOrd="0" presId="urn:microsoft.com/office/officeart/2005/8/layout/hierarchy2"/>
    <dgm:cxn modelId="{5CCD6C5C-7B58-4AD9-B751-3AEA8A88A39D}" type="presOf" srcId="{99D283C3-8F08-40D2-BEB2-6F262D618499}" destId="{5E00CB86-0FC8-42CD-BFAB-83A43A45B523}" srcOrd="0" destOrd="0" presId="urn:microsoft.com/office/officeart/2005/8/layout/hierarchy2"/>
    <dgm:cxn modelId="{7D68B241-29D1-4078-9485-54B0997DA358}" srcId="{7D37D980-3B1B-41E9-BD90-A7CA36047EF3}" destId="{E34A06D2-AFD7-4371-9066-C4D519A7610B}" srcOrd="0" destOrd="0" parTransId="{3E8E8FAE-2EAB-431A-BEA0-111313D9F4B0}" sibTransId="{75590C07-AA52-4C79-81C7-B5F472C8C157}"/>
    <dgm:cxn modelId="{79A0B966-72E7-4C66-B3AC-2B7175C238D6}" type="presOf" srcId="{3E8E8FAE-2EAB-431A-BEA0-111313D9F4B0}" destId="{2E088F64-C377-49A3-A2B8-85078DD7D425}" srcOrd="1" destOrd="0" presId="urn:microsoft.com/office/officeart/2005/8/layout/hierarchy2"/>
    <dgm:cxn modelId="{CAD8F769-86A0-452B-87FD-7F7F60C123B5}" type="presOf" srcId="{E34A06D2-AFD7-4371-9066-C4D519A7610B}" destId="{ACE3102B-0C35-4D8D-8C32-9046DDA840B2}" srcOrd="0" destOrd="0" presId="urn:microsoft.com/office/officeart/2005/8/layout/hierarchy2"/>
    <dgm:cxn modelId="{353FB97A-50CC-44C9-90C5-5275A5E57A60}" type="presOf" srcId="{3E8E8FAE-2EAB-431A-BEA0-111313D9F4B0}" destId="{6B7733C1-F54A-464D-8ADF-73EB9665A85A}" srcOrd="0" destOrd="0" presId="urn:microsoft.com/office/officeart/2005/8/layout/hierarchy2"/>
    <dgm:cxn modelId="{C4C8828C-BB9E-4D34-8983-AAF6961967A1}" type="presOf" srcId="{E398B9E1-973F-491F-8A05-FBE05608A84A}" destId="{61E86319-9F15-4B6A-9A4E-0644AF073F0F}" srcOrd="0" destOrd="0" presId="urn:microsoft.com/office/officeart/2005/8/layout/hierarchy2"/>
    <dgm:cxn modelId="{41442400-D307-4D02-9292-D6D1560563FB}" type="presParOf" srcId="{538BDE40-150E-4B88-A8F9-4DEE48EE8930}" destId="{DC2B3724-89CD-4C58-A4A7-C6AC3AB3952A}" srcOrd="0" destOrd="0" presId="urn:microsoft.com/office/officeart/2005/8/layout/hierarchy2"/>
    <dgm:cxn modelId="{BA9D2406-9193-484F-BC20-B9E55F45432F}" type="presParOf" srcId="{DC2B3724-89CD-4C58-A4A7-C6AC3AB3952A}" destId="{BF2020D0-3151-4D53-8C94-E6164264C16B}" srcOrd="0" destOrd="0" presId="urn:microsoft.com/office/officeart/2005/8/layout/hierarchy2"/>
    <dgm:cxn modelId="{E6532DF8-3F66-47FF-A478-725031259127}" type="presParOf" srcId="{DC2B3724-89CD-4C58-A4A7-C6AC3AB3952A}" destId="{80EF1785-F964-4E2A-AE4A-D2AB8833B53C}" srcOrd="1" destOrd="0" presId="urn:microsoft.com/office/officeart/2005/8/layout/hierarchy2"/>
    <dgm:cxn modelId="{683FEFEC-872E-4764-8D0D-9A0D0DE8DB78}" type="presParOf" srcId="{80EF1785-F964-4E2A-AE4A-D2AB8833B53C}" destId="{6B7733C1-F54A-464D-8ADF-73EB9665A85A}" srcOrd="0" destOrd="0" presId="urn:microsoft.com/office/officeart/2005/8/layout/hierarchy2"/>
    <dgm:cxn modelId="{586BAC2E-DE34-4B41-8BB9-0D6F7665E67D}" type="presParOf" srcId="{6B7733C1-F54A-464D-8ADF-73EB9665A85A}" destId="{2E088F64-C377-49A3-A2B8-85078DD7D425}" srcOrd="0" destOrd="0" presId="urn:microsoft.com/office/officeart/2005/8/layout/hierarchy2"/>
    <dgm:cxn modelId="{9004EBB8-025C-4601-A649-736C5BE7248C}" type="presParOf" srcId="{80EF1785-F964-4E2A-AE4A-D2AB8833B53C}" destId="{2A71AB61-FEDA-4774-8587-753137255744}" srcOrd="1" destOrd="0" presId="urn:microsoft.com/office/officeart/2005/8/layout/hierarchy2"/>
    <dgm:cxn modelId="{A7830EE2-DD72-48AB-975E-4B0691692027}" type="presParOf" srcId="{2A71AB61-FEDA-4774-8587-753137255744}" destId="{ACE3102B-0C35-4D8D-8C32-9046DDA840B2}" srcOrd="0" destOrd="0" presId="urn:microsoft.com/office/officeart/2005/8/layout/hierarchy2"/>
    <dgm:cxn modelId="{127D0B60-C533-4E47-985A-70C83D3F0424}" type="presParOf" srcId="{2A71AB61-FEDA-4774-8587-753137255744}" destId="{24CB808E-7938-49D4-A563-2F05B12AC57B}" srcOrd="1" destOrd="0" presId="urn:microsoft.com/office/officeart/2005/8/layout/hierarchy2"/>
    <dgm:cxn modelId="{128BC653-EAA8-427C-9A6E-8FD405A8BE34}" type="presParOf" srcId="{80EF1785-F964-4E2A-AE4A-D2AB8833B53C}" destId="{61E86319-9F15-4B6A-9A4E-0644AF073F0F}" srcOrd="2" destOrd="0" presId="urn:microsoft.com/office/officeart/2005/8/layout/hierarchy2"/>
    <dgm:cxn modelId="{ECD0942E-4A49-48FF-A32D-BA45E50DD870}" type="presParOf" srcId="{61E86319-9F15-4B6A-9A4E-0644AF073F0F}" destId="{5879F098-FE5C-46A1-9050-89AEDA01673F}" srcOrd="0" destOrd="0" presId="urn:microsoft.com/office/officeart/2005/8/layout/hierarchy2"/>
    <dgm:cxn modelId="{5E237DA1-9242-49A3-81A8-166F1316383B}" type="presParOf" srcId="{80EF1785-F964-4E2A-AE4A-D2AB8833B53C}" destId="{39B42FC2-B594-49CF-B448-3973BD717E0B}" srcOrd="3" destOrd="0" presId="urn:microsoft.com/office/officeart/2005/8/layout/hierarchy2"/>
    <dgm:cxn modelId="{7726A29B-697A-483C-B5E8-24E302E59C84}" type="presParOf" srcId="{39B42FC2-B594-49CF-B448-3973BD717E0B}" destId="{5E00CB86-0FC8-42CD-BFAB-83A43A45B523}" srcOrd="0" destOrd="0" presId="urn:microsoft.com/office/officeart/2005/8/layout/hierarchy2"/>
    <dgm:cxn modelId="{AC4F4241-DB10-4E14-B381-14B41BA1B41E}" type="presParOf" srcId="{39B42FC2-B594-49CF-B448-3973BD717E0B}" destId="{FF570D29-0749-4B73-9838-3CA86F46F541}"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4129AD-63EF-4941-A1EB-DF3FEE7F121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7D37D980-3B1B-41E9-BD90-A7CA36047EF3}">
      <dgm:prSet phldrT="[Text]" custT="1"/>
      <dgm:spPr/>
      <dgm:t>
        <a:bodyPr/>
        <a:lstStyle/>
        <a:p>
          <a:r>
            <a:rPr lang="en-IN" sz="1200">
              <a:latin typeface="Arial" panose="020B0604020202020204" pitchFamily="34" charset="0"/>
              <a:cs typeface="Arial" panose="020B0604020202020204" pitchFamily="34" charset="0"/>
            </a:rPr>
            <a:t>Driver</a:t>
          </a:r>
        </a:p>
      </dgm:t>
    </dgm:pt>
    <dgm:pt modelId="{B858B98A-D55C-478E-A7CE-29D6C0FCC8B9}" type="parTrans" cxnId="{B253A522-1D69-4FA4-9E1E-E872AD1E2A8D}">
      <dgm:prSet/>
      <dgm:spPr/>
      <dgm:t>
        <a:bodyPr/>
        <a:lstStyle/>
        <a:p>
          <a:endParaRPr lang="en-IN"/>
        </a:p>
      </dgm:t>
    </dgm:pt>
    <dgm:pt modelId="{0FA51B6C-4B8F-4759-AFD4-9403282475AF}" type="sibTrans" cxnId="{B253A522-1D69-4FA4-9E1E-E872AD1E2A8D}">
      <dgm:prSet/>
      <dgm:spPr/>
      <dgm:t>
        <a:bodyPr/>
        <a:lstStyle/>
        <a:p>
          <a:endParaRPr lang="en-IN"/>
        </a:p>
      </dgm:t>
    </dgm:pt>
    <dgm:pt modelId="{99D283C3-8F08-40D2-BEB2-6F262D618499}">
      <dgm:prSet phldrT="[Text]" custT="1"/>
      <dgm:spPr/>
      <dgm:t>
        <a:bodyPr/>
        <a:lstStyle/>
        <a:p>
          <a:r>
            <a:rPr lang="en-IN" sz="1200">
              <a:latin typeface="Arial" panose="020B0604020202020204" pitchFamily="34" charset="0"/>
              <a:cs typeface="Arial" panose="020B0604020202020204" pitchFamily="34" charset="0"/>
            </a:rPr>
            <a:t>Drunk &amp; Drive</a:t>
          </a:r>
        </a:p>
      </dgm:t>
    </dgm:pt>
    <dgm:pt modelId="{E398B9E1-973F-491F-8A05-FBE05608A84A}" type="parTrans" cxnId="{C2C51D12-969A-491E-91A5-7B90CB730F96}">
      <dgm:prSet/>
      <dgm:spPr/>
      <dgm:t>
        <a:bodyPr/>
        <a:lstStyle/>
        <a:p>
          <a:endParaRPr lang="en-IN">
            <a:latin typeface="Arial" panose="020B0604020202020204" pitchFamily="34" charset="0"/>
            <a:cs typeface="Arial" panose="020B0604020202020204" pitchFamily="34" charset="0"/>
          </a:endParaRPr>
        </a:p>
      </dgm:t>
    </dgm:pt>
    <dgm:pt modelId="{6C8DCCF3-1DD9-48D0-BF74-DE038450AC8D}" type="sibTrans" cxnId="{C2C51D12-969A-491E-91A5-7B90CB730F96}">
      <dgm:prSet/>
      <dgm:spPr/>
      <dgm:t>
        <a:bodyPr/>
        <a:lstStyle/>
        <a:p>
          <a:endParaRPr lang="en-IN"/>
        </a:p>
      </dgm:t>
    </dgm:pt>
    <dgm:pt modelId="{E34A06D2-AFD7-4371-9066-C4D519A7610B}">
      <dgm:prSet phldrT="[Text]" custT="1"/>
      <dgm:spPr/>
      <dgm:t>
        <a:bodyPr/>
        <a:lstStyle/>
        <a:p>
          <a:r>
            <a:rPr lang="en-IN" sz="1200">
              <a:latin typeface="Arial" panose="020B0604020202020204" pitchFamily="34" charset="0"/>
              <a:cs typeface="Arial" panose="020B0604020202020204" pitchFamily="34" charset="0"/>
            </a:rPr>
            <a:t>Violation of rules</a:t>
          </a:r>
        </a:p>
      </dgm:t>
    </dgm:pt>
    <dgm:pt modelId="{75590C07-AA52-4C79-81C7-B5F472C8C157}" type="sibTrans" cxnId="{7D68B241-29D1-4078-9485-54B0997DA358}">
      <dgm:prSet/>
      <dgm:spPr/>
      <dgm:t>
        <a:bodyPr/>
        <a:lstStyle/>
        <a:p>
          <a:endParaRPr lang="en-IN"/>
        </a:p>
      </dgm:t>
    </dgm:pt>
    <dgm:pt modelId="{3E8E8FAE-2EAB-431A-BEA0-111313D9F4B0}" type="parTrans" cxnId="{7D68B241-29D1-4078-9485-54B0997DA358}">
      <dgm:prSet/>
      <dgm:spPr/>
      <dgm:t>
        <a:bodyPr/>
        <a:lstStyle/>
        <a:p>
          <a:endParaRPr lang="en-IN">
            <a:latin typeface="Arial" panose="020B0604020202020204" pitchFamily="34" charset="0"/>
            <a:cs typeface="Arial" panose="020B0604020202020204" pitchFamily="34" charset="0"/>
          </a:endParaRPr>
        </a:p>
      </dgm:t>
    </dgm:pt>
    <dgm:pt modelId="{0F9273E1-5A9B-4846-92E5-F395E27B71F9}">
      <dgm:prSet phldrT="[Text]" custT="1"/>
      <dgm:spPr/>
      <dgm:t>
        <a:bodyPr/>
        <a:lstStyle/>
        <a:p>
          <a:r>
            <a:rPr lang="en-IN" sz="1200">
              <a:latin typeface="Arial" panose="020B0604020202020204" pitchFamily="34" charset="0"/>
              <a:cs typeface="Arial" panose="020B0604020202020204" pitchFamily="34" charset="0"/>
            </a:rPr>
            <a:t>Use of mobile phones</a:t>
          </a:r>
        </a:p>
      </dgm:t>
    </dgm:pt>
    <dgm:pt modelId="{6441065C-B543-4CED-B8D5-005E5ECCB947}" type="parTrans" cxnId="{CEF9E4E8-53A8-4B87-98AA-35A3AD820D9C}">
      <dgm:prSet/>
      <dgm:spPr/>
      <dgm:t>
        <a:bodyPr/>
        <a:lstStyle/>
        <a:p>
          <a:endParaRPr lang="en-IN">
            <a:latin typeface="Arial" panose="020B0604020202020204" pitchFamily="34" charset="0"/>
            <a:cs typeface="Arial" panose="020B0604020202020204" pitchFamily="34" charset="0"/>
          </a:endParaRPr>
        </a:p>
      </dgm:t>
    </dgm:pt>
    <dgm:pt modelId="{8F995619-3CFD-49D4-B62E-D2EC6E032376}" type="sibTrans" cxnId="{CEF9E4E8-53A8-4B87-98AA-35A3AD820D9C}">
      <dgm:prSet/>
      <dgm:spPr/>
      <dgm:t>
        <a:bodyPr/>
        <a:lstStyle/>
        <a:p>
          <a:endParaRPr lang="en-IN"/>
        </a:p>
      </dgm:t>
    </dgm:pt>
    <dgm:pt modelId="{538BDE40-150E-4B88-A8F9-4DEE48EE8930}" type="pres">
      <dgm:prSet presAssocID="{324129AD-63EF-4941-A1EB-DF3FEE7F121D}" presName="diagram" presStyleCnt="0">
        <dgm:presLayoutVars>
          <dgm:chPref val="1"/>
          <dgm:dir/>
          <dgm:animOne val="branch"/>
          <dgm:animLvl val="lvl"/>
          <dgm:resizeHandles val="exact"/>
        </dgm:presLayoutVars>
      </dgm:prSet>
      <dgm:spPr/>
    </dgm:pt>
    <dgm:pt modelId="{DC2B3724-89CD-4C58-A4A7-C6AC3AB3952A}" type="pres">
      <dgm:prSet presAssocID="{7D37D980-3B1B-41E9-BD90-A7CA36047EF3}" presName="root1" presStyleCnt="0"/>
      <dgm:spPr/>
    </dgm:pt>
    <dgm:pt modelId="{BF2020D0-3151-4D53-8C94-E6164264C16B}" type="pres">
      <dgm:prSet presAssocID="{7D37D980-3B1B-41E9-BD90-A7CA36047EF3}" presName="LevelOneTextNode" presStyleLbl="node0" presStyleIdx="0" presStyleCnt="1">
        <dgm:presLayoutVars>
          <dgm:chPref val="3"/>
        </dgm:presLayoutVars>
      </dgm:prSet>
      <dgm:spPr/>
    </dgm:pt>
    <dgm:pt modelId="{80EF1785-F964-4E2A-AE4A-D2AB8833B53C}" type="pres">
      <dgm:prSet presAssocID="{7D37D980-3B1B-41E9-BD90-A7CA36047EF3}" presName="level2hierChild" presStyleCnt="0"/>
      <dgm:spPr/>
    </dgm:pt>
    <dgm:pt modelId="{6B7733C1-F54A-464D-8ADF-73EB9665A85A}" type="pres">
      <dgm:prSet presAssocID="{3E8E8FAE-2EAB-431A-BEA0-111313D9F4B0}" presName="conn2-1" presStyleLbl="parChTrans1D2" presStyleIdx="0" presStyleCnt="3"/>
      <dgm:spPr/>
    </dgm:pt>
    <dgm:pt modelId="{2E088F64-C377-49A3-A2B8-85078DD7D425}" type="pres">
      <dgm:prSet presAssocID="{3E8E8FAE-2EAB-431A-BEA0-111313D9F4B0}" presName="connTx" presStyleLbl="parChTrans1D2" presStyleIdx="0" presStyleCnt="3"/>
      <dgm:spPr/>
    </dgm:pt>
    <dgm:pt modelId="{2A71AB61-FEDA-4774-8587-753137255744}" type="pres">
      <dgm:prSet presAssocID="{E34A06D2-AFD7-4371-9066-C4D519A7610B}" presName="root2" presStyleCnt="0"/>
      <dgm:spPr/>
    </dgm:pt>
    <dgm:pt modelId="{ACE3102B-0C35-4D8D-8C32-9046DDA840B2}" type="pres">
      <dgm:prSet presAssocID="{E34A06D2-AFD7-4371-9066-C4D519A7610B}" presName="LevelTwoTextNode" presStyleLbl="node2" presStyleIdx="0" presStyleCnt="3" custLinFactNeighborX="-1625" custLinFactNeighborY="-50386">
        <dgm:presLayoutVars>
          <dgm:chPref val="3"/>
        </dgm:presLayoutVars>
      </dgm:prSet>
      <dgm:spPr/>
    </dgm:pt>
    <dgm:pt modelId="{24CB808E-7938-49D4-A563-2F05B12AC57B}" type="pres">
      <dgm:prSet presAssocID="{E34A06D2-AFD7-4371-9066-C4D519A7610B}" presName="level3hierChild" presStyleCnt="0"/>
      <dgm:spPr/>
    </dgm:pt>
    <dgm:pt modelId="{61E86319-9F15-4B6A-9A4E-0644AF073F0F}" type="pres">
      <dgm:prSet presAssocID="{E398B9E1-973F-491F-8A05-FBE05608A84A}" presName="conn2-1" presStyleLbl="parChTrans1D2" presStyleIdx="1" presStyleCnt="3"/>
      <dgm:spPr/>
    </dgm:pt>
    <dgm:pt modelId="{5879F098-FE5C-46A1-9050-89AEDA01673F}" type="pres">
      <dgm:prSet presAssocID="{E398B9E1-973F-491F-8A05-FBE05608A84A}" presName="connTx" presStyleLbl="parChTrans1D2" presStyleIdx="1" presStyleCnt="3"/>
      <dgm:spPr/>
    </dgm:pt>
    <dgm:pt modelId="{39B42FC2-B594-49CF-B448-3973BD717E0B}" type="pres">
      <dgm:prSet presAssocID="{99D283C3-8F08-40D2-BEB2-6F262D618499}" presName="root2" presStyleCnt="0"/>
      <dgm:spPr/>
    </dgm:pt>
    <dgm:pt modelId="{5E00CB86-0FC8-42CD-BFAB-83A43A45B523}" type="pres">
      <dgm:prSet presAssocID="{99D283C3-8F08-40D2-BEB2-6F262D618499}" presName="LevelTwoTextNode" presStyleLbl="node2" presStyleIdx="1" presStyleCnt="3">
        <dgm:presLayoutVars>
          <dgm:chPref val="3"/>
        </dgm:presLayoutVars>
      </dgm:prSet>
      <dgm:spPr/>
    </dgm:pt>
    <dgm:pt modelId="{FF570D29-0749-4B73-9838-3CA86F46F541}" type="pres">
      <dgm:prSet presAssocID="{99D283C3-8F08-40D2-BEB2-6F262D618499}" presName="level3hierChild" presStyleCnt="0"/>
      <dgm:spPr/>
    </dgm:pt>
    <dgm:pt modelId="{15CA9EFD-8EB3-462E-A367-021A473C2649}" type="pres">
      <dgm:prSet presAssocID="{6441065C-B543-4CED-B8D5-005E5ECCB947}" presName="conn2-1" presStyleLbl="parChTrans1D2" presStyleIdx="2" presStyleCnt="3"/>
      <dgm:spPr/>
    </dgm:pt>
    <dgm:pt modelId="{C179B401-3F47-4AB1-9F71-7D7EA766E083}" type="pres">
      <dgm:prSet presAssocID="{6441065C-B543-4CED-B8D5-005E5ECCB947}" presName="connTx" presStyleLbl="parChTrans1D2" presStyleIdx="2" presStyleCnt="3"/>
      <dgm:spPr/>
    </dgm:pt>
    <dgm:pt modelId="{AC753686-8A5B-4A21-8CE0-2C872126F358}" type="pres">
      <dgm:prSet presAssocID="{0F9273E1-5A9B-4846-92E5-F395E27B71F9}" presName="root2" presStyleCnt="0"/>
      <dgm:spPr/>
    </dgm:pt>
    <dgm:pt modelId="{A7B62EBF-1098-4D67-8463-AB611A3B6689}" type="pres">
      <dgm:prSet presAssocID="{0F9273E1-5A9B-4846-92E5-F395E27B71F9}" presName="LevelTwoTextNode" presStyleLbl="node2" presStyleIdx="2" presStyleCnt="3">
        <dgm:presLayoutVars>
          <dgm:chPref val="3"/>
        </dgm:presLayoutVars>
      </dgm:prSet>
      <dgm:spPr/>
    </dgm:pt>
    <dgm:pt modelId="{87025F36-FC04-45B6-803F-8FB80A00B22F}" type="pres">
      <dgm:prSet presAssocID="{0F9273E1-5A9B-4846-92E5-F395E27B71F9}" presName="level3hierChild" presStyleCnt="0"/>
      <dgm:spPr/>
    </dgm:pt>
  </dgm:ptLst>
  <dgm:cxnLst>
    <dgm:cxn modelId="{C2C51D12-969A-491E-91A5-7B90CB730F96}" srcId="{7D37D980-3B1B-41E9-BD90-A7CA36047EF3}" destId="{99D283C3-8F08-40D2-BEB2-6F262D618499}" srcOrd="1" destOrd="0" parTransId="{E398B9E1-973F-491F-8A05-FBE05608A84A}" sibTransId="{6C8DCCF3-1DD9-48D0-BF74-DE038450AC8D}"/>
    <dgm:cxn modelId="{B253A522-1D69-4FA4-9E1E-E872AD1E2A8D}" srcId="{324129AD-63EF-4941-A1EB-DF3FEE7F121D}" destId="{7D37D980-3B1B-41E9-BD90-A7CA36047EF3}" srcOrd="0" destOrd="0" parTransId="{B858B98A-D55C-478E-A7CE-29D6C0FCC8B9}" sibTransId="{0FA51B6C-4B8F-4759-AFD4-9403282475AF}"/>
    <dgm:cxn modelId="{4E22F636-DFBE-4DF2-B5B9-D081FAF77913}" type="presOf" srcId="{324129AD-63EF-4941-A1EB-DF3FEE7F121D}" destId="{538BDE40-150E-4B88-A8F9-4DEE48EE8930}" srcOrd="0" destOrd="0" presId="urn:microsoft.com/office/officeart/2005/8/layout/hierarchy2"/>
    <dgm:cxn modelId="{06B3173C-E2B6-4724-8A2C-008B3845F0E6}" type="presOf" srcId="{E398B9E1-973F-491F-8A05-FBE05608A84A}" destId="{5879F098-FE5C-46A1-9050-89AEDA01673F}" srcOrd="1" destOrd="0" presId="urn:microsoft.com/office/officeart/2005/8/layout/hierarchy2"/>
    <dgm:cxn modelId="{292EA73E-F215-42F2-8F00-E482C7D9E48B}" type="presOf" srcId="{7D37D980-3B1B-41E9-BD90-A7CA36047EF3}" destId="{BF2020D0-3151-4D53-8C94-E6164264C16B}" srcOrd="0" destOrd="0" presId="urn:microsoft.com/office/officeart/2005/8/layout/hierarchy2"/>
    <dgm:cxn modelId="{5CCD6C5C-7B58-4AD9-B751-3AEA8A88A39D}" type="presOf" srcId="{99D283C3-8F08-40D2-BEB2-6F262D618499}" destId="{5E00CB86-0FC8-42CD-BFAB-83A43A45B523}" srcOrd="0" destOrd="0" presId="urn:microsoft.com/office/officeart/2005/8/layout/hierarchy2"/>
    <dgm:cxn modelId="{7D68B241-29D1-4078-9485-54B0997DA358}" srcId="{7D37D980-3B1B-41E9-BD90-A7CA36047EF3}" destId="{E34A06D2-AFD7-4371-9066-C4D519A7610B}" srcOrd="0" destOrd="0" parTransId="{3E8E8FAE-2EAB-431A-BEA0-111313D9F4B0}" sibTransId="{75590C07-AA52-4C79-81C7-B5F472C8C157}"/>
    <dgm:cxn modelId="{79A0B966-72E7-4C66-B3AC-2B7175C238D6}" type="presOf" srcId="{3E8E8FAE-2EAB-431A-BEA0-111313D9F4B0}" destId="{2E088F64-C377-49A3-A2B8-85078DD7D425}" srcOrd="1" destOrd="0" presId="urn:microsoft.com/office/officeart/2005/8/layout/hierarchy2"/>
    <dgm:cxn modelId="{CAD8F769-86A0-452B-87FD-7F7F60C123B5}" type="presOf" srcId="{E34A06D2-AFD7-4371-9066-C4D519A7610B}" destId="{ACE3102B-0C35-4D8D-8C32-9046DDA840B2}" srcOrd="0" destOrd="0" presId="urn:microsoft.com/office/officeart/2005/8/layout/hierarchy2"/>
    <dgm:cxn modelId="{161BFC6A-4E28-4F3A-B0C7-647BB62F3EA1}" type="presOf" srcId="{6441065C-B543-4CED-B8D5-005E5ECCB947}" destId="{15CA9EFD-8EB3-462E-A367-021A473C2649}" srcOrd="0" destOrd="0" presId="urn:microsoft.com/office/officeart/2005/8/layout/hierarchy2"/>
    <dgm:cxn modelId="{353FB97A-50CC-44C9-90C5-5275A5E57A60}" type="presOf" srcId="{3E8E8FAE-2EAB-431A-BEA0-111313D9F4B0}" destId="{6B7733C1-F54A-464D-8ADF-73EB9665A85A}" srcOrd="0" destOrd="0" presId="urn:microsoft.com/office/officeart/2005/8/layout/hierarchy2"/>
    <dgm:cxn modelId="{C4C8828C-BB9E-4D34-8983-AAF6961967A1}" type="presOf" srcId="{E398B9E1-973F-491F-8A05-FBE05608A84A}" destId="{61E86319-9F15-4B6A-9A4E-0644AF073F0F}" srcOrd="0" destOrd="0" presId="urn:microsoft.com/office/officeart/2005/8/layout/hierarchy2"/>
    <dgm:cxn modelId="{037FD68F-2DEB-4C28-8DCE-9CA56D5161E9}" type="presOf" srcId="{6441065C-B543-4CED-B8D5-005E5ECCB947}" destId="{C179B401-3F47-4AB1-9F71-7D7EA766E083}" srcOrd="1" destOrd="0" presId="urn:microsoft.com/office/officeart/2005/8/layout/hierarchy2"/>
    <dgm:cxn modelId="{DA2AD2CF-183A-4D67-9569-4C2F89FED02B}" type="presOf" srcId="{0F9273E1-5A9B-4846-92E5-F395E27B71F9}" destId="{A7B62EBF-1098-4D67-8463-AB611A3B6689}" srcOrd="0" destOrd="0" presId="urn:microsoft.com/office/officeart/2005/8/layout/hierarchy2"/>
    <dgm:cxn modelId="{CEF9E4E8-53A8-4B87-98AA-35A3AD820D9C}" srcId="{7D37D980-3B1B-41E9-BD90-A7CA36047EF3}" destId="{0F9273E1-5A9B-4846-92E5-F395E27B71F9}" srcOrd="2" destOrd="0" parTransId="{6441065C-B543-4CED-B8D5-005E5ECCB947}" sibTransId="{8F995619-3CFD-49D4-B62E-D2EC6E032376}"/>
    <dgm:cxn modelId="{41442400-D307-4D02-9292-D6D1560563FB}" type="presParOf" srcId="{538BDE40-150E-4B88-A8F9-4DEE48EE8930}" destId="{DC2B3724-89CD-4C58-A4A7-C6AC3AB3952A}" srcOrd="0" destOrd="0" presId="urn:microsoft.com/office/officeart/2005/8/layout/hierarchy2"/>
    <dgm:cxn modelId="{BA9D2406-9193-484F-BC20-B9E55F45432F}" type="presParOf" srcId="{DC2B3724-89CD-4C58-A4A7-C6AC3AB3952A}" destId="{BF2020D0-3151-4D53-8C94-E6164264C16B}" srcOrd="0" destOrd="0" presId="urn:microsoft.com/office/officeart/2005/8/layout/hierarchy2"/>
    <dgm:cxn modelId="{E6532DF8-3F66-47FF-A478-725031259127}" type="presParOf" srcId="{DC2B3724-89CD-4C58-A4A7-C6AC3AB3952A}" destId="{80EF1785-F964-4E2A-AE4A-D2AB8833B53C}" srcOrd="1" destOrd="0" presId="urn:microsoft.com/office/officeart/2005/8/layout/hierarchy2"/>
    <dgm:cxn modelId="{683FEFEC-872E-4764-8D0D-9A0D0DE8DB78}" type="presParOf" srcId="{80EF1785-F964-4E2A-AE4A-D2AB8833B53C}" destId="{6B7733C1-F54A-464D-8ADF-73EB9665A85A}" srcOrd="0" destOrd="0" presId="urn:microsoft.com/office/officeart/2005/8/layout/hierarchy2"/>
    <dgm:cxn modelId="{586BAC2E-DE34-4B41-8BB9-0D6F7665E67D}" type="presParOf" srcId="{6B7733C1-F54A-464D-8ADF-73EB9665A85A}" destId="{2E088F64-C377-49A3-A2B8-85078DD7D425}" srcOrd="0" destOrd="0" presId="urn:microsoft.com/office/officeart/2005/8/layout/hierarchy2"/>
    <dgm:cxn modelId="{9004EBB8-025C-4601-A649-736C5BE7248C}" type="presParOf" srcId="{80EF1785-F964-4E2A-AE4A-D2AB8833B53C}" destId="{2A71AB61-FEDA-4774-8587-753137255744}" srcOrd="1" destOrd="0" presId="urn:microsoft.com/office/officeart/2005/8/layout/hierarchy2"/>
    <dgm:cxn modelId="{A7830EE2-DD72-48AB-975E-4B0691692027}" type="presParOf" srcId="{2A71AB61-FEDA-4774-8587-753137255744}" destId="{ACE3102B-0C35-4D8D-8C32-9046DDA840B2}" srcOrd="0" destOrd="0" presId="urn:microsoft.com/office/officeart/2005/8/layout/hierarchy2"/>
    <dgm:cxn modelId="{127D0B60-C533-4E47-985A-70C83D3F0424}" type="presParOf" srcId="{2A71AB61-FEDA-4774-8587-753137255744}" destId="{24CB808E-7938-49D4-A563-2F05B12AC57B}" srcOrd="1" destOrd="0" presId="urn:microsoft.com/office/officeart/2005/8/layout/hierarchy2"/>
    <dgm:cxn modelId="{128BC653-EAA8-427C-9A6E-8FD405A8BE34}" type="presParOf" srcId="{80EF1785-F964-4E2A-AE4A-D2AB8833B53C}" destId="{61E86319-9F15-4B6A-9A4E-0644AF073F0F}" srcOrd="2" destOrd="0" presId="urn:microsoft.com/office/officeart/2005/8/layout/hierarchy2"/>
    <dgm:cxn modelId="{ECD0942E-4A49-48FF-A32D-BA45E50DD870}" type="presParOf" srcId="{61E86319-9F15-4B6A-9A4E-0644AF073F0F}" destId="{5879F098-FE5C-46A1-9050-89AEDA01673F}" srcOrd="0" destOrd="0" presId="urn:microsoft.com/office/officeart/2005/8/layout/hierarchy2"/>
    <dgm:cxn modelId="{5E237DA1-9242-49A3-81A8-166F1316383B}" type="presParOf" srcId="{80EF1785-F964-4E2A-AE4A-D2AB8833B53C}" destId="{39B42FC2-B594-49CF-B448-3973BD717E0B}" srcOrd="3" destOrd="0" presId="urn:microsoft.com/office/officeart/2005/8/layout/hierarchy2"/>
    <dgm:cxn modelId="{7726A29B-697A-483C-B5E8-24E302E59C84}" type="presParOf" srcId="{39B42FC2-B594-49CF-B448-3973BD717E0B}" destId="{5E00CB86-0FC8-42CD-BFAB-83A43A45B523}" srcOrd="0" destOrd="0" presId="urn:microsoft.com/office/officeart/2005/8/layout/hierarchy2"/>
    <dgm:cxn modelId="{AC4F4241-DB10-4E14-B381-14B41BA1B41E}" type="presParOf" srcId="{39B42FC2-B594-49CF-B448-3973BD717E0B}" destId="{FF570D29-0749-4B73-9838-3CA86F46F541}" srcOrd="1" destOrd="0" presId="urn:microsoft.com/office/officeart/2005/8/layout/hierarchy2"/>
    <dgm:cxn modelId="{A5B4AA0C-D997-450E-9316-03F79ED21687}" type="presParOf" srcId="{80EF1785-F964-4E2A-AE4A-D2AB8833B53C}" destId="{15CA9EFD-8EB3-462E-A367-021A473C2649}" srcOrd="4" destOrd="0" presId="urn:microsoft.com/office/officeart/2005/8/layout/hierarchy2"/>
    <dgm:cxn modelId="{F8F69F20-89E0-428E-8B6C-99A6E61149B9}" type="presParOf" srcId="{15CA9EFD-8EB3-462E-A367-021A473C2649}" destId="{C179B401-3F47-4AB1-9F71-7D7EA766E083}" srcOrd="0" destOrd="0" presId="urn:microsoft.com/office/officeart/2005/8/layout/hierarchy2"/>
    <dgm:cxn modelId="{DCBFDDAA-0CAC-4001-872E-5659621E4F24}" type="presParOf" srcId="{80EF1785-F964-4E2A-AE4A-D2AB8833B53C}" destId="{AC753686-8A5B-4A21-8CE0-2C872126F358}" srcOrd="5" destOrd="0" presId="urn:microsoft.com/office/officeart/2005/8/layout/hierarchy2"/>
    <dgm:cxn modelId="{3A38FAD9-6644-438E-9DC2-3899077A12CC}" type="presParOf" srcId="{AC753686-8A5B-4A21-8CE0-2C872126F358}" destId="{A7B62EBF-1098-4D67-8463-AB611A3B6689}" srcOrd="0" destOrd="0" presId="urn:microsoft.com/office/officeart/2005/8/layout/hierarchy2"/>
    <dgm:cxn modelId="{75F90580-646F-4CA8-9E0E-D26206942761}" type="presParOf" srcId="{AC753686-8A5B-4A21-8CE0-2C872126F358}" destId="{87025F36-FC04-45B6-803F-8FB80A00B22F}"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4129AD-63EF-4941-A1EB-DF3FEE7F121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7D37D980-3B1B-41E9-BD90-A7CA36047EF3}">
      <dgm:prSet phldrT="[Text]" custT="1"/>
      <dgm:spPr/>
      <dgm:t>
        <a:bodyPr/>
        <a:lstStyle/>
        <a:p>
          <a:r>
            <a:rPr lang="en-IN" sz="1100">
              <a:latin typeface="Arial" panose="020B0604020202020204" pitchFamily="34" charset="0"/>
              <a:cs typeface="Arial" panose="020B0604020202020204" pitchFamily="34" charset="0"/>
            </a:rPr>
            <a:t>Road Accidents</a:t>
          </a:r>
        </a:p>
      </dgm:t>
    </dgm:pt>
    <dgm:pt modelId="{B858B98A-D55C-478E-A7CE-29D6C0FCC8B9}" type="parTrans" cxnId="{B253A522-1D69-4FA4-9E1E-E872AD1E2A8D}">
      <dgm:prSet/>
      <dgm:spPr/>
      <dgm:t>
        <a:bodyPr/>
        <a:lstStyle/>
        <a:p>
          <a:endParaRPr lang="en-IN"/>
        </a:p>
      </dgm:t>
    </dgm:pt>
    <dgm:pt modelId="{0FA51B6C-4B8F-4759-AFD4-9403282475AF}" type="sibTrans" cxnId="{B253A522-1D69-4FA4-9E1E-E872AD1E2A8D}">
      <dgm:prSet/>
      <dgm:spPr/>
      <dgm:t>
        <a:bodyPr/>
        <a:lstStyle/>
        <a:p>
          <a:endParaRPr lang="en-IN"/>
        </a:p>
      </dgm:t>
    </dgm:pt>
    <dgm:pt modelId="{99D283C3-8F08-40D2-BEB2-6F262D618499}">
      <dgm:prSet phldrT="[Text]" custT="1"/>
      <dgm:spPr/>
      <dgm:t>
        <a:bodyPr/>
        <a:lstStyle/>
        <a:p>
          <a:r>
            <a:rPr lang="en-IN" sz="1100">
              <a:latin typeface="Arial" panose="020B0604020202020204" pitchFamily="34" charset="0"/>
              <a:cs typeface="Arial" panose="020B0604020202020204" pitchFamily="34" charset="0"/>
            </a:rPr>
            <a:t>Emergency services</a:t>
          </a:r>
        </a:p>
      </dgm:t>
    </dgm:pt>
    <dgm:pt modelId="{E398B9E1-973F-491F-8A05-FBE05608A84A}" type="parTrans" cxnId="{C2C51D12-969A-491E-91A5-7B90CB730F96}">
      <dgm:prSet/>
      <dgm:spPr/>
      <dgm:t>
        <a:bodyPr/>
        <a:lstStyle/>
        <a:p>
          <a:endParaRPr lang="en-IN"/>
        </a:p>
      </dgm:t>
    </dgm:pt>
    <dgm:pt modelId="{6C8DCCF3-1DD9-48D0-BF74-DE038450AC8D}" type="sibTrans" cxnId="{C2C51D12-969A-491E-91A5-7B90CB730F96}">
      <dgm:prSet/>
      <dgm:spPr/>
      <dgm:t>
        <a:bodyPr/>
        <a:lstStyle/>
        <a:p>
          <a:endParaRPr lang="en-IN"/>
        </a:p>
      </dgm:t>
    </dgm:pt>
    <dgm:pt modelId="{E34A06D2-AFD7-4371-9066-C4D519A7610B}">
      <dgm:prSet phldrT="[Text]" custT="1"/>
      <dgm:spPr/>
      <dgm:t>
        <a:bodyPr/>
        <a:lstStyle/>
        <a:p>
          <a:r>
            <a:rPr lang="en-IN" sz="1100">
              <a:latin typeface="Arial" panose="020B0604020202020204" pitchFamily="34" charset="0"/>
              <a:cs typeface="Arial" panose="020B0604020202020204" pitchFamily="34" charset="0"/>
            </a:rPr>
            <a:t>vehicle manufactureres</a:t>
          </a:r>
        </a:p>
      </dgm:t>
    </dgm:pt>
    <dgm:pt modelId="{75590C07-AA52-4C79-81C7-B5F472C8C157}" type="sibTrans" cxnId="{7D68B241-29D1-4078-9485-54B0997DA358}">
      <dgm:prSet/>
      <dgm:spPr/>
      <dgm:t>
        <a:bodyPr/>
        <a:lstStyle/>
        <a:p>
          <a:endParaRPr lang="en-IN"/>
        </a:p>
      </dgm:t>
    </dgm:pt>
    <dgm:pt modelId="{3E8E8FAE-2EAB-431A-BEA0-111313D9F4B0}" type="parTrans" cxnId="{7D68B241-29D1-4078-9485-54B0997DA358}">
      <dgm:prSet/>
      <dgm:spPr/>
      <dgm:t>
        <a:bodyPr/>
        <a:lstStyle/>
        <a:p>
          <a:endParaRPr lang="en-IN"/>
        </a:p>
      </dgm:t>
    </dgm:pt>
    <dgm:pt modelId="{0F9273E1-5A9B-4846-92E5-F395E27B71F9}">
      <dgm:prSet phldrT="[Text]" custT="1"/>
      <dgm:spPr/>
      <dgm:t>
        <a:bodyPr/>
        <a:lstStyle/>
        <a:p>
          <a:r>
            <a:rPr lang="en-IN" sz="1100">
              <a:latin typeface="Arial" panose="020B0604020202020204" pitchFamily="34" charset="0"/>
              <a:cs typeface="Arial" panose="020B0604020202020204" pitchFamily="34" charset="0"/>
            </a:rPr>
            <a:t>Road Contractors</a:t>
          </a:r>
        </a:p>
      </dgm:t>
    </dgm:pt>
    <dgm:pt modelId="{6441065C-B543-4CED-B8D5-005E5ECCB947}" type="parTrans" cxnId="{CEF9E4E8-53A8-4B87-98AA-35A3AD820D9C}">
      <dgm:prSet/>
      <dgm:spPr/>
      <dgm:t>
        <a:bodyPr/>
        <a:lstStyle/>
        <a:p>
          <a:endParaRPr lang="en-IN"/>
        </a:p>
      </dgm:t>
    </dgm:pt>
    <dgm:pt modelId="{8F995619-3CFD-49D4-B62E-D2EC6E032376}" type="sibTrans" cxnId="{CEF9E4E8-53A8-4B87-98AA-35A3AD820D9C}">
      <dgm:prSet/>
      <dgm:spPr/>
      <dgm:t>
        <a:bodyPr/>
        <a:lstStyle/>
        <a:p>
          <a:endParaRPr lang="en-IN"/>
        </a:p>
      </dgm:t>
    </dgm:pt>
    <dgm:pt modelId="{538BDE40-150E-4B88-A8F9-4DEE48EE8930}" type="pres">
      <dgm:prSet presAssocID="{324129AD-63EF-4941-A1EB-DF3FEE7F121D}" presName="diagram" presStyleCnt="0">
        <dgm:presLayoutVars>
          <dgm:chPref val="1"/>
          <dgm:dir/>
          <dgm:animOne val="branch"/>
          <dgm:animLvl val="lvl"/>
          <dgm:resizeHandles val="exact"/>
        </dgm:presLayoutVars>
      </dgm:prSet>
      <dgm:spPr/>
    </dgm:pt>
    <dgm:pt modelId="{DC2B3724-89CD-4C58-A4A7-C6AC3AB3952A}" type="pres">
      <dgm:prSet presAssocID="{7D37D980-3B1B-41E9-BD90-A7CA36047EF3}" presName="root1" presStyleCnt="0"/>
      <dgm:spPr/>
    </dgm:pt>
    <dgm:pt modelId="{BF2020D0-3151-4D53-8C94-E6164264C16B}" type="pres">
      <dgm:prSet presAssocID="{7D37D980-3B1B-41E9-BD90-A7CA36047EF3}" presName="LevelOneTextNode" presStyleLbl="node0" presStyleIdx="0" presStyleCnt="1">
        <dgm:presLayoutVars>
          <dgm:chPref val="3"/>
        </dgm:presLayoutVars>
      </dgm:prSet>
      <dgm:spPr/>
    </dgm:pt>
    <dgm:pt modelId="{80EF1785-F964-4E2A-AE4A-D2AB8833B53C}" type="pres">
      <dgm:prSet presAssocID="{7D37D980-3B1B-41E9-BD90-A7CA36047EF3}" presName="level2hierChild" presStyleCnt="0"/>
      <dgm:spPr/>
    </dgm:pt>
    <dgm:pt modelId="{6B7733C1-F54A-464D-8ADF-73EB9665A85A}" type="pres">
      <dgm:prSet presAssocID="{3E8E8FAE-2EAB-431A-BEA0-111313D9F4B0}" presName="conn2-1" presStyleLbl="parChTrans1D2" presStyleIdx="0" presStyleCnt="3"/>
      <dgm:spPr/>
    </dgm:pt>
    <dgm:pt modelId="{2E088F64-C377-49A3-A2B8-85078DD7D425}" type="pres">
      <dgm:prSet presAssocID="{3E8E8FAE-2EAB-431A-BEA0-111313D9F4B0}" presName="connTx" presStyleLbl="parChTrans1D2" presStyleIdx="0" presStyleCnt="3"/>
      <dgm:spPr/>
    </dgm:pt>
    <dgm:pt modelId="{2A71AB61-FEDA-4774-8587-753137255744}" type="pres">
      <dgm:prSet presAssocID="{E34A06D2-AFD7-4371-9066-C4D519A7610B}" presName="root2" presStyleCnt="0"/>
      <dgm:spPr/>
    </dgm:pt>
    <dgm:pt modelId="{ACE3102B-0C35-4D8D-8C32-9046DDA840B2}" type="pres">
      <dgm:prSet presAssocID="{E34A06D2-AFD7-4371-9066-C4D519A7610B}" presName="LevelTwoTextNode" presStyleLbl="node2" presStyleIdx="0" presStyleCnt="3">
        <dgm:presLayoutVars>
          <dgm:chPref val="3"/>
        </dgm:presLayoutVars>
      </dgm:prSet>
      <dgm:spPr/>
    </dgm:pt>
    <dgm:pt modelId="{24CB808E-7938-49D4-A563-2F05B12AC57B}" type="pres">
      <dgm:prSet presAssocID="{E34A06D2-AFD7-4371-9066-C4D519A7610B}" presName="level3hierChild" presStyleCnt="0"/>
      <dgm:spPr/>
    </dgm:pt>
    <dgm:pt modelId="{61E86319-9F15-4B6A-9A4E-0644AF073F0F}" type="pres">
      <dgm:prSet presAssocID="{E398B9E1-973F-491F-8A05-FBE05608A84A}" presName="conn2-1" presStyleLbl="parChTrans1D2" presStyleIdx="1" presStyleCnt="3"/>
      <dgm:spPr/>
    </dgm:pt>
    <dgm:pt modelId="{5879F098-FE5C-46A1-9050-89AEDA01673F}" type="pres">
      <dgm:prSet presAssocID="{E398B9E1-973F-491F-8A05-FBE05608A84A}" presName="connTx" presStyleLbl="parChTrans1D2" presStyleIdx="1" presStyleCnt="3"/>
      <dgm:spPr/>
    </dgm:pt>
    <dgm:pt modelId="{39B42FC2-B594-49CF-B448-3973BD717E0B}" type="pres">
      <dgm:prSet presAssocID="{99D283C3-8F08-40D2-BEB2-6F262D618499}" presName="root2" presStyleCnt="0"/>
      <dgm:spPr/>
    </dgm:pt>
    <dgm:pt modelId="{5E00CB86-0FC8-42CD-BFAB-83A43A45B523}" type="pres">
      <dgm:prSet presAssocID="{99D283C3-8F08-40D2-BEB2-6F262D618499}" presName="LevelTwoTextNode" presStyleLbl="node2" presStyleIdx="1" presStyleCnt="3">
        <dgm:presLayoutVars>
          <dgm:chPref val="3"/>
        </dgm:presLayoutVars>
      </dgm:prSet>
      <dgm:spPr/>
    </dgm:pt>
    <dgm:pt modelId="{FF570D29-0749-4B73-9838-3CA86F46F541}" type="pres">
      <dgm:prSet presAssocID="{99D283C3-8F08-40D2-BEB2-6F262D618499}" presName="level3hierChild" presStyleCnt="0"/>
      <dgm:spPr/>
    </dgm:pt>
    <dgm:pt modelId="{15CA9EFD-8EB3-462E-A367-021A473C2649}" type="pres">
      <dgm:prSet presAssocID="{6441065C-B543-4CED-B8D5-005E5ECCB947}" presName="conn2-1" presStyleLbl="parChTrans1D2" presStyleIdx="2" presStyleCnt="3"/>
      <dgm:spPr/>
    </dgm:pt>
    <dgm:pt modelId="{C179B401-3F47-4AB1-9F71-7D7EA766E083}" type="pres">
      <dgm:prSet presAssocID="{6441065C-B543-4CED-B8D5-005E5ECCB947}" presName="connTx" presStyleLbl="parChTrans1D2" presStyleIdx="2" presStyleCnt="3"/>
      <dgm:spPr/>
    </dgm:pt>
    <dgm:pt modelId="{AC753686-8A5B-4A21-8CE0-2C872126F358}" type="pres">
      <dgm:prSet presAssocID="{0F9273E1-5A9B-4846-92E5-F395E27B71F9}" presName="root2" presStyleCnt="0"/>
      <dgm:spPr/>
    </dgm:pt>
    <dgm:pt modelId="{A7B62EBF-1098-4D67-8463-AB611A3B6689}" type="pres">
      <dgm:prSet presAssocID="{0F9273E1-5A9B-4846-92E5-F395E27B71F9}" presName="LevelTwoTextNode" presStyleLbl="node2" presStyleIdx="2" presStyleCnt="3">
        <dgm:presLayoutVars>
          <dgm:chPref val="3"/>
        </dgm:presLayoutVars>
      </dgm:prSet>
      <dgm:spPr/>
    </dgm:pt>
    <dgm:pt modelId="{87025F36-FC04-45B6-803F-8FB80A00B22F}" type="pres">
      <dgm:prSet presAssocID="{0F9273E1-5A9B-4846-92E5-F395E27B71F9}" presName="level3hierChild" presStyleCnt="0"/>
      <dgm:spPr/>
    </dgm:pt>
  </dgm:ptLst>
  <dgm:cxnLst>
    <dgm:cxn modelId="{C2C51D12-969A-491E-91A5-7B90CB730F96}" srcId="{7D37D980-3B1B-41E9-BD90-A7CA36047EF3}" destId="{99D283C3-8F08-40D2-BEB2-6F262D618499}" srcOrd="1" destOrd="0" parTransId="{E398B9E1-973F-491F-8A05-FBE05608A84A}" sibTransId="{6C8DCCF3-1DD9-48D0-BF74-DE038450AC8D}"/>
    <dgm:cxn modelId="{B253A522-1D69-4FA4-9E1E-E872AD1E2A8D}" srcId="{324129AD-63EF-4941-A1EB-DF3FEE7F121D}" destId="{7D37D980-3B1B-41E9-BD90-A7CA36047EF3}" srcOrd="0" destOrd="0" parTransId="{B858B98A-D55C-478E-A7CE-29D6C0FCC8B9}" sibTransId="{0FA51B6C-4B8F-4759-AFD4-9403282475AF}"/>
    <dgm:cxn modelId="{4E22F636-DFBE-4DF2-B5B9-D081FAF77913}" type="presOf" srcId="{324129AD-63EF-4941-A1EB-DF3FEE7F121D}" destId="{538BDE40-150E-4B88-A8F9-4DEE48EE8930}" srcOrd="0" destOrd="0" presId="urn:microsoft.com/office/officeart/2005/8/layout/hierarchy2"/>
    <dgm:cxn modelId="{06B3173C-E2B6-4724-8A2C-008B3845F0E6}" type="presOf" srcId="{E398B9E1-973F-491F-8A05-FBE05608A84A}" destId="{5879F098-FE5C-46A1-9050-89AEDA01673F}" srcOrd="1" destOrd="0" presId="urn:microsoft.com/office/officeart/2005/8/layout/hierarchy2"/>
    <dgm:cxn modelId="{292EA73E-F215-42F2-8F00-E482C7D9E48B}" type="presOf" srcId="{7D37D980-3B1B-41E9-BD90-A7CA36047EF3}" destId="{BF2020D0-3151-4D53-8C94-E6164264C16B}" srcOrd="0" destOrd="0" presId="urn:microsoft.com/office/officeart/2005/8/layout/hierarchy2"/>
    <dgm:cxn modelId="{5CCD6C5C-7B58-4AD9-B751-3AEA8A88A39D}" type="presOf" srcId="{99D283C3-8F08-40D2-BEB2-6F262D618499}" destId="{5E00CB86-0FC8-42CD-BFAB-83A43A45B523}" srcOrd="0" destOrd="0" presId="urn:microsoft.com/office/officeart/2005/8/layout/hierarchy2"/>
    <dgm:cxn modelId="{7D68B241-29D1-4078-9485-54B0997DA358}" srcId="{7D37D980-3B1B-41E9-BD90-A7CA36047EF3}" destId="{E34A06D2-AFD7-4371-9066-C4D519A7610B}" srcOrd="0" destOrd="0" parTransId="{3E8E8FAE-2EAB-431A-BEA0-111313D9F4B0}" sibTransId="{75590C07-AA52-4C79-81C7-B5F472C8C157}"/>
    <dgm:cxn modelId="{79A0B966-72E7-4C66-B3AC-2B7175C238D6}" type="presOf" srcId="{3E8E8FAE-2EAB-431A-BEA0-111313D9F4B0}" destId="{2E088F64-C377-49A3-A2B8-85078DD7D425}" srcOrd="1" destOrd="0" presId="urn:microsoft.com/office/officeart/2005/8/layout/hierarchy2"/>
    <dgm:cxn modelId="{CAD8F769-86A0-452B-87FD-7F7F60C123B5}" type="presOf" srcId="{E34A06D2-AFD7-4371-9066-C4D519A7610B}" destId="{ACE3102B-0C35-4D8D-8C32-9046DDA840B2}" srcOrd="0" destOrd="0" presId="urn:microsoft.com/office/officeart/2005/8/layout/hierarchy2"/>
    <dgm:cxn modelId="{161BFC6A-4E28-4F3A-B0C7-647BB62F3EA1}" type="presOf" srcId="{6441065C-B543-4CED-B8D5-005E5ECCB947}" destId="{15CA9EFD-8EB3-462E-A367-021A473C2649}" srcOrd="0" destOrd="0" presId="urn:microsoft.com/office/officeart/2005/8/layout/hierarchy2"/>
    <dgm:cxn modelId="{353FB97A-50CC-44C9-90C5-5275A5E57A60}" type="presOf" srcId="{3E8E8FAE-2EAB-431A-BEA0-111313D9F4B0}" destId="{6B7733C1-F54A-464D-8ADF-73EB9665A85A}" srcOrd="0" destOrd="0" presId="urn:microsoft.com/office/officeart/2005/8/layout/hierarchy2"/>
    <dgm:cxn modelId="{C4C8828C-BB9E-4D34-8983-AAF6961967A1}" type="presOf" srcId="{E398B9E1-973F-491F-8A05-FBE05608A84A}" destId="{61E86319-9F15-4B6A-9A4E-0644AF073F0F}" srcOrd="0" destOrd="0" presId="urn:microsoft.com/office/officeart/2005/8/layout/hierarchy2"/>
    <dgm:cxn modelId="{037FD68F-2DEB-4C28-8DCE-9CA56D5161E9}" type="presOf" srcId="{6441065C-B543-4CED-B8D5-005E5ECCB947}" destId="{C179B401-3F47-4AB1-9F71-7D7EA766E083}" srcOrd="1" destOrd="0" presId="urn:microsoft.com/office/officeart/2005/8/layout/hierarchy2"/>
    <dgm:cxn modelId="{DA2AD2CF-183A-4D67-9569-4C2F89FED02B}" type="presOf" srcId="{0F9273E1-5A9B-4846-92E5-F395E27B71F9}" destId="{A7B62EBF-1098-4D67-8463-AB611A3B6689}" srcOrd="0" destOrd="0" presId="urn:microsoft.com/office/officeart/2005/8/layout/hierarchy2"/>
    <dgm:cxn modelId="{CEF9E4E8-53A8-4B87-98AA-35A3AD820D9C}" srcId="{7D37D980-3B1B-41E9-BD90-A7CA36047EF3}" destId="{0F9273E1-5A9B-4846-92E5-F395E27B71F9}" srcOrd="2" destOrd="0" parTransId="{6441065C-B543-4CED-B8D5-005E5ECCB947}" sibTransId="{8F995619-3CFD-49D4-B62E-D2EC6E032376}"/>
    <dgm:cxn modelId="{41442400-D307-4D02-9292-D6D1560563FB}" type="presParOf" srcId="{538BDE40-150E-4B88-A8F9-4DEE48EE8930}" destId="{DC2B3724-89CD-4C58-A4A7-C6AC3AB3952A}" srcOrd="0" destOrd="0" presId="urn:microsoft.com/office/officeart/2005/8/layout/hierarchy2"/>
    <dgm:cxn modelId="{BA9D2406-9193-484F-BC20-B9E55F45432F}" type="presParOf" srcId="{DC2B3724-89CD-4C58-A4A7-C6AC3AB3952A}" destId="{BF2020D0-3151-4D53-8C94-E6164264C16B}" srcOrd="0" destOrd="0" presId="urn:microsoft.com/office/officeart/2005/8/layout/hierarchy2"/>
    <dgm:cxn modelId="{E6532DF8-3F66-47FF-A478-725031259127}" type="presParOf" srcId="{DC2B3724-89CD-4C58-A4A7-C6AC3AB3952A}" destId="{80EF1785-F964-4E2A-AE4A-D2AB8833B53C}" srcOrd="1" destOrd="0" presId="urn:microsoft.com/office/officeart/2005/8/layout/hierarchy2"/>
    <dgm:cxn modelId="{683FEFEC-872E-4764-8D0D-9A0D0DE8DB78}" type="presParOf" srcId="{80EF1785-F964-4E2A-AE4A-D2AB8833B53C}" destId="{6B7733C1-F54A-464D-8ADF-73EB9665A85A}" srcOrd="0" destOrd="0" presId="urn:microsoft.com/office/officeart/2005/8/layout/hierarchy2"/>
    <dgm:cxn modelId="{586BAC2E-DE34-4B41-8BB9-0D6F7665E67D}" type="presParOf" srcId="{6B7733C1-F54A-464D-8ADF-73EB9665A85A}" destId="{2E088F64-C377-49A3-A2B8-85078DD7D425}" srcOrd="0" destOrd="0" presId="urn:microsoft.com/office/officeart/2005/8/layout/hierarchy2"/>
    <dgm:cxn modelId="{9004EBB8-025C-4601-A649-736C5BE7248C}" type="presParOf" srcId="{80EF1785-F964-4E2A-AE4A-D2AB8833B53C}" destId="{2A71AB61-FEDA-4774-8587-753137255744}" srcOrd="1" destOrd="0" presId="urn:microsoft.com/office/officeart/2005/8/layout/hierarchy2"/>
    <dgm:cxn modelId="{A7830EE2-DD72-48AB-975E-4B0691692027}" type="presParOf" srcId="{2A71AB61-FEDA-4774-8587-753137255744}" destId="{ACE3102B-0C35-4D8D-8C32-9046DDA840B2}" srcOrd="0" destOrd="0" presId="urn:microsoft.com/office/officeart/2005/8/layout/hierarchy2"/>
    <dgm:cxn modelId="{127D0B60-C533-4E47-985A-70C83D3F0424}" type="presParOf" srcId="{2A71AB61-FEDA-4774-8587-753137255744}" destId="{24CB808E-7938-49D4-A563-2F05B12AC57B}" srcOrd="1" destOrd="0" presId="urn:microsoft.com/office/officeart/2005/8/layout/hierarchy2"/>
    <dgm:cxn modelId="{128BC653-EAA8-427C-9A6E-8FD405A8BE34}" type="presParOf" srcId="{80EF1785-F964-4E2A-AE4A-D2AB8833B53C}" destId="{61E86319-9F15-4B6A-9A4E-0644AF073F0F}" srcOrd="2" destOrd="0" presId="urn:microsoft.com/office/officeart/2005/8/layout/hierarchy2"/>
    <dgm:cxn modelId="{ECD0942E-4A49-48FF-A32D-BA45E50DD870}" type="presParOf" srcId="{61E86319-9F15-4B6A-9A4E-0644AF073F0F}" destId="{5879F098-FE5C-46A1-9050-89AEDA01673F}" srcOrd="0" destOrd="0" presId="urn:microsoft.com/office/officeart/2005/8/layout/hierarchy2"/>
    <dgm:cxn modelId="{5E237DA1-9242-49A3-81A8-166F1316383B}" type="presParOf" srcId="{80EF1785-F964-4E2A-AE4A-D2AB8833B53C}" destId="{39B42FC2-B594-49CF-B448-3973BD717E0B}" srcOrd="3" destOrd="0" presId="urn:microsoft.com/office/officeart/2005/8/layout/hierarchy2"/>
    <dgm:cxn modelId="{7726A29B-697A-483C-B5E8-24E302E59C84}" type="presParOf" srcId="{39B42FC2-B594-49CF-B448-3973BD717E0B}" destId="{5E00CB86-0FC8-42CD-BFAB-83A43A45B523}" srcOrd="0" destOrd="0" presId="urn:microsoft.com/office/officeart/2005/8/layout/hierarchy2"/>
    <dgm:cxn modelId="{AC4F4241-DB10-4E14-B381-14B41BA1B41E}" type="presParOf" srcId="{39B42FC2-B594-49CF-B448-3973BD717E0B}" destId="{FF570D29-0749-4B73-9838-3CA86F46F541}" srcOrd="1" destOrd="0" presId="urn:microsoft.com/office/officeart/2005/8/layout/hierarchy2"/>
    <dgm:cxn modelId="{A5B4AA0C-D997-450E-9316-03F79ED21687}" type="presParOf" srcId="{80EF1785-F964-4E2A-AE4A-D2AB8833B53C}" destId="{15CA9EFD-8EB3-462E-A367-021A473C2649}" srcOrd="4" destOrd="0" presId="urn:microsoft.com/office/officeart/2005/8/layout/hierarchy2"/>
    <dgm:cxn modelId="{F8F69F20-89E0-428E-8B6C-99A6E61149B9}" type="presParOf" srcId="{15CA9EFD-8EB3-462E-A367-021A473C2649}" destId="{C179B401-3F47-4AB1-9F71-7D7EA766E083}" srcOrd="0" destOrd="0" presId="urn:microsoft.com/office/officeart/2005/8/layout/hierarchy2"/>
    <dgm:cxn modelId="{DCBFDDAA-0CAC-4001-872E-5659621E4F24}" type="presParOf" srcId="{80EF1785-F964-4E2A-AE4A-D2AB8833B53C}" destId="{AC753686-8A5B-4A21-8CE0-2C872126F358}" srcOrd="5" destOrd="0" presId="urn:microsoft.com/office/officeart/2005/8/layout/hierarchy2"/>
    <dgm:cxn modelId="{3A38FAD9-6644-438E-9DC2-3899077A12CC}" type="presParOf" srcId="{AC753686-8A5B-4A21-8CE0-2C872126F358}" destId="{A7B62EBF-1098-4D67-8463-AB611A3B6689}" srcOrd="0" destOrd="0" presId="urn:microsoft.com/office/officeart/2005/8/layout/hierarchy2"/>
    <dgm:cxn modelId="{75F90580-646F-4CA8-9E0E-D26206942761}" type="presParOf" srcId="{AC753686-8A5B-4A21-8CE0-2C872126F358}" destId="{87025F36-FC04-45B6-803F-8FB80A00B22F}"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4129AD-63EF-4941-A1EB-DF3FEE7F121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7D37D980-3B1B-41E9-BD90-A7CA36047EF3}">
      <dgm:prSet phldrT="[Text]" custT="1"/>
      <dgm:spPr/>
      <dgm:t>
        <a:bodyPr/>
        <a:lstStyle/>
        <a:p>
          <a:r>
            <a:rPr lang="en-IN" sz="1100">
              <a:latin typeface="Arial" panose="020B0604020202020204" pitchFamily="34" charset="0"/>
              <a:cs typeface="Arial" panose="020B0604020202020204" pitchFamily="34" charset="0"/>
            </a:rPr>
            <a:t>Road accidents</a:t>
          </a:r>
        </a:p>
      </dgm:t>
    </dgm:pt>
    <dgm:pt modelId="{B858B98A-D55C-478E-A7CE-29D6C0FCC8B9}" type="parTrans" cxnId="{B253A522-1D69-4FA4-9E1E-E872AD1E2A8D}">
      <dgm:prSet/>
      <dgm:spPr/>
      <dgm:t>
        <a:bodyPr/>
        <a:lstStyle/>
        <a:p>
          <a:endParaRPr lang="en-IN"/>
        </a:p>
      </dgm:t>
    </dgm:pt>
    <dgm:pt modelId="{0FA51B6C-4B8F-4759-AFD4-9403282475AF}" type="sibTrans" cxnId="{B253A522-1D69-4FA4-9E1E-E872AD1E2A8D}">
      <dgm:prSet/>
      <dgm:spPr/>
      <dgm:t>
        <a:bodyPr/>
        <a:lstStyle/>
        <a:p>
          <a:endParaRPr lang="en-IN"/>
        </a:p>
      </dgm:t>
    </dgm:pt>
    <dgm:pt modelId="{99D283C3-8F08-40D2-BEB2-6F262D618499}">
      <dgm:prSet phldrT="[Text]" custT="1"/>
      <dgm:spPr/>
      <dgm:t>
        <a:bodyPr/>
        <a:lstStyle/>
        <a:p>
          <a:r>
            <a:rPr lang="en-IN" sz="1100">
              <a:latin typeface="Arial" panose="020B0604020202020204" pitchFamily="34" charset="0"/>
              <a:cs typeface="Arial" panose="020B0604020202020204" pitchFamily="34" charset="0"/>
            </a:rPr>
            <a:t>RTO</a:t>
          </a:r>
        </a:p>
      </dgm:t>
    </dgm:pt>
    <dgm:pt modelId="{E398B9E1-973F-491F-8A05-FBE05608A84A}" type="parTrans" cxnId="{C2C51D12-969A-491E-91A5-7B90CB730F96}">
      <dgm:prSet custT="1"/>
      <dgm:spPr/>
      <dgm:t>
        <a:bodyPr/>
        <a:lstStyle/>
        <a:p>
          <a:endParaRPr lang="en-IN" sz="1200">
            <a:latin typeface="Arial" panose="020B0604020202020204" pitchFamily="34" charset="0"/>
            <a:cs typeface="Arial" panose="020B0604020202020204" pitchFamily="34" charset="0"/>
          </a:endParaRPr>
        </a:p>
      </dgm:t>
    </dgm:pt>
    <dgm:pt modelId="{6C8DCCF3-1DD9-48D0-BF74-DE038450AC8D}" type="sibTrans" cxnId="{C2C51D12-969A-491E-91A5-7B90CB730F96}">
      <dgm:prSet/>
      <dgm:spPr/>
      <dgm:t>
        <a:bodyPr/>
        <a:lstStyle/>
        <a:p>
          <a:endParaRPr lang="en-IN"/>
        </a:p>
      </dgm:t>
    </dgm:pt>
    <dgm:pt modelId="{E34A06D2-AFD7-4371-9066-C4D519A7610B}">
      <dgm:prSet phldrT="[Text]" custT="1"/>
      <dgm:spPr/>
      <dgm:t>
        <a:bodyPr/>
        <a:lstStyle/>
        <a:p>
          <a:r>
            <a:rPr lang="en-IN" sz="1100">
              <a:latin typeface="Arial" panose="020B0604020202020204" pitchFamily="34" charset="0"/>
              <a:cs typeface="Arial" panose="020B0604020202020204" pitchFamily="34" charset="0"/>
            </a:rPr>
            <a:t>Traffic police</a:t>
          </a:r>
        </a:p>
      </dgm:t>
    </dgm:pt>
    <dgm:pt modelId="{75590C07-AA52-4C79-81C7-B5F472C8C157}" type="sibTrans" cxnId="{7D68B241-29D1-4078-9485-54B0997DA358}">
      <dgm:prSet/>
      <dgm:spPr/>
      <dgm:t>
        <a:bodyPr/>
        <a:lstStyle/>
        <a:p>
          <a:endParaRPr lang="en-IN"/>
        </a:p>
      </dgm:t>
    </dgm:pt>
    <dgm:pt modelId="{3E8E8FAE-2EAB-431A-BEA0-111313D9F4B0}" type="parTrans" cxnId="{7D68B241-29D1-4078-9485-54B0997DA358}">
      <dgm:prSet custT="1"/>
      <dgm:spPr/>
      <dgm:t>
        <a:bodyPr/>
        <a:lstStyle/>
        <a:p>
          <a:endParaRPr lang="en-IN" sz="1200">
            <a:latin typeface="Arial" panose="020B0604020202020204" pitchFamily="34" charset="0"/>
            <a:cs typeface="Arial" panose="020B0604020202020204" pitchFamily="34" charset="0"/>
          </a:endParaRPr>
        </a:p>
      </dgm:t>
    </dgm:pt>
    <dgm:pt modelId="{0F9273E1-5A9B-4846-92E5-F395E27B71F9}">
      <dgm:prSet phldrT="[Text]" custT="1"/>
      <dgm:spPr/>
      <dgm:t>
        <a:bodyPr/>
        <a:lstStyle/>
        <a:p>
          <a:r>
            <a:rPr lang="en-IN" sz="1100">
              <a:latin typeface="Arial" panose="020B0604020202020204" pitchFamily="34" charset="0"/>
              <a:cs typeface="Arial" panose="020B0604020202020204" pitchFamily="34" charset="0"/>
            </a:rPr>
            <a:t>PWD</a:t>
          </a:r>
        </a:p>
      </dgm:t>
    </dgm:pt>
    <dgm:pt modelId="{6441065C-B543-4CED-B8D5-005E5ECCB947}" type="parTrans" cxnId="{CEF9E4E8-53A8-4B87-98AA-35A3AD820D9C}">
      <dgm:prSet custT="1"/>
      <dgm:spPr/>
      <dgm:t>
        <a:bodyPr/>
        <a:lstStyle/>
        <a:p>
          <a:endParaRPr lang="en-IN" sz="1200">
            <a:latin typeface="Arial" panose="020B0604020202020204" pitchFamily="34" charset="0"/>
            <a:cs typeface="Arial" panose="020B0604020202020204" pitchFamily="34" charset="0"/>
          </a:endParaRPr>
        </a:p>
      </dgm:t>
    </dgm:pt>
    <dgm:pt modelId="{8F995619-3CFD-49D4-B62E-D2EC6E032376}" type="sibTrans" cxnId="{CEF9E4E8-53A8-4B87-98AA-35A3AD820D9C}">
      <dgm:prSet/>
      <dgm:spPr/>
      <dgm:t>
        <a:bodyPr/>
        <a:lstStyle/>
        <a:p>
          <a:endParaRPr lang="en-IN"/>
        </a:p>
      </dgm:t>
    </dgm:pt>
    <dgm:pt modelId="{538BDE40-150E-4B88-A8F9-4DEE48EE8930}" type="pres">
      <dgm:prSet presAssocID="{324129AD-63EF-4941-A1EB-DF3FEE7F121D}" presName="diagram" presStyleCnt="0">
        <dgm:presLayoutVars>
          <dgm:chPref val="1"/>
          <dgm:dir/>
          <dgm:animOne val="branch"/>
          <dgm:animLvl val="lvl"/>
          <dgm:resizeHandles val="exact"/>
        </dgm:presLayoutVars>
      </dgm:prSet>
      <dgm:spPr/>
    </dgm:pt>
    <dgm:pt modelId="{DC2B3724-89CD-4C58-A4A7-C6AC3AB3952A}" type="pres">
      <dgm:prSet presAssocID="{7D37D980-3B1B-41E9-BD90-A7CA36047EF3}" presName="root1" presStyleCnt="0"/>
      <dgm:spPr/>
    </dgm:pt>
    <dgm:pt modelId="{BF2020D0-3151-4D53-8C94-E6164264C16B}" type="pres">
      <dgm:prSet presAssocID="{7D37D980-3B1B-41E9-BD90-A7CA36047EF3}" presName="LevelOneTextNode" presStyleLbl="node0" presStyleIdx="0" presStyleCnt="1">
        <dgm:presLayoutVars>
          <dgm:chPref val="3"/>
        </dgm:presLayoutVars>
      </dgm:prSet>
      <dgm:spPr/>
    </dgm:pt>
    <dgm:pt modelId="{80EF1785-F964-4E2A-AE4A-D2AB8833B53C}" type="pres">
      <dgm:prSet presAssocID="{7D37D980-3B1B-41E9-BD90-A7CA36047EF3}" presName="level2hierChild" presStyleCnt="0"/>
      <dgm:spPr/>
    </dgm:pt>
    <dgm:pt modelId="{6B7733C1-F54A-464D-8ADF-73EB9665A85A}" type="pres">
      <dgm:prSet presAssocID="{3E8E8FAE-2EAB-431A-BEA0-111313D9F4B0}" presName="conn2-1" presStyleLbl="parChTrans1D2" presStyleIdx="0" presStyleCnt="3"/>
      <dgm:spPr/>
    </dgm:pt>
    <dgm:pt modelId="{2E088F64-C377-49A3-A2B8-85078DD7D425}" type="pres">
      <dgm:prSet presAssocID="{3E8E8FAE-2EAB-431A-BEA0-111313D9F4B0}" presName="connTx" presStyleLbl="parChTrans1D2" presStyleIdx="0" presStyleCnt="3"/>
      <dgm:spPr/>
    </dgm:pt>
    <dgm:pt modelId="{2A71AB61-FEDA-4774-8587-753137255744}" type="pres">
      <dgm:prSet presAssocID="{E34A06D2-AFD7-4371-9066-C4D519A7610B}" presName="root2" presStyleCnt="0"/>
      <dgm:spPr/>
    </dgm:pt>
    <dgm:pt modelId="{ACE3102B-0C35-4D8D-8C32-9046DDA840B2}" type="pres">
      <dgm:prSet presAssocID="{E34A06D2-AFD7-4371-9066-C4D519A7610B}" presName="LevelTwoTextNode" presStyleLbl="node2" presStyleIdx="0" presStyleCnt="3">
        <dgm:presLayoutVars>
          <dgm:chPref val="3"/>
        </dgm:presLayoutVars>
      </dgm:prSet>
      <dgm:spPr/>
    </dgm:pt>
    <dgm:pt modelId="{24CB808E-7938-49D4-A563-2F05B12AC57B}" type="pres">
      <dgm:prSet presAssocID="{E34A06D2-AFD7-4371-9066-C4D519A7610B}" presName="level3hierChild" presStyleCnt="0"/>
      <dgm:spPr/>
    </dgm:pt>
    <dgm:pt modelId="{61E86319-9F15-4B6A-9A4E-0644AF073F0F}" type="pres">
      <dgm:prSet presAssocID="{E398B9E1-973F-491F-8A05-FBE05608A84A}" presName="conn2-1" presStyleLbl="parChTrans1D2" presStyleIdx="1" presStyleCnt="3"/>
      <dgm:spPr/>
    </dgm:pt>
    <dgm:pt modelId="{5879F098-FE5C-46A1-9050-89AEDA01673F}" type="pres">
      <dgm:prSet presAssocID="{E398B9E1-973F-491F-8A05-FBE05608A84A}" presName="connTx" presStyleLbl="parChTrans1D2" presStyleIdx="1" presStyleCnt="3"/>
      <dgm:spPr/>
    </dgm:pt>
    <dgm:pt modelId="{39B42FC2-B594-49CF-B448-3973BD717E0B}" type="pres">
      <dgm:prSet presAssocID="{99D283C3-8F08-40D2-BEB2-6F262D618499}" presName="root2" presStyleCnt="0"/>
      <dgm:spPr/>
    </dgm:pt>
    <dgm:pt modelId="{5E00CB86-0FC8-42CD-BFAB-83A43A45B523}" type="pres">
      <dgm:prSet presAssocID="{99D283C3-8F08-40D2-BEB2-6F262D618499}" presName="LevelTwoTextNode" presStyleLbl="node2" presStyleIdx="1" presStyleCnt="3">
        <dgm:presLayoutVars>
          <dgm:chPref val="3"/>
        </dgm:presLayoutVars>
      </dgm:prSet>
      <dgm:spPr/>
    </dgm:pt>
    <dgm:pt modelId="{FF570D29-0749-4B73-9838-3CA86F46F541}" type="pres">
      <dgm:prSet presAssocID="{99D283C3-8F08-40D2-BEB2-6F262D618499}" presName="level3hierChild" presStyleCnt="0"/>
      <dgm:spPr/>
    </dgm:pt>
    <dgm:pt modelId="{15CA9EFD-8EB3-462E-A367-021A473C2649}" type="pres">
      <dgm:prSet presAssocID="{6441065C-B543-4CED-B8D5-005E5ECCB947}" presName="conn2-1" presStyleLbl="parChTrans1D2" presStyleIdx="2" presStyleCnt="3"/>
      <dgm:spPr/>
    </dgm:pt>
    <dgm:pt modelId="{C179B401-3F47-4AB1-9F71-7D7EA766E083}" type="pres">
      <dgm:prSet presAssocID="{6441065C-B543-4CED-B8D5-005E5ECCB947}" presName="connTx" presStyleLbl="parChTrans1D2" presStyleIdx="2" presStyleCnt="3"/>
      <dgm:spPr/>
    </dgm:pt>
    <dgm:pt modelId="{AC753686-8A5B-4A21-8CE0-2C872126F358}" type="pres">
      <dgm:prSet presAssocID="{0F9273E1-5A9B-4846-92E5-F395E27B71F9}" presName="root2" presStyleCnt="0"/>
      <dgm:spPr/>
    </dgm:pt>
    <dgm:pt modelId="{A7B62EBF-1098-4D67-8463-AB611A3B6689}" type="pres">
      <dgm:prSet presAssocID="{0F9273E1-5A9B-4846-92E5-F395E27B71F9}" presName="LevelTwoTextNode" presStyleLbl="node2" presStyleIdx="2" presStyleCnt="3">
        <dgm:presLayoutVars>
          <dgm:chPref val="3"/>
        </dgm:presLayoutVars>
      </dgm:prSet>
      <dgm:spPr/>
    </dgm:pt>
    <dgm:pt modelId="{87025F36-FC04-45B6-803F-8FB80A00B22F}" type="pres">
      <dgm:prSet presAssocID="{0F9273E1-5A9B-4846-92E5-F395E27B71F9}" presName="level3hierChild" presStyleCnt="0"/>
      <dgm:spPr/>
    </dgm:pt>
  </dgm:ptLst>
  <dgm:cxnLst>
    <dgm:cxn modelId="{C2C51D12-969A-491E-91A5-7B90CB730F96}" srcId="{7D37D980-3B1B-41E9-BD90-A7CA36047EF3}" destId="{99D283C3-8F08-40D2-BEB2-6F262D618499}" srcOrd="1" destOrd="0" parTransId="{E398B9E1-973F-491F-8A05-FBE05608A84A}" sibTransId="{6C8DCCF3-1DD9-48D0-BF74-DE038450AC8D}"/>
    <dgm:cxn modelId="{B253A522-1D69-4FA4-9E1E-E872AD1E2A8D}" srcId="{324129AD-63EF-4941-A1EB-DF3FEE7F121D}" destId="{7D37D980-3B1B-41E9-BD90-A7CA36047EF3}" srcOrd="0" destOrd="0" parTransId="{B858B98A-D55C-478E-A7CE-29D6C0FCC8B9}" sibTransId="{0FA51B6C-4B8F-4759-AFD4-9403282475AF}"/>
    <dgm:cxn modelId="{4E22F636-DFBE-4DF2-B5B9-D081FAF77913}" type="presOf" srcId="{324129AD-63EF-4941-A1EB-DF3FEE7F121D}" destId="{538BDE40-150E-4B88-A8F9-4DEE48EE8930}" srcOrd="0" destOrd="0" presId="urn:microsoft.com/office/officeart/2005/8/layout/hierarchy2"/>
    <dgm:cxn modelId="{06B3173C-E2B6-4724-8A2C-008B3845F0E6}" type="presOf" srcId="{E398B9E1-973F-491F-8A05-FBE05608A84A}" destId="{5879F098-FE5C-46A1-9050-89AEDA01673F}" srcOrd="1" destOrd="0" presId="urn:microsoft.com/office/officeart/2005/8/layout/hierarchy2"/>
    <dgm:cxn modelId="{292EA73E-F215-42F2-8F00-E482C7D9E48B}" type="presOf" srcId="{7D37D980-3B1B-41E9-BD90-A7CA36047EF3}" destId="{BF2020D0-3151-4D53-8C94-E6164264C16B}" srcOrd="0" destOrd="0" presId="urn:microsoft.com/office/officeart/2005/8/layout/hierarchy2"/>
    <dgm:cxn modelId="{5CCD6C5C-7B58-4AD9-B751-3AEA8A88A39D}" type="presOf" srcId="{99D283C3-8F08-40D2-BEB2-6F262D618499}" destId="{5E00CB86-0FC8-42CD-BFAB-83A43A45B523}" srcOrd="0" destOrd="0" presId="urn:microsoft.com/office/officeart/2005/8/layout/hierarchy2"/>
    <dgm:cxn modelId="{7D68B241-29D1-4078-9485-54B0997DA358}" srcId="{7D37D980-3B1B-41E9-BD90-A7CA36047EF3}" destId="{E34A06D2-AFD7-4371-9066-C4D519A7610B}" srcOrd="0" destOrd="0" parTransId="{3E8E8FAE-2EAB-431A-BEA0-111313D9F4B0}" sibTransId="{75590C07-AA52-4C79-81C7-B5F472C8C157}"/>
    <dgm:cxn modelId="{79A0B966-72E7-4C66-B3AC-2B7175C238D6}" type="presOf" srcId="{3E8E8FAE-2EAB-431A-BEA0-111313D9F4B0}" destId="{2E088F64-C377-49A3-A2B8-85078DD7D425}" srcOrd="1" destOrd="0" presId="urn:microsoft.com/office/officeart/2005/8/layout/hierarchy2"/>
    <dgm:cxn modelId="{CAD8F769-86A0-452B-87FD-7F7F60C123B5}" type="presOf" srcId="{E34A06D2-AFD7-4371-9066-C4D519A7610B}" destId="{ACE3102B-0C35-4D8D-8C32-9046DDA840B2}" srcOrd="0" destOrd="0" presId="urn:microsoft.com/office/officeart/2005/8/layout/hierarchy2"/>
    <dgm:cxn modelId="{161BFC6A-4E28-4F3A-B0C7-647BB62F3EA1}" type="presOf" srcId="{6441065C-B543-4CED-B8D5-005E5ECCB947}" destId="{15CA9EFD-8EB3-462E-A367-021A473C2649}" srcOrd="0" destOrd="0" presId="urn:microsoft.com/office/officeart/2005/8/layout/hierarchy2"/>
    <dgm:cxn modelId="{353FB97A-50CC-44C9-90C5-5275A5E57A60}" type="presOf" srcId="{3E8E8FAE-2EAB-431A-BEA0-111313D9F4B0}" destId="{6B7733C1-F54A-464D-8ADF-73EB9665A85A}" srcOrd="0" destOrd="0" presId="urn:microsoft.com/office/officeart/2005/8/layout/hierarchy2"/>
    <dgm:cxn modelId="{C4C8828C-BB9E-4D34-8983-AAF6961967A1}" type="presOf" srcId="{E398B9E1-973F-491F-8A05-FBE05608A84A}" destId="{61E86319-9F15-4B6A-9A4E-0644AF073F0F}" srcOrd="0" destOrd="0" presId="urn:microsoft.com/office/officeart/2005/8/layout/hierarchy2"/>
    <dgm:cxn modelId="{037FD68F-2DEB-4C28-8DCE-9CA56D5161E9}" type="presOf" srcId="{6441065C-B543-4CED-B8D5-005E5ECCB947}" destId="{C179B401-3F47-4AB1-9F71-7D7EA766E083}" srcOrd="1" destOrd="0" presId="urn:microsoft.com/office/officeart/2005/8/layout/hierarchy2"/>
    <dgm:cxn modelId="{DA2AD2CF-183A-4D67-9569-4C2F89FED02B}" type="presOf" srcId="{0F9273E1-5A9B-4846-92E5-F395E27B71F9}" destId="{A7B62EBF-1098-4D67-8463-AB611A3B6689}" srcOrd="0" destOrd="0" presId="urn:microsoft.com/office/officeart/2005/8/layout/hierarchy2"/>
    <dgm:cxn modelId="{CEF9E4E8-53A8-4B87-98AA-35A3AD820D9C}" srcId="{7D37D980-3B1B-41E9-BD90-A7CA36047EF3}" destId="{0F9273E1-5A9B-4846-92E5-F395E27B71F9}" srcOrd="2" destOrd="0" parTransId="{6441065C-B543-4CED-B8D5-005E5ECCB947}" sibTransId="{8F995619-3CFD-49D4-B62E-D2EC6E032376}"/>
    <dgm:cxn modelId="{41442400-D307-4D02-9292-D6D1560563FB}" type="presParOf" srcId="{538BDE40-150E-4B88-A8F9-4DEE48EE8930}" destId="{DC2B3724-89CD-4C58-A4A7-C6AC3AB3952A}" srcOrd="0" destOrd="0" presId="urn:microsoft.com/office/officeart/2005/8/layout/hierarchy2"/>
    <dgm:cxn modelId="{BA9D2406-9193-484F-BC20-B9E55F45432F}" type="presParOf" srcId="{DC2B3724-89CD-4C58-A4A7-C6AC3AB3952A}" destId="{BF2020D0-3151-4D53-8C94-E6164264C16B}" srcOrd="0" destOrd="0" presId="urn:microsoft.com/office/officeart/2005/8/layout/hierarchy2"/>
    <dgm:cxn modelId="{E6532DF8-3F66-47FF-A478-725031259127}" type="presParOf" srcId="{DC2B3724-89CD-4C58-A4A7-C6AC3AB3952A}" destId="{80EF1785-F964-4E2A-AE4A-D2AB8833B53C}" srcOrd="1" destOrd="0" presId="urn:microsoft.com/office/officeart/2005/8/layout/hierarchy2"/>
    <dgm:cxn modelId="{683FEFEC-872E-4764-8D0D-9A0D0DE8DB78}" type="presParOf" srcId="{80EF1785-F964-4E2A-AE4A-D2AB8833B53C}" destId="{6B7733C1-F54A-464D-8ADF-73EB9665A85A}" srcOrd="0" destOrd="0" presId="urn:microsoft.com/office/officeart/2005/8/layout/hierarchy2"/>
    <dgm:cxn modelId="{586BAC2E-DE34-4B41-8BB9-0D6F7665E67D}" type="presParOf" srcId="{6B7733C1-F54A-464D-8ADF-73EB9665A85A}" destId="{2E088F64-C377-49A3-A2B8-85078DD7D425}" srcOrd="0" destOrd="0" presId="urn:microsoft.com/office/officeart/2005/8/layout/hierarchy2"/>
    <dgm:cxn modelId="{9004EBB8-025C-4601-A649-736C5BE7248C}" type="presParOf" srcId="{80EF1785-F964-4E2A-AE4A-D2AB8833B53C}" destId="{2A71AB61-FEDA-4774-8587-753137255744}" srcOrd="1" destOrd="0" presId="urn:microsoft.com/office/officeart/2005/8/layout/hierarchy2"/>
    <dgm:cxn modelId="{A7830EE2-DD72-48AB-975E-4B0691692027}" type="presParOf" srcId="{2A71AB61-FEDA-4774-8587-753137255744}" destId="{ACE3102B-0C35-4D8D-8C32-9046DDA840B2}" srcOrd="0" destOrd="0" presId="urn:microsoft.com/office/officeart/2005/8/layout/hierarchy2"/>
    <dgm:cxn modelId="{127D0B60-C533-4E47-985A-70C83D3F0424}" type="presParOf" srcId="{2A71AB61-FEDA-4774-8587-753137255744}" destId="{24CB808E-7938-49D4-A563-2F05B12AC57B}" srcOrd="1" destOrd="0" presId="urn:microsoft.com/office/officeart/2005/8/layout/hierarchy2"/>
    <dgm:cxn modelId="{128BC653-EAA8-427C-9A6E-8FD405A8BE34}" type="presParOf" srcId="{80EF1785-F964-4E2A-AE4A-D2AB8833B53C}" destId="{61E86319-9F15-4B6A-9A4E-0644AF073F0F}" srcOrd="2" destOrd="0" presId="urn:microsoft.com/office/officeart/2005/8/layout/hierarchy2"/>
    <dgm:cxn modelId="{ECD0942E-4A49-48FF-A32D-BA45E50DD870}" type="presParOf" srcId="{61E86319-9F15-4B6A-9A4E-0644AF073F0F}" destId="{5879F098-FE5C-46A1-9050-89AEDA01673F}" srcOrd="0" destOrd="0" presId="urn:microsoft.com/office/officeart/2005/8/layout/hierarchy2"/>
    <dgm:cxn modelId="{5E237DA1-9242-49A3-81A8-166F1316383B}" type="presParOf" srcId="{80EF1785-F964-4E2A-AE4A-D2AB8833B53C}" destId="{39B42FC2-B594-49CF-B448-3973BD717E0B}" srcOrd="3" destOrd="0" presId="urn:microsoft.com/office/officeart/2005/8/layout/hierarchy2"/>
    <dgm:cxn modelId="{7726A29B-697A-483C-B5E8-24E302E59C84}" type="presParOf" srcId="{39B42FC2-B594-49CF-B448-3973BD717E0B}" destId="{5E00CB86-0FC8-42CD-BFAB-83A43A45B523}" srcOrd="0" destOrd="0" presId="urn:microsoft.com/office/officeart/2005/8/layout/hierarchy2"/>
    <dgm:cxn modelId="{AC4F4241-DB10-4E14-B381-14B41BA1B41E}" type="presParOf" srcId="{39B42FC2-B594-49CF-B448-3973BD717E0B}" destId="{FF570D29-0749-4B73-9838-3CA86F46F541}" srcOrd="1" destOrd="0" presId="urn:microsoft.com/office/officeart/2005/8/layout/hierarchy2"/>
    <dgm:cxn modelId="{A5B4AA0C-D997-450E-9316-03F79ED21687}" type="presParOf" srcId="{80EF1785-F964-4E2A-AE4A-D2AB8833B53C}" destId="{15CA9EFD-8EB3-462E-A367-021A473C2649}" srcOrd="4" destOrd="0" presId="urn:microsoft.com/office/officeart/2005/8/layout/hierarchy2"/>
    <dgm:cxn modelId="{F8F69F20-89E0-428E-8B6C-99A6E61149B9}" type="presParOf" srcId="{15CA9EFD-8EB3-462E-A367-021A473C2649}" destId="{C179B401-3F47-4AB1-9F71-7D7EA766E083}" srcOrd="0" destOrd="0" presId="urn:microsoft.com/office/officeart/2005/8/layout/hierarchy2"/>
    <dgm:cxn modelId="{DCBFDDAA-0CAC-4001-872E-5659621E4F24}" type="presParOf" srcId="{80EF1785-F964-4E2A-AE4A-D2AB8833B53C}" destId="{AC753686-8A5B-4A21-8CE0-2C872126F358}" srcOrd="5" destOrd="0" presId="urn:microsoft.com/office/officeart/2005/8/layout/hierarchy2"/>
    <dgm:cxn modelId="{3A38FAD9-6644-438E-9DC2-3899077A12CC}" type="presParOf" srcId="{AC753686-8A5B-4A21-8CE0-2C872126F358}" destId="{A7B62EBF-1098-4D67-8463-AB611A3B6689}" srcOrd="0" destOrd="0" presId="urn:microsoft.com/office/officeart/2005/8/layout/hierarchy2"/>
    <dgm:cxn modelId="{75F90580-646F-4CA8-9E0E-D26206942761}" type="presParOf" srcId="{AC753686-8A5B-4A21-8CE0-2C872126F358}" destId="{87025F36-FC04-45B6-803F-8FB80A00B22F}"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2020D0-3151-4D53-8C94-E6164264C16B}">
      <dsp:nvSpPr>
        <dsp:cNvPr id="0" name=""/>
        <dsp:cNvSpPr/>
      </dsp:nvSpPr>
      <dsp:spPr>
        <a:xfrm>
          <a:off x="1050" y="568782"/>
          <a:ext cx="940511" cy="470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Pedestrians</a:t>
          </a:r>
        </a:p>
      </dsp:txBody>
      <dsp:txXfrm>
        <a:off x="14823" y="582555"/>
        <a:ext cx="912965" cy="442709"/>
      </dsp:txXfrm>
    </dsp:sp>
    <dsp:sp modelId="{6B7733C1-F54A-464D-8ADF-73EB9665A85A}">
      <dsp:nvSpPr>
        <dsp:cNvPr id="0" name=""/>
        <dsp:cNvSpPr/>
      </dsp:nvSpPr>
      <dsp:spPr>
        <a:xfrm rot="19457599">
          <a:off x="898016" y="642388"/>
          <a:ext cx="463297" cy="52646"/>
        </a:xfrm>
        <a:custGeom>
          <a:avLst/>
          <a:gdLst/>
          <a:ahLst/>
          <a:cxnLst/>
          <a:rect l="0" t="0" r="0" b="0"/>
          <a:pathLst>
            <a:path>
              <a:moveTo>
                <a:pt x="0" y="26323"/>
              </a:moveTo>
              <a:lnTo>
                <a:pt x="463297" y="2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8082" y="657128"/>
        <a:ext cx="23164" cy="23164"/>
      </dsp:txXfrm>
    </dsp:sp>
    <dsp:sp modelId="{ACE3102B-0C35-4D8D-8C32-9046DDA840B2}">
      <dsp:nvSpPr>
        <dsp:cNvPr id="0" name=""/>
        <dsp:cNvSpPr/>
      </dsp:nvSpPr>
      <dsp:spPr>
        <a:xfrm>
          <a:off x="1317767" y="298384"/>
          <a:ext cx="940511" cy="470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Violation of rules</a:t>
          </a:r>
        </a:p>
      </dsp:txBody>
      <dsp:txXfrm>
        <a:off x="1331540" y="312157"/>
        <a:ext cx="912965" cy="442709"/>
      </dsp:txXfrm>
    </dsp:sp>
    <dsp:sp modelId="{61E86319-9F15-4B6A-9A4E-0644AF073F0F}">
      <dsp:nvSpPr>
        <dsp:cNvPr id="0" name=""/>
        <dsp:cNvSpPr/>
      </dsp:nvSpPr>
      <dsp:spPr>
        <a:xfrm rot="2142401">
          <a:off x="898016" y="912785"/>
          <a:ext cx="463297" cy="52646"/>
        </a:xfrm>
        <a:custGeom>
          <a:avLst/>
          <a:gdLst/>
          <a:ahLst/>
          <a:cxnLst/>
          <a:rect l="0" t="0" r="0" b="0"/>
          <a:pathLst>
            <a:path>
              <a:moveTo>
                <a:pt x="0" y="26323"/>
              </a:moveTo>
              <a:lnTo>
                <a:pt x="463297" y="2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8082" y="927526"/>
        <a:ext cx="23164" cy="23164"/>
      </dsp:txXfrm>
    </dsp:sp>
    <dsp:sp modelId="{5E00CB86-0FC8-42CD-BFAB-83A43A45B523}">
      <dsp:nvSpPr>
        <dsp:cNvPr id="0" name=""/>
        <dsp:cNvSpPr/>
      </dsp:nvSpPr>
      <dsp:spPr>
        <a:xfrm>
          <a:off x="1317767" y="839179"/>
          <a:ext cx="940511" cy="470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use of mobile phones</a:t>
          </a:r>
        </a:p>
      </dsp:txBody>
      <dsp:txXfrm>
        <a:off x="1331540" y="852952"/>
        <a:ext cx="912965" cy="4427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2020D0-3151-4D53-8C94-E6164264C16B}">
      <dsp:nvSpPr>
        <dsp:cNvPr id="0" name=""/>
        <dsp:cNvSpPr/>
      </dsp:nvSpPr>
      <dsp:spPr>
        <a:xfrm>
          <a:off x="2594" y="645700"/>
          <a:ext cx="937638" cy="4688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Arial" panose="020B0604020202020204" pitchFamily="34" charset="0"/>
              <a:cs typeface="Arial" panose="020B0604020202020204" pitchFamily="34" charset="0"/>
            </a:rPr>
            <a:t>Driver</a:t>
          </a:r>
        </a:p>
      </dsp:txBody>
      <dsp:txXfrm>
        <a:off x="16325" y="659431"/>
        <a:ext cx="910176" cy="441357"/>
      </dsp:txXfrm>
    </dsp:sp>
    <dsp:sp modelId="{6B7733C1-F54A-464D-8ADF-73EB9665A85A}">
      <dsp:nvSpPr>
        <dsp:cNvPr id="0" name=""/>
        <dsp:cNvSpPr/>
      </dsp:nvSpPr>
      <dsp:spPr>
        <a:xfrm rot="17947733">
          <a:off x="750547" y="533289"/>
          <a:ext cx="739187" cy="47941"/>
        </a:xfrm>
        <a:custGeom>
          <a:avLst/>
          <a:gdLst/>
          <a:ahLst/>
          <a:cxnLst/>
          <a:rect l="0" t="0" r="0" b="0"/>
          <a:pathLst>
            <a:path>
              <a:moveTo>
                <a:pt x="0" y="23970"/>
              </a:moveTo>
              <a:lnTo>
                <a:pt x="739187" y="23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Arial" panose="020B0604020202020204" pitchFamily="34" charset="0"/>
            <a:cs typeface="Arial" panose="020B0604020202020204" pitchFamily="34" charset="0"/>
          </a:endParaRPr>
        </a:p>
      </dsp:txBody>
      <dsp:txXfrm>
        <a:off x="1101661" y="538780"/>
        <a:ext cx="36959" cy="36959"/>
      </dsp:txXfrm>
    </dsp:sp>
    <dsp:sp modelId="{ACE3102B-0C35-4D8D-8C32-9046DDA840B2}">
      <dsp:nvSpPr>
        <dsp:cNvPr id="0" name=""/>
        <dsp:cNvSpPr/>
      </dsp:nvSpPr>
      <dsp:spPr>
        <a:xfrm>
          <a:off x="1300051" y="0"/>
          <a:ext cx="937638" cy="4688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Arial" panose="020B0604020202020204" pitchFamily="34" charset="0"/>
              <a:cs typeface="Arial" panose="020B0604020202020204" pitchFamily="34" charset="0"/>
            </a:rPr>
            <a:t>Violation of rules</a:t>
          </a:r>
        </a:p>
      </dsp:txBody>
      <dsp:txXfrm>
        <a:off x="1313782" y="13731"/>
        <a:ext cx="910176" cy="441357"/>
      </dsp:txXfrm>
    </dsp:sp>
    <dsp:sp modelId="{61E86319-9F15-4B6A-9A4E-0644AF073F0F}">
      <dsp:nvSpPr>
        <dsp:cNvPr id="0" name=""/>
        <dsp:cNvSpPr/>
      </dsp:nvSpPr>
      <dsp:spPr>
        <a:xfrm>
          <a:off x="940232" y="856139"/>
          <a:ext cx="375055" cy="47941"/>
        </a:xfrm>
        <a:custGeom>
          <a:avLst/>
          <a:gdLst/>
          <a:ahLst/>
          <a:cxnLst/>
          <a:rect l="0" t="0" r="0" b="0"/>
          <a:pathLst>
            <a:path>
              <a:moveTo>
                <a:pt x="0" y="23970"/>
              </a:moveTo>
              <a:lnTo>
                <a:pt x="375055" y="23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Arial" panose="020B0604020202020204" pitchFamily="34" charset="0"/>
            <a:cs typeface="Arial" panose="020B0604020202020204" pitchFamily="34" charset="0"/>
          </a:endParaRPr>
        </a:p>
      </dsp:txBody>
      <dsp:txXfrm>
        <a:off x="1118383" y="870733"/>
        <a:ext cx="18752" cy="18752"/>
      </dsp:txXfrm>
    </dsp:sp>
    <dsp:sp modelId="{5E00CB86-0FC8-42CD-BFAB-83A43A45B523}">
      <dsp:nvSpPr>
        <dsp:cNvPr id="0" name=""/>
        <dsp:cNvSpPr/>
      </dsp:nvSpPr>
      <dsp:spPr>
        <a:xfrm>
          <a:off x="1315287" y="645700"/>
          <a:ext cx="937638" cy="4688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Arial" panose="020B0604020202020204" pitchFamily="34" charset="0"/>
              <a:cs typeface="Arial" panose="020B0604020202020204" pitchFamily="34" charset="0"/>
            </a:rPr>
            <a:t>Drunk &amp; Drive</a:t>
          </a:r>
        </a:p>
      </dsp:txBody>
      <dsp:txXfrm>
        <a:off x="1329018" y="659431"/>
        <a:ext cx="910176" cy="441357"/>
      </dsp:txXfrm>
    </dsp:sp>
    <dsp:sp modelId="{15CA9EFD-8EB3-462E-A367-021A473C2649}">
      <dsp:nvSpPr>
        <dsp:cNvPr id="0" name=""/>
        <dsp:cNvSpPr/>
      </dsp:nvSpPr>
      <dsp:spPr>
        <a:xfrm rot="3310531">
          <a:off x="799377" y="1125710"/>
          <a:ext cx="656765" cy="47941"/>
        </a:xfrm>
        <a:custGeom>
          <a:avLst/>
          <a:gdLst/>
          <a:ahLst/>
          <a:cxnLst/>
          <a:rect l="0" t="0" r="0" b="0"/>
          <a:pathLst>
            <a:path>
              <a:moveTo>
                <a:pt x="0" y="23970"/>
              </a:moveTo>
              <a:lnTo>
                <a:pt x="656765" y="23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Arial" panose="020B0604020202020204" pitchFamily="34" charset="0"/>
            <a:cs typeface="Arial" panose="020B0604020202020204" pitchFamily="34" charset="0"/>
          </a:endParaRPr>
        </a:p>
      </dsp:txBody>
      <dsp:txXfrm>
        <a:off x="1111340" y="1133261"/>
        <a:ext cx="32838" cy="32838"/>
      </dsp:txXfrm>
    </dsp:sp>
    <dsp:sp modelId="{A7B62EBF-1098-4D67-8463-AB611A3B6689}">
      <dsp:nvSpPr>
        <dsp:cNvPr id="0" name=""/>
        <dsp:cNvSpPr/>
      </dsp:nvSpPr>
      <dsp:spPr>
        <a:xfrm>
          <a:off x="1315287" y="1184842"/>
          <a:ext cx="937638" cy="4688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Arial" panose="020B0604020202020204" pitchFamily="34" charset="0"/>
              <a:cs typeface="Arial" panose="020B0604020202020204" pitchFamily="34" charset="0"/>
            </a:rPr>
            <a:t>Use of mobile phones</a:t>
          </a:r>
        </a:p>
      </dsp:txBody>
      <dsp:txXfrm>
        <a:off x="1329018" y="1198573"/>
        <a:ext cx="910176" cy="4413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2020D0-3151-4D53-8C94-E6164264C16B}">
      <dsp:nvSpPr>
        <dsp:cNvPr id="0" name=""/>
        <dsp:cNvSpPr/>
      </dsp:nvSpPr>
      <dsp:spPr>
        <a:xfrm>
          <a:off x="2919" y="719904"/>
          <a:ext cx="991342" cy="495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Road Accidents</a:t>
          </a:r>
        </a:p>
      </dsp:txBody>
      <dsp:txXfrm>
        <a:off x="17437" y="734422"/>
        <a:ext cx="962306" cy="466635"/>
      </dsp:txXfrm>
    </dsp:sp>
    <dsp:sp modelId="{6B7733C1-F54A-464D-8ADF-73EB9665A85A}">
      <dsp:nvSpPr>
        <dsp:cNvPr id="0" name=""/>
        <dsp:cNvSpPr/>
      </dsp:nvSpPr>
      <dsp:spPr>
        <a:xfrm rot="18289469">
          <a:off x="845338" y="659680"/>
          <a:ext cx="694382" cy="46097"/>
        </a:xfrm>
        <a:custGeom>
          <a:avLst/>
          <a:gdLst/>
          <a:ahLst/>
          <a:cxnLst/>
          <a:rect l="0" t="0" r="0" b="0"/>
          <a:pathLst>
            <a:path>
              <a:moveTo>
                <a:pt x="0" y="23048"/>
              </a:moveTo>
              <a:lnTo>
                <a:pt x="694382" y="23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75170" y="665369"/>
        <a:ext cx="34719" cy="34719"/>
      </dsp:txXfrm>
    </dsp:sp>
    <dsp:sp modelId="{ACE3102B-0C35-4D8D-8C32-9046DDA840B2}">
      <dsp:nvSpPr>
        <dsp:cNvPr id="0" name=""/>
        <dsp:cNvSpPr/>
      </dsp:nvSpPr>
      <dsp:spPr>
        <a:xfrm>
          <a:off x="1390798" y="149882"/>
          <a:ext cx="991342" cy="495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vehicle manufactureres</a:t>
          </a:r>
        </a:p>
      </dsp:txBody>
      <dsp:txXfrm>
        <a:off x="1405316" y="164400"/>
        <a:ext cx="962306" cy="466635"/>
      </dsp:txXfrm>
    </dsp:sp>
    <dsp:sp modelId="{61E86319-9F15-4B6A-9A4E-0644AF073F0F}">
      <dsp:nvSpPr>
        <dsp:cNvPr id="0" name=""/>
        <dsp:cNvSpPr/>
      </dsp:nvSpPr>
      <dsp:spPr>
        <a:xfrm>
          <a:off x="994261" y="944691"/>
          <a:ext cx="396536" cy="46097"/>
        </a:xfrm>
        <a:custGeom>
          <a:avLst/>
          <a:gdLst/>
          <a:ahLst/>
          <a:cxnLst/>
          <a:rect l="0" t="0" r="0" b="0"/>
          <a:pathLst>
            <a:path>
              <a:moveTo>
                <a:pt x="0" y="23048"/>
              </a:moveTo>
              <a:lnTo>
                <a:pt x="396536" y="23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82616" y="957826"/>
        <a:ext cx="19826" cy="19826"/>
      </dsp:txXfrm>
    </dsp:sp>
    <dsp:sp modelId="{5E00CB86-0FC8-42CD-BFAB-83A43A45B523}">
      <dsp:nvSpPr>
        <dsp:cNvPr id="0" name=""/>
        <dsp:cNvSpPr/>
      </dsp:nvSpPr>
      <dsp:spPr>
        <a:xfrm>
          <a:off x="1390798" y="719904"/>
          <a:ext cx="991342" cy="495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Emergency services</a:t>
          </a:r>
        </a:p>
      </dsp:txBody>
      <dsp:txXfrm>
        <a:off x="1405316" y="734422"/>
        <a:ext cx="962306" cy="466635"/>
      </dsp:txXfrm>
    </dsp:sp>
    <dsp:sp modelId="{15CA9EFD-8EB3-462E-A367-021A473C2649}">
      <dsp:nvSpPr>
        <dsp:cNvPr id="0" name=""/>
        <dsp:cNvSpPr/>
      </dsp:nvSpPr>
      <dsp:spPr>
        <a:xfrm rot="3310531">
          <a:off x="845338" y="1229702"/>
          <a:ext cx="694382" cy="46097"/>
        </a:xfrm>
        <a:custGeom>
          <a:avLst/>
          <a:gdLst/>
          <a:ahLst/>
          <a:cxnLst/>
          <a:rect l="0" t="0" r="0" b="0"/>
          <a:pathLst>
            <a:path>
              <a:moveTo>
                <a:pt x="0" y="23048"/>
              </a:moveTo>
              <a:lnTo>
                <a:pt x="694382" y="230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75170" y="1235391"/>
        <a:ext cx="34719" cy="34719"/>
      </dsp:txXfrm>
    </dsp:sp>
    <dsp:sp modelId="{A7B62EBF-1098-4D67-8463-AB611A3B6689}">
      <dsp:nvSpPr>
        <dsp:cNvPr id="0" name=""/>
        <dsp:cNvSpPr/>
      </dsp:nvSpPr>
      <dsp:spPr>
        <a:xfrm>
          <a:off x="1390798" y="1289926"/>
          <a:ext cx="991342" cy="495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Road Contractors</a:t>
          </a:r>
        </a:p>
      </dsp:txBody>
      <dsp:txXfrm>
        <a:off x="1405316" y="1304444"/>
        <a:ext cx="962306" cy="4666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2020D0-3151-4D53-8C94-E6164264C16B}">
      <dsp:nvSpPr>
        <dsp:cNvPr id="0" name=""/>
        <dsp:cNvSpPr/>
      </dsp:nvSpPr>
      <dsp:spPr>
        <a:xfrm>
          <a:off x="119" y="698524"/>
          <a:ext cx="863500" cy="431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Road accidents</a:t>
          </a:r>
        </a:p>
      </dsp:txBody>
      <dsp:txXfrm>
        <a:off x="12765" y="711170"/>
        <a:ext cx="838208" cy="406458"/>
      </dsp:txXfrm>
    </dsp:sp>
    <dsp:sp modelId="{6B7733C1-F54A-464D-8ADF-73EB9665A85A}">
      <dsp:nvSpPr>
        <dsp:cNvPr id="0" name=""/>
        <dsp:cNvSpPr/>
      </dsp:nvSpPr>
      <dsp:spPr>
        <a:xfrm rot="18289469">
          <a:off x="733902" y="644895"/>
          <a:ext cx="604835" cy="42495"/>
        </a:xfrm>
        <a:custGeom>
          <a:avLst/>
          <a:gdLst/>
          <a:ahLst/>
          <a:cxnLst/>
          <a:rect l="0" t="0" r="0" b="0"/>
          <a:pathLst>
            <a:path>
              <a:moveTo>
                <a:pt x="0" y="21247"/>
              </a:moveTo>
              <a:lnTo>
                <a:pt x="604835" y="21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dsp:txBody>
      <dsp:txXfrm>
        <a:off x="1021199" y="651022"/>
        <a:ext cx="30241" cy="30241"/>
      </dsp:txXfrm>
    </dsp:sp>
    <dsp:sp modelId="{ACE3102B-0C35-4D8D-8C32-9046DDA840B2}">
      <dsp:nvSpPr>
        <dsp:cNvPr id="0" name=""/>
        <dsp:cNvSpPr/>
      </dsp:nvSpPr>
      <dsp:spPr>
        <a:xfrm>
          <a:off x="1209020" y="202011"/>
          <a:ext cx="863500" cy="431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Traffic police</a:t>
          </a:r>
        </a:p>
      </dsp:txBody>
      <dsp:txXfrm>
        <a:off x="1221666" y="214657"/>
        <a:ext cx="838208" cy="406458"/>
      </dsp:txXfrm>
    </dsp:sp>
    <dsp:sp modelId="{61E86319-9F15-4B6A-9A4E-0644AF073F0F}">
      <dsp:nvSpPr>
        <dsp:cNvPr id="0" name=""/>
        <dsp:cNvSpPr/>
      </dsp:nvSpPr>
      <dsp:spPr>
        <a:xfrm>
          <a:off x="863619" y="893152"/>
          <a:ext cx="345400" cy="42495"/>
        </a:xfrm>
        <a:custGeom>
          <a:avLst/>
          <a:gdLst/>
          <a:ahLst/>
          <a:cxnLst/>
          <a:rect l="0" t="0" r="0" b="0"/>
          <a:pathLst>
            <a:path>
              <a:moveTo>
                <a:pt x="0" y="21247"/>
              </a:moveTo>
              <a:lnTo>
                <a:pt x="345400" y="21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dsp:txBody>
      <dsp:txXfrm>
        <a:off x="1027684" y="905764"/>
        <a:ext cx="17270" cy="17270"/>
      </dsp:txXfrm>
    </dsp:sp>
    <dsp:sp modelId="{5E00CB86-0FC8-42CD-BFAB-83A43A45B523}">
      <dsp:nvSpPr>
        <dsp:cNvPr id="0" name=""/>
        <dsp:cNvSpPr/>
      </dsp:nvSpPr>
      <dsp:spPr>
        <a:xfrm>
          <a:off x="1209020" y="698524"/>
          <a:ext cx="863500" cy="431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RTO</a:t>
          </a:r>
        </a:p>
      </dsp:txBody>
      <dsp:txXfrm>
        <a:off x="1221666" y="711170"/>
        <a:ext cx="838208" cy="406458"/>
      </dsp:txXfrm>
    </dsp:sp>
    <dsp:sp modelId="{15CA9EFD-8EB3-462E-A367-021A473C2649}">
      <dsp:nvSpPr>
        <dsp:cNvPr id="0" name=""/>
        <dsp:cNvSpPr/>
      </dsp:nvSpPr>
      <dsp:spPr>
        <a:xfrm rot="3310531">
          <a:off x="733902" y="1141408"/>
          <a:ext cx="604835" cy="42495"/>
        </a:xfrm>
        <a:custGeom>
          <a:avLst/>
          <a:gdLst/>
          <a:ahLst/>
          <a:cxnLst/>
          <a:rect l="0" t="0" r="0" b="0"/>
          <a:pathLst>
            <a:path>
              <a:moveTo>
                <a:pt x="0" y="21247"/>
              </a:moveTo>
              <a:lnTo>
                <a:pt x="604835" y="21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dsp:txBody>
      <dsp:txXfrm>
        <a:off x="1021199" y="1147535"/>
        <a:ext cx="30241" cy="30241"/>
      </dsp:txXfrm>
    </dsp:sp>
    <dsp:sp modelId="{A7B62EBF-1098-4D67-8463-AB611A3B6689}">
      <dsp:nvSpPr>
        <dsp:cNvPr id="0" name=""/>
        <dsp:cNvSpPr/>
      </dsp:nvSpPr>
      <dsp:spPr>
        <a:xfrm>
          <a:off x="1209020" y="1195037"/>
          <a:ext cx="863500" cy="431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latin typeface="Arial" panose="020B0604020202020204" pitchFamily="34" charset="0"/>
              <a:cs typeface="Arial" panose="020B0604020202020204" pitchFamily="34" charset="0"/>
            </a:rPr>
            <a:t>PWD</a:t>
          </a:r>
        </a:p>
      </dsp:txBody>
      <dsp:txXfrm>
        <a:off x="1221666" y="1207683"/>
        <a:ext cx="838208" cy="406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chavan</dc:creator>
  <cp:keywords/>
  <dc:description/>
  <cp:lastModifiedBy>aishwarya chavan</cp:lastModifiedBy>
  <cp:revision>13</cp:revision>
  <dcterms:created xsi:type="dcterms:W3CDTF">2020-11-10T13:49:00Z</dcterms:created>
  <dcterms:modified xsi:type="dcterms:W3CDTF">2020-12-19T03:49:00Z</dcterms:modified>
</cp:coreProperties>
</file>