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A7689" w14:textId="77777777" w:rsidR="00081434" w:rsidRDefault="00081434" w:rsidP="009507B2"/>
    <w:p w14:paraId="27323A71" w14:textId="77777777" w:rsidR="00081434" w:rsidRDefault="00081434" w:rsidP="009507B2"/>
    <w:p w14:paraId="62123FC0" w14:textId="77777777" w:rsidR="00081434" w:rsidRDefault="00081434" w:rsidP="009507B2"/>
    <w:tbl>
      <w:tblPr>
        <w:tblW w:w="8505" w:type="dxa"/>
        <w:tblLayout w:type="fixed"/>
        <w:tblLook w:val="0000" w:firstRow="0" w:lastRow="0" w:firstColumn="0" w:lastColumn="0" w:noHBand="0" w:noVBand="0"/>
      </w:tblPr>
      <w:tblGrid>
        <w:gridCol w:w="8505"/>
      </w:tblGrid>
      <w:tr w:rsidR="002634E1" w:rsidRPr="00081434" w14:paraId="3806C880" w14:textId="77777777" w:rsidTr="00543924">
        <w:tc>
          <w:tcPr>
            <w:tcW w:w="8505" w:type="dxa"/>
            <w:shd w:val="clear" w:color="auto" w:fill="auto"/>
          </w:tcPr>
          <w:p w14:paraId="38A07A6B" w14:textId="77777777" w:rsidR="002634E1" w:rsidRPr="00081434" w:rsidRDefault="002634E1" w:rsidP="009507B2">
            <w:pPr>
              <w:jc w:val="center"/>
              <w:rPr>
                <w:rFonts w:ascii="Arial" w:hAnsi="Arial" w:cs="Arial"/>
                <w:b/>
                <w:bCs/>
                <w:i/>
                <w:iCs/>
                <w:sz w:val="40"/>
                <w:szCs w:val="40"/>
              </w:rPr>
            </w:pPr>
            <w:bookmarkStart w:id="0" w:name="_Toc416636125"/>
            <w:bookmarkStart w:id="1" w:name="_Toc265074470"/>
            <w:r w:rsidRPr="00081434">
              <w:rPr>
                <w:rFonts w:ascii="Arial" w:hAnsi="Arial" w:cs="Arial"/>
                <w:b/>
                <w:bCs/>
                <w:i/>
                <w:iCs/>
                <w:sz w:val="40"/>
                <w:szCs w:val="40"/>
              </w:rPr>
              <w:t>CONSTITUTION</w:t>
            </w:r>
            <w:bookmarkEnd w:id="0"/>
          </w:p>
          <w:p w14:paraId="7F8536BB" w14:textId="77777777" w:rsidR="002634E1" w:rsidRPr="00081434" w:rsidRDefault="002634E1" w:rsidP="009507B2">
            <w:pPr>
              <w:jc w:val="center"/>
              <w:rPr>
                <w:rFonts w:ascii="Arial" w:hAnsi="Arial" w:cs="Arial"/>
                <w:b/>
                <w:bCs/>
                <w:i/>
                <w:iCs/>
                <w:sz w:val="40"/>
                <w:szCs w:val="40"/>
              </w:rPr>
            </w:pPr>
            <w:bookmarkStart w:id="2" w:name="_Toc416636126"/>
            <w:r w:rsidRPr="00081434">
              <w:rPr>
                <w:rFonts w:ascii="Arial" w:hAnsi="Arial" w:cs="Arial"/>
                <w:b/>
                <w:bCs/>
                <w:i/>
                <w:iCs/>
                <w:sz w:val="40"/>
                <w:szCs w:val="40"/>
              </w:rPr>
              <w:t>OF</w:t>
            </w:r>
            <w:bookmarkEnd w:id="2"/>
          </w:p>
          <w:p w14:paraId="3491984C" w14:textId="05DA11F4" w:rsidR="002634E1" w:rsidRPr="00081434" w:rsidRDefault="00B1355C" w:rsidP="009507B2">
            <w:pPr>
              <w:jc w:val="center"/>
              <w:rPr>
                <w:rFonts w:ascii="Arial" w:hAnsi="Arial" w:cs="Arial"/>
                <w:b/>
                <w:bCs/>
                <w:i/>
                <w:iCs/>
                <w:sz w:val="40"/>
                <w:szCs w:val="40"/>
              </w:rPr>
            </w:pPr>
            <w:bookmarkStart w:id="3" w:name="_Toc416636127"/>
            <w:r>
              <w:rPr>
                <w:rFonts w:ascii="Arial" w:hAnsi="Arial" w:cs="Arial"/>
                <w:b/>
                <w:bCs/>
                <w:i/>
                <w:iCs/>
                <w:sz w:val="40"/>
                <w:szCs w:val="40"/>
              </w:rPr>
              <w:t>S</w:t>
            </w:r>
            <w:r w:rsidR="00C30095">
              <w:rPr>
                <w:rFonts w:ascii="Arial" w:hAnsi="Arial" w:cs="Arial"/>
                <w:b/>
                <w:bCs/>
                <w:i/>
                <w:iCs/>
                <w:sz w:val="40"/>
                <w:szCs w:val="40"/>
              </w:rPr>
              <w:t>YDNEY</w:t>
            </w:r>
            <w:r w:rsidR="009D4308">
              <w:rPr>
                <w:rFonts w:ascii="Arial" w:hAnsi="Arial" w:cs="Arial"/>
                <w:b/>
                <w:bCs/>
                <w:i/>
                <w:iCs/>
                <w:sz w:val="40"/>
                <w:szCs w:val="40"/>
              </w:rPr>
              <w:t xml:space="preserve"> NEPALESE </w:t>
            </w:r>
            <w:r w:rsidR="00724DA7">
              <w:rPr>
                <w:rFonts w:ascii="Arial" w:hAnsi="Arial" w:cs="Arial"/>
                <w:b/>
                <w:bCs/>
                <w:i/>
                <w:iCs/>
                <w:sz w:val="40"/>
                <w:szCs w:val="40"/>
              </w:rPr>
              <w:t>MULTICULTUR</w:t>
            </w:r>
            <w:r w:rsidR="00CF48FF">
              <w:rPr>
                <w:rFonts w:ascii="Arial" w:hAnsi="Arial" w:cs="Arial"/>
                <w:b/>
                <w:bCs/>
                <w:i/>
                <w:iCs/>
                <w:sz w:val="40"/>
                <w:szCs w:val="40"/>
              </w:rPr>
              <w:t>AL</w:t>
            </w:r>
            <w:r w:rsidR="009D4308">
              <w:rPr>
                <w:rFonts w:ascii="Arial" w:hAnsi="Arial" w:cs="Arial"/>
                <w:b/>
                <w:bCs/>
                <w:i/>
                <w:iCs/>
                <w:sz w:val="40"/>
                <w:szCs w:val="40"/>
              </w:rPr>
              <w:t xml:space="preserve"> CENTRE</w:t>
            </w:r>
            <w:r w:rsidR="00D00264">
              <w:rPr>
                <w:rFonts w:ascii="Arial" w:hAnsi="Arial" w:cs="Arial"/>
                <w:b/>
                <w:bCs/>
                <w:i/>
                <w:iCs/>
                <w:sz w:val="40"/>
                <w:szCs w:val="40"/>
              </w:rPr>
              <w:t xml:space="preserve"> </w:t>
            </w:r>
            <w:r w:rsidR="00BE2C93">
              <w:rPr>
                <w:rFonts w:ascii="Arial" w:hAnsi="Arial" w:cs="Arial"/>
                <w:b/>
                <w:bCs/>
                <w:i/>
                <w:iCs/>
                <w:sz w:val="40"/>
                <w:szCs w:val="40"/>
              </w:rPr>
              <w:t>(</w:t>
            </w:r>
            <w:proofErr w:type="spellStart"/>
            <w:r w:rsidR="00D00264">
              <w:rPr>
                <w:rFonts w:ascii="Arial" w:hAnsi="Arial" w:cs="Arial"/>
                <w:b/>
                <w:bCs/>
                <w:i/>
                <w:iCs/>
                <w:sz w:val="40"/>
                <w:szCs w:val="40"/>
              </w:rPr>
              <w:t>SNMC</w:t>
            </w:r>
            <w:proofErr w:type="spellEnd"/>
            <w:r w:rsidR="00D00264">
              <w:rPr>
                <w:rFonts w:ascii="Arial" w:hAnsi="Arial" w:cs="Arial"/>
                <w:b/>
                <w:bCs/>
                <w:i/>
                <w:iCs/>
                <w:sz w:val="40"/>
                <w:szCs w:val="40"/>
              </w:rPr>
              <w:t>)</w:t>
            </w:r>
            <w:r w:rsidR="002634E1" w:rsidRPr="00081434">
              <w:rPr>
                <w:rFonts w:ascii="Arial" w:hAnsi="Arial" w:cs="Arial"/>
                <w:b/>
                <w:bCs/>
                <w:i/>
                <w:iCs/>
                <w:sz w:val="40"/>
                <w:szCs w:val="40"/>
              </w:rPr>
              <w:t xml:space="preserve"> INC</w:t>
            </w:r>
            <w:bookmarkEnd w:id="3"/>
            <w:r w:rsidR="009D4308">
              <w:rPr>
                <w:rFonts w:ascii="Arial" w:hAnsi="Arial" w:cs="Arial"/>
                <w:b/>
                <w:bCs/>
                <w:i/>
                <w:iCs/>
                <w:sz w:val="40"/>
                <w:szCs w:val="40"/>
              </w:rPr>
              <w:t>ORPORATION</w:t>
            </w:r>
          </w:p>
          <w:p w14:paraId="49D1CA1D" w14:textId="77777777" w:rsidR="002634E1" w:rsidRDefault="002634E1" w:rsidP="009507B2">
            <w:pPr>
              <w:jc w:val="center"/>
              <w:rPr>
                <w:rFonts w:ascii="Arial" w:hAnsi="Arial" w:cs="Arial"/>
                <w:b/>
                <w:bCs/>
                <w:i/>
                <w:iCs/>
                <w:noProof/>
                <w:sz w:val="40"/>
                <w:szCs w:val="40"/>
                <w:lang w:eastAsia="en-AU"/>
              </w:rPr>
            </w:pPr>
          </w:p>
          <w:p w14:paraId="508C78E5" w14:textId="31C6ED2E" w:rsidR="005F7310" w:rsidRPr="00081434" w:rsidRDefault="00A03444" w:rsidP="009507B2">
            <w:pPr>
              <w:jc w:val="center"/>
              <w:rPr>
                <w:rFonts w:ascii="Arial" w:hAnsi="Arial" w:cs="Arial"/>
                <w:b/>
                <w:bCs/>
                <w:i/>
                <w:iCs/>
                <w:sz w:val="40"/>
                <w:szCs w:val="40"/>
              </w:rPr>
            </w:pPr>
            <w:r>
              <w:rPr>
                <w:noProof/>
              </w:rPr>
              <w:drawing>
                <wp:inline distT="0" distB="0" distL="0" distR="0" wp14:anchorId="5406EE3C" wp14:editId="526FD78C">
                  <wp:extent cx="2537369" cy="2108200"/>
                  <wp:effectExtent l="0" t="0" r="0" b="6350"/>
                  <wp:docPr id="93110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6126" cy="2140402"/>
                          </a:xfrm>
                          <a:prstGeom prst="rect">
                            <a:avLst/>
                          </a:prstGeom>
                          <a:noFill/>
                          <a:ln>
                            <a:noFill/>
                          </a:ln>
                        </pic:spPr>
                      </pic:pic>
                    </a:graphicData>
                  </a:graphic>
                </wp:inline>
              </w:drawing>
            </w:r>
          </w:p>
        </w:tc>
      </w:tr>
      <w:tr w:rsidR="002634E1" w14:paraId="4C012B3C" w14:textId="77777777" w:rsidTr="00543924">
        <w:trPr>
          <w:trHeight w:val="1972"/>
        </w:trPr>
        <w:tc>
          <w:tcPr>
            <w:tcW w:w="8505" w:type="dxa"/>
            <w:shd w:val="clear" w:color="auto" w:fill="auto"/>
          </w:tcPr>
          <w:p w14:paraId="6E2CC82C" w14:textId="5B8BAA6E" w:rsidR="002634E1" w:rsidRDefault="002634E1" w:rsidP="009507B2">
            <w:pPr>
              <w:spacing w:after="0"/>
              <w:ind w:right="500"/>
              <w:jc w:val="center"/>
            </w:pPr>
          </w:p>
          <w:p w14:paraId="18163579" w14:textId="77777777" w:rsidR="002634E1" w:rsidRDefault="002634E1" w:rsidP="009507B2">
            <w:pPr>
              <w:spacing w:after="0"/>
              <w:ind w:right="500"/>
              <w:jc w:val="center"/>
            </w:pPr>
          </w:p>
          <w:p w14:paraId="270E31EF" w14:textId="77777777" w:rsidR="002634E1" w:rsidRDefault="002634E1" w:rsidP="009507B2">
            <w:pPr>
              <w:spacing w:after="0"/>
              <w:ind w:right="500"/>
              <w:jc w:val="center"/>
            </w:pPr>
          </w:p>
          <w:p w14:paraId="669E6288" w14:textId="77777777" w:rsidR="002634E1" w:rsidRDefault="002634E1" w:rsidP="009507B2">
            <w:pPr>
              <w:spacing w:after="0"/>
              <w:ind w:right="500"/>
              <w:jc w:val="center"/>
            </w:pPr>
          </w:p>
          <w:p w14:paraId="4AB710DF" w14:textId="77777777" w:rsidR="00753C48" w:rsidRDefault="00753C48" w:rsidP="009507B2">
            <w:pPr>
              <w:spacing w:after="0"/>
              <w:ind w:right="500"/>
              <w:jc w:val="center"/>
            </w:pPr>
          </w:p>
          <w:p w14:paraId="3EC55129" w14:textId="40319F3F" w:rsidR="002634E1" w:rsidRPr="00584D31" w:rsidRDefault="002634E1" w:rsidP="009507B2">
            <w:pPr>
              <w:spacing w:after="0"/>
              <w:ind w:right="500"/>
              <w:jc w:val="center"/>
              <w:rPr>
                <w:b/>
                <w:bCs/>
                <w:sz w:val="40"/>
                <w:szCs w:val="36"/>
              </w:rPr>
            </w:pPr>
            <w:r w:rsidRPr="00584D31">
              <w:rPr>
                <w:b/>
                <w:bCs/>
                <w:sz w:val="40"/>
                <w:szCs w:val="36"/>
              </w:rPr>
              <w:t>An Incorporated Association</w:t>
            </w:r>
          </w:p>
          <w:p w14:paraId="2E3B4081" w14:textId="77777777" w:rsidR="00BB710A" w:rsidRDefault="00BB710A" w:rsidP="009507B2">
            <w:pPr>
              <w:spacing w:after="0"/>
              <w:ind w:right="500"/>
              <w:jc w:val="center"/>
            </w:pPr>
          </w:p>
          <w:p w14:paraId="1F34E9FC" w14:textId="23990F88" w:rsidR="00BB710A" w:rsidRDefault="00BB710A" w:rsidP="009507B2">
            <w:pPr>
              <w:spacing w:after="0"/>
              <w:ind w:right="500"/>
            </w:pPr>
          </w:p>
        </w:tc>
      </w:tr>
    </w:tbl>
    <w:p w14:paraId="6C17F211" w14:textId="4F197D15" w:rsidR="00FE1EE4" w:rsidRPr="005D4C60" w:rsidRDefault="00FE1EE4" w:rsidP="009507B2">
      <w:pPr>
        <w:keepNext/>
        <w:spacing w:before="120"/>
        <w:outlineLvl w:val="0"/>
        <w:rPr>
          <w:rFonts w:ascii="Arial" w:eastAsia="Times New Roman" w:hAnsi="Arial" w:cs="Arial"/>
          <w:b/>
          <w:bCs/>
          <w:kern w:val="32"/>
          <w:sz w:val="32"/>
          <w:szCs w:val="32"/>
          <w:lang w:eastAsia="en-AU" w:bidi="ar-SA"/>
        </w:rPr>
      </w:pPr>
      <w:bookmarkStart w:id="4" w:name="_Toc265074471"/>
      <w:bookmarkEnd w:id="1"/>
    </w:p>
    <w:p w14:paraId="00CE926A" w14:textId="721750BD" w:rsidR="00D0112F" w:rsidRDefault="00D0112F" w:rsidP="009507B2">
      <w:pPr>
        <w:rPr>
          <w:rFonts w:ascii="Arial" w:eastAsia="Times New Roman" w:hAnsi="Arial" w:cs="Arial"/>
          <w:b/>
          <w:bCs/>
          <w:color w:val="1F4D78" w:themeColor="accent1" w:themeShade="7F"/>
          <w:kern w:val="32"/>
          <w:sz w:val="32"/>
          <w:szCs w:val="32"/>
          <w:lang w:eastAsia="en-AU" w:bidi="ar-SA"/>
        </w:rPr>
      </w:pPr>
    </w:p>
    <w:sdt>
      <w:sdtPr>
        <w:rPr>
          <w:rFonts w:asciiTheme="minorHAnsi" w:eastAsiaTheme="minorHAnsi" w:hAnsiTheme="minorHAnsi" w:cstheme="minorBidi"/>
          <w:color w:val="auto"/>
          <w:sz w:val="22"/>
          <w:szCs w:val="20"/>
          <w:lang w:val="en-AU" w:bidi="ne-NP"/>
        </w:rPr>
        <w:id w:val="-586548242"/>
        <w:docPartObj>
          <w:docPartGallery w:val="Table of Contents"/>
          <w:docPartUnique/>
        </w:docPartObj>
      </w:sdtPr>
      <w:sdtEndPr>
        <w:rPr>
          <w:b/>
          <w:bCs/>
          <w:noProof/>
        </w:rPr>
      </w:sdtEndPr>
      <w:sdtContent>
        <w:p w14:paraId="718AF3D7" w14:textId="77777777" w:rsidR="00B0330F" w:rsidRPr="00584D31" w:rsidRDefault="00B0330F" w:rsidP="00584D31">
          <w:pPr>
            <w:pStyle w:val="TOCHeading"/>
            <w:spacing w:line="360" w:lineRule="auto"/>
            <w:rPr>
              <w:sz w:val="22"/>
              <w:szCs w:val="22"/>
            </w:rPr>
          </w:pPr>
          <w:r w:rsidRPr="00584D31">
            <w:rPr>
              <w:sz w:val="22"/>
              <w:szCs w:val="22"/>
            </w:rPr>
            <w:t>Table of Contents</w:t>
          </w:r>
        </w:p>
        <w:p w14:paraId="17FB1D68" w14:textId="192F2062" w:rsidR="00584D31" w:rsidRPr="00584D31" w:rsidRDefault="00B0330F" w:rsidP="00584D31">
          <w:pPr>
            <w:pStyle w:val="TOC1"/>
            <w:rPr>
              <w:rFonts w:asciiTheme="minorHAnsi" w:eastAsiaTheme="minorEastAsia" w:hAnsiTheme="minorHAnsi" w:cstheme="minorBidi"/>
              <w:kern w:val="2"/>
              <w:sz w:val="22"/>
              <w:szCs w:val="22"/>
              <w14:ligatures w14:val="standardContextual"/>
            </w:rPr>
          </w:pPr>
          <w:r w:rsidRPr="00584D31">
            <w:rPr>
              <w:sz w:val="22"/>
              <w:szCs w:val="22"/>
            </w:rPr>
            <w:fldChar w:fldCharType="begin"/>
          </w:r>
          <w:r w:rsidRPr="00584D31">
            <w:rPr>
              <w:sz w:val="22"/>
              <w:szCs w:val="22"/>
            </w:rPr>
            <w:instrText xml:space="preserve"> TOC \o "1-3" \h \z \u </w:instrText>
          </w:r>
          <w:r w:rsidRPr="00584D31">
            <w:rPr>
              <w:sz w:val="22"/>
              <w:szCs w:val="22"/>
            </w:rPr>
            <w:fldChar w:fldCharType="separate"/>
          </w:r>
          <w:hyperlink w:anchor="_Toc147350546" w:history="1">
            <w:r w:rsidR="00584D31" w:rsidRPr="00584D31">
              <w:rPr>
                <w:rStyle w:val="Hyperlink"/>
                <w:caps/>
                <w:sz w:val="22"/>
                <w:szCs w:val="22"/>
              </w:rPr>
              <w:t>Part 1 – Preliminary</w:t>
            </w:r>
            <w:r w:rsidR="00584D31" w:rsidRPr="00584D31">
              <w:rPr>
                <w:webHidden/>
                <w:sz w:val="22"/>
                <w:szCs w:val="22"/>
              </w:rPr>
              <w:tab/>
            </w:r>
            <w:r w:rsidR="00584D31" w:rsidRPr="00584D31">
              <w:rPr>
                <w:webHidden/>
                <w:sz w:val="22"/>
                <w:szCs w:val="22"/>
              </w:rPr>
              <w:fldChar w:fldCharType="begin"/>
            </w:r>
            <w:r w:rsidR="00584D31" w:rsidRPr="00584D31">
              <w:rPr>
                <w:webHidden/>
                <w:sz w:val="22"/>
                <w:szCs w:val="22"/>
              </w:rPr>
              <w:instrText xml:space="preserve"> PAGEREF _Toc147350546 \h </w:instrText>
            </w:r>
            <w:r w:rsidR="00584D31" w:rsidRPr="00584D31">
              <w:rPr>
                <w:webHidden/>
                <w:sz w:val="22"/>
                <w:szCs w:val="22"/>
              </w:rPr>
            </w:r>
            <w:r w:rsidR="00584D31" w:rsidRPr="00584D31">
              <w:rPr>
                <w:webHidden/>
                <w:sz w:val="22"/>
                <w:szCs w:val="22"/>
              </w:rPr>
              <w:fldChar w:fldCharType="separate"/>
            </w:r>
            <w:r w:rsidR="00584D31" w:rsidRPr="00584D31">
              <w:rPr>
                <w:webHidden/>
                <w:sz w:val="22"/>
                <w:szCs w:val="22"/>
              </w:rPr>
              <w:t>4</w:t>
            </w:r>
            <w:r w:rsidR="00584D31" w:rsidRPr="00584D31">
              <w:rPr>
                <w:webHidden/>
                <w:sz w:val="22"/>
                <w:szCs w:val="22"/>
              </w:rPr>
              <w:fldChar w:fldCharType="end"/>
            </w:r>
          </w:hyperlink>
        </w:p>
        <w:p w14:paraId="17A3E5D1" w14:textId="710B3A6E"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47" w:history="1">
            <w:r w:rsidR="00584D31" w:rsidRPr="00584D31">
              <w:rPr>
                <w:rStyle w:val="Hyperlink"/>
              </w:rPr>
              <w:t>1.1</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Name of the Association</w:t>
            </w:r>
            <w:r w:rsidR="00584D31" w:rsidRPr="00584D31">
              <w:rPr>
                <w:webHidden/>
              </w:rPr>
              <w:tab/>
            </w:r>
            <w:r w:rsidR="00584D31" w:rsidRPr="00584D31">
              <w:rPr>
                <w:webHidden/>
              </w:rPr>
              <w:fldChar w:fldCharType="begin"/>
            </w:r>
            <w:r w:rsidR="00584D31" w:rsidRPr="00584D31">
              <w:rPr>
                <w:webHidden/>
              </w:rPr>
              <w:instrText xml:space="preserve"> PAGEREF _Toc147350547 \h </w:instrText>
            </w:r>
            <w:r w:rsidR="00584D31" w:rsidRPr="00584D31">
              <w:rPr>
                <w:webHidden/>
              </w:rPr>
            </w:r>
            <w:r w:rsidR="00584D31" w:rsidRPr="00584D31">
              <w:rPr>
                <w:webHidden/>
              </w:rPr>
              <w:fldChar w:fldCharType="separate"/>
            </w:r>
            <w:r w:rsidR="00584D31" w:rsidRPr="00584D31">
              <w:rPr>
                <w:webHidden/>
              </w:rPr>
              <w:t>4</w:t>
            </w:r>
            <w:r w:rsidR="00584D31" w:rsidRPr="00584D31">
              <w:rPr>
                <w:webHidden/>
              </w:rPr>
              <w:fldChar w:fldCharType="end"/>
            </w:r>
          </w:hyperlink>
        </w:p>
        <w:p w14:paraId="05B43DE6" w14:textId="755332F7"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48" w:history="1">
            <w:r w:rsidR="00584D31" w:rsidRPr="00584D31">
              <w:rPr>
                <w:rStyle w:val="Hyperlink"/>
              </w:rPr>
              <w:t>1.2</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Type of Association</w:t>
            </w:r>
            <w:r w:rsidR="00584D31" w:rsidRPr="00584D31">
              <w:rPr>
                <w:webHidden/>
              </w:rPr>
              <w:tab/>
            </w:r>
            <w:r w:rsidR="00584D31" w:rsidRPr="00584D31">
              <w:rPr>
                <w:webHidden/>
              </w:rPr>
              <w:fldChar w:fldCharType="begin"/>
            </w:r>
            <w:r w:rsidR="00584D31" w:rsidRPr="00584D31">
              <w:rPr>
                <w:webHidden/>
              </w:rPr>
              <w:instrText xml:space="preserve"> PAGEREF _Toc147350548 \h </w:instrText>
            </w:r>
            <w:r w:rsidR="00584D31" w:rsidRPr="00584D31">
              <w:rPr>
                <w:webHidden/>
              </w:rPr>
            </w:r>
            <w:r w:rsidR="00584D31" w:rsidRPr="00584D31">
              <w:rPr>
                <w:webHidden/>
              </w:rPr>
              <w:fldChar w:fldCharType="separate"/>
            </w:r>
            <w:r w:rsidR="00584D31" w:rsidRPr="00584D31">
              <w:rPr>
                <w:webHidden/>
              </w:rPr>
              <w:t>4</w:t>
            </w:r>
            <w:r w:rsidR="00584D31" w:rsidRPr="00584D31">
              <w:rPr>
                <w:webHidden/>
              </w:rPr>
              <w:fldChar w:fldCharType="end"/>
            </w:r>
          </w:hyperlink>
        </w:p>
        <w:p w14:paraId="6EB75228" w14:textId="6C12959E"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49" w:history="1">
            <w:r w:rsidR="00584D31" w:rsidRPr="00584D31">
              <w:rPr>
                <w:rStyle w:val="Hyperlink"/>
              </w:rPr>
              <w:t>1.3</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Objectives</w:t>
            </w:r>
            <w:r w:rsidR="00584D31" w:rsidRPr="00584D31">
              <w:rPr>
                <w:webHidden/>
              </w:rPr>
              <w:tab/>
            </w:r>
            <w:r w:rsidR="00584D31" w:rsidRPr="00584D31">
              <w:rPr>
                <w:webHidden/>
              </w:rPr>
              <w:fldChar w:fldCharType="begin"/>
            </w:r>
            <w:r w:rsidR="00584D31" w:rsidRPr="00584D31">
              <w:rPr>
                <w:webHidden/>
              </w:rPr>
              <w:instrText xml:space="preserve"> PAGEREF _Toc147350549 \h </w:instrText>
            </w:r>
            <w:r w:rsidR="00584D31" w:rsidRPr="00584D31">
              <w:rPr>
                <w:webHidden/>
              </w:rPr>
            </w:r>
            <w:r w:rsidR="00584D31" w:rsidRPr="00584D31">
              <w:rPr>
                <w:webHidden/>
              </w:rPr>
              <w:fldChar w:fldCharType="separate"/>
            </w:r>
            <w:r w:rsidR="00584D31" w:rsidRPr="00584D31">
              <w:rPr>
                <w:webHidden/>
              </w:rPr>
              <w:t>4</w:t>
            </w:r>
            <w:r w:rsidR="00584D31" w:rsidRPr="00584D31">
              <w:rPr>
                <w:webHidden/>
              </w:rPr>
              <w:fldChar w:fldCharType="end"/>
            </w:r>
          </w:hyperlink>
        </w:p>
        <w:p w14:paraId="09D7ABD1" w14:textId="3826EAB5"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50" w:history="1">
            <w:r w:rsidR="00584D31" w:rsidRPr="00584D31">
              <w:rPr>
                <w:rStyle w:val="Hyperlink"/>
              </w:rPr>
              <w:t>1.4</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Definitions</w:t>
            </w:r>
            <w:r w:rsidR="00584D31" w:rsidRPr="00584D31">
              <w:rPr>
                <w:webHidden/>
              </w:rPr>
              <w:tab/>
            </w:r>
            <w:r w:rsidR="00584D31" w:rsidRPr="00584D31">
              <w:rPr>
                <w:webHidden/>
              </w:rPr>
              <w:fldChar w:fldCharType="begin"/>
            </w:r>
            <w:r w:rsidR="00584D31" w:rsidRPr="00584D31">
              <w:rPr>
                <w:webHidden/>
              </w:rPr>
              <w:instrText xml:space="preserve"> PAGEREF _Toc147350550 \h </w:instrText>
            </w:r>
            <w:r w:rsidR="00584D31" w:rsidRPr="00584D31">
              <w:rPr>
                <w:webHidden/>
              </w:rPr>
            </w:r>
            <w:r w:rsidR="00584D31" w:rsidRPr="00584D31">
              <w:rPr>
                <w:webHidden/>
              </w:rPr>
              <w:fldChar w:fldCharType="separate"/>
            </w:r>
            <w:r w:rsidR="00584D31" w:rsidRPr="00584D31">
              <w:rPr>
                <w:webHidden/>
              </w:rPr>
              <w:t>5</w:t>
            </w:r>
            <w:r w:rsidR="00584D31" w:rsidRPr="00584D31">
              <w:rPr>
                <w:webHidden/>
              </w:rPr>
              <w:fldChar w:fldCharType="end"/>
            </w:r>
          </w:hyperlink>
        </w:p>
        <w:p w14:paraId="31E717F7" w14:textId="18677B7E" w:rsidR="00584D31" w:rsidRPr="00584D31" w:rsidRDefault="00737554" w:rsidP="00584D31">
          <w:pPr>
            <w:pStyle w:val="TOC1"/>
            <w:rPr>
              <w:rFonts w:asciiTheme="minorHAnsi" w:eastAsiaTheme="minorEastAsia" w:hAnsiTheme="minorHAnsi" w:cstheme="minorBidi"/>
              <w:kern w:val="2"/>
              <w:sz w:val="22"/>
              <w:szCs w:val="22"/>
              <w14:ligatures w14:val="standardContextual"/>
            </w:rPr>
          </w:pPr>
          <w:hyperlink w:anchor="_Toc147350551" w:history="1">
            <w:r w:rsidR="00584D31" w:rsidRPr="00584D31">
              <w:rPr>
                <w:rStyle w:val="Hyperlink"/>
                <w:sz w:val="22"/>
                <w:szCs w:val="22"/>
                <w:lang w:val="en-US"/>
              </w:rPr>
              <w:t>PART 2—POWERS OF ASSOCIATION</w:t>
            </w:r>
            <w:r w:rsidR="00584D31" w:rsidRPr="00584D31">
              <w:rPr>
                <w:webHidden/>
                <w:sz w:val="22"/>
                <w:szCs w:val="22"/>
              </w:rPr>
              <w:tab/>
            </w:r>
            <w:r w:rsidR="00584D31" w:rsidRPr="00584D31">
              <w:rPr>
                <w:webHidden/>
                <w:sz w:val="22"/>
                <w:szCs w:val="22"/>
              </w:rPr>
              <w:fldChar w:fldCharType="begin"/>
            </w:r>
            <w:r w:rsidR="00584D31" w:rsidRPr="00584D31">
              <w:rPr>
                <w:webHidden/>
                <w:sz w:val="22"/>
                <w:szCs w:val="22"/>
              </w:rPr>
              <w:instrText xml:space="preserve"> PAGEREF _Toc147350551 \h </w:instrText>
            </w:r>
            <w:r w:rsidR="00584D31" w:rsidRPr="00584D31">
              <w:rPr>
                <w:webHidden/>
                <w:sz w:val="22"/>
                <w:szCs w:val="22"/>
              </w:rPr>
            </w:r>
            <w:r w:rsidR="00584D31" w:rsidRPr="00584D31">
              <w:rPr>
                <w:webHidden/>
                <w:sz w:val="22"/>
                <w:szCs w:val="22"/>
              </w:rPr>
              <w:fldChar w:fldCharType="separate"/>
            </w:r>
            <w:r w:rsidR="00584D31" w:rsidRPr="00584D31">
              <w:rPr>
                <w:webHidden/>
                <w:sz w:val="22"/>
                <w:szCs w:val="22"/>
              </w:rPr>
              <w:t>6</w:t>
            </w:r>
            <w:r w:rsidR="00584D31" w:rsidRPr="00584D31">
              <w:rPr>
                <w:webHidden/>
                <w:sz w:val="22"/>
                <w:szCs w:val="22"/>
              </w:rPr>
              <w:fldChar w:fldCharType="end"/>
            </w:r>
          </w:hyperlink>
        </w:p>
        <w:p w14:paraId="098F2A90" w14:textId="7D387B7D"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52" w:history="1">
            <w:r w:rsidR="00584D31" w:rsidRPr="00584D31">
              <w:rPr>
                <w:rStyle w:val="Hyperlink"/>
              </w:rPr>
              <w:t>2.1</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Powers of Association</w:t>
            </w:r>
            <w:r w:rsidR="00584D31" w:rsidRPr="00584D31">
              <w:rPr>
                <w:webHidden/>
              </w:rPr>
              <w:tab/>
            </w:r>
            <w:r w:rsidR="00584D31" w:rsidRPr="00584D31">
              <w:rPr>
                <w:webHidden/>
              </w:rPr>
              <w:fldChar w:fldCharType="begin"/>
            </w:r>
            <w:r w:rsidR="00584D31" w:rsidRPr="00584D31">
              <w:rPr>
                <w:webHidden/>
              </w:rPr>
              <w:instrText xml:space="preserve"> PAGEREF _Toc147350552 \h </w:instrText>
            </w:r>
            <w:r w:rsidR="00584D31" w:rsidRPr="00584D31">
              <w:rPr>
                <w:webHidden/>
              </w:rPr>
            </w:r>
            <w:r w:rsidR="00584D31" w:rsidRPr="00584D31">
              <w:rPr>
                <w:webHidden/>
              </w:rPr>
              <w:fldChar w:fldCharType="separate"/>
            </w:r>
            <w:r w:rsidR="00584D31" w:rsidRPr="00584D31">
              <w:rPr>
                <w:webHidden/>
              </w:rPr>
              <w:t>6</w:t>
            </w:r>
            <w:r w:rsidR="00584D31" w:rsidRPr="00584D31">
              <w:rPr>
                <w:webHidden/>
              </w:rPr>
              <w:fldChar w:fldCharType="end"/>
            </w:r>
          </w:hyperlink>
        </w:p>
        <w:p w14:paraId="546082E5" w14:textId="5E02D7D8"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53" w:history="1">
            <w:r w:rsidR="00584D31" w:rsidRPr="00584D31">
              <w:rPr>
                <w:rStyle w:val="Hyperlink"/>
              </w:rPr>
              <w:t>2.2</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Not-for-Profit Organisation</w:t>
            </w:r>
            <w:r w:rsidR="00584D31" w:rsidRPr="00584D31">
              <w:rPr>
                <w:webHidden/>
              </w:rPr>
              <w:tab/>
            </w:r>
            <w:r w:rsidR="00584D31" w:rsidRPr="00584D31">
              <w:rPr>
                <w:webHidden/>
              </w:rPr>
              <w:fldChar w:fldCharType="begin"/>
            </w:r>
            <w:r w:rsidR="00584D31" w:rsidRPr="00584D31">
              <w:rPr>
                <w:webHidden/>
              </w:rPr>
              <w:instrText xml:space="preserve"> PAGEREF _Toc147350553 \h </w:instrText>
            </w:r>
            <w:r w:rsidR="00584D31" w:rsidRPr="00584D31">
              <w:rPr>
                <w:webHidden/>
              </w:rPr>
            </w:r>
            <w:r w:rsidR="00584D31" w:rsidRPr="00584D31">
              <w:rPr>
                <w:webHidden/>
              </w:rPr>
              <w:fldChar w:fldCharType="separate"/>
            </w:r>
            <w:r w:rsidR="00584D31" w:rsidRPr="00584D31">
              <w:rPr>
                <w:webHidden/>
              </w:rPr>
              <w:t>6</w:t>
            </w:r>
            <w:r w:rsidR="00584D31" w:rsidRPr="00584D31">
              <w:rPr>
                <w:webHidden/>
              </w:rPr>
              <w:fldChar w:fldCharType="end"/>
            </w:r>
          </w:hyperlink>
        </w:p>
        <w:p w14:paraId="158A67F5" w14:textId="6D2F8559" w:rsidR="00584D31" w:rsidRPr="00584D31" w:rsidRDefault="00737554" w:rsidP="00584D31">
          <w:pPr>
            <w:pStyle w:val="TOC1"/>
            <w:rPr>
              <w:rFonts w:asciiTheme="minorHAnsi" w:eastAsiaTheme="minorEastAsia" w:hAnsiTheme="minorHAnsi" w:cstheme="minorBidi"/>
              <w:kern w:val="2"/>
              <w:sz w:val="22"/>
              <w:szCs w:val="22"/>
              <w14:ligatures w14:val="standardContextual"/>
            </w:rPr>
          </w:pPr>
          <w:hyperlink w:anchor="_Toc147350554" w:history="1">
            <w:r w:rsidR="00584D31" w:rsidRPr="00584D31">
              <w:rPr>
                <w:rStyle w:val="Hyperlink"/>
                <w:caps/>
                <w:sz w:val="22"/>
                <w:szCs w:val="22"/>
                <w:lang w:val="en-US"/>
              </w:rPr>
              <w:t>Part 3 – Membership</w:t>
            </w:r>
            <w:r w:rsidR="00584D31" w:rsidRPr="00584D31">
              <w:rPr>
                <w:webHidden/>
                <w:sz w:val="22"/>
                <w:szCs w:val="22"/>
              </w:rPr>
              <w:tab/>
            </w:r>
            <w:r w:rsidR="00584D31" w:rsidRPr="00584D31">
              <w:rPr>
                <w:webHidden/>
                <w:sz w:val="22"/>
                <w:szCs w:val="22"/>
              </w:rPr>
              <w:fldChar w:fldCharType="begin"/>
            </w:r>
            <w:r w:rsidR="00584D31" w:rsidRPr="00584D31">
              <w:rPr>
                <w:webHidden/>
                <w:sz w:val="22"/>
                <w:szCs w:val="22"/>
              </w:rPr>
              <w:instrText xml:space="preserve"> PAGEREF _Toc147350554 \h </w:instrText>
            </w:r>
            <w:r w:rsidR="00584D31" w:rsidRPr="00584D31">
              <w:rPr>
                <w:webHidden/>
                <w:sz w:val="22"/>
                <w:szCs w:val="22"/>
              </w:rPr>
            </w:r>
            <w:r w:rsidR="00584D31" w:rsidRPr="00584D31">
              <w:rPr>
                <w:webHidden/>
                <w:sz w:val="22"/>
                <w:szCs w:val="22"/>
              </w:rPr>
              <w:fldChar w:fldCharType="separate"/>
            </w:r>
            <w:r w:rsidR="00584D31" w:rsidRPr="00584D31">
              <w:rPr>
                <w:webHidden/>
                <w:sz w:val="22"/>
                <w:szCs w:val="22"/>
              </w:rPr>
              <w:t>8</w:t>
            </w:r>
            <w:r w:rsidR="00584D31" w:rsidRPr="00584D31">
              <w:rPr>
                <w:webHidden/>
                <w:sz w:val="22"/>
                <w:szCs w:val="22"/>
              </w:rPr>
              <w:fldChar w:fldCharType="end"/>
            </w:r>
          </w:hyperlink>
        </w:p>
        <w:p w14:paraId="79C2D088" w14:textId="04E5F591"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55" w:history="1">
            <w:r w:rsidR="00584D31" w:rsidRPr="00584D31">
              <w:rPr>
                <w:rStyle w:val="Hyperlink"/>
              </w:rPr>
              <w:t>3.1</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Eligibility</w:t>
            </w:r>
            <w:r w:rsidR="00584D31" w:rsidRPr="00584D31">
              <w:rPr>
                <w:webHidden/>
              </w:rPr>
              <w:tab/>
            </w:r>
            <w:r w:rsidR="00584D31" w:rsidRPr="00584D31">
              <w:rPr>
                <w:webHidden/>
              </w:rPr>
              <w:fldChar w:fldCharType="begin"/>
            </w:r>
            <w:r w:rsidR="00584D31" w:rsidRPr="00584D31">
              <w:rPr>
                <w:webHidden/>
              </w:rPr>
              <w:instrText xml:space="preserve"> PAGEREF _Toc147350555 \h </w:instrText>
            </w:r>
            <w:r w:rsidR="00584D31" w:rsidRPr="00584D31">
              <w:rPr>
                <w:webHidden/>
              </w:rPr>
            </w:r>
            <w:r w:rsidR="00584D31" w:rsidRPr="00584D31">
              <w:rPr>
                <w:webHidden/>
              </w:rPr>
              <w:fldChar w:fldCharType="separate"/>
            </w:r>
            <w:r w:rsidR="00584D31" w:rsidRPr="00584D31">
              <w:rPr>
                <w:webHidden/>
              </w:rPr>
              <w:t>8</w:t>
            </w:r>
            <w:r w:rsidR="00584D31" w:rsidRPr="00584D31">
              <w:rPr>
                <w:webHidden/>
              </w:rPr>
              <w:fldChar w:fldCharType="end"/>
            </w:r>
          </w:hyperlink>
        </w:p>
        <w:p w14:paraId="41C6E9E4" w14:textId="60F20629"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56" w:history="1">
            <w:r w:rsidR="00584D31" w:rsidRPr="00584D31">
              <w:rPr>
                <w:rStyle w:val="Hyperlink"/>
              </w:rPr>
              <w:t>3.2</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Membership Fees</w:t>
            </w:r>
            <w:r w:rsidR="00584D31" w:rsidRPr="00584D31">
              <w:rPr>
                <w:webHidden/>
              </w:rPr>
              <w:tab/>
            </w:r>
            <w:r w:rsidR="00584D31" w:rsidRPr="00584D31">
              <w:rPr>
                <w:webHidden/>
              </w:rPr>
              <w:fldChar w:fldCharType="begin"/>
            </w:r>
            <w:r w:rsidR="00584D31" w:rsidRPr="00584D31">
              <w:rPr>
                <w:webHidden/>
              </w:rPr>
              <w:instrText xml:space="preserve"> PAGEREF _Toc147350556 \h </w:instrText>
            </w:r>
            <w:r w:rsidR="00584D31" w:rsidRPr="00584D31">
              <w:rPr>
                <w:webHidden/>
              </w:rPr>
            </w:r>
            <w:r w:rsidR="00584D31" w:rsidRPr="00584D31">
              <w:rPr>
                <w:webHidden/>
              </w:rPr>
              <w:fldChar w:fldCharType="separate"/>
            </w:r>
            <w:r w:rsidR="00584D31" w:rsidRPr="00584D31">
              <w:rPr>
                <w:webHidden/>
              </w:rPr>
              <w:t>8</w:t>
            </w:r>
            <w:r w:rsidR="00584D31" w:rsidRPr="00584D31">
              <w:rPr>
                <w:webHidden/>
              </w:rPr>
              <w:fldChar w:fldCharType="end"/>
            </w:r>
          </w:hyperlink>
        </w:p>
        <w:p w14:paraId="0707ACAB" w14:textId="474B409C"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57" w:history="1">
            <w:r w:rsidR="00584D31" w:rsidRPr="00584D31">
              <w:rPr>
                <w:rStyle w:val="Hyperlink"/>
              </w:rPr>
              <w:t>3.3</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Types of Membership</w:t>
            </w:r>
            <w:r w:rsidR="00584D31" w:rsidRPr="00584D31">
              <w:rPr>
                <w:webHidden/>
              </w:rPr>
              <w:tab/>
            </w:r>
            <w:r w:rsidR="00584D31" w:rsidRPr="00584D31">
              <w:rPr>
                <w:webHidden/>
              </w:rPr>
              <w:fldChar w:fldCharType="begin"/>
            </w:r>
            <w:r w:rsidR="00584D31" w:rsidRPr="00584D31">
              <w:rPr>
                <w:webHidden/>
              </w:rPr>
              <w:instrText xml:space="preserve"> PAGEREF _Toc147350557 \h </w:instrText>
            </w:r>
            <w:r w:rsidR="00584D31" w:rsidRPr="00584D31">
              <w:rPr>
                <w:webHidden/>
              </w:rPr>
            </w:r>
            <w:r w:rsidR="00584D31" w:rsidRPr="00584D31">
              <w:rPr>
                <w:webHidden/>
              </w:rPr>
              <w:fldChar w:fldCharType="separate"/>
            </w:r>
            <w:r w:rsidR="00584D31" w:rsidRPr="00584D31">
              <w:rPr>
                <w:webHidden/>
              </w:rPr>
              <w:t>8</w:t>
            </w:r>
            <w:r w:rsidR="00584D31" w:rsidRPr="00584D31">
              <w:rPr>
                <w:webHidden/>
              </w:rPr>
              <w:fldChar w:fldCharType="end"/>
            </w:r>
          </w:hyperlink>
        </w:p>
        <w:p w14:paraId="4C77D19F" w14:textId="58114050" w:rsidR="00584D31" w:rsidRPr="00584D31" w:rsidRDefault="00737554" w:rsidP="00584D31">
          <w:pPr>
            <w:pStyle w:val="TOC3"/>
            <w:tabs>
              <w:tab w:val="right" w:leader="dot" w:pos="8822"/>
            </w:tabs>
            <w:spacing w:line="360" w:lineRule="auto"/>
            <w:rPr>
              <w:rFonts w:cstheme="minorBidi"/>
              <w:noProof/>
              <w:kern w:val="2"/>
              <w:lang w:val="en-AU" w:eastAsia="en-AU"/>
              <w14:ligatures w14:val="standardContextual"/>
            </w:rPr>
          </w:pPr>
          <w:hyperlink w:anchor="_Toc147350558" w:history="1">
            <w:r w:rsidR="00584D31" w:rsidRPr="00584D31">
              <w:rPr>
                <w:rStyle w:val="Hyperlink"/>
                <w:noProof/>
              </w:rPr>
              <w:t>3.3.1 Individual Life Member</w:t>
            </w:r>
            <w:r w:rsidR="00584D31" w:rsidRPr="00584D31">
              <w:rPr>
                <w:noProof/>
                <w:webHidden/>
              </w:rPr>
              <w:tab/>
            </w:r>
            <w:r w:rsidR="00584D31" w:rsidRPr="00584D31">
              <w:rPr>
                <w:noProof/>
                <w:webHidden/>
              </w:rPr>
              <w:fldChar w:fldCharType="begin"/>
            </w:r>
            <w:r w:rsidR="00584D31" w:rsidRPr="00584D31">
              <w:rPr>
                <w:noProof/>
                <w:webHidden/>
              </w:rPr>
              <w:instrText xml:space="preserve"> PAGEREF _Toc147350558 \h </w:instrText>
            </w:r>
            <w:r w:rsidR="00584D31" w:rsidRPr="00584D31">
              <w:rPr>
                <w:noProof/>
                <w:webHidden/>
              </w:rPr>
            </w:r>
            <w:r w:rsidR="00584D31" w:rsidRPr="00584D31">
              <w:rPr>
                <w:noProof/>
                <w:webHidden/>
              </w:rPr>
              <w:fldChar w:fldCharType="separate"/>
            </w:r>
            <w:r w:rsidR="00584D31" w:rsidRPr="00584D31">
              <w:rPr>
                <w:noProof/>
                <w:webHidden/>
              </w:rPr>
              <w:t>8</w:t>
            </w:r>
            <w:r w:rsidR="00584D31" w:rsidRPr="00584D31">
              <w:rPr>
                <w:noProof/>
                <w:webHidden/>
              </w:rPr>
              <w:fldChar w:fldCharType="end"/>
            </w:r>
          </w:hyperlink>
        </w:p>
        <w:p w14:paraId="2BB18EC3" w14:textId="75252819" w:rsidR="00584D31" w:rsidRPr="00584D31" w:rsidRDefault="00737554" w:rsidP="00584D31">
          <w:pPr>
            <w:pStyle w:val="TOC3"/>
            <w:tabs>
              <w:tab w:val="right" w:leader="dot" w:pos="8822"/>
            </w:tabs>
            <w:spacing w:line="360" w:lineRule="auto"/>
            <w:rPr>
              <w:rFonts w:cstheme="minorBidi"/>
              <w:noProof/>
              <w:kern w:val="2"/>
              <w:lang w:val="en-AU" w:eastAsia="en-AU"/>
              <w14:ligatures w14:val="standardContextual"/>
            </w:rPr>
          </w:pPr>
          <w:hyperlink w:anchor="_Toc147350559" w:history="1">
            <w:r w:rsidR="00584D31" w:rsidRPr="00584D31">
              <w:rPr>
                <w:rStyle w:val="Hyperlink"/>
                <w:noProof/>
              </w:rPr>
              <w:t>3.3.2 Family Life Member</w:t>
            </w:r>
            <w:r w:rsidR="00584D31" w:rsidRPr="00584D31">
              <w:rPr>
                <w:noProof/>
                <w:webHidden/>
              </w:rPr>
              <w:tab/>
            </w:r>
            <w:r w:rsidR="00584D31" w:rsidRPr="00584D31">
              <w:rPr>
                <w:noProof/>
                <w:webHidden/>
              </w:rPr>
              <w:fldChar w:fldCharType="begin"/>
            </w:r>
            <w:r w:rsidR="00584D31" w:rsidRPr="00584D31">
              <w:rPr>
                <w:noProof/>
                <w:webHidden/>
              </w:rPr>
              <w:instrText xml:space="preserve"> PAGEREF _Toc147350559 \h </w:instrText>
            </w:r>
            <w:r w:rsidR="00584D31" w:rsidRPr="00584D31">
              <w:rPr>
                <w:noProof/>
                <w:webHidden/>
              </w:rPr>
            </w:r>
            <w:r w:rsidR="00584D31" w:rsidRPr="00584D31">
              <w:rPr>
                <w:noProof/>
                <w:webHidden/>
              </w:rPr>
              <w:fldChar w:fldCharType="separate"/>
            </w:r>
            <w:r w:rsidR="00584D31" w:rsidRPr="00584D31">
              <w:rPr>
                <w:noProof/>
                <w:webHidden/>
              </w:rPr>
              <w:t>9</w:t>
            </w:r>
            <w:r w:rsidR="00584D31" w:rsidRPr="00584D31">
              <w:rPr>
                <w:noProof/>
                <w:webHidden/>
              </w:rPr>
              <w:fldChar w:fldCharType="end"/>
            </w:r>
          </w:hyperlink>
        </w:p>
        <w:p w14:paraId="55BEAC0D" w14:textId="05E51D1C" w:rsidR="00584D31" w:rsidRPr="00584D31" w:rsidRDefault="00737554" w:rsidP="00584D31">
          <w:pPr>
            <w:pStyle w:val="TOC3"/>
            <w:tabs>
              <w:tab w:val="right" w:leader="dot" w:pos="8822"/>
            </w:tabs>
            <w:spacing w:line="360" w:lineRule="auto"/>
            <w:rPr>
              <w:rFonts w:cstheme="minorBidi"/>
              <w:noProof/>
              <w:kern w:val="2"/>
              <w:lang w:val="en-AU" w:eastAsia="en-AU"/>
              <w14:ligatures w14:val="standardContextual"/>
            </w:rPr>
          </w:pPr>
          <w:hyperlink w:anchor="_Toc147350560" w:history="1">
            <w:r w:rsidR="00584D31" w:rsidRPr="00584D31">
              <w:rPr>
                <w:rStyle w:val="Hyperlink"/>
                <w:noProof/>
              </w:rPr>
              <w:t>3.3.3 Organisational member</w:t>
            </w:r>
            <w:r w:rsidR="00584D31" w:rsidRPr="00584D31">
              <w:rPr>
                <w:noProof/>
                <w:webHidden/>
              </w:rPr>
              <w:tab/>
            </w:r>
            <w:r w:rsidR="00584D31" w:rsidRPr="00584D31">
              <w:rPr>
                <w:noProof/>
                <w:webHidden/>
              </w:rPr>
              <w:fldChar w:fldCharType="begin"/>
            </w:r>
            <w:r w:rsidR="00584D31" w:rsidRPr="00584D31">
              <w:rPr>
                <w:noProof/>
                <w:webHidden/>
              </w:rPr>
              <w:instrText xml:space="preserve"> PAGEREF _Toc147350560 \h </w:instrText>
            </w:r>
            <w:r w:rsidR="00584D31" w:rsidRPr="00584D31">
              <w:rPr>
                <w:noProof/>
                <w:webHidden/>
              </w:rPr>
            </w:r>
            <w:r w:rsidR="00584D31" w:rsidRPr="00584D31">
              <w:rPr>
                <w:noProof/>
                <w:webHidden/>
              </w:rPr>
              <w:fldChar w:fldCharType="separate"/>
            </w:r>
            <w:r w:rsidR="00584D31" w:rsidRPr="00584D31">
              <w:rPr>
                <w:noProof/>
                <w:webHidden/>
              </w:rPr>
              <w:t>9</w:t>
            </w:r>
            <w:r w:rsidR="00584D31" w:rsidRPr="00584D31">
              <w:rPr>
                <w:noProof/>
                <w:webHidden/>
              </w:rPr>
              <w:fldChar w:fldCharType="end"/>
            </w:r>
          </w:hyperlink>
        </w:p>
        <w:p w14:paraId="0EDB4711" w14:textId="3AE31E10" w:rsidR="00584D31" w:rsidRPr="00584D31" w:rsidRDefault="00737554" w:rsidP="00584D31">
          <w:pPr>
            <w:pStyle w:val="TOC3"/>
            <w:tabs>
              <w:tab w:val="right" w:leader="dot" w:pos="8822"/>
            </w:tabs>
            <w:spacing w:line="360" w:lineRule="auto"/>
            <w:rPr>
              <w:rFonts w:cstheme="minorBidi"/>
              <w:noProof/>
              <w:kern w:val="2"/>
              <w:lang w:val="en-AU" w:eastAsia="en-AU"/>
              <w14:ligatures w14:val="standardContextual"/>
            </w:rPr>
          </w:pPr>
          <w:hyperlink w:anchor="_Toc147350561" w:history="1">
            <w:r w:rsidR="00584D31" w:rsidRPr="00584D31">
              <w:rPr>
                <w:rStyle w:val="Hyperlink"/>
                <w:noProof/>
              </w:rPr>
              <w:t>3.3.4 Donation from the Members</w:t>
            </w:r>
            <w:r w:rsidR="00584D31" w:rsidRPr="00584D31">
              <w:rPr>
                <w:noProof/>
                <w:webHidden/>
              </w:rPr>
              <w:tab/>
            </w:r>
            <w:r w:rsidR="00584D31" w:rsidRPr="00584D31">
              <w:rPr>
                <w:noProof/>
                <w:webHidden/>
              </w:rPr>
              <w:fldChar w:fldCharType="begin"/>
            </w:r>
            <w:r w:rsidR="00584D31" w:rsidRPr="00584D31">
              <w:rPr>
                <w:noProof/>
                <w:webHidden/>
              </w:rPr>
              <w:instrText xml:space="preserve"> PAGEREF _Toc147350561 \h </w:instrText>
            </w:r>
            <w:r w:rsidR="00584D31" w:rsidRPr="00584D31">
              <w:rPr>
                <w:noProof/>
                <w:webHidden/>
              </w:rPr>
            </w:r>
            <w:r w:rsidR="00584D31" w:rsidRPr="00584D31">
              <w:rPr>
                <w:noProof/>
                <w:webHidden/>
              </w:rPr>
              <w:fldChar w:fldCharType="separate"/>
            </w:r>
            <w:r w:rsidR="00584D31" w:rsidRPr="00584D31">
              <w:rPr>
                <w:noProof/>
                <w:webHidden/>
              </w:rPr>
              <w:t>10</w:t>
            </w:r>
            <w:r w:rsidR="00584D31" w:rsidRPr="00584D31">
              <w:rPr>
                <w:noProof/>
                <w:webHidden/>
              </w:rPr>
              <w:fldChar w:fldCharType="end"/>
            </w:r>
          </w:hyperlink>
        </w:p>
        <w:p w14:paraId="0D421093" w14:textId="694A692A"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62" w:history="1">
            <w:r w:rsidR="00584D31" w:rsidRPr="00584D31">
              <w:rPr>
                <w:rStyle w:val="Hyperlink"/>
              </w:rPr>
              <w:t>3.4</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Membership Application</w:t>
            </w:r>
            <w:r w:rsidR="00584D31" w:rsidRPr="00584D31">
              <w:rPr>
                <w:webHidden/>
              </w:rPr>
              <w:tab/>
            </w:r>
            <w:r w:rsidR="00584D31" w:rsidRPr="00584D31">
              <w:rPr>
                <w:webHidden/>
              </w:rPr>
              <w:fldChar w:fldCharType="begin"/>
            </w:r>
            <w:r w:rsidR="00584D31" w:rsidRPr="00584D31">
              <w:rPr>
                <w:webHidden/>
              </w:rPr>
              <w:instrText xml:space="preserve"> PAGEREF _Toc147350562 \h </w:instrText>
            </w:r>
            <w:r w:rsidR="00584D31" w:rsidRPr="00584D31">
              <w:rPr>
                <w:webHidden/>
              </w:rPr>
            </w:r>
            <w:r w:rsidR="00584D31" w:rsidRPr="00584D31">
              <w:rPr>
                <w:webHidden/>
              </w:rPr>
              <w:fldChar w:fldCharType="separate"/>
            </w:r>
            <w:r w:rsidR="00584D31" w:rsidRPr="00584D31">
              <w:rPr>
                <w:webHidden/>
              </w:rPr>
              <w:t>10</w:t>
            </w:r>
            <w:r w:rsidR="00584D31" w:rsidRPr="00584D31">
              <w:rPr>
                <w:webHidden/>
              </w:rPr>
              <w:fldChar w:fldCharType="end"/>
            </w:r>
          </w:hyperlink>
        </w:p>
        <w:p w14:paraId="3A829020" w14:textId="72B2E052"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63" w:history="1">
            <w:r w:rsidR="00584D31" w:rsidRPr="00584D31">
              <w:rPr>
                <w:rStyle w:val="Hyperlink"/>
              </w:rPr>
              <w:t>3.5</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Register of Members</w:t>
            </w:r>
            <w:r w:rsidR="00584D31" w:rsidRPr="00584D31">
              <w:rPr>
                <w:webHidden/>
              </w:rPr>
              <w:tab/>
            </w:r>
            <w:r w:rsidR="00584D31" w:rsidRPr="00584D31">
              <w:rPr>
                <w:webHidden/>
              </w:rPr>
              <w:fldChar w:fldCharType="begin"/>
            </w:r>
            <w:r w:rsidR="00584D31" w:rsidRPr="00584D31">
              <w:rPr>
                <w:webHidden/>
              </w:rPr>
              <w:instrText xml:space="preserve"> PAGEREF _Toc147350563 \h </w:instrText>
            </w:r>
            <w:r w:rsidR="00584D31" w:rsidRPr="00584D31">
              <w:rPr>
                <w:webHidden/>
              </w:rPr>
            </w:r>
            <w:r w:rsidR="00584D31" w:rsidRPr="00584D31">
              <w:rPr>
                <w:webHidden/>
              </w:rPr>
              <w:fldChar w:fldCharType="separate"/>
            </w:r>
            <w:r w:rsidR="00584D31" w:rsidRPr="00584D31">
              <w:rPr>
                <w:webHidden/>
              </w:rPr>
              <w:t>10</w:t>
            </w:r>
            <w:r w:rsidR="00584D31" w:rsidRPr="00584D31">
              <w:rPr>
                <w:webHidden/>
              </w:rPr>
              <w:fldChar w:fldCharType="end"/>
            </w:r>
          </w:hyperlink>
        </w:p>
        <w:p w14:paraId="3DDFE25C" w14:textId="4C955250"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64" w:history="1">
            <w:r w:rsidR="00584D31" w:rsidRPr="00584D31">
              <w:rPr>
                <w:rStyle w:val="Hyperlink"/>
              </w:rPr>
              <w:t>3.6</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Members’ Confidentiality</w:t>
            </w:r>
            <w:r w:rsidR="00584D31" w:rsidRPr="00584D31">
              <w:rPr>
                <w:webHidden/>
              </w:rPr>
              <w:tab/>
            </w:r>
            <w:r w:rsidR="00584D31" w:rsidRPr="00584D31">
              <w:rPr>
                <w:webHidden/>
              </w:rPr>
              <w:fldChar w:fldCharType="begin"/>
            </w:r>
            <w:r w:rsidR="00584D31" w:rsidRPr="00584D31">
              <w:rPr>
                <w:webHidden/>
              </w:rPr>
              <w:instrText xml:space="preserve"> PAGEREF _Toc147350564 \h </w:instrText>
            </w:r>
            <w:r w:rsidR="00584D31" w:rsidRPr="00584D31">
              <w:rPr>
                <w:webHidden/>
              </w:rPr>
            </w:r>
            <w:r w:rsidR="00584D31" w:rsidRPr="00584D31">
              <w:rPr>
                <w:webHidden/>
              </w:rPr>
              <w:fldChar w:fldCharType="separate"/>
            </w:r>
            <w:r w:rsidR="00584D31" w:rsidRPr="00584D31">
              <w:rPr>
                <w:webHidden/>
              </w:rPr>
              <w:t>11</w:t>
            </w:r>
            <w:r w:rsidR="00584D31" w:rsidRPr="00584D31">
              <w:rPr>
                <w:webHidden/>
              </w:rPr>
              <w:fldChar w:fldCharType="end"/>
            </w:r>
          </w:hyperlink>
        </w:p>
        <w:p w14:paraId="50FBA8E1" w14:textId="6D3B9711"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65" w:history="1">
            <w:r w:rsidR="00584D31" w:rsidRPr="00584D31">
              <w:rPr>
                <w:rStyle w:val="Hyperlink"/>
              </w:rPr>
              <w:t>3.7</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Rights and Responsibilities of Members</w:t>
            </w:r>
            <w:r w:rsidR="00584D31" w:rsidRPr="00584D31">
              <w:rPr>
                <w:webHidden/>
              </w:rPr>
              <w:tab/>
            </w:r>
            <w:r w:rsidR="00584D31" w:rsidRPr="00584D31">
              <w:rPr>
                <w:webHidden/>
              </w:rPr>
              <w:fldChar w:fldCharType="begin"/>
            </w:r>
            <w:r w:rsidR="00584D31" w:rsidRPr="00584D31">
              <w:rPr>
                <w:webHidden/>
              </w:rPr>
              <w:instrText xml:space="preserve"> PAGEREF _Toc147350565 \h </w:instrText>
            </w:r>
            <w:r w:rsidR="00584D31" w:rsidRPr="00584D31">
              <w:rPr>
                <w:webHidden/>
              </w:rPr>
            </w:r>
            <w:r w:rsidR="00584D31" w:rsidRPr="00584D31">
              <w:rPr>
                <w:webHidden/>
              </w:rPr>
              <w:fldChar w:fldCharType="separate"/>
            </w:r>
            <w:r w:rsidR="00584D31" w:rsidRPr="00584D31">
              <w:rPr>
                <w:webHidden/>
              </w:rPr>
              <w:t>11</w:t>
            </w:r>
            <w:r w:rsidR="00584D31" w:rsidRPr="00584D31">
              <w:rPr>
                <w:webHidden/>
              </w:rPr>
              <w:fldChar w:fldCharType="end"/>
            </w:r>
          </w:hyperlink>
        </w:p>
        <w:p w14:paraId="618AA830" w14:textId="5EA3B109"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66" w:history="1">
            <w:r w:rsidR="00584D31" w:rsidRPr="00584D31">
              <w:rPr>
                <w:rStyle w:val="Hyperlink"/>
              </w:rPr>
              <w:t>3.8</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Voting Rights</w:t>
            </w:r>
            <w:r w:rsidR="00584D31" w:rsidRPr="00584D31">
              <w:rPr>
                <w:webHidden/>
              </w:rPr>
              <w:tab/>
            </w:r>
            <w:r w:rsidR="00584D31" w:rsidRPr="00584D31">
              <w:rPr>
                <w:webHidden/>
              </w:rPr>
              <w:fldChar w:fldCharType="begin"/>
            </w:r>
            <w:r w:rsidR="00584D31" w:rsidRPr="00584D31">
              <w:rPr>
                <w:webHidden/>
              </w:rPr>
              <w:instrText xml:space="preserve"> PAGEREF _Toc147350566 \h </w:instrText>
            </w:r>
            <w:r w:rsidR="00584D31" w:rsidRPr="00584D31">
              <w:rPr>
                <w:webHidden/>
              </w:rPr>
            </w:r>
            <w:r w:rsidR="00584D31" w:rsidRPr="00584D31">
              <w:rPr>
                <w:webHidden/>
              </w:rPr>
              <w:fldChar w:fldCharType="separate"/>
            </w:r>
            <w:r w:rsidR="00584D31" w:rsidRPr="00584D31">
              <w:rPr>
                <w:webHidden/>
              </w:rPr>
              <w:t>11</w:t>
            </w:r>
            <w:r w:rsidR="00584D31" w:rsidRPr="00584D31">
              <w:rPr>
                <w:webHidden/>
              </w:rPr>
              <w:fldChar w:fldCharType="end"/>
            </w:r>
          </w:hyperlink>
        </w:p>
        <w:p w14:paraId="1F631B39" w14:textId="750C9DE6"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67" w:history="1">
            <w:r w:rsidR="00584D31" w:rsidRPr="00584D31">
              <w:rPr>
                <w:rStyle w:val="Hyperlink"/>
              </w:rPr>
              <w:t>3.9</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Termination of Membership</w:t>
            </w:r>
            <w:r w:rsidR="00584D31" w:rsidRPr="00584D31">
              <w:rPr>
                <w:webHidden/>
              </w:rPr>
              <w:tab/>
            </w:r>
            <w:r w:rsidR="00584D31" w:rsidRPr="00584D31">
              <w:rPr>
                <w:webHidden/>
              </w:rPr>
              <w:fldChar w:fldCharType="begin"/>
            </w:r>
            <w:r w:rsidR="00584D31" w:rsidRPr="00584D31">
              <w:rPr>
                <w:webHidden/>
              </w:rPr>
              <w:instrText xml:space="preserve"> PAGEREF _Toc147350567 \h </w:instrText>
            </w:r>
            <w:r w:rsidR="00584D31" w:rsidRPr="00584D31">
              <w:rPr>
                <w:webHidden/>
              </w:rPr>
            </w:r>
            <w:r w:rsidR="00584D31" w:rsidRPr="00584D31">
              <w:rPr>
                <w:webHidden/>
              </w:rPr>
              <w:fldChar w:fldCharType="separate"/>
            </w:r>
            <w:r w:rsidR="00584D31" w:rsidRPr="00584D31">
              <w:rPr>
                <w:webHidden/>
              </w:rPr>
              <w:t>11</w:t>
            </w:r>
            <w:r w:rsidR="00584D31" w:rsidRPr="00584D31">
              <w:rPr>
                <w:webHidden/>
              </w:rPr>
              <w:fldChar w:fldCharType="end"/>
            </w:r>
          </w:hyperlink>
        </w:p>
        <w:p w14:paraId="38180EC2" w14:textId="79E8350B" w:rsidR="00584D31" w:rsidRPr="00584D31" w:rsidRDefault="00737554" w:rsidP="00584D31">
          <w:pPr>
            <w:pStyle w:val="TOC2"/>
            <w:tabs>
              <w:tab w:val="left" w:pos="1100"/>
            </w:tabs>
            <w:spacing w:line="360" w:lineRule="auto"/>
            <w:rPr>
              <w:rFonts w:asciiTheme="minorHAnsi" w:eastAsiaTheme="minorEastAsia" w:hAnsiTheme="minorHAnsi" w:cstheme="minorBidi"/>
              <w:b w:val="0"/>
              <w:bCs w:val="0"/>
              <w:kern w:val="2"/>
              <w14:ligatures w14:val="standardContextual"/>
            </w:rPr>
          </w:pPr>
          <w:hyperlink w:anchor="_Toc147350568" w:history="1">
            <w:r w:rsidR="00584D31" w:rsidRPr="00584D31">
              <w:rPr>
                <w:rStyle w:val="Hyperlink"/>
              </w:rPr>
              <w:t>3.10</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Appeal against Rejection or Termination of Membership</w:t>
            </w:r>
            <w:r w:rsidR="00584D31" w:rsidRPr="00584D31">
              <w:rPr>
                <w:webHidden/>
              </w:rPr>
              <w:tab/>
            </w:r>
            <w:r w:rsidR="00584D31" w:rsidRPr="00584D31">
              <w:rPr>
                <w:webHidden/>
              </w:rPr>
              <w:fldChar w:fldCharType="begin"/>
            </w:r>
            <w:r w:rsidR="00584D31" w:rsidRPr="00584D31">
              <w:rPr>
                <w:webHidden/>
              </w:rPr>
              <w:instrText xml:space="preserve"> PAGEREF _Toc147350568 \h </w:instrText>
            </w:r>
            <w:r w:rsidR="00584D31" w:rsidRPr="00584D31">
              <w:rPr>
                <w:webHidden/>
              </w:rPr>
            </w:r>
            <w:r w:rsidR="00584D31" w:rsidRPr="00584D31">
              <w:rPr>
                <w:webHidden/>
              </w:rPr>
              <w:fldChar w:fldCharType="separate"/>
            </w:r>
            <w:r w:rsidR="00584D31" w:rsidRPr="00584D31">
              <w:rPr>
                <w:webHidden/>
              </w:rPr>
              <w:t>12</w:t>
            </w:r>
            <w:r w:rsidR="00584D31" w:rsidRPr="00584D31">
              <w:rPr>
                <w:webHidden/>
              </w:rPr>
              <w:fldChar w:fldCharType="end"/>
            </w:r>
          </w:hyperlink>
        </w:p>
        <w:p w14:paraId="0DFAF309" w14:textId="75D53468" w:rsidR="00584D31" w:rsidRPr="00584D31" w:rsidRDefault="00737554" w:rsidP="00584D31">
          <w:pPr>
            <w:pStyle w:val="TOC2"/>
            <w:tabs>
              <w:tab w:val="left" w:pos="1100"/>
            </w:tabs>
            <w:spacing w:line="360" w:lineRule="auto"/>
            <w:rPr>
              <w:rFonts w:asciiTheme="minorHAnsi" w:eastAsiaTheme="minorEastAsia" w:hAnsiTheme="minorHAnsi" w:cstheme="minorBidi"/>
              <w:b w:val="0"/>
              <w:bCs w:val="0"/>
              <w:kern w:val="2"/>
              <w14:ligatures w14:val="standardContextual"/>
            </w:rPr>
          </w:pPr>
          <w:hyperlink w:anchor="_Toc147350569" w:history="1">
            <w:r w:rsidR="00584D31" w:rsidRPr="00584D31">
              <w:rPr>
                <w:rStyle w:val="Hyperlink"/>
              </w:rPr>
              <w:t>3.11</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Meeting to Decide Appeal</w:t>
            </w:r>
            <w:r w:rsidR="00584D31" w:rsidRPr="00584D31">
              <w:rPr>
                <w:webHidden/>
              </w:rPr>
              <w:tab/>
            </w:r>
            <w:r w:rsidR="00584D31" w:rsidRPr="00584D31">
              <w:rPr>
                <w:webHidden/>
              </w:rPr>
              <w:fldChar w:fldCharType="begin"/>
            </w:r>
            <w:r w:rsidR="00584D31" w:rsidRPr="00584D31">
              <w:rPr>
                <w:webHidden/>
              </w:rPr>
              <w:instrText xml:space="preserve"> PAGEREF _Toc147350569 \h </w:instrText>
            </w:r>
            <w:r w:rsidR="00584D31" w:rsidRPr="00584D31">
              <w:rPr>
                <w:webHidden/>
              </w:rPr>
            </w:r>
            <w:r w:rsidR="00584D31" w:rsidRPr="00584D31">
              <w:rPr>
                <w:webHidden/>
              </w:rPr>
              <w:fldChar w:fldCharType="separate"/>
            </w:r>
            <w:r w:rsidR="00584D31" w:rsidRPr="00584D31">
              <w:rPr>
                <w:webHidden/>
              </w:rPr>
              <w:t>12</w:t>
            </w:r>
            <w:r w:rsidR="00584D31" w:rsidRPr="00584D31">
              <w:rPr>
                <w:webHidden/>
              </w:rPr>
              <w:fldChar w:fldCharType="end"/>
            </w:r>
          </w:hyperlink>
        </w:p>
        <w:p w14:paraId="6F4A497A" w14:textId="54DD2AB1" w:rsidR="00584D31" w:rsidRPr="00584D31" w:rsidRDefault="00737554" w:rsidP="00584D31">
          <w:pPr>
            <w:pStyle w:val="TOC2"/>
            <w:tabs>
              <w:tab w:val="left" w:pos="1100"/>
            </w:tabs>
            <w:spacing w:line="360" w:lineRule="auto"/>
            <w:rPr>
              <w:rFonts w:asciiTheme="minorHAnsi" w:eastAsiaTheme="minorEastAsia" w:hAnsiTheme="minorHAnsi" w:cstheme="minorBidi"/>
              <w:b w:val="0"/>
              <w:bCs w:val="0"/>
              <w:kern w:val="2"/>
              <w14:ligatures w14:val="standardContextual"/>
            </w:rPr>
          </w:pPr>
          <w:hyperlink w:anchor="_Toc147350570" w:history="1">
            <w:r w:rsidR="00584D31" w:rsidRPr="00584D31">
              <w:rPr>
                <w:rStyle w:val="Hyperlink"/>
              </w:rPr>
              <w:t>3.12</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Membership Entitlements Not Transferable</w:t>
            </w:r>
            <w:r w:rsidR="00584D31" w:rsidRPr="00584D31">
              <w:rPr>
                <w:webHidden/>
              </w:rPr>
              <w:tab/>
            </w:r>
            <w:r w:rsidR="00584D31" w:rsidRPr="00584D31">
              <w:rPr>
                <w:webHidden/>
              </w:rPr>
              <w:fldChar w:fldCharType="begin"/>
            </w:r>
            <w:r w:rsidR="00584D31" w:rsidRPr="00584D31">
              <w:rPr>
                <w:webHidden/>
              </w:rPr>
              <w:instrText xml:space="preserve"> PAGEREF _Toc147350570 \h </w:instrText>
            </w:r>
            <w:r w:rsidR="00584D31" w:rsidRPr="00584D31">
              <w:rPr>
                <w:webHidden/>
              </w:rPr>
            </w:r>
            <w:r w:rsidR="00584D31" w:rsidRPr="00584D31">
              <w:rPr>
                <w:webHidden/>
              </w:rPr>
              <w:fldChar w:fldCharType="separate"/>
            </w:r>
            <w:r w:rsidR="00584D31" w:rsidRPr="00584D31">
              <w:rPr>
                <w:webHidden/>
              </w:rPr>
              <w:t>13</w:t>
            </w:r>
            <w:r w:rsidR="00584D31" w:rsidRPr="00584D31">
              <w:rPr>
                <w:webHidden/>
              </w:rPr>
              <w:fldChar w:fldCharType="end"/>
            </w:r>
          </w:hyperlink>
        </w:p>
        <w:p w14:paraId="0FF1C9C8" w14:textId="21D2B995" w:rsidR="00584D31" w:rsidRPr="00584D31" w:rsidRDefault="00737554" w:rsidP="00584D31">
          <w:pPr>
            <w:pStyle w:val="TOC2"/>
            <w:tabs>
              <w:tab w:val="left" w:pos="1100"/>
            </w:tabs>
            <w:spacing w:line="360" w:lineRule="auto"/>
            <w:rPr>
              <w:rFonts w:asciiTheme="minorHAnsi" w:eastAsiaTheme="minorEastAsia" w:hAnsiTheme="minorHAnsi" w:cstheme="minorBidi"/>
              <w:b w:val="0"/>
              <w:bCs w:val="0"/>
              <w:kern w:val="2"/>
              <w14:ligatures w14:val="standardContextual"/>
            </w:rPr>
          </w:pPr>
          <w:hyperlink w:anchor="_Toc147350571" w:history="1">
            <w:r w:rsidR="00584D31" w:rsidRPr="00584D31">
              <w:rPr>
                <w:rStyle w:val="Hyperlink"/>
              </w:rPr>
              <w:t>3.13</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Members’ Liabilities</w:t>
            </w:r>
            <w:r w:rsidR="00584D31" w:rsidRPr="00584D31">
              <w:rPr>
                <w:webHidden/>
              </w:rPr>
              <w:tab/>
            </w:r>
            <w:r w:rsidR="00584D31" w:rsidRPr="00584D31">
              <w:rPr>
                <w:webHidden/>
              </w:rPr>
              <w:fldChar w:fldCharType="begin"/>
            </w:r>
            <w:r w:rsidR="00584D31" w:rsidRPr="00584D31">
              <w:rPr>
                <w:webHidden/>
              </w:rPr>
              <w:instrText xml:space="preserve"> PAGEREF _Toc147350571 \h </w:instrText>
            </w:r>
            <w:r w:rsidR="00584D31" w:rsidRPr="00584D31">
              <w:rPr>
                <w:webHidden/>
              </w:rPr>
            </w:r>
            <w:r w:rsidR="00584D31" w:rsidRPr="00584D31">
              <w:rPr>
                <w:webHidden/>
              </w:rPr>
              <w:fldChar w:fldCharType="separate"/>
            </w:r>
            <w:r w:rsidR="00584D31" w:rsidRPr="00584D31">
              <w:rPr>
                <w:webHidden/>
              </w:rPr>
              <w:t>13</w:t>
            </w:r>
            <w:r w:rsidR="00584D31" w:rsidRPr="00584D31">
              <w:rPr>
                <w:webHidden/>
              </w:rPr>
              <w:fldChar w:fldCharType="end"/>
            </w:r>
          </w:hyperlink>
        </w:p>
        <w:p w14:paraId="49D6A5E4" w14:textId="4723E8BB" w:rsidR="00584D31" w:rsidRPr="00584D31" w:rsidRDefault="00737554" w:rsidP="00584D31">
          <w:pPr>
            <w:pStyle w:val="TOC2"/>
            <w:tabs>
              <w:tab w:val="left" w:pos="1100"/>
            </w:tabs>
            <w:spacing w:line="360" w:lineRule="auto"/>
            <w:rPr>
              <w:rFonts w:asciiTheme="minorHAnsi" w:eastAsiaTheme="minorEastAsia" w:hAnsiTheme="minorHAnsi" w:cstheme="minorBidi"/>
              <w:b w:val="0"/>
              <w:bCs w:val="0"/>
              <w:kern w:val="2"/>
              <w14:ligatures w14:val="standardContextual"/>
            </w:rPr>
          </w:pPr>
          <w:hyperlink w:anchor="_Toc147350572" w:history="1">
            <w:r w:rsidR="00584D31" w:rsidRPr="00584D31">
              <w:rPr>
                <w:rStyle w:val="Hyperlink"/>
              </w:rPr>
              <w:t>3.14</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Resolution of Disputes</w:t>
            </w:r>
            <w:r w:rsidR="00584D31" w:rsidRPr="00584D31">
              <w:rPr>
                <w:webHidden/>
              </w:rPr>
              <w:tab/>
            </w:r>
            <w:r w:rsidR="00584D31" w:rsidRPr="00584D31">
              <w:rPr>
                <w:webHidden/>
              </w:rPr>
              <w:fldChar w:fldCharType="begin"/>
            </w:r>
            <w:r w:rsidR="00584D31" w:rsidRPr="00584D31">
              <w:rPr>
                <w:webHidden/>
              </w:rPr>
              <w:instrText xml:space="preserve"> PAGEREF _Toc147350572 \h </w:instrText>
            </w:r>
            <w:r w:rsidR="00584D31" w:rsidRPr="00584D31">
              <w:rPr>
                <w:webHidden/>
              </w:rPr>
            </w:r>
            <w:r w:rsidR="00584D31" w:rsidRPr="00584D31">
              <w:rPr>
                <w:webHidden/>
              </w:rPr>
              <w:fldChar w:fldCharType="separate"/>
            </w:r>
            <w:r w:rsidR="00584D31" w:rsidRPr="00584D31">
              <w:rPr>
                <w:webHidden/>
              </w:rPr>
              <w:t>13</w:t>
            </w:r>
            <w:r w:rsidR="00584D31" w:rsidRPr="00584D31">
              <w:rPr>
                <w:webHidden/>
              </w:rPr>
              <w:fldChar w:fldCharType="end"/>
            </w:r>
          </w:hyperlink>
        </w:p>
        <w:p w14:paraId="4AA70A6C" w14:textId="5F5D6BFE" w:rsidR="00584D31" w:rsidRPr="00584D31" w:rsidRDefault="00737554" w:rsidP="00584D31">
          <w:pPr>
            <w:pStyle w:val="TOC1"/>
            <w:rPr>
              <w:rFonts w:asciiTheme="minorHAnsi" w:eastAsiaTheme="minorEastAsia" w:hAnsiTheme="minorHAnsi" w:cstheme="minorBidi"/>
              <w:kern w:val="2"/>
              <w:sz w:val="22"/>
              <w:szCs w:val="22"/>
              <w14:ligatures w14:val="standardContextual"/>
            </w:rPr>
          </w:pPr>
          <w:hyperlink w:anchor="_Toc147350573" w:history="1">
            <w:r w:rsidR="00584D31" w:rsidRPr="00584D31">
              <w:rPr>
                <w:rStyle w:val="Hyperlink"/>
                <w:caps/>
                <w:sz w:val="22"/>
                <w:szCs w:val="22"/>
              </w:rPr>
              <w:t>Part 4 - The committee</w:t>
            </w:r>
            <w:r w:rsidR="00584D31" w:rsidRPr="00584D31">
              <w:rPr>
                <w:webHidden/>
                <w:sz w:val="22"/>
                <w:szCs w:val="22"/>
              </w:rPr>
              <w:tab/>
            </w:r>
            <w:r w:rsidR="00584D31" w:rsidRPr="00584D31">
              <w:rPr>
                <w:webHidden/>
                <w:sz w:val="22"/>
                <w:szCs w:val="22"/>
              </w:rPr>
              <w:fldChar w:fldCharType="begin"/>
            </w:r>
            <w:r w:rsidR="00584D31" w:rsidRPr="00584D31">
              <w:rPr>
                <w:webHidden/>
                <w:sz w:val="22"/>
                <w:szCs w:val="22"/>
              </w:rPr>
              <w:instrText xml:space="preserve"> PAGEREF _Toc147350573 \h </w:instrText>
            </w:r>
            <w:r w:rsidR="00584D31" w:rsidRPr="00584D31">
              <w:rPr>
                <w:webHidden/>
                <w:sz w:val="22"/>
                <w:szCs w:val="22"/>
              </w:rPr>
            </w:r>
            <w:r w:rsidR="00584D31" w:rsidRPr="00584D31">
              <w:rPr>
                <w:webHidden/>
                <w:sz w:val="22"/>
                <w:szCs w:val="22"/>
              </w:rPr>
              <w:fldChar w:fldCharType="separate"/>
            </w:r>
            <w:r w:rsidR="00584D31" w:rsidRPr="00584D31">
              <w:rPr>
                <w:webHidden/>
                <w:sz w:val="22"/>
                <w:szCs w:val="22"/>
              </w:rPr>
              <w:t>14</w:t>
            </w:r>
            <w:r w:rsidR="00584D31" w:rsidRPr="00584D31">
              <w:rPr>
                <w:webHidden/>
                <w:sz w:val="22"/>
                <w:szCs w:val="22"/>
              </w:rPr>
              <w:fldChar w:fldCharType="end"/>
            </w:r>
          </w:hyperlink>
        </w:p>
        <w:p w14:paraId="0547AEF9" w14:textId="0E91DE1D"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74" w:history="1">
            <w:r w:rsidR="00584D31" w:rsidRPr="00584D31">
              <w:rPr>
                <w:rStyle w:val="Hyperlink"/>
              </w:rPr>
              <w:t>4.1</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Powers of the Committee</w:t>
            </w:r>
            <w:r w:rsidR="00584D31" w:rsidRPr="00584D31">
              <w:rPr>
                <w:webHidden/>
              </w:rPr>
              <w:tab/>
            </w:r>
            <w:r w:rsidR="00584D31" w:rsidRPr="00584D31">
              <w:rPr>
                <w:webHidden/>
              </w:rPr>
              <w:fldChar w:fldCharType="begin"/>
            </w:r>
            <w:r w:rsidR="00584D31" w:rsidRPr="00584D31">
              <w:rPr>
                <w:webHidden/>
              </w:rPr>
              <w:instrText xml:space="preserve"> PAGEREF _Toc147350574 \h </w:instrText>
            </w:r>
            <w:r w:rsidR="00584D31" w:rsidRPr="00584D31">
              <w:rPr>
                <w:webHidden/>
              </w:rPr>
            </w:r>
            <w:r w:rsidR="00584D31" w:rsidRPr="00584D31">
              <w:rPr>
                <w:webHidden/>
              </w:rPr>
              <w:fldChar w:fldCharType="separate"/>
            </w:r>
            <w:r w:rsidR="00584D31" w:rsidRPr="00584D31">
              <w:rPr>
                <w:webHidden/>
              </w:rPr>
              <w:t>14</w:t>
            </w:r>
            <w:r w:rsidR="00584D31" w:rsidRPr="00584D31">
              <w:rPr>
                <w:webHidden/>
              </w:rPr>
              <w:fldChar w:fldCharType="end"/>
            </w:r>
          </w:hyperlink>
        </w:p>
        <w:p w14:paraId="2A1042DA" w14:textId="5E1312BD"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75" w:history="1">
            <w:r w:rsidR="00584D31" w:rsidRPr="00584D31">
              <w:rPr>
                <w:rStyle w:val="Hyperlink"/>
              </w:rPr>
              <w:t>4.2</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Composition and Membership of Executive Committee</w:t>
            </w:r>
            <w:r w:rsidR="00584D31" w:rsidRPr="00584D31">
              <w:rPr>
                <w:webHidden/>
              </w:rPr>
              <w:tab/>
            </w:r>
            <w:r w:rsidR="00584D31" w:rsidRPr="00584D31">
              <w:rPr>
                <w:webHidden/>
              </w:rPr>
              <w:fldChar w:fldCharType="begin"/>
            </w:r>
            <w:r w:rsidR="00584D31" w:rsidRPr="00584D31">
              <w:rPr>
                <w:webHidden/>
              </w:rPr>
              <w:instrText xml:space="preserve"> PAGEREF _Toc147350575 \h </w:instrText>
            </w:r>
            <w:r w:rsidR="00584D31" w:rsidRPr="00584D31">
              <w:rPr>
                <w:webHidden/>
              </w:rPr>
            </w:r>
            <w:r w:rsidR="00584D31" w:rsidRPr="00584D31">
              <w:rPr>
                <w:webHidden/>
              </w:rPr>
              <w:fldChar w:fldCharType="separate"/>
            </w:r>
            <w:r w:rsidR="00584D31" w:rsidRPr="00584D31">
              <w:rPr>
                <w:webHidden/>
              </w:rPr>
              <w:t>14</w:t>
            </w:r>
            <w:r w:rsidR="00584D31" w:rsidRPr="00584D31">
              <w:rPr>
                <w:webHidden/>
              </w:rPr>
              <w:fldChar w:fldCharType="end"/>
            </w:r>
          </w:hyperlink>
        </w:p>
        <w:p w14:paraId="4CE1681B" w14:textId="704D7EE8"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76" w:history="1">
            <w:r w:rsidR="00584D31" w:rsidRPr="00584D31">
              <w:rPr>
                <w:rStyle w:val="Hyperlink"/>
              </w:rPr>
              <w:t>4.3</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Election of Committee Members</w:t>
            </w:r>
            <w:r w:rsidR="00584D31" w:rsidRPr="00584D31">
              <w:rPr>
                <w:webHidden/>
              </w:rPr>
              <w:tab/>
            </w:r>
            <w:r w:rsidR="00584D31" w:rsidRPr="00584D31">
              <w:rPr>
                <w:webHidden/>
              </w:rPr>
              <w:fldChar w:fldCharType="begin"/>
            </w:r>
            <w:r w:rsidR="00584D31" w:rsidRPr="00584D31">
              <w:rPr>
                <w:webHidden/>
              </w:rPr>
              <w:instrText xml:space="preserve"> PAGEREF _Toc147350576 \h </w:instrText>
            </w:r>
            <w:r w:rsidR="00584D31" w:rsidRPr="00584D31">
              <w:rPr>
                <w:webHidden/>
              </w:rPr>
            </w:r>
            <w:r w:rsidR="00584D31" w:rsidRPr="00584D31">
              <w:rPr>
                <w:webHidden/>
              </w:rPr>
              <w:fldChar w:fldCharType="separate"/>
            </w:r>
            <w:r w:rsidR="00584D31" w:rsidRPr="00584D31">
              <w:rPr>
                <w:webHidden/>
              </w:rPr>
              <w:t>15</w:t>
            </w:r>
            <w:r w:rsidR="00584D31" w:rsidRPr="00584D31">
              <w:rPr>
                <w:webHidden/>
              </w:rPr>
              <w:fldChar w:fldCharType="end"/>
            </w:r>
          </w:hyperlink>
        </w:p>
        <w:p w14:paraId="7E63B583" w14:textId="3277FE9A"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77" w:history="1">
            <w:r w:rsidR="00584D31" w:rsidRPr="00584D31">
              <w:rPr>
                <w:rStyle w:val="Hyperlink"/>
              </w:rPr>
              <w:t>4.4</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Roles and Responsibilities of Executive Committee Members</w:t>
            </w:r>
            <w:r w:rsidR="00584D31" w:rsidRPr="00584D31">
              <w:rPr>
                <w:webHidden/>
              </w:rPr>
              <w:tab/>
            </w:r>
            <w:r w:rsidR="00584D31" w:rsidRPr="00584D31">
              <w:rPr>
                <w:webHidden/>
              </w:rPr>
              <w:fldChar w:fldCharType="begin"/>
            </w:r>
            <w:r w:rsidR="00584D31" w:rsidRPr="00584D31">
              <w:rPr>
                <w:webHidden/>
              </w:rPr>
              <w:instrText xml:space="preserve"> PAGEREF _Toc147350577 \h </w:instrText>
            </w:r>
            <w:r w:rsidR="00584D31" w:rsidRPr="00584D31">
              <w:rPr>
                <w:webHidden/>
              </w:rPr>
            </w:r>
            <w:r w:rsidR="00584D31" w:rsidRPr="00584D31">
              <w:rPr>
                <w:webHidden/>
              </w:rPr>
              <w:fldChar w:fldCharType="separate"/>
            </w:r>
            <w:r w:rsidR="00584D31" w:rsidRPr="00584D31">
              <w:rPr>
                <w:webHidden/>
              </w:rPr>
              <w:t>16</w:t>
            </w:r>
            <w:r w:rsidR="00584D31" w:rsidRPr="00584D31">
              <w:rPr>
                <w:webHidden/>
              </w:rPr>
              <w:fldChar w:fldCharType="end"/>
            </w:r>
          </w:hyperlink>
        </w:p>
        <w:p w14:paraId="52375D66" w14:textId="45EDCDEF" w:rsidR="00584D31" w:rsidRPr="00584D31" w:rsidRDefault="00737554" w:rsidP="00584D31">
          <w:pPr>
            <w:pStyle w:val="TOC3"/>
            <w:tabs>
              <w:tab w:val="left" w:pos="1320"/>
              <w:tab w:val="right" w:leader="dot" w:pos="8822"/>
            </w:tabs>
            <w:spacing w:line="360" w:lineRule="auto"/>
            <w:rPr>
              <w:rFonts w:cstheme="minorBidi"/>
              <w:noProof/>
              <w:kern w:val="2"/>
              <w:lang w:val="en-AU" w:eastAsia="en-AU"/>
              <w14:ligatures w14:val="standardContextual"/>
            </w:rPr>
          </w:pPr>
          <w:hyperlink w:anchor="_Toc147350578" w:history="1">
            <w:r w:rsidR="00584D31" w:rsidRPr="00584D31">
              <w:rPr>
                <w:rStyle w:val="Hyperlink"/>
                <w:noProof/>
              </w:rPr>
              <w:t>4.4.1</w:t>
            </w:r>
            <w:r w:rsidR="00584D31" w:rsidRPr="00584D31">
              <w:rPr>
                <w:rFonts w:cstheme="minorBidi"/>
                <w:noProof/>
                <w:kern w:val="2"/>
                <w:lang w:val="en-AU" w:eastAsia="en-AU"/>
                <w14:ligatures w14:val="standardContextual"/>
              </w:rPr>
              <w:tab/>
            </w:r>
            <w:r w:rsidR="00584D31" w:rsidRPr="00584D31">
              <w:rPr>
                <w:rStyle w:val="Hyperlink"/>
                <w:noProof/>
              </w:rPr>
              <w:t>President</w:t>
            </w:r>
            <w:r w:rsidR="00584D31" w:rsidRPr="00584D31">
              <w:rPr>
                <w:noProof/>
                <w:webHidden/>
              </w:rPr>
              <w:tab/>
            </w:r>
            <w:r w:rsidR="00584D31" w:rsidRPr="00584D31">
              <w:rPr>
                <w:noProof/>
                <w:webHidden/>
              </w:rPr>
              <w:fldChar w:fldCharType="begin"/>
            </w:r>
            <w:r w:rsidR="00584D31" w:rsidRPr="00584D31">
              <w:rPr>
                <w:noProof/>
                <w:webHidden/>
              </w:rPr>
              <w:instrText xml:space="preserve"> PAGEREF _Toc147350578 \h </w:instrText>
            </w:r>
            <w:r w:rsidR="00584D31" w:rsidRPr="00584D31">
              <w:rPr>
                <w:noProof/>
                <w:webHidden/>
              </w:rPr>
            </w:r>
            <w:r w:rsidR="00584D31" w:rsidRPr="00584D31">
              <w:rPr>
                <w:noProof/>
                <w:webHidden/>
              </w:rPr>
              <w:fldChar w:fldCharType="separate"/>
            </w:r>
            <w:r w:rsidR="00584D31" w:rsidRPr="00584D31">
              <w:rPr>
                <w:noProof/>
                <w:webHidden/>
              </w:rPr>
              <w:t>16</w:t>
            </w:r>
            <w:r w:rsidR="00584D31" w:rsidRPr="00584D31">
              <w:rPr>
                <w:noProof/>
                <w:webHidden/>
              </w:rPr>
              <w:fldChar w:fldCharType="end"/>
            </w:r>
          </w:hyperlink>
        </w:p>
        <w:p w14:paraId="3106E0CE" w14:textId="2718FADA" w:rsidR="00584D31" w:rsidRPr="00584D31" w:rsidRDefault="00737554" w:rsidP="00584D31">
          <w:pPr>
            <w:pStyle w:val="TOC3"/>
            <w:tabs>
              <w:tab w:val="left" w:pos="1320"/>
              <w:tab w:val="right" w:leader="dot" w:pos="8822"/>
            </w:tabs>
            <w:spacing w:line="360" w:lineRule="auto"/>
            <w:rPr>
              <w:rFonts w:cstheme="minorBidi"/>
              <w:noProof/>
              <w:kern w:val="2"/>
              <w:lang w:val="en-AU" w:eastAsia="en-AU"/>
              <w14:ligatures w14:val="standardContextual"/>
            </w:rPr>
          </w:pPr>
          <w:hyperlink w:anchor="_Toc147350579" w:history="1">
            <w:r w:rsidR="00584D31" w:rsidRPr="00584D31">
              <w:rPr>
                <w:rStyle w:val="Hyperlink"/>
                <w:noProof/>
              </w:rPr>
              <w:t>4.4.2</w:t>
            </w:r>
            <w:r w:rsidR="00584D31" w:rsidRPr="00584D31">
              <w:rPr>
                <w:rFonts w:cstheme="minorBidi"/>
                <w:noProof/>
                <w:kern w:val="2"/>
                <w:lang w:val="en-AU" w:eastAsia="en-AU"/>
                <w14:ligatures w14:val="standardContextual"/>
              </w:rPr>
              <w:tab/>
            </w:r>
            <w:r w:rsidR="00584D31" w:rsidRPr="00584D31">
              <w:rPr>
                <w:rStyle w:val="Hyperlink"/>
                <w:noProof/>
              </w:rPr>
              <w:t>Vice President</w:t>
            </w:r>
            <w:r w:rsidR="00584D31" w:rsidRPr="00584D31">
              <w:rPr>
                <w:noProof/>
                <w:webHidden/>
              </w:rPr>
              <w:tab/>
            </w:r>
            <w:r w:rsidR="00584D31" w:rsidRPr="00584D31">
              <w:rPr>
                <w:noProof/>
                <w:webHidden/>
              </w:rPr>
              <w:fldChar w:fldCharType="begin"/>
            </w:r>
            <w:r w:rsidR="00584D31" w:rsidRPr="00584D31">
              <w:rPr>
                <w:noProof/>
                <w:webHidden/>
              </w:rPr>
              <w:instrText xml:space="preserve"> PAGEREF _Toc147350579 \h </w:instrText>
            </w:r>
            <w:r w:rsidR="00584D31" w:rsidRPr="00584D31">
              <w:rPr>
                <w:noProof/>
                <w:webHidden/>
              </w:rPr>
            </w:r>
            <w:r w:rsidR="00584D31" w:rsidRPr="00584D31">
              <w:rPr>
                <w:noProof/>
                <w:webHidden/>
              </w:rPr>
              <w:fldChar w:fldCharType="separate"/>
            </w:r>
            <w:r w:rsidR="00584D31" w:rsidRPr="00584D31">
              <w:rPr>
                <w:noProof/>
                <w:webHidden/>
              </w:rPr>
              <w:t>17</w:t>
            </w:r>
            <w:r w:rsidR="00584D31" w:rsidRPr="00584D31">
              <w:rPr>
                <w:noProof/>
                <w:webHidden/>
              </w:rPr>
              <w:fldChar w:fldCharType="end"/>
            </w:r>
          </w:hyperlink>
        </w:p>
        <w:p w14:paraId="6FEB1500" w14:textId="529137B3" w:rsidR="00584D31" w:rsidRPr="00584D31" w:rsidRDefault="00737554" w:rsidP="00584D31">
          <w:pPr>
            <w:pStyle w:val="TOC3"/>
            <w:tabs>
              <w:tab w:val="left" w:pos="1320"/>
              <w:tab w:val="right" w:leader="dot" w:pos="8822"/>
            </w:tabs>
            <w:spacing w:line="360" w:lineRule="auto"/>
            <w:rPr>
              <w:rFonts w:cstheme="minorBidi"/>
              <w:noProof/>
              <w:kern w:val="2"/>
              <w:lang w:val="en-AU" w:eastAsia="en-AU"/>
              <w14:ligatures w14:val="standardContextual"/>
            </w:rPr>
          </w:pPr>
          <w:hyperlink w:anchor="_Toc147350580" w:history="1">
            <w:r w:rsidR="00584D31" w:rsidRPr="00584D31">
              <w:rPr>
                <w:rStyle w:val="Hyperlink"/>
                <w:noProof/>
              </w:rPr>
              <w:t>4.4.3</w:t>
            </w:r>
            <w:r w:rsidR="00584D31" w:rsidRPr="00584D31">
              <w:rPr>
                <w:rFonts w:cstheme="minorBidi"/>
                <w:noProof/>
                <w:kern w:val="2"/>
                <w:lang w:val="en-AU" w:eastAsia="en-AU"/>
                <w14:ligatures w14:val="standardContextual"/>
              </w:rPr>
              <w:tab/>
            </w:r>
            <w:r w:rsidR="00584D31" w:rsidRPr="00584D31">
              <w:rPr>
                <w:rStyle w:val="Hyperlink"/>
                <w:noProof/>
              </w:rPr>
              <w:t>General Secretary</w:t>
            </w:r>
            <w:r w:rsidR="00584D31" w:rsidRPr="00584D31">
              <w:rPr>
                <w:noProof/>
                <w:webHidden/>
              </w:rPr>
              <w:tab/>
            </w:r>
            <w:r w:rsidR="00584D31" w:rsidRPr="00584D31">
              <w:rPr>
                <w:noProof/>
                <w:webHidden/>
              </w:rPr>
              <w:fldChar w:fldCharType="begin"/>
            </w:r>
            <w:r w:rsidR="00584D31" w:rsidRPr="00584D31">
              <w:rPr>
                <w:noProof/>
                <w:webHidden/>
              </w:rPr>
              <w:instrText xml:space="preserve"> PAGEREF _Toc147350580 \h </w:instrText>
            </w:r>
            <w:r w:rsidR="00584D31" w:rsidRPr="00584D31">
              <w:rPr>
                <w:noProof/>
                <w:webHidden/>
              </w:rPr>
            </w:r>
            <w:r w:rsidR="00584D31" w:rsidRPr="00584D31">
              <w:rPr>
                <w:noProof/>
                <w:webHidden/>
              </w:rPr>
              <w:fldChar w:fldCharType="separate"/>
            </w:r>
            <w:r w:rsidR="00584D31" w:rsidRPr="00584D31">
              <w:rPr>
                <w:noProof/>
                <w:webHidden/>
              </w:rPr>
              <w:t>17</w:t>
            </w:r>
            <w:r w:rsidR="00584D31" w:rsidRPr="00584D31">
              <w:rPr>
                <w:noProof/>
                <w:webHidden/>
              </w:rPr>
              <w:fldChar w:fldCharType="end"/>
            </w:r>
          </w:hyperlink>
        </w:p>
        <w:p w14:paraId="28919CDC" w14:textId="606321F4" w:rsidR="00584D31" w:rsidRPr="00584D31" w:rsidRDefault="00737554" w:rsidP="00584D31">
          <w:pPr>
            <w:pStyle w:val="TOC3"/>
            <w:tabs>
              <w:tab w:val="left" w:pos="1320"/>
              <w:tab w:val="right" w:leader="dot" w:pos="8822"/>
            </w:tabs>
            <w:spacing w:line="360" w:lineRule="auto"/>
            <w:rPr>
              <w:rFonts w:cstheme="minorBidi"/>
              <w:noProof/>
              <w:kern w:val="2"/>
              <w:lang w:val="en-AU" w:eastAsia="en-AU"/>
              <w14:ligatures w14:val="standardContextual"/>
            </w:rPr>
          </w:pPr>
          <w:hyperlink w:anchor="_Toc147350581" w:history="1">
            <w:r w:rsidR="00584D31" w:rsidRPr="00584D31">
              <w:rPr>
                <w:rStyle w:val="Hyperlink"/>
                <w:noProof/>
              </w:rPr>
              <w:t>4.4.4</w:t>
            </w:r>
            <w:r w:rsidR="00584D31" w:rsidRPr="00584D31">
              <w:rPr>
                <w:rFonts w:cstheme="minorBidi"/>
                <w:noProof/>
                <w:kern w:val="2"/>
                <w:lang w:val="en-AU" w:eastAsia="en-AU"/>
                <w14:ligatures w14:val="standardContextual"/>
              </w:rPr>
              <w:tab/>
            </w:r>
            <w:r w:rsidR="00584D31" w:rsidRPr="00584D31">
              <w:rPr>
                <w:rStyle w:val="Hyperlink"/>
                <w:noProof/>
              </w:rPr>
              <w:t>Treasurer</w:t>
            </w:r>
            <w:r w:rsidR="00584D31" w:rsidRPr="00584D31">
              <w:rPr>
                <w:noProof/>
                <w:webHidden/>
              </w:rPr>
              <w:tab/>
            </w:r>
            <w:r w:rsidR="00584D31" w:rsidRPr="00584D31">
              <w:rPr>
                <w:noProof/>
                <w:webHidden/>
              </w:rPr>
              <w:fldChar w:fldCharType="begin"/>
            </w:r>
            <w:r w:rsidR="00584D31" w:rsidRPr="00584D31">
              <w:rPr>
                <w:noProof/>
                <w:webHidden/>
              </w:rPr>
              <w:instrText xml:space="preserve"> PAGEREF _Toc147350581 \h </w:instrText>
            </w:r>
            <w:r w:rsidR="00584D31" w:rsidRPr="00584D31">
              <w:rPr>
                <w:noProof/>
                <w:webHidden/>
              </w:rPr>
            </w:r>
            <w:r w:rsidR="00584D31" w:rsidRPr="00584D31">
              <w:rPr>
                <w:noProof/>
                <w:webHidden/>
              </w:rPr>
              <w:fldChar w:fldCharType="separate"/>
            </w:r>
            <w:r w:rsidR="00584D31" w:rsidRPr="00584D31">
              <w:rPr>
                <w:noProof/>
                <w:webHidden/>
              </w:rPr>
              <w:t>18</w:t>
            </w:r>
            <w:r w:rsidR="00584D31" w:rsidRPr="00584D31">
              <w:rPr>
                <w:noProof/>
                <w:webHidden/>
              </w:rPr>
              <w:fldChar w:fldCharType="end"/>
            </w:r>
          </w:hyperlink>
        </w:p>
        <w:p w14:paraId="753B6123" w14:textId="6CBDE134" w:rsidR="00584D31" w:rsidRPr="00584D31" w:rsidRDefault="00737554" w:rsidP="00584D31">
          <w:pPr>
            <w:pStyle w:val="TOC3"/>
            <w:tabs>
              <w:tab w:val="left" w:pos="1320"/>
              <w:tab w:val="right" w:leader="dot" w:pos="8822"/>
            </w:tabs>
            <w:spacing w:line="360" w:lineRule="auto"/>
            <w:rPr>
              <w:rFonts w:cstheme="minorBidi"/>
              <w:noProof/>
              <w:kern w:val="2"/>
              <w:lang w:val="en-AU" w:eastAsia="en-AU"/>
              <w14:ligatures w14:val="standardContextual"/>
            </w:rPr>
          </w:pPr>
          <w:hyperlink w:anchor="_Toc147350582" w:history="1">
            <w:r w:rsidR="00584D31" w:rsidRPr="00584D31">
              <w:rPr>
                <w:rStyle w:val="Hyperlink"/>
                <w:noProof/>
              </w:rPr>
              <w:t>4.4.5</w:t>
            </w:r>
            <w:r w:rsidR="00584D31" w:rsidRPr="00584D31">
              <w:rPr>
                <w:rFonts w:cstheme="minorBidi"/>
                <w:noProof/>
                <w:kern w:val="2"/>
                <w:lang w:val="en-AU" w:eastAsia="en-AU"/>
                <w14:ligatures w14:val="standardContextual"/>
              </w:rPr>
              <w:tab/>
            </w:r>
            <w:r w:rsidR="00584D31" w:rsidRPr="00584D31">
              <w:rPr>
                <w:rStyle w:val="Hyperlink"/>
                <w:noProof/>
              </w:rPr>
              <w:t>Assistant General Secretary</w:t>
            </w:r>
            <w:r w:rsidR="00584D31" w:rsidRPr="00584D31">
              <w:rPr>
                <w:noProof/>
                <w:webHidden/>
              </w:rPr>
              <w:tab/>
            </w:r>
            <w:r w:rsidR="00584D31" w:rsidRPr="00584D31">
              <w:rPr>
                <w:noProof/>
                <w:webHidden/>
              </w:rPr>
              <w:fldChar w:fldCharType="begin"/>
            </w:r>
            <w:r w:rsidR="00584D31" w:rsidRPr="00584D31">
              <w:rPr>
                <w:noProof/>
                <w:webHidden/>
              </w:rPr>
              <w:instrText xml:space="preserve"> PAGEREF _Toc147350582 \h </w:instrText>
            </w:r>
            <w:r w:rsidR="00584D31" w:rsidRPr="00584D31">
              <w:rPr>
                <w:noProof/>
                <w:webHidden/>
              </w:rPr>
            </w:r>
            <w:r w:rsidR="00584D31" w:rsidRPr="00584D31">
              <w:rPr>
                <w:noProof/>
                <w:webHidden/>
              </w:rPr>
              <w:fldChar w:fldCharType="separate"/>
            </w:r>
            <w:r w:rsidR="00584D31" w:rsidRPr="00584D31">
              <w:rPr>
                <w:noProof/>
                <w:webHidden/>
              </w:rPr>
              <w:t>18</w:t>
            </w:r>
            <w:r w:rsidR="00584D31" w:rsidRPr="00584D31">
              <w:rPr>
                <w:noProof/>
                <w:webHidden/>
              </w:rPr>
              <w:fldChar w:fldCharType="end"/>
            </w:r>
          </w:hyperlink>
        </w:p>
        <w:p w14:paraId="020A64EB" w14:textId="6844CF6B" w:rsidR="00584D31" w:rsidRPr="00584D31" w:rsidRDefault="00737554" w:rsidP="00584D31">
          <w:pPr>
            <w:pStyle w:val="TOC3"/>
            <w:tabs>
              <w:tab w:val="left" w:pos="1320"/>
              <w:tab w:val="right" w:leader="dot" w:pos="8822"/>
            </w:tabs>
            <w:spacing w:line="360" w:lineRule="auto"/>
            <w:rPr>
              <w:rFonts w:cstheme="minorBidi"/>
              <w:noProof/>
              <w:kern w:val="2"/>
              <w:lang w:val="en-AU" w:eastAsia="en-AU"/>
              <w14:ligatures w14:val="standardContextual"/>
            </w:rPr>
          </w:pPr>
          <w:hyperlink w:anchor="_Toc147350583" w:history="1">
            <w:r w:rsidR="00584D31" w:rsidRPr="00584D31">
              <w:rPr>
                <w:rStyle w:val="Hyperlink"/>
                <w:noProof/>
              </w:rPr>
              <w:t>4.4.6</w:t>
            </w:r>
            <w:r w:rsidR="00584D31" w:rsidRPr="00584D31">
              <w:rPr>
                <w:rFonts w:cstheme="minorBidi"/>
                <w:noProof/>
                <w:kern w:val="2"/>
                <w:lang w:val="en-AU" w:eastAsia="en-AU"/>
                <w14:ligatures w14:val="standardContextual"/>
              </w:rPr>
              <w:tab/>
            </w:r>
            <w:r w:rsidR="00584D31" w:rsidRPr="00584D31">
              <w:rPr>
                <w:rStyle w:val="Hyperlink"/>
                <w:noProof/>
              </w:rPr>
              <w:t>Assistant Treasurer</w:t>
            </w:r>
            <w:r w:rsidR="00584D31" w:rsidRPr="00584D31">
              <w:rPr>
                <w:noProof/>
                <w:webHidden/>
              </w:rPr>
              <w:tab/>
            </w:r>
            <w:r w:rsidR="00584D31" w:rsidRPr="00584D31">
              <w:rPr>
                <w:noProof/>
                <w:webHidden/>
              </w:rPr>
              <w:fldChar w:fldCharType="begin"/>
            </w:r>
            <w:r w:rsidR="00584D31" w:rsidRPr="00584D31">
              <w:rPr>
                <w:noProof/>
                <w:webHidden/>
              </w:rPr>
              <w:instrText xml:space="preserve"> PAGEREF _Toc147350583 \h </w:instrText>
            </w:r>
            <w:r w:rsidR="00584D31" w:rsidRPr="00584D31">
              <w:rPr>
                <w:noProof/>
                <w:webHidden/>
              </w:rPr>
            </w:r>
            <w:r w:rsidR="00584D31" w:rsidRPr="00584D31">
              <w:rPr>
                <w:noProof/>
                <w:webHidden/>
              </w:rPr>
              <w:fldChar w:fldCharType="separate"/>
            </w:r>
            <w:r w:rsidR="00584D31" w:rsidRPr="00584D31">
              <w:rPr>
                <w:noProof/>
                <w:webHidden/>
              </w:rPr>
              <w:t>18</w:t>
            </w:r>
            <w:r w:rsidR="00584D31" w:rsidRPr="00584D31">
              <w:rPr>
                <w:noProof/>
                <w:webHidden/>
              </w:rPr>
              <w:fldChar w:fldCharType="end"/>
            </w:r>
          </w:hyperlink>
        </w:p>
        <w:p w14:paraId="63CE3FBE" w14:textId="6E5CE40A" w:rsidR="00584D31" w:rsidRPr="00584D31" w:rsidRDefault="00737554" w:rsidP="00584D31">
          <w:pPr>
            <w:pStyle w:val="TOC3"/>
            <w:tabs>
              <w:tab w:val="left" w:pos="1320"/>
              <w:tab w:val="right" w:leader="dot" w:pos="8822"/>
            </w:tabs>
            <w:spacing w:line="360" w:lineRule="auto"/>
            <w:rPr>
              <w:rFonts w:cstheme="minorBidi"/>
              <w:noProof/>
              <w:kern w:val="2"/>
              <w:lang w:val="en-AU" w:eastAsia="en-AU"/>
              <w14:ligatures w14:val="standardContextual"/>
            </w:rPr>
          </w:pPr>
          <w:hyperlink w:anchor="_Toc147350584" w:history="1">
            <w:r w:rsidR="00584D31" w:rsidRPr="00584D31">
              <w:rPr>
                <w:rStyle w:val="Hyperlink"/>
                <w:noProof/>
              </w:rPr>
              <w:t>4.4.7</w:t>
            </w:r>
            <w:r w:rsidR="00584D31" w:rsidRPr="00584D31">
              <w:rPr>
                <w:rFonts w:cstheme="minorBidi"/>
                <w:noProof/>
                <w:kern w:val="2"/>
                <w:lang w:val="en-AU" w:eastAsia="en-AU"/>
                <w14:ligatures w14:val="standardContextual"/>
              </w:rPr>
              <w:tab/>
            </w:r>
            <w:r w:rsidR="00584D31" w:rsidRPr="00584D31">
              <w:rPr>
                <w:rStyle w:val="Hyperlink"/>
                <w:noProof/>
              </w:rPr>
              <w:t>Spokesperson</w:t>
            </w:r>
            <w:r w:rsidR="00584D31" w:rsidRPr="00584D31">
              <w:rPr>
                <w:noProof/>
                <w:webHidden/>
              </w:rPr>
              <w:tab/>
            </w:r>
            <w:r w:rsidR="00584D31" w:rsidRPr="00584D31">
              <w:rPr>
                <w:noProof/>
                <w:webHidden/>
              </w:rPr>
              <w:fldChar w:fldCharType="begin"/>
            </w:r>
            <w:r w:rsidR="00584D31" w:rsidRPr="00584D31">
              <w:rPr>
                <w:noProof/>
                <w:webHidden/>
              </w:rPr>
              <w:instrText xml:space="preserve"> PAGEREF _Toc147350584 \h </w:instrText>
            </w:r>
            <w:r w:rsidR="00584D31" w:rsidRPr="00584D31">
              <w:rPr>
                <w:noProof/>
                <w:webHidden/>
              </w:rPr>
            </w:r>
            <w:r w:rsidR="00584D31" w:rsidRPr="00584D31">
              <w:rPr>
                <w:noProof/>
                <w:webHidden/>
              </w:rPr>
              <w:fldChar w:fldCharType="separate"/>
            </w:r>
            <w:r w:rsidR="00584D31" w:rsidRPr="00584D31">
              <w:rPr>
                <w:noProof/>
                <w:webHidden/>
              </w:rPr>
              <w:t>18</w:t>
            </w:r>
            <w:r w:rsidR="00584D31" w:rsidRPr="00584D31">
              <w:rPr>
                <w:noProof/>
                <w:webHidden/>
              </w:rPr>
              <w:fldChar w:fldCharType="end"/>
            </w:r>
          </w:hyperlink>
        </w:p>
        <w:p w14:paraId="7A705AF3" w14:textId="568CFB29" w:rsidR="00584D31" w:rsidRPr="00584D31" w:rsidRDefault="00737554" w:rsidP="00584D31">
          <w:pPr>
            <w:pStyle w:val="TOC3"/>
            <w:tabs>
              <w:tab w:val="left" w:pos="1320"/>
              <w:tab w:val="right" w:leader="dot" w:pos="8822"/>
            </w:tabs>
            <w:spacing w:line="360" w:lineRule="auto"/>
            <w:rPr>
              <w:rFonts w:cstheme="minorBidi"/>
              <w:noProof/>
              <w:kern w:val="2"/>
              <w:lang w:val="en-AU" w:eastAsia="en-AU"/>
              <w14:ligatures w14:val="standardContextual"/>
            </w:rPr>
          </w:pPr>
          <w:hyperlink w:anchor="_Toc147350585" w:history="1">
            <w:r w:rsidR="00584D31" w:rsidRPr="00584D31">
              <w:rPr>
                <w:rStyle w:val="Hyperlink"/>
                <w:noProof/>
              </w:rPr>
              <w:t>4.4.8</w:t>
            </w:r>
            <w:r w:rsidR="00584D31" w:rsidRPr="00584D31">
              <w:rPr>
                <w:rFonts w:cstheme="minorBidi"/>
                <w:noProof/>
                <w:kern w:val="2"/>
                <w:lang w:val="en-AU" w:eastAsia="en-AU"/>
                <w14:ligatures w14:val="standardContextual"/>
              </w:rPr>
              <w:tab/>
            </w:r>
            <w:r w:rsidR="00584D31" w:rsidRPr="00584D31">
              <w:rPr>
                <w:rStyle w:val="Hyperlink"/>
                <w:noProof/>
              </w:rPr>
              <w:t>Public Officer</w:t>
            </w:r>
            <w:r w:rsidR="00584D31" w:rsidRPr="00584D31">
              <w:rPr>
                <w:noProof/>
                <w:webHidden/>
              </w:rPr>
              <w:tab/>
            </w:r>
            <w:r w:rsidR="00584D31" w:rsidRPr="00584D31">
              <w:rPr>
                <w:noProof/>
                <w:webHidden/>
              </w:rPr>
              <w:fldChar w:fldCharType="begin"/>
            </w:r>
            <w:r w:rsidR="00584D31" w:rsidRPr="00584D31">
              <w:rPr>
                <w:noProof/>
                <w:webHidden/>
              </w:rPr>
              <w:instrText xml:space="preserve"> PAGEREF _Toc147350585 \h </w:instrText>
            </w:r>
            <w:r w:rsidR="00584D31" w:rsidRPr="00584D31">
              <w:rPr>
                <w:noProof/>
                <w:webHidden/>
              </w:rPr>
            </w:r>
            <w:r w:rsidR="00584D31" w:rsidRPr="00584D31">
              <w:rPr>
                <w:noProof/>
                <w:webHidden/>
              </w:rPr>
              <w:fldChar w:fldCharType="separate"/>
            </w:r>
            <w:r w:rsidR="00584D31" w:rsidRPr="00584D31">
              <w:rPr>
                <w:noProof/>
                <w:webHidden/>
              </w:rPr>
              <w:t>19</w:t>
            </w:r>
            <w:r w:rsidR="00584D31" w:rsidRPr="00584D31">
              <w:rPr>
                <w:noProof/>
                <w:webHidden/>
              </w:rPr>
              <w:fldChar w:fldCharType="end"/>
            </w:r>
          </w:hyperlink>
        </w:p>
        <w:p w14:paraId="435E27F2" w14:textId="4AF2CE5B" w:rsidR="00584D31" w:rsidRPr="00584D31" w:rsidRDefault="00737554" w:rsidP="00584D31">
          <w:pPr>
            <w:pStyle w:val="TOC3"/>
            <w:tabs>
              <w:tab w:val="left" w:pos="1320"/>
              <w:tab w:val="right" w:leader="dot" w:pos="8822"/>
            </w:tabs>
            <w:spacing w:line="360" w:lineRule="auto"/>
            <w:rPr>
              <w:rFonts w:cstheme="minorBidi"/>
              <w:noProof/>
              <w:kern w:val="2"/>
              <w:lang w:val="en-AU" w:eastAsia="en-AU"/>
              <w14:ligatures w14:val="standardContextual"/>
            </w:rPr>
          </w:pPr>
          <w:hyperlink w:anchor="_Toc147350586" w:history="1">
            <w:r w:rsidR="00584D31" w:rsidRPr="00584D31">
              <w:rPr>
                <w:rStyle w:val="Hyperlink"/>
                <w:noProof/>
              </w:rPr>
              <w:t>4.4.9</w:t>
            </w:r>
            <w:r w:rsidR="00584D31" w:rsidRPr="00584D31">
              <w:rPr>
                <w:rFonts w:cstheme="minorBidi"/>
                <w:noProof/>
                <w:kern w:val="2"/>
                <w:lang w:val="en-AU" w:eastAsia="en-AU"/>
                <w14:ligatures w14:val="standardContextual"/>
              </w:rPr>
              <w:tab/>
            </w:r>
            <w:r w:rsidR="00584D31" w:rsidRPr="00584D31">
              <w:rPr>
                <w:rStyle w:val="Hyperlink"/>
                <w:noProof/>
              </w:rPr>
              <w:t>Executive Committee Members</w:t>
            </w:r>
            <w:r w:rsidR="00584D31" w:rsidRPr="00584D31">
              <w:rPr>
                <w:noProof/>
                <w:webHidden/>
              </w:rPr>
              <w:tab/>
            </w:r>
            <w:r w:rsidR="00584D31" w:rsidRPr="00584D31">
              <w:rPr>
                <w:noProof/>
                <w:webHidden/>
              </w:rPr>
              <w:fldChar w:fldCharType="begin"/>
            </w:r>
            <w:r w:rsidR="00584D31" w:rsidRPr="00584D31">
              <w:rPr>
                <w:noProof/>
                <w:webHidden/>
              </w:rPr>
              <w:instrText xml:space="preserve"> PAGEREF _Toc147350586 \h </w:instrText>
            </w:r>
            <w:r w:rsidR="00584D31" w:rsidRPr="00584D31">
              <w:rPr>
                <w:noProof/>
                <w:webHidden/>
              </w:rPr>
            </w:r>
            <w:r w:rsidR="00584D31" w:rsidRPr="00584D31">
              <w:rPr>
                <w:noProof/>
                <w:webHidden/>
              </w:rPr>
              <w:fldChar w:fldCharType="separate"/>
            </w:r>
            <w:r w:rsidR="00584D31" w:rsidRPr="00584D31">
              <w:rPr>
                <w:noProof/>
                <w:webHidden/>
              </w:rPr>
              <w:t>19</w:t>
            </w:r>
            <w:r w:rsidR="00584D31" w:rsidRPr="00584D31">
              <w:rPr>
                <w:noProof/>
                <w:webHidden/>
              </w:rPr>
              <w:fldChar w:fldCharType="end"/>
            </w:r>
          </w:hyperlink>
        </w:p>
        <w:p w14:paraId="0E2F3892" w14:textId="47318C3A"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87" w:history="1">
            <w:r w:rsidR="00584D31" w:rsidRPr="00584D31">
              <w:rPr>
                <w:rStyle w:val="Hyperlink"/>
              </w:rPr>
              <w:t>4.5</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Casual Vacancies</w:t>
            </w:r>
            <w:r w:rsidR="00584D31" w:rsidRPr="00584D31">
              <w:rPr>
                <w:webHidden/>
              </w:rPr>
              <w:tab/>
            </w:r>
            <w:r w:rsidR="00584D31" w:rsidRPr="00584D31">
              <w:rPr>
                <w:webHidden/>
              </w:rPr>
              <w:fldChar w:fldCharType="begin"/>
            </w:r>
            <w:r w:rsidR="00584D31" w:rsidRPr="00584D31">
              <w:rPr>
                <w:webHidden/>
              </w:rPr>
              <w:instrText xml:space="preserve"> PAGEREF _Toc147350587 \h </w:instrText>
            </w:r>
            <w:r w:rsidR="00584D31" w:rsidRPr="00584D31">
              <w:rPr>
                <w:webHidden/>
              </w:rPr>
            </w:r>
            <w:r w:rsidR="00584D31" w:rsidRPr="00584D31">
              <w:rPr>
                <w:webHidden/>
              </w:rPr>
              <w:fldChar w:fldCharType="separate"/>
            </w:r>
            <w:r w:rsidR="00584D31" w:rsidRPr="00584D31">
              <w:rPr>
                <w:webHidden/>
              </w:rPr>
              <w:t>20</w:t>
            </w:r>
            <w:r w:rsidR="00584D31" w:rsidRPr="00584D31">
              <w:rPr>
                <w:webHidden/>
              </w:rPr>
              <w:fldChar w:fldCharType="end"/>
            </w:r>
          </w:hyperlink>
        </w:p>
        <w:p w14:paraId="449A01B8" w14:textId="5738C797"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88" w:history="1">
            <w:r w:rsidR="00584D31" w:rsidRPr="00584D31">
              <w:rPr>
                <w:rStyle w:val="Hyperlink"/>
              </w:rPr>
              <w:t>4.6</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Suspension or Removal of Executive Members</w:t>
            </w:r>
            <w:r w:rsidR="00584D31" w:rsidRPr="00584D31">
              <w:rPr>
                <w:webHidden/>
              </w:rPr>
              <w:tab/>
            </w:r>
            <w:r w:rsidR="00584D31" w:rsidRPr="00584D31">
              <w:rPr>
                <w:webHidden/>
              </w:rPr>
              <w:fldChar w:fldCharType="begin"/>
            </w:r>
            <w:r w:rsidR="00584D31" w:rsidRPr="00584D31">
              <w:rPr>
                <w:webHidden/>
              </w:rPr>
              <w:instrText xml:space="preserve"> PAGEREF _Toc147350588 \h </w:instrText>
            </w:r>
            <w:r w:rsidR="00584D31" w:rsidRPr="00584D31">
              <w:rPr>
                <w:webHidden/>
              </w:rPr>
            </w:r>
            <w:r w:rsidR="00584D31" w:rsidRPr="00584D31">
              <w:rPr>
                <w:webHidden/>
              </w:rPr>
              <w:fldChar w:fldCharType="separate"/>
            </w:r>
            <w:r w:rsidR="00584D31" w:rsidRPr="00584D31">
              <w:rPr>
                <w:webHidden/>
              </w:rPr>
              <w:t>20</w:t>
            </w:r>
            <w:r w:rsidR="00584D31" w:rsidRPr="00584D31">
              <w:rPr>
                <w:webHidden/>
              </w:rPr>
              <w:fldChar w:fldCharType="end"/>
            </w:r>
          </w:hyperlink>
        </w:p>
        <w:p w14:paraId="6340D106" w14:textId="0B5FAE7E"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89" w:history="1">
            <w:r w:rsidR="00584D31" w:rsidRPr="00584D31">
              <w:rPr>
                <w:rStyle w:val="Hyperlink"/>
              </w:rPr>
              <w:t>4.7</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Executive Committee Meetings</w:t>
            </w:r>
            <w:r w:rsidR="00584D31" w:rsidRPr="00584D31">
              <w:rPr>
                <w:webHidden/>
              </w:rPr>
              <w:tab/>
            </w:r>
            <w:r w:rsidR="00584D31" w:rsidRPr="00584D31">
              <w:rPr>
                <w:webHidden/>
              </w:rPr>
              <w:fldChar w:fldCharType="begin"/>
            </w:r>
            <w:r w:rsidR="00584D31" w:rsidRPr="00584D31">
              <w:rPr>
                <w:webHidden/>
              </w:rPr>
              <w:instrText xml:space="preserve"> PAGEREF _Toc147350589 \h </w:instrText>
            </w:r>
            <w:r w:rsidR="00584D31" w:rsidRPr="00584D31">
              <w:rPr>
                <w:webHidden/>
              </w:rPr>
            </w:r>
            <w:r w:rsidR="00584D31" w:rsidRPr="00584D31">
              <w:rPr>
                <w:webHidden/>
              </w:rPr>
              <w:fldChar w:fldCharType="separate"/>
            </w:r>
            <w:r w:rsidR="00584D31" w:rsidRPr="00584D31">
              <w:rPr>
                <w:webHidden/>
              </w:rPr>
              <w:t>21</w:t>
            </w:r>
            <w:r w:rsidR="00584D31" w:rsidRPr="00584D31">
              <w:rPr>
                <w:webHidden/>
              </w:rPr>
              <w:fldChar w:fldCharType="end"/>
            </w:r>
          </w:hyperlink>
        </w:p>
        <w:p w14:paraId="489FC392" w14:textId="432B8786" w:rsidR="00584D31" w:rsidRPr="00584D31" w:rsidRDefault="00737554" w:rsidP="00584D31">
          <w:pPr>
            <w:pStyle w:val="TOC3"/>
            <w:tabs>
              <w:tab w:val="left" w:pos="1320"/>
              <w:tab w:val="right" w:leader="dot" w:pos="8822"/>
            </w:tabs>
            <w:spacing w:line="360" w:lineRule="auto"/>
            <w:rPr>
              <w:rFonts w:cstheme="minorBidi"/>
              <w:noProof/>
              <w:kern w:val="2"/>
              <w:lang w:val="en-AU" w:eastAsia="en-AU"/>
              <w14:ligatures w14:val="standardContextual"/>
            </w:rPr>
          </w:pPr>
          <w:hyperlink w:anchor="_Toc147350590" w:history="1">
            <w:r w:rsidR="00584D31" w:rsidRPr="00584D31">
              <w:rPr>
                <w:rStyle w:val="Hyperlink"/>
                <w:noProof/>
              </w:rPr>
              <w:t>4.7.1</w:t>
            </w:r>
            <w:r w:rsidR="00584D31" w:rsidRPr="00584D31">
              <w:rPr>
                <w:rFonts w:cstheme="minorBidi"/>
                <w:noProof/>
                <w:kern w:val="2"/>
                <w:lang w:val="en-AU" w:eastAsia="en-AU"/>
                <w14:ligatures w14:val="standardContextual"/>
              </w:rPr>
              <w:tab/>
            </w:r>
            <w:r w:rsidR="00584D31" w:rsidRPr="00584D31">
              <w:rPr>
                <w:rStyle w:val="Hyperlink"/>
                <w:noProof/>
              </w:rPr>
              <w:t>Regular Meetings</w:t>
            </w:r>
            <w:r w:rsidR="00584D31" w:rsidRPr="00584D31">
              <w:rPr>
                <w:noProof/>
                <w:webHidden/>
              </w:rPr>
              <w:tab/>
            </w:r>
            <w:r w:rsidR="00584D31" w:rsidRPr="00584D31">
              <w:rPr>
                <w:noProof/>
                <w:webHidden/>
              </w:rPr>
              <w:fldChar w:fldCharType="begin"/>
            </w:r>
            <w:r w:rsidR="00584D31" w:rsidRPr="00584D31">
              <w:rPr>
                <w:noProof/>
                <w:webHidden/>
              </w:rPr>
              <w:instrText xml:space="preserve"> PAGEREF _Toc147350590 \h </w:instrText>
            </w:r>
            <w:r w:rsidR="00584D31" w:rsidRPr="00584D31">
              <w:rPr>
                <w:noProof/>
                <w:webHidden/>
              </w:rPr>
            </w:r>
            <w:r w:rsidR="00584D31" w:rsidRPr="00584D31">
              <w:rPr>
                <w:noProof/>
                <w:webHidden/>
              </w:rPr>
              <w:fldChar w:fldCharType="separate"/>
            </w:r>
            <w:r w:rsidR="00584D31" w:rsidRPr="00584D31">
              <w:rPr>
                <w:noProof/>
                <w:webHidden/>
              </w:rPr>
              <w:t>21</w:t>
            </w:r>
            <w:r w:rsidR="00584D31" w:rsidRPr="00584D31">
              <w:rPr>
                <w:noProof/>
                <w:webHidden/>
              </w:rPr>
              <w:fldChar w:fldCharType="end"/>
            </w:r>
          </w:hyperlink>
        </w:p>
        <w:p w14:paraId="341EA390" w14:textId="0FD8343B" w:rsidR="00584D31" w:rsidRPr="00584D31" w:rsidRDefault="00737554" w:rsidP="00584D31">
          <w:pPr>
            <w:pStyle w:val="TOC3"/>
            <w:tabs>
              <w:tab w:val="left" w:pos="1320"/>
              <w:tab w:val="right" w:leader="dot" w:pos="8822"/>
            </w:tabs>
            <w:spacing w:line="360" w:lineRule="auto"/>
            <w:rPr>
              <w:rFonts w:cstheme="minorBidi"/>
              <w:noProof/>
              <w:kern w:val="2"/>
              <w:lang w:val="en-AU" w:eastAsia="en-AU"/>
              <w14:ligatures w14:val="standardContextual"/>
            </w:rPr>
          </w:pPr>
          <w:hyperlink w:anchor="_Toc147350591" w:history="1">
            <w:r w:rsidR="00584D31" w:rsidRPr="00584D31">
              <w:rPr>
                <w:rStyle w:val="Hyperlink"/>
                <w:noProof/>
              </w:rPr>
              <w:t>4.7.2</w:t>
            </w:r>
            <w:r w:rsidR="00584D31" w:rsidRPr="00584D31">
              <w:rPr>
                <w:rFonts w:cstheme="minorBidi"/>
                <w:noProof/>
                <w:kern w:val="2"/>
                <w:lang w:val="en-AU" w:eastAsia="en-AU"/>
                <w14:ligatures w14:val="standardContextual"/>
              </w:rPr>
              <w:tab/>
            </w:r>
            <w:r w:rsidR="00584D31" w:rsidRPr="00584D31">
              <w:rPr>
                <w:rStyle w:val="Hyperlink"/>
                <w:noProof/>
              </w:rPr>
              <w:t>Special Meetings</w:t>
            </w:r>
            <w:r w:rsidR="00584D31" w:rsidRPr="00584D31">
              <w:rPr>
                <w:noProof/>
                <w:webHidden/>
              </w:rPr>
              <w:tab/>
            </w:r>
            <w:r w:rsidR="00584D31" w:rsidRPr="00584D31">
              <w:rPr>
                <w:noProof/>
                <w:webHidden/>
              </w:rPr>
              <w:fldChar w:fldCharType="begin"/>
            </w:r>
            <w:r w:rsidR="00584D31" w:rsidRPr="00584D31">
              <w:rPr>
                <w:noProof/>
                <w:webHidden/>
              </w:rPr>
              <w:instrText xml:space="preserve"> PAGEREF _Toc147350591 \h </w:instrText>
            </w:r>
            <w:r w:rsidR="00584D31" w:rsidRPr="00584D31">
              <w:rPr>
                <w:noProof/>
                <w:webHidden/>
              </w:rPr>
            </w:r>
            <w:r w:rsidR="00584D31" w:rsidRPr="00584D31">
              <w:rPr>
                <w:noProof/>
                <w:webHidden/>
              </w:rPr>
              <w:fldChar w:fldCharType="separate"/>
            </w:r>
            <w:r w:rsidR="00584D31" w:rsidRPr="00584D31">
              <w:rPr>
                <w:noProof/>
                <w:webHidden/>
              </w:rPr>
              <w:t>21</w:t>
            </w:r>
            <w:r w:rsidR="00584D31" w:rsidRPr="00584D31">
              <w:rPr>
                <w:noProof/>
                <w:webHidden/>
              </w:rPr>
              <w:fldChar w:fldCharType="end"/>
            </w:r>
          </w:hyperlink>
        </w:p>
        <w:p w14:paraId="167597E4" w14:textId="736EBBC7" w:rsidR="00584D31" w:rsidRPr="00584D31" w:rsidRDefault="00737554" w:rsidP="00584D31">
          <w:pPr>
            <w:pStyle w:val="TOC3"/>
            <w:tabs>
              <w:tab w:val="left" w:pos="1320"/>
              <w:tab w:val="right" w:leader="dot" w:pos="8822"/>
            </w:tabs>
            <w:spacing w:line="360" w:lineRule="auto"/>
            <w:rPr>
              <w:rFonts w:cstheme="minorBidi"/>
              <w:noProof/>
              <w:kern w:val="2"/>
              <w:lang w:val="en-AU" w:eastAsia="en-AU"/>
              <w14:ligatures w14:val="standardContextual"/>
            </w:rPr>
          </w:pPr>
          <w:hyperlink w:anchor="_Toc147350592" w:history="1">
            <w:r w:rsidR="00584D31" w:rsidRPr="00584D31">
              <w:rPr>
                <w:rStyle w:val="Hyperlink"/>
                <w:noProof/>
              </w:rPr>
              <w:t>4.7.3</w:t>
            </w:r>
            <w:r w:rsidR="00584D31" w:rsidRPr="00584D31">
              <w:rPr>
                <w:rFonts w:cstheme="minorBidi"/>
                <w:noProof/>
                <w:kern w:val="2"/>
                <w:lang w:val="en-AU" w:eastAsia="en-AU"/>
                <w14:ligatures w14:val="standardContextual"/>
              </w:rPr>
              <w:tab/>
            </w:r>
            <w:r w:rsidR="00584D31" w:rsidRPr="00584D31">
              <w:rPr>
                <w:rStyle w:val="Hyperlink"/>
                <w:noProof/>
              </w:rPr>
              <w:t>Quorum for a Committee Meeting</w:t>
            </w:r>
            <w:r w:rsidR="00584D31" w:rsidRPr="00584D31">
              <w:rPr>
                <w:noProof/>
                <w:webHidden/>
              </w:rPr>
              <w:tab/>
            </w:r>
            <w:r w:rsidR="00584D31" w:rsidRPr="00584D31">
              <w:rPr>
                <w:noProof/>
                <w:webHidden/>
              </w:rPr>
              <w:fldChar w:fldCharType="begin"/>
            </w:r>
            <w:r w:rsidR="00584D31" w:rsidRPr="00584D31">
              <w:rPr>
                <w:noProof/>
                <w:webHidden/>
              </w:rPr>
              <w:instrText xml:space="preserve"> PAGEREF _Toc147350592 \h </w:instrText>
            </w:r>
            <w:r w:rsidR="00584D31" w:rsidRPr="00584D31">
              <w:rPr>
                <w:noProof/>
                <w:webHidden/>
              </w:rPr>
            </w:r>
            <w:r w:rsidR="00584D31" w:rsidRPr="00584D31">
              <w:rPr>
                <w:noProof/>
                <w:webHidden/>
              </w:rPr>
              <w:fldChar w:fldCharType="separate"/>
            </w:r>
            <w:r w:rsidR="00584D31" w:rsidRPr="00584D31">
              <w:rPr>
                <w:noProof/>
                <w:webHidden/>
              </w:rPr>
              <w:t>21</w:t>
            </w:r>
            <w:r w:rsidR="00584D31" w:rsidRPr="00584D31">
              <w:rPr>
                <w:noProof/>
                <w:webHidden/>
              </w:rPr>
              <w:fldChar w:fldCharType="end"/>
            </w:r>
          </w:hyperlink>
        </w:p>
        <w:p w14:paraId="3850D1BB" w14:textId="4D939A38"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93" w:history="1">
            <w:r w:rsidR="00584D31" w:rsidRPr="00584D31">
              <w:rPr>
                <w:rStyle w:val="Hyperlink"/>
              </w:rPr>
              <w:t>4.8</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Delegation by Executive Committee to Sub-Committee</w:t>
            </w:r>
            <w:r w:rsidR="00584D31" w:rsidRPr="00584D31">
              <w:rPr>
                <w:webHidden/>
              </w:rPr>
              <w:tab/>
            </w:r>
            <w:r w:rsidR="00584D31" w:rsidRPr="00584D31">
              <w:rPr>
                <w:webHidden/>
              </w:rPr>
              <w:fldChar w:fldCharType="begin"/>
            </w:r>
            <w:r w:rsidR="00584D31" w:rsidRPr="00584D31">
              <w:rPr>
                <w:webHidden/>
              </w:rPr>
              <w:instrText xml:space="preserve"> PAGEREF _Toc147350593 \h </w:instrText>
            </w:r>
            <w:r w:rsidR="00584D31" w:rsidRPr="00584D31">
              <w:rPr>
                <w:webHidden/>
              </w:rPr>
            </w:r>
            <w:r w:rsidR="00584D31" w:rsidRPr="00584D31">
              <w:rPr>
                <w:webHidden/>
              </w:rPr>
              <w:fldChar w:fldCharType="separate"/>
            </w:r>
            <w:r w:rsidR="00584D31" w:rsidRPr="00584D31">
              <w:rPr>
                <w:webHidden/>
              </w:rPr>
              <w:t>22</w:t>
            </w:r>
            <w:r w:rsidR="00584D31" w:rsidRPr="00584D31">
              <w:rPr>
                <w:webHidden/>
              </w:rPr>
              <w:fldChar w:fldCharType="end"/>
            </w:r>
          </w:hyperlink>
        </w:p>
        <w:p w14:paraId="0F8ACCDA" w14:textId="01CFEC05"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94" w:history="1">
            <w:r w:rsidR="00584D31" w:rsidRPr="00584D31">
              <w:rPr>
                <w:rStyle w:val="Hyperlink"/>
              </w:rPr>
              <w:t>4.9</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Voting and Decisions</w:t>
            </w:r>
            <w:r w:rsidR="00584D31" w:rsidRPr="00584D31">
              <w:rPr>
                <w:webHidden/>
              </w:rPr>
              <w:tab/>
            </w:r>
            <w:r w:rsidR="00584D31" w:rsidRPr="00584D31">
              <w:rPr>
                <w:webHidden/>
              </w:rPr>
              <w:fldChar w:fldCharType="begin"/>
            </w:r>
            <w:r w:rsidR="00584D31" w:rsidRPr="00584D31">
              <w:rPr>
                <w:webHidden/>
              </w:rPr>
              <w:instrText xml:space="preserve"> PAGEREF _Toc147350594 \h </w:instrText>
            </w:r>
            <w:r w:rsidR="00584D31" w:rsidRPr="00584D31">
              <w:rPr>
                <w:webHidden/>
              </w:rPr>
            </w:r>
            <w:r w:rsidR="00584D31" w:rsidRPr="00584D31">
              <w:rPr>
                <w:webHidden/>
              </w:rPr>
              <w:fldChar w:fldCharType="separate"/>
            </w:r>
            <w:r w:rsidR="00584D31" w:rsidRPr="00584D31">
              <w:rPr>
                <w:webHidden/>
              </w:rPr>
              <w:t>23</w:t>
            </w:r>
            <w:r w:rsidR="00584D31" w:rsidRPr="00584D31">
              <w:rPr>
                <w:webHidden/>
              </w:rPr>
              <w:fldChar w:fldCharType="end"/>
            </w:r>
          </w:hyperlink>
        </w:p>
        <w:p w14:paraId="5AE17979" w14:textId="6D1A73E3" w:rsidR="00584D31" w:rsidRPr="00584D31" w:rsidRDefault="00737554" w:rsidP="00584D31">
          <w:pPr>
            <w:pStyle w:val="TOC2"/>
            <w:tabs>
              <w:tab w:val="left" w:pos="1100"/>
            </w:tabs>
            <w:spacing w:line="360" w:lineRule="auto"/>
            <w:rPr>
              <w:rFonts w:asciiTheme="minorHAnsi" w:eastAsiaTheme="minorEastAsia" w:hAnsiTheme="minorHAnsi" w:cstheme="minorBidi"/>
              <w:b w:val="0"/>
              <w:bCs w:val="0"/>
              <w:kern w:val="2"/>
              <w14:ligatures w14:val="standardContextual"/>
            </w:rPr>
          </w:pPr>
          <w:hyperlink w:anchor="_Toc147350595" w:history="1">
            <w:r w:rsidR="00584D31" w:rsidRPr="00584D31">
              <w:rPr>
                <w:rStyle w:val="Hyperlink"/>
              </w:rPr>
              <w:t>4.10</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Payments to Committee Members</w:t>
            </w:r>
            <w:r w:rsidR="00584D31" w:rsidRPr="00584D31">
              <w:rPr>
                <w:webHidden/>
              </w:rPr>
              <w:tab/>
            </w:r>
            <w:r w:rsidR="00584D31" w:rsidRPr="00584D31">
              <w:rPr>
                <w:webHidden/>
              </w:rPr>
              <w:fldChar w:fldCharType="begin"/>
            </w:r>
            <w:r w:rsidR="00584D31" w:rsidRPr="00584D31">
              <w:rPr>
                <w:webHidden/>
              </w:rPr>
              <w:instrText xml:space="preserve"> PAGEREF _Toc147350595 \h </w:instrText>
            </w:r>
            <w:r w:rsidR="00584D31" w:rsidRPr="00584D31">
              <w:rPr>
                <w:webHidden/>
              </w:rPr>
            </w:r>
            <w:r w:rsidR="00584D31" w:rsidRPr="00584D31">
              <w:rPr>
                <w:webHidden/>
              </w:rPr>
              <w:fldChar w:fldCharType="separate"/>
            </w:r>
            <w:r w:rsidR="00584D31" w:rsidRPr="00584D31">
              <w:rPr>
                <w:webHidden/>
              </w:rPr>
              <w:t>23</w:t>
            </w:r>
            <w:r w:rsidR="00584D31" w:rsidRPr="00584D31">
              <w:rPr>
                <w:webHidden/>
              </w:rPr>
              <w:fldChar w:fldCharType="end"/>
            </w:r>
          </w:hyperlink>
        </w:p>
        <w:p w14:paraId="16FDEC3A" w14:textId="223BF6D0" w:rsidR="00584D31" w:rsidRPr="00584D31" w:rsidRDefault="00737554" w:rsidP="00584D31">
          <w:pPr>
            <w:pStyle w:val="TOC1"/>
            <w:rPr>
              <w:rFonts w:asciiTheme="minorHAnsi" w:eastAsiaTheme="minorEastAsia" w:hAnsiTheme="minorHAnsi" w:cstheme="minorBidi"/>
              <w:kern w:val="2"/>
              <w:sz w:val="22"/>
              <w:szCs w:val="22"/>
              <w14:ligatures w14:val="standardContextual"/>
            </w:rPr>
          </w:pPr>
          <w:hyperlink w:anchor="_Toc147350596" w:history="1">
            <w:r w:rsidR="00584D31" w:rsidRPr="00584D31">
              <w:rPr>
                <w:rStyle w:val="Hyperlink"/>
                <w:sz w:val="22"/>
                <w:szCs w:val="22"/>
              </w:rPr>
              <w:t>Part 5 - General Meetings</w:t>
            </w:r>
            <w:r w:rsidR="00584D31" w:rsidRPr="00584D31">
              <w:rPr>
                <w:webHidden/>
                <w:sz w:val="22"/>
                <w:szCs w:val="22"/>
              </w:rPr>
              <w:tab/>
            </w:r>
            <w:r w:rsidR="00584D31" w:rsidRPr="00584D31">
              <w:rPr>
                <w:webHidden/>
                <w:sz w:val="22"/>
                <w:szCs w:val="22"/>
              </w:rPr>
              <w:fldChar w:fldCharType="begin"/>
            </w:r>
            <w:r w:rsidR="00584D31" w:rsidRPr="00584D31">
              <w:rPr>
                <w:webHidden/>
                <w:sz w:val="22"/>
                <w:szCs w:val="22"/>
              </w:rPr>
              <w:instrText xml:space="preserve"> PAGEREF _Toc147350596 \h </w:instrText>
            </w:r>
            <w:r w:rsidR="00584D31" w:rsidRPr="00584D31">
              <w:rPr>
                <w:webHidden/>
                <w:sz w:val="22"/>
                <w:szCs w:val="22"/>
              </w:rPr>
            </w:r>
            <w:r w:rsidR="00584D31" w:rsidRPr="00584D31">
              <w:rPr>
                <w:webHidden/>
                <w:sz w:val="22"/>
                <w:szCs w:val="22"/>
              </w:rPr>
              <w:fldChar w:fldCharType="separate"/>
            </w:r>
            <w:r w:rsidR="00584D31" w:rsidRPr="00584D31">
              <w:rPr>
                <w:webHidden/>
                <w:sz w:val="22"/>
                <w:szCs w:val="22"/>
              </w:rPr>
              <w:t>24</w:t>
            </w:r>
            <w:r w:rsidR="00584D31" w:rsidRPr="00584D31">
              <w:rPr>
                <w:webHidden/>
                <w:sz w:val="22"/>
                <w:szCs w:val="22"/>
              </w:rPr>
              <w:fldChar w:fldCharType="end"/>
            </w:r>
          </w:hyperlink>
        </w:p>
        <w:p w14:paraId="265C3BAC" w14:textId="2F7813B2"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97" w:history="1">
            <w:r w:rsidR="00584D31" w:rsidRPr="00584D31">
              <w:rPr>
                <w:rStyle w:val="Hyperlink"/>
              </w:rPr>
              <w:t>5.1</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Annual General Meetings</w:t>
            </w:r>
            <w:r w:rsidR="00584D31" w:rsidRPr="00584D31">
              <w:rPr>
                <w:webHidden/>
              </w:rPr>
              <w:tab/>
            </w:r>
            <w:r w:rsidR="00584D31" w:rsidRPr="00584D31">
              <w:rPr>
                <w:webHidden/>
              </w:rPr>
              <w:fldChar w:fldCharType="begin"/>
            </w:r>
            <w:r w:rsidR="00584D31" w:rsidRPr="00584D31">
              <w:rPr>
                <w:webHidden/>
              </w:rPr>
              <w:instrText xml:space="preserve"> PAGEREF _Toc147350597 \h </w:instrText>
            </w:r>
            <w:r w:rsidR="00584D31" w:rsidRPr="00584D31">
              <w:rPr>
                <w:webHidden/>
              </w:rPr>
            </w:r>
            <w:r w:rsidR="00584D31" w:rsidRPr="00584D31">
              <w:rPr>
                <w:webHidden/>
              </w:rPr>
              <w:fldChar w:fldCharType="separate"/>
            </w:r>
            <w:r w:rsidR="00584D31" w:rsidRPr="00584D31">
              <w:rPr>
                <w:webHidden/>
              </w:rPr>
              <w:t>24</w:t>
            </w:r>
            <w:r w:rsidR="00584D31" w:rsidRPr="00584D31">
              <w:rPr>
                <w:webHidden/>
              </w:rPr>
              <w:fldChar w:fldCharType="end"/>
            </w:r>
          </w:hyperlink>
        </w:p>
        <w:p w14:paraId="3B69FDB7" w14:textId="1F031DD3"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98" w:history="1">
            <w:r w:rsidR="00584D31" w:rsidRPr="00584D31">
              <w:rPr>
                <w:rStyle w:val="Hyperlink"/>
              </w:rPr>
              <w:t>5.2</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Special General Meetings</w:t>
            </w:r>
            <w:r w:rsidR="00584D31" w:rsidRPr="00584D31">
              <w:rPr>
                <w:webHidden/>
              </w:rPr>
              <w:tab/>
            </w:r>
            <w:r w:rsidR="00584D31" w:rsidRPr="00584D31">
              <w:rPr>
                <w:webHidden/>
              </w:rPr>
              <w:fldChar w:fldCharType="begin"/>
            </w:r>
            <w:r w:rsidR="00584D31" w:rsidRPr="00584D31">
              <w:rPr>
                <w:webHidden/>
              </w:rPr>
              <w:instrText xml:space="preserve"> PAGEREF _Toc147350598 \h </w:instrText>
            </w:r>
            <w:r w:rsidR="00584D31" w:rsidRPr="00584D31">
              <w:rPr>
                <w:webHidden/>
              </w:rPr>
            </w:r>
            <w:r w:rsidR="00584D31" w:rsidRPr="00584D31">
              <w:rPr>
                <w:webHidden/>
              </w:rPr>
              <w:fldChar w:fldCharType="separate"/>
            </w:r>
            <w:r w:rsidR="00584D31" w:rsidRPr="00584D31">
              <w:rPr>
                <w:webHidden/>
              </w:rPr>
              <w:t>24</w:t>
            </w:r>
            <w:r w:rsidR="00584D31" w:rsidRPr="00584D31">
              <w:rPr>
                <w:webHidden/>
              </w:rPr>
              <w:fldChar w:fldCharType="end"/>
            </w:r>
          </w:hyperlink>
        </w:p>
        <w:p w14:paraId="6C373337" w14:textId="3881F21A"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599" w:history="1">
            <w:r w:rsidR="00584D31" w:rsidRPr="00584D31">
              <w:rPr>
                <w:rStyle w:val="Hyperlink"/>
              </w:rPr>
              <w:t>5.3</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Meeting Notice</w:t>
            </w:r>
            <w:r w:rsidR="00584D31" w:rsidRPr="00584D31">
              <w:rPr>
                <w:webHidden/>
              </w:rPr>
              <w:tab/>
            </w:r>
            <w:r w:rsidR="00584D31" w:rsidRPr="00584D31">
              <w:rPr>
                <w:webHidden/>
              </w:rPr>
              <w:fldChar w:fldCharType="begin"/>
            </w:r>
            <w:r w:rsidR="00584D31" w:rsidRPr="00584D31">
              <w:rPr>
                <w:webHidden/>
              </w:rPr>
              <w:instrText xml:space="preserve"> PAGEREF _Toc147350599 \h </w:instrText>
            </w:r>
            <w:r w:rsidR="00584D31" w:rsidRPr="00584D31">
              <w:rPr>
                <w:webHidden/>
              </w:rPr>
            </w:r>
            <w:r w:rsidR="00584D31" w:rsidRPr="00584D31">
              <w:rPr>
                <w:webHidden/>
              </w:rPr>
              <w:fldChar w:fldCharType="separate"/>
            </w:r>
            <w:r w:rsidR="00584D31" w:rsidRPr="00584D31">
              <w:rPr>
                <w:webHidden/>
              </w:rPr>
              <w:t>25</w:t>
            </w:r>
            <w:r w:rsidR="00584D31" w:rsidRPr="00584D31">
              <w:rPr>
                <w:webHidden/>
              </w:rPr>
              <w:fldChar w:fldCharType="end"/>
            </w:r>
          </w:hyperlink>
        </w:p>
        <w:p w14:paraId="1CB4A7BD" w14:textId="33565FC7"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600" w:history="1">
            <w:r w:rsidR="00584D31" w:rsidRPr="00584D31">
              <w:rPr>
                <w:rStyle w:val="Hyperlink"/>
              </w:rPr>
              <w:t>5.4</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Quorum for Annual or Special General Meetings</w:t>
            </w:r>
            <w:r w:rsidR="00584D31" w:rsidRPr="00584D31">
              <w:rPr>
                <w:webHidden/>
              </w:rPr>
              <w:tab/>
            </w:r>
            <w:r w:rsidR="00584D31" w:rsidRPr="00584D31">
              <w:rPr>
                <w:webHidden/>
              </w:rPr>
              <w:fldChar w:fldCharType="begin"/>
            </w:r>
            <w:r w:rsidR="00584D31" w:rsidRPr="00584D31">
              <w:rPr>
                <w:webHidden/>
              </w:rPr>
              <w:instrText xml:space="preserve"> PAGEREF _Toc147350600 \h </w:instrText>
            </w:r>
            <w:r w:rsidR="00584D31" w:rsidRPr="00584D31">
              <w:rPr>
                <w:webHidden/>
              </w:rPr>
            </w:r>
            <w:r w:rsidR="00584D31" w:rsidRPr="00584D31">
              <w:rPr>
                <w:webHidden/>
              </w:rPr>
              <w:fldChar w:fldCharType="separate"/>
            </w:r>
            <w:r w:rsidR="00584D31" w:rsidRPr="00584D31">
              <w:rPr>
                <w:webHidden/>
              </w:rPr>
              <w:t>26</w:t>
            </w:r>
            <w:r w:rsidR="00584D31" w:rsidRPr="00584D31">
              <w:rPr>
                <w:webHidden/>
              </w:rPr>
              <w:fldChar w:fldCharType="end"/>
            </w:r>
          </w:hyperlink>
        </w:p>
        <w:p w14:paraId="5993C0B8" w14:textId="00D0DCEF"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601" w:history="1">
            <w:r w:rsidR="00584D31" w:rsidRPr="00584D31">
              <w:rPr>
                <w:rStyle w:val="Hyperlink"/>
              </w:rPr>
              <w:t>5.5</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Adjourned Annual General Meeting/Special General Meeting</w:t>
            </w:r>
            <w:r w:rsidR="00584D31" w:rsidRPr="00584D31">
              <w:rPr>
                <w:webHidden/>
              </w:rPr>
              <w:tab/>
            </w:r>
            <w:r w:rsidR="00584D31" w:rsidRPr="00584D31">
              <w:rPr>
                <w:webHidden/>
              </w:rPr>
              <w:fldChar w:fldCharType="begin"/>
            </w:r>
            <w:r w:rsidR="00584D31" w:rsidRPr="00584D31">
              <w:rPr>
                <w:webHidden/>
              </w:rPr>
              <w:instrText xml:space="preserve"> PAGEREF _Toc147350601 \h </w:instrText>
            </w:r>
            <w:r w:rsidR="00584D31" w:rsidRPr="00584D31">
              <w:rPr>
                <w:webHidden/>
              </w:rPr>
            </w:r>
            <w:r w:rsidR="00584D31" w:rsidRPr="00584D31">
              <w:rPr>
                <w:webHidden/>
              </w:rPr>
              <w:fldChar w:fldCharType="separate"/>
            </w:r>
            <w:r w:rsidR="00584D31" w:rsidRPr="00584D31">
              <w:rPr>
                <w:webHidden/>
              </w:rPr>
              <w:t>26</w:t>
            </w:r>
            <w:r w:rsidR="00584D31" w:rsidRPr="00584D31">
              <w:rPr>
                <w:webHidden/>
              </w:rPr>
              <w:fldChar w:fldCharType="end"/>
            </w:r>
          </w:hyperlink>
        </w:p>
        <w:p w14:paraId="1455427D" w14:textId="44FF868B"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602" w:history="1">
            <w:r w:rsidR="00584D31" w:rsidRPr="00584D31">
              <w:rPr>
                <w:rStyle w:val="Hyperlink"/>
              </w:rPr>
              <w:t>5.6</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Presiding Member</w:t>
            </w:r>
            <w:r w:rsidR="00584D31" w:rsidRPr="00584D31">
              <w:rPr>
                <w:webHidden/>
              </w:rPr>
              <w:tab/>
            </w:r>
            <w:r w:rsidR="00584D31" w:rsidRPr="00584D31">
              <w:rPr>
                <w:webHidden/>
              </w:rPr>
              <w:fldChar w:fldCharType="begin"/>
            </w:r>
            <w:r w:rsidR="00584D31" w:rsidRPr="00584D31">
              <w:rPr>
                <w:webHidden/>
              </w:rPr>
              <w:instrText xml:space="preserve"> PAGEREF _Toc147350602 \h </w:instrText>
            </w:r>
            <w:r w:rsidR="00584D31" w:rsidRPr="00584D31">
              <w:rPr>
                <w:webHidden/>
              </w:rPr>
            </w:r>
            <w:r w:rsidR="00584D31" w:rsidRPr="00584D31">
              <w:rPr>
                <w:webHidden/>
              </w:rPr>
              <w:fldChar w:fldCharType="separate"/>
            </w:r>
            <w:r w:rsidR="00584D31" w:rsidRPr="00584D31">
              <w:rPr>
                <w:webHidden/>
              </w:rPr>
              <w:t>27</w:t>
            </w:r>
            <w:r w:rsidR="00584D31" w:rsidRPr="00584D31">
              <w:rPr>
                <w:webHidden/>
              </w:rPr>
              <w:fldChar w:fldCharType="end"/>
            </w:r>
          </w:hyperlink>
        </w:p>
        <w:p w14:paraId="25E4819D" w14:textId="0F917ECD"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603" w:history="1">
            <w:r w:rsidR="00584D31" w:rsidRPr="00584D31">
              <w:rPr>
                <w:rStyle w:val="Hyperlink"/>
              </w:rPr>
              <w:t>5.7</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Making of Decisions</w:t>
            </w:r>
            <w:r w:rsidR="00584D31" w:rsidRPr="00584D31">
              <w:rPr>
                <w:webHidden/>
              </w:rPr>
              <w:tab/>
            </w:r>
            <w:r w:rsidR="00584D31" w:rsidRPr="00584D31">
              <w:rPr>
                <w:webHidden/>
              </w:rPr>
              <w:fldChar w:fldCharType="begin"/>
            </w:r>
            <w:r w:rsidR="00584D31" w:rsidRPr="00584D31">
              <w:rPr>
                <w:webHidden/>
              </w:rPr>
              <w:instrText xml:space="preserve"> PAGEREF _Toc147350603 \h </w:instrText>
            </w:r>
            <w:r w:rsidR="00584D31" w:rsidRPr="00584D31">
              <w:rPr>
                <w:webHidden/>
              </w:rPr>
            </w:r>
            <w:r w:rsidR="00584D31" w:rsidRPr="00584D31">
              <w:rPr>
                <w:webHidden/>
              </w:rPr>
              <w:fldChar w:fldCharType="separate"/>
            </w:r>
            <w:r w:rsidR="00584D31" w:rsidRPr="00584D31">
              <w:rPr>
                <w:webHidden/>
              </w:rPr>
              <w:t>27</w:t>
            </w:r>
            <w:r w:rsidR="00584D31" w:rsidRPr="00584D31">
              <w:rPr>
                <w:webHidden/>
              </w:rPr>
              <w:fldChar w:fldCharType="end"/>
            </w:r>
          </w:hyperlink>
        </w:p>
        <w:p w14:paraId="4A4D3375" w14:textId="17EE64A9"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604" w:history="1">
            <w:r w:rsidR="00584D31" w:rsidRPr="00584D31">
              <w:rPr>
                <w:rStyle w:val="Hyperlink"/>
              </w:rPr>
              <w:t>5.8</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Special Resolutions</w:t>
            </w:r>
            <w:r w:rsidR="00584D31" w:rsidRPr="00584D31">
              <w:rPr>
                <w:webHidden/>
              </w:rPr>
              <w:tab/>
            </w:r>
            <w:r w:rsidR="00584D31" w:rsidRPr="00584D31">
              <w:rPr>
                <w:webHidden/>
              </w:rPr>
              <w:fldChar w:fldCharType="begin"/>
            </w:r>
            <w:r w:rsidR="00584D31" w:rsidRPr="00584D31">
              <w:rPr>
                <w:webHidden/>
              </w:rPr>
              <w:instrText xml:space="preserve"> PAGEREF _Toc147350604 \h </w:instrText>
            </w:r>
            <w:r w:rsidR="00584D31" w:rsidRPr="00584D31">
              <w:rPr>
                <w:webHidden/>
              </w:rPr>
            </w:r>
            <w:r w:rsidR="00584D31" w:rsidRPr="00584D31">
              <w:rPr>
                <w:webHidden/>
              </w:rPr>
              <w:fldChar w:fldCharType="separate"/>
            </w:r>
            <w:r w:rsidR="00584D31" w:rsidRPr="00584D31">
              <w:rPr>
                <w:webHidden/>
              </w:rPr>
              <w:t>27</w:t>
            </w:r>
            <w:r w:rsidR="00584D31" w:rsidRPr="00584D31">
              <w:rPr>
                <w:webHidden/>
              </w:rPr>
              <w:fldChar w:fldCharType="end"/>
            </w:r>
          </w:hyperlink>
        </w:p>
        <w:p w14:paraId="0EBBFE07" w14:textId="531DC0D6"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605" w:history="1">
            <w:r w:rsidR="00584D31" w:rsidRPr="00584D31">
              <w:rPr>
                <w:rStyle w:val="Hyperlink"/>
              </w:rPr>
              <w:t>5.9</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Voting</w:t>
            </w:r>
            <w:r w:rsidR="00584D31" w:rsidRPr="00584D31">
              <w:rPr>
                <w:webHidden/>
              </w:rPr>
              <w:tab/>
            </w:r>
            <w:r w:rsidR="00584D31" w:rsidRPr="00584D31">
              <w:rPr>
                <w:webHidden/>
              </w:rPr>
              <w:fldChar w:fldCharType="begin"/>
            </w:r>
            <w:r w:rsidR="00584D31" w:rsidRPr="00584D31">
              <w:rPr>
                <w:webHidden/>
              </w:rPr>
              <w:instrText xml:space="preserve"> PAGEREF _Toc147350605 \h </w:instrText>
            </w:r>
            <w:r w:rsidR="00584D31" w:rsidRPr="00584D31">
              <w:rPr>
                <w:webHidden/>
              </w:rPr>
            </w:r>
            <w:r w:rsidR="00584D31" w:rsidRPr="00584D31">
              <w:rPr>
                <w:webHidden/>
              </w:rPr>
              <w:fldChar w:fldCharType="separate"/>
            </w:r>
            <w:r w:rsidR="00584D31" w:rsidRPr="00584D31">
              <w:rPr>
                <w:webHidden/>
              </w:rPr>
              <w:t>28</w:t>
            </w:r>
            <w:r w:rsidR="00584D31" w:rsidRPr="00584D31">
              <w:rPr>
                <w:webHidden/>
              </w:rPr>
              <w:fldChar w:fldCharType="end"/>
            </w:r>
          </w:hyperlink>
        </w:p>
        <w:p w14:paraId="5D0D02F2" w14:textId="5965807C" w:rsidR="00584D31" w:rsidRPr="00584D31" w:rsidRDefault="00737554" w:rsidP="00584D31">
          <w:pPr>
            <w:pStyle w:val="TOC2"/>
            <w:tabs>
              <w:tab w:val="left" w:pos="1100"/>
            </w:tabs>
            <w:spacing w:line="360" w:lineRule="auto"/>
            <w:rPr>
              <w:rFonts w:asciiTheme="minorHAnsi" w:eastAsiaTheme="minorEastAsia" w:hAnsiTheme="minorHAnsi" w:cstheme="minorBidi"/>
              <w:b w:val="0"/>
              <w:bCs w:val="0"/>
              <w:kern w:val="2"/>
              <w14:ligatures w14:val="standardContextual"/>
            </w:rPr>
          </w:pPr>
          <w:hyperlink w:anchor="_Toc147350606" w:history="1">
            <w:r w:rsidR="00584D31" w:rsidRPr="00584D31">
              <w:rPr>
                <w:rStyle w:val="Hyperlink"/>
              </w:rPr>
              <w:t>5.10</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Proxy Votes not Permitted</w:t>
            </w:r>
            <w:r w:rsidR="00584D31" w:rsidRPr="00584D31">
              <w:rPr>
                <w:webHidden/>
              </w:rPr>
              <w:tab/>
            </w:r>
            <w:r w:rsidR="00584D31" w:rsidRPr="00584D31">
              <w:rPr>
                <w:webHidden/>
              </w:rPr>
              <w:fldChar w:fldCharType="begin"/>
            </w:r>
            <w:r w:rsidR="00584D31" w:rsidRPr="00584D31">
              <w:rPr>
                <w:webHidden/>
              </w:rPr>
              <w:instrText xml:space="preserve"> PAGEREF _Toc147350606 \h </w:instrText>
            </w:r>
            <w:r w:rsidR="00584D31" w:rsidRPr="00584D31">
              <w:rPr>
                <w:webHidden/>
              </w:rPr>
            </w:r>
            <w:r w:rsidR="00584D31" w:rsidRPr="00584D31">
              <w:rPr>
                <w:webHidden/>
              </w:rPr>
              <w:fldChar w:fldCharType="separate"/>
            </w:r>
            <w:r w:rsidR="00584D31" w:rsidRPr="00584D31">
              <w:rPr>
                <w:webHidden/>
              </w:rPr>
              <w:t>28</w:t>
            </w:r>
            <w:r w:rsidR="00584D31" w:rsidRPr="00584D31">
              <w:rPr>
                <w:webHidden/>
              </w:rPr>
              <w:fldChar w:fldCharType="end"/>
            </w:r>
          </w:hyperlink>
        </w:p>
        <w:p w14:paraId="5736E4CA" w14:textId="1AD0B783" w:rsidR="00584D31" w:rsidRPr="00584D31" w:rsidRDefault="00737554" w:rsidP="00584D31">
          <w:pPr>
            <w:pStyle w:val="TOC2"/>
            <w:tabs>
              <w:tab w:val="left" w:pos="1100"/>
            </w:tabs>
            <w:spacing w:line="360" w:lineRule="auto"/>
            <w:rPr>
              <w:rFonts w:asciiTheme="minorHAnsi" w:eastAsiaTheme="minorEastAsia" w:hAnsiTheme="minorHAnsi" w:cstheme="minorBidi"/>
              <w:b w:val="0"/>
              <w:bCs w:val="0"/>
              <w:kern w:val="2"/>
              <w14:ligatures w14:val="standardContextual"/>
            </w:rPr>
          </w:pPr>
          <w:hyperlink w:anchor="_Toc147350607" w:history="1">
            <w:r w:rsidR="00584D31" w:rsidRPr="00584D31">
              <w:rPr>
                <w:rStyle w:val="Hyperlink"/>
              </w:rPr>
              <w:t>5.11</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Postal or Electronic Ballots</w:t>
            </w:r>
            <w:r w:rsidR="00584D31" w:rsidRPr="00584D31">
              <w:rPr>
                <w:webHidden/>
              </w:rPr>
              <w:tab/>
            </w:r>
            <w:r w:rsidR="00584D31" w:rsidRPr="00584D31">
              <w:rPr>
                <w:webHidden/>
              </w:rPr>
              <w:fldChar w:fldCharType="begin"/>
            </w:r>
            <w:r w:rsidR="00584D31" w:rsidRPr="00584D31">
              <w:rPr>
                <w:webHidden/>
              </w:rPr>
              <w:instrText xml:space="preserve"> PAGEREF _Toc147350607 \h </w:instrText>
            </w:r>
            <w:r w:rsidR="00584D31" w:rsidRPr="00584D31">
              <w:rPr>
                <w:webHidden/>
              </w:rPr>
            </w:r>
            <w:r w:rsidR="00584D31" w:rsidRPr="00584D31">
              <w:rPr>
                <w:webHidden/>
              </w:rPr>
              <w:fldChar w:fldCharType="separate"/>
            </w:r>
            <w:r w:rsidR="00584D31" w:rsidRPr="00584D31">
              <w:rPr>
                <w:webHidden/>
              </w:rPr>
              <w:t>28</w:t>
            </w:r>
            <w:r w:rsidR="00584D31" w:rsidRPr="00584D31">
              <w:rPr>
                <w:webHidden/>
              </w:rPr>
              <w:fldChar w:fldCharType="end"/>
            </w:r>
          </w:hyperlink>
        </w:p>
        <w:p w14:paraId="6FF40248" w14:textId="181A1322" w:rsidR="00584D31" w:rsidRPr="00584D31" w:rsidRDefault="00737554" w:rsidP="00584D31">
          <w:pPr>
            <w:pStyle w:val="TOC2"/>
            <w:tabs>
              <w:tab w:val="left" w:pos="1100"/>
            </w:tabs>
            <w:spacing w:line="360" w:lineRule="auto"/>
            <w:rPr>
              <w:rFonts w:asciiTheme="minorHAnsi" w:eastAsiaTheme="minorEastAsia" w:hAnsiTheme="minorHAnsi" w:cstheme="minorBidi"/>
              <w:b w:val="0"/>
              <w:bCs w:val="0"/>
              <w:kern w:val="2"/>
              <w14:ligatures w14:val="standardContextual"/>
            </w:rPr>
          </w:pPr>
          <w:hyperlink w:anchor="_Toc147350608" w:history="1">
            <w:r w:rsidR="00584D31" w:rsidRPr="00584D31">
              <w:rPr>
                <w:rStyle w:val="Hyperlink"/>
              </w:rPr>
              <w:t>5.12</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Use of Technology at the General Meetings</w:t>
            </w:r>
            <w:r w:rsidR="00584D31" w:rsidRPr="00584D31">
              <w:rPr>
                <w:webHidden/>
              </w:rPr>
              <w:tab/>
            </w:r>
            <w:r w:rsidR="00584D31" w:rsidRPr="00584D31">
              <w:rPr>
                <w:webHidden/>
              </w:rPr>
              <w:fldChar w:fldCharType="begin"/>
            </w:r>
            <w:r w:rsidR="00584D31" w:rsidRPr="00584D31">
              <w:rPr>
                <w:webHidden/>
              </w:rPr>
              <w:instrText xml:space="preserve"> PAGEREF _Toc147350608 \h </w:instrText>
            </w:r>
            <w:r w:rsidR="00584D31" w:rsidRPr="00584D31">
              <w:rPr>
                <w:webHidden/>
              </w:rPr>
            </w:r>
            <w:r w:rsidR="00584D31" w:rsidRPr="00584D31">
              <w:rPr>
                <w:webHidden/>
              </w:rPr>
              <w:fldChar w:fldCharType="separate"/>
            </w:r>
            <w:r w:rsidR="00584D31" w:rsidRPr="00584D31">
              <w:rPr>
                <w:webHidden/>
              </w:rPr>
              <w:t>28</w:t>
            </w:r>
            <w:r w:rsidR="00584D31" w:rsidRPr="00584D31">
              <w:rPr>
                <w:webHidden/>
              </w:rPr>
              <w:fldChar w:fldCharType="end"/>
            </w:r>
          </w:hyperlink>
        </w:p>
        <w:p w14:paraId="7F086961" w14:textId="7D38D1B5" w:rsidR="00584D31" w:rsidRPr="00584D31" w:rsidRDefault="00737554" w:rsidP="00584D31">
          <w:pPr>
            <w:pStyle w:val="TOC2"/>
            <w:tabs>
              <w:tab w:val="left" w:pos="1100"/>
            </w:tabs>
            <w:spacing w:line="360" w:lineRule="auto"/>
            <w:rPr>
              <w:rFonts w:asciiTheme="minorHAnsi" w:eastAsiaTheme="minorEastAsia" w:hAnsiTheme="minorHAnsi" w:cstheme="minorBidi"/>
              <w:b w:val="0"/>
              <w:bCs w:val="0"/>
              <w:kern w:val="2"/>
              <w14:ligatures w14:val="standardContextual"/>
            </w:rPr>
          </w:pPr>
          <w:hyperlink w:anchor="_Toc147350609" w:history="1">
            <w:r w:rsidR="00584D31" w:rsidRPr="00584D31">
              <w:rPr>
                <w:rStyle w:val="Hyperlink"/>
              </w:rPr>
              <w:t>5.13</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President’s Council of the Association</w:t>
            </w:r>
            <w:r w:rsidR="00584D31" w:rsidRPr="00584D31">
              <w:rPr>
                <w:webHidden/>
              </w:rPr>
              <w:tab/>
            </w:r>
            <w:r w:rsidR="00584D31" w:rsidRPr="00584D31">
              <w:rPr>
                <w:webHidden/>
              </w:rPr>
              <w:fldChar w:fldCharType="begin"/>
            </w:r>
            <w:r w:rsidR="00584D31" w:rsidRPr="00584D31">
              <w:rPr>
                <w:webHidden/>
              </w:rPr>
              <w:instrText xml:space="preserve"> PAGEREF _Toc147350609 \h </w:instrText>
            </w:r>
            <w:r w:rsidR="00584D31" w:rsidRPr="00584D31">
              <w:rPr>
                <w:webHidden/>
              </w:rPr>
            </w:r>
            <w:r w:rsidR="00584D31" w:rsidRPr="00584D31">
              <w:rPr>
                <w:webHidden/>
              </w:rPr>
              <w:fldChar w:fldCharType="separate"/>
            </w:r>
            <w:r w:rsidR="00584D31" w:rsidRPr="00584D31">
              <w:rPr>
                <w:webHidden/>
              </w:rPr>
              <w:t>29</w:t>
            </w:r>
            <w:r w:rsidR="00584D31" w:rsidRPr="00584D31">
              <w:rPr>
                <w:webHidden/>
              </w:rPr>
              <w:fldChar w:fldCharType="end"/>
            </w:r>
          </w:hyperlink>
        </w:p>
        <w:p w14:paraId="00BFBDBB" w14:textId="4A2AF0D3" w:rsidR="00584D31" w:rsidRPr="00584D31" w:rsidRDefault="00737554" w:rsidP="00584D31">
          <w:pPr>
            <w:pStyle w:val="TOC2"/>
            <w:tabs>
              <w:tab w:val="left" w:pos="1100"/>
            </w:tabs>
            <w:spacing w:line="360" w:lineRule="auto"/>
            <w:rPr>
              <w:rFonts w:asciiTheme="minorHAnsi" w:eastAsiaTheme="minorEastAsia" w:hAnsiTheme="minorHAnsi" w:cstheme="minorBidi"/>
              <w:b w:val="0"/>
              <w:bCs w:val="0"/>
              <w:kern w:val="2"/>
              <w14:ligatures w14:val="standardContextual"/>
            </w:rPr>
          </w:pPr>
          <w:hyperlink w:anchor="_Toc147350610" w:history="1">
            <w:r w:rsidR="00584D31" w:rsidRPr="00584D31">
              <w:rPr>
                <w:rStyle w:val="Hyperlink"/>
              </w:rPr>
              <w:t>5.14</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Patrons of the Association</w:t>
            </w:r>
            <w:r w:rsidR="00584D31" w:rsidRPr="00584D31">
              <w:rPr>
                <w:webHidden/>
              </w:rPr>
              <w:tab/>
            </w:r>
            <w:r w:rsidR="00584D31" w:rsidRPr="00584D31">
              <w:rPr>
                <w:webHidden/>
              </w:rPr>
              <w:fldChar w:fldCharType="begin"/>
            </w:r>
            <w:r w:rsidR="00584D31" w:rsidRPr="00584D31">
              <w:rPr>
                <w:webHidden/>
              </w:rPr>
              <w:instrText xml:space="preserve"> PAGEREF _Toc147350610 \h </w:instrText>
            </w:r>
            <w:r w:rsidR="00584D31" w:rsidRPr="00584D31">
              <w:rPr>
                <w:webHidden/>
              </w:rPr>
            </w:r>
            <w:r w:rsidR="00584D31" w:rsidRPr="00584D31">
              <w:rPr>
                <w:webHidden/>
              </w:rPr>
              <w:fldChar w:fldCharType="separate"/>
            </w:r>
            <w:r w:rsidR="00584D31" w:rsidRPr="00584D31">
              <w:rPr>
                <w:webHidden/>
              </w:rPr>
              <w:t>29</w:t>
            </w:r>
            <w:r w:rsidR="00584D31" w:rsidRPr="00584D31">
              <w:rPr>
                <w:webHidden/>
              </w:rPr>
              <w:fldChar w:fldCharType="end"/>
            </w:r>
          </w:hyperlink>
        </w:p>
        <w:p w14:paraId="56DE5C6A" w14:textId="2F571A83" w:rsidR="00584D31" w:rsidRPr="00584D31" w:rsidRDefault="00737554" w:rsidP="00584D31">
          <w:pPr>
            <w:pStyle w:val="TOC2"/>
            <w:tabs>
              <w:tab w:val="left" w:pos="1100"/>
            </w:tabs>
            <w:spacing w:line="360" w:lineRule="auto"/>
            <w:rPr>
              <w:rFonts w:asciiTheme="minorHAnsi" w:eastAsiaTheme="minorEastAsia" w:hAnsiTheme="minorHAnsi" w:cstheme="minorBidi"/>
              <w:b w:val="0"/>
              <w:bCs w:val="0"/>
              <w:kern w:val="2"/>
              <w14:ligatures w14:val="standardContextual"/>
            </w:rPr>
          </w:pPr>
          <w:hyperlink w:anchor="_Toc147350611" w:history="1">
            <w:r w:rsidR="00584D31" w:rsidRPr="00584D31">
              <w:rPr>
                <w:rStyle w:val="Hyperlink"/>
              </w:rPr>
              <w:t>5.15</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Advisory Council (AC) of the Association</w:t>
            </w:r>
            <w:r w:rsidR="00584D31" w:rsidRPr="00584D31">
              <w:rPr>
                <w:webHidden/>
              </w:rPr>
              <w:tab/>
            </w:r>
            <w:r w:rsidR="00584D31" w:rsidRPr="00584D31">
              <w:rPr>
                <w:webHidden/>
              </w:rPr>
              <w:fldChar w:fldCharType="begin"/>
            </w:r>
            <w:r w:rsidR="00584D31" w:rsidRPr="00584D31">
              <w:rPr>
                <w:webHidden/>
              </w:rPr>
              <w:instrText xml:space="preserve"> PAGEREF _Toc147350611 \h </w:instrText>
            </w:r>
            <w:r w:rsidR="00584D31" w:rsidRPr="00584D31">
              <w:rPr>
                <w:webHidden/>
              </w:rPr>
            </w:r>
            <w:r w:rsidR="00584D31" w:rsidRPr="00584D31">
              <w:rPr>
                <w:webHidden/>
              </w:rPr>
              <w:fldChar w:fldCharType="separate"/>
            </w:r>
            <w:r w:rsidR="00584D31" w:rsidRPr="00584D31">
              <w:rPr>
                <w:webHidden/>
              </w:rPr>
              <w:t>29</w:t>
            </w:r>
            <w:r w:rsidR="00584D31" w:rsidRPr="00584D31">
              <w:rPr>
                <w:webHidden/>
              </w:rPr>
              <w:fldChar w:fldCharType="end"/>
            </w:r>
          </w:hyperlink>
        </w:p>
        <w:p w14:paraId="2B8C322A" w14:textId="3E58F7A6" w:rsidR="00584D31" w:rsidRPr="00584D31" w:rsidRDefault="00737554" w:rsidP="00584D31">
          <w:pPr>
            <w:pStyle w:val="TOC1"/>
            <w:rPr>
              <w:rFonts w:asciiTheme="minorHAnsi" w:eastAsiaTheme="minorEastAsia" w:hAnsiTheme="minorHAnsi" w:cstheme="minorBidi"/>
              <w:kern w:val="2"/>
              <w:sz w:val="22"/>
              <w:szCs w:val="22"/>
              <w14:ligatures w14:val="standardContextual"/>
            </w:rPr>
          </w:pPr>
          <w:hyperlink w:anchor="_Toc147350612" w:history="1">
            <w:r w:rsidR="00584D31" w:rsidRPr="00584D31">
              <w:rPr>
                <w:rStyle w:val="Hyperlink"/>
                <w:caps/>
                <w:sz w:val="22"/>
                <w:szCs w:val="22"/>
              </w:rPr>
              <w:t>Part 6 - Miscellaneous</w:t>
            </w:r>
            <w:r w:rsidR="00584D31" w:rsidRPr="00584D31">
              <w:rPr>
                <w:webHidden/>
                <w:sz w:val="22"/>
                <w:szCs w:val="22"/>
              </w:rPr>
              <w:tab/>
            </w:r>
            <w:r w:rsidR="00584D31" w:rsidRPr="00584D31">
              <w:rPr>
                <w:webHidden/>
                <w:sz w:val="22"/>
                <w:szCs w:val="22"/>
              </w:rPr>
              <w:fldChar w:fldCharType="begin"/>
            </w:r>
            <w:r w:rsidR="00584D31" w:rsidRPr="00584D31">
              <w:rPr>
                <w:webHidden/>
                <w:sz w:val="22"/>
                <w:szCs w:val="22"/>
              </w:rPr>
              <w:instrText xml:space="preserve"> PAGEREF _Toc147350612 \h </w:instrText>
            </w:r>
            <w:r w:rsidR="00584D31" w:rsidRPr="00584D31">
              <w:rPr>
                <w:webHidden/>
                <w:sz w:val="22"/>
                <w:szCs w:val="22"/>
              </w:rPr>
            </w:r>
            <w:r w:rsidR="00584D31" w:rsidRPr="00584D31">
              <w:rPr>
                <w:webHidden/>
                <w:sz w:val="22"/>
                <w:szCs w:val="22"/>
              </w:rPr>
              <w:fldChar w:fldCharType="separate"/>
            </w:r>
            <w:r w:rsidR="00584D31" w:rsidRPr="00584D31">
              <w:rPr>
                <w:webHidden/>
                <w:sz w:val="22"/>
                <w:szCs w:val="22"/>
              </w:rPr>
              <w:t>30</w:t>
            </w:r>
            <w:r w:rsidR="00584D31" w:rsidRPr="00584D31">
              <w:rPr>
                <w:webHidden/>
                <w:sz w:val="22"/>
                <w:szCs w:val="22"/>
              </w:rPr>
              <w:fldChar w:fldCharType="end"/>
            </w:r>
          </w:hyperlink>
        </w:p>
        <w:p w14:paraId="3C6D4A87" w14:textId="47E2CA22"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613" w:history="1">
            <w:r w:rsidR="00584D31" w:rsidRPr="00584D31">
              <w:rPr>
                <w:rStyle w:val="Hyperlink"/>
              </w:rPr>
              <w:t>6.1</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Insurance</w:t>
            </w:r>
            <w:r w:rsidR="00584D31" w:rsidRPr="00584D31">
              <w:rPr>
                <w:webHidden/>
              </w:rPr>
              <w:tab/>
            </w:r>
            <w:r w:rsidR="00584D31" w:rsidRPr="00584D31">
              <w:rPr>
                <w:webHidden/>
              </w:rPr>
              <w:fldChar w:fldCharType="begin"/>
            </w:r>
            <w:r w:rsidR="00584D31" w:rsidRPr="00584D31">
              <w:rPr>
                <w:webHidden/>
              </w:rPr>
              <w:instrText xml:space="preserve"> PAGEREF _Toc147350613 \h </w:instrText>
            </w:r>
            <w:r w:rsidR="00584D31" w:rsidRPr="00584D31">
              <w:rPr>
                <w:webHidden/>
              </w:rPr>
            </w:r>
            <w:r w:rsidR="00584D31" w:rsidRPr="00584D31">
              <w:rPr>
                <w:webHidden/>
              </w:rPr>
              <w:fldChar w:fldCharType="separate"/>
            </w:r>
            <w:r w:rsidR="00584D31" w:rsidRPr="00584D31">
              <w:rPr>
                <w:webHidden/>
              </w:rPr>
              <w:t>30</w:t>
            </w:r>
            <w:r w:rsidR="00584D31" w:rsidRPr="00584D31">
              <w:rPr>
                <w:webHidden/>
              </w:rPr>
              <w:fldChar w:fldCharType="end"/>
            </w:r>
          </w:hyperlink>
        </w:p>
        <w:p w14:paraId="47D0EBA5" w14:textId="40A1932A"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614" w:history="1">
            <w:r w:rsidR="00584D31" w:rsidRPr="00584D31">
              <w:rPr>
                <w:rStyle w:val="Hyperlink"/>
              </w:rPr>
              <w:t>6.2</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Sources of Funds</w:t>
            </w:r>
            <w:r w:rsidR="00584D31" w:rsidRPr="00584D31">
              <w:rPr>
                <w:webHidden/>
              </w:rPr>
              <w:tab/>
            </w:r>
            <w:r w:rsidR="00584D31" w:rsidRPr="00584D31">
              <w:rPr>
                <w:webHidden/>
              </w:rPr>
              <w:fldChar w:fldCharType="begin"/>
            </w:r>
            <w:r w:rsidR="00584D31" w:rsidRPr="00584D31">
              <w:rPr>
                <w:webHidden/>
              </w:rPr>
              <w:instrText xml:space="preserve"> PAGEREF _Toc147350614 \h </w:instrText>
            </w:r>
            <w:r w:rsidR="00584D31" w:rsidRPr="00584D31">
              <w:rPr>
                <w:webHidden/>
              </w:rPr>
            </w:r>
            <w:r w:rsidR="00584D31" w:rsidRPr="00584D31">
              <w:rPr>
                <w:webHidden/>
              </w:rPr>
              <w:fldChar w:fldCharType="separate"/>
            </w:r>
            <w:r w:rsidR="00584D31" w:rsidRPr="00584D31">
              <w:rPr>
                <w:webHidden/>
              </w:rPr>
              <w:t>30</w:t>
            </w:r>
            <w:r w:rsidR="00584D31" w:rsidRPr="00584D31">
              <w:rPr>
                <w:webHidden/>
              </w:rPr>
              <w:fldChar w:fldCharType="end"/>
            </w:r>
          </w:hyperlink>
        </w:p>
        <w:p w14:paraId="34ECE12C" w14:textId="25F6D683"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615" w:history="1">
            <w:r w:rsidR="00584D31" w:rsidRPr="00584D31">
              <w:rPr>
                <w:rStyle w:val="Hyperlink"/>
              </w:rPr>
              <w:t>6.3</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Funds Management</w:t>
            </w:r>
            <w:r w:rsidR="00584D31" w:rsidRPr="00584D31">
              <w:rPr>
                <w:webHidden/>
              </w:rPr>
              <w:tab/>
            </w:r>
            <w:r w:rsidR="00584D31" w:rsidRPr="00584D31">
              <w:rPr>
                <w:webHidden/>
              </w:rPr>
              <w:fldChar w:fldCharType="begin"/>
            </w:r>
            <w:r w:rsidR="00584D31" w:rsidRPr="00584D31">
              <w:rPr>
                <w:webHidden/>
              </w:rPr>
              <w:instrText xml:space="preserve"> PAGEREF _Toc147350615 \h </w:instrText>
            </w:r>
            <w:r w:rsidR="00584D31" w:rsidRPr="00584D31">
              <w:rPr>
                <w:webHidden/>
              </w:rPr>
            </w:r>
            <w:r w:rsidR="00584D31" w:rsidRPr="00584D31">
              <w:rPr>
                <w:webHidden/>
              </w:rPr>
              <w:fldChar w:fldCharType="separate"/>
            </w:r>
            <w:r w:rsidR="00584D31" w:rsidRPr="00584D31">
              <w:rPr>
                <w:webHidden/>
              </w:rPr>
              <w:t>30</w:t>
            </w:r>
            <w:r w:rsidR="00584D31" w:rsidRPr="00584D31">
              <w:rPr>
                <w:webHidden/>
              </w:rPr>
              <w:fldChar w:fldCharType="end"/>
            </w:r>
          </w:hyperlink>
        </w:p>
        <w:p w14:paraId="7E8732B7" w14:textId="056B4A0B"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616" w:history="1">
            <w:r w:rsidR="00584D31" w:rsidRPr="00584D31">
              <w:rPr>
                <w:rStyle w:val="Hyperlink"/>
              </w:rPr>
              <w:t>6.4</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Change of Name, Objects and Constitution</w:t>
            </w:r>
            <w:r w:rsidR="00584D31" w:rsidRPr="00584D31">
              <w:rPr>
                <w:webHidden/>
              </w:rPr>
              <w:tab/>
            </w:r>
            <w:r w:rsidR="00584D31" w:rsidRPr="00584D31">
              <w:rPr>
                <w:webHidden/>
              </w:rPr>
              <w:fldChar w:fldCharType="begin"/>
            </w:r>
            <w:r w:rsidR="00584D31" w:rsidRPr="00584D31">
              <w:rPr>
                <w:webHidden/>
              </w:rPr>
              <w:instrText xml:space="preserve"> PAGEREF _Toc147350616 \h </w:instrText>
            </w:r>
            <w:r w:rsidR="00584D31" w:rsidRPr="00584D31">
              <w:rPr>
                <w:webHidden/>
              </w:rPr>
            </w:r>
            <w:r w:rsidR="00584D31" w:rsidRPr="00584D31">
              <w:rPr>
                <w:webHidden/>
              </w:rPr>
              <w:fldChar w:fldCharType="separate"/>
            </w:r>
            <w:r w:rsidR="00584D31" w:rsidRPr="00584D31">
              <w:rPr>
                <w:webHidden/>
              </w:rPr>
              <w:t>31</w:t>
            </w:r>
            <w:r w:rsidR="00584D31" w:rsidRPr="00584D31">
              <w:rPr>
                <w:webHidden/>
              </w:rPr>
              <w:fldChar w:fldCharType="end"/>
            </w:r>
          </w:hyperlink>
        </w:p>
        <w:p w14:paraId="23B19F9A" w14:textId="15B12FCB"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617" w:history="1">
            <w:r w:rsidR="00584D31" w:rsidRPr="00584D31">
              <w:rPr>
                <w:rStyle w:val="Hyperlink"/>
              </w:rPr>
              <w:t>6.5</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Custody of Books etc.</w:t>
            </w:r>
            <w:r w:rsidR="00584D31" w:rsidRPr="00584D31">
              <w:rPr>
                <w:webHidden/>
              </w:rPr>
              <w:tab/>
            </w:r>
            <w:r w:rsidR="00584D31" w:rsidRPr="00584D31">
              <w:rPr>
                <w:webHidden/>
              </w:rPr>
              <w:fldChar w:fldCharType="begin"/>
            </w:r>
            <w:r w:rsidR="00584D31" w:rsidRPr="00584D31">
              <w:rPr>
                <w:webHidden/>
              </w:rPr>
              <w:instrText xml:space="preserve"> PAGEREF _Toc147350617 \h </w:instrText>
            </w:r>
            <w:r w:rsidR="00584D31" w:rsidRPr="00584D31">
              <w:rPr>
                <w:webHidden/>
              </w:rPr>
            </w:r>
            <w:r w:rsidR="00584D31" w:rsidRPr="00584D31">
              <w:rPr>
                <w:webHidden/>
              </w:rPr>
              <w:fldChar w:fldCharType="separate"/>
            </w:r>
            <w:r w:rsidR="00584D31" w:rsidRPr="00584D31">
              <w:rPr>
                <w:webHidden/>
              </w:rPr>
              <w:t>31</w:t>
            </w:r>
            <w:r w:rsidR="00584D31" w:rsidRPr="00584D31">
              <w:rPr>
                <w:webHidden/>
              </w:rPr>
              <w:fldChar w:fldCharType="end"/>
            </w:r>
          </w:hyperlink>
        </w:p>
        <w:p w14:paraId="70449A01" w14:textId="40A3BCE0"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618" w:history="1">
            <w:r w:rsidR="00584D31" w:rsidRPr="00584D31">
              <w:rPr>
                <w:rStyle w:val="Hyperlink"/>
              </w:rPr>
              <w:t>6.6</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Inspection of Books and Records</w:t>
            </w:r>
            <w:r w:rsidR="00584D31" w:rsidRPr="00584D31">
              <w:rPr>
                <w:webHidden/>
              </w:rPr>
              <w:tab/>
            </w:r>
            <w:r w:rsidR="00584D31" w:rsidRPr="00584D31">
              <w:rPr>
                <w:webHidden/>
              </w:rPr>
              <w:fldChar w:fldCharType="begin"/>
            </w:r>
            <w:r w:rsidR="00584D31" w:rsidRPr="00584D31">
              <w:rPr>
                <w:webHidden/>
              </w:rPr>
              <w:instrText xml:space="preserve"> PAGEREF _Toc147350618 \h </w:instrText>
            </w:r>
            <w:r w:rsidR="00584D31" w:rsidRPr="00584D31">
              <w:rPr>
                <w:webHidden/>
              </w:rPr>
            </w:r>
            <w:r w:rsidR="00584D31" w:rsidRPr="00584D31">
              <w:rPr>
                <w:webHidden/>
              </w:rPr>
              <w:fldChar w:fldCharType="separate"/>
            </w:r>
            <w:r w:rsidR="00584D31" w:rsidRPr="00584D31">
              <w:rPr>
                <w:webHidden/>
              </w:rPr>
              <w:t>31</w:t>
            </w:r>
            <w:r w:rsidR="00584D31" w:rsidRPr="00584D31">
              <w:rPr>
                <w:webHidden/>
              </w:rPr>
              <w:fldChar w:fldCharType="end"/>
            </w:r>
          </w:hyperlink>
        </w:p>
        <w:p w14:paraId="12D50802" w14:textId="33B40A41"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619" w:history="1">
            <w:r w:rsidR="00584D31" w:rsidRPr="00584D31">
              <w:rPr>
                <w:rStyle w:val="Hyperlink"/>
              </w:rPr>
              <w:t>6.7</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Service of Notices</w:t>
            </w:r>
            <w:r w:rsidR="00584D31" w:rsidRPr="00584D31">
              <w:rPr>
                <w:webHidden/>
              </w:rPr>
              <w:tab/>
            </w:r>
            <w:r w:rsidR="00584D31" w:rsidRPr="00584D31">
              <w:rPr>
                <w:webHidden/>
              </w:rPr>
              <w:fldChar w:fldCharType="begin"/>
            </w:r>
            <w:r w:rsidR="00584D31" w:rsidRPr="00584D31">
              <w:rPr>
                <w:webHidden/>
              </w:rPr>
              <w:instrText xml:space="preserve"> PAGEREF _Toc147350619 \h </w:instrText>
            </w:r>
            <w:r w:rsidR="00584D31" w:rsidRPr="00584D31">
              <w:rPr>
                <w:webHidden/>
              </w:rPr>
            </w:r>
            <w:r w:rsidR="00584D31" w:rsidRPr="00584D31">
              <w:rPr>
                <w:webHidden/>
              </w:rPr>
              <w:fldChar w:fldCharType="separate"/>
            </w:r>
            <w:r w:rsidR="00584D31" w:rsidRPr="00584D31">
              <w:rPr>
                <w:webHidden/>
              </w:rPr>
              <w:t>31</w:t>
            </w:r>
            <w:r w:rsidR="00584D31" w:rsidRPr="00584D31">
              <w:rPr>
                <w:webHidden/>
              </w:rPr>
              <w:fldChar w:fldCharType="end"/>
            </w:r>
          </w:hyperlink>
        </w:p>
        <w:p w14:paraId="11A10115" w14:textId="1019E8EB"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620" w:history="1">
            <w:r w:rsidR="00584D31" w:rsidRPr="00584D31">
              <w:rPr>
                <w:rStyle w:val="Hyperlink"/>
              </w:rPr>
              <w:t>6.8</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Financial Year</w:t>
            </w:r>
            <w:r w:rsidR="00584D31" w:rsidRPr="00584D31">
              <w:rPr>
                <w:webHidden/>
              </w:rPr>
              <w:tab/>
            </w:r>
            <w:r w:rsidR="00584D31" w:rsidRPr="00584D31">
              <w:rPr>
                <w:webHidden/>
              </w:rPr>
              <w:fldChar w:fldCharType="begin"/>
            </w:r>
            <w:r w:rsidR="00584D31" w:rsidRPr="00584D31">
              <w:rPr>
                <w:webHidden/>
              </w:rPr>
              <w:instrText xml:space="preserve"> PAGEREF _Toc147350620 \h </w:instrText>
            </w:r>
            <w:r w:rsidR="00584D31" w:rsidRPr="00584D31">
              <w:rPr>
                <w:webHidden/>
              </w:rPr>
            </w:r>
            <w:r w:rsidR="00584D31" w:rsidRPr="00584D31">
              <w:rPr>
                <w:webHidden/>
              </w:rPr>
              <w:fldChar w:fldCharType="separate"/>
            </w:r>
            <w:r w:rsidR="00584D31" w:rsidRPr="00584D31">
              <w:rPr>
                <w:webHidden/>
              </w:rPr>
              <w:t>32</w:t>
            </w:r>
            <w:r w:rsidR="00584D31" w:rsidRPr="00584D31">
              <w:rPr>
                <w:webHidden/>
              </w:rPr>
              <w:fldChar w:fldCharType="end"/>
            </w:r>
          </w:hyperlink>
        </w:p>
        <w:p w14:paraId="68B339A0" w14:textId="29BA2D0E" w:rsidR="00584D31" w:rsidRPr="00584D31" w:rsidRDefault="00737554" w:rsidP="00584D31">
          <w:pPr>
            <w:pStyle w:val="TOC2"/>
            <w:tabs>
              <w:tab w:val="left" w:pos="880"/>
            </w:tabs>
            <w:spacing w:line="360" w:lineRule="auto"/>
            <w:rPr>
              <w:rFonts w:asciiTheme="minorHAnsi" w:eastAsiaTheme="minorEastAsia" w:hAnsiTheme="minorHAnsi" w:cstheme="minorBidi"/>
              <w:b w:val="0"/>
              <w:bCs w:val="0"/>
              <w:kern w:val="2"/>
              <w14:ligatures w14:val="standardContextual"/>
            </w:rPr>
          </w:pPr>
          <w:hyperlink w:anchor="_Toc147350621" w:history="1">
            <w:r w:rsidR="00584D31" w:rsidRPr="00584D31">
              <w:rPr>
                <w:rStyle w:val="Hyperlink"/>
              </w:rPr>
              <w:t>6.9</w:t>
            </w:r>
            <w:r w:rsidR="00584D31" w:rsidRPr="00584D31">
              <w:rPr>
                <w:rFonts w:asciiTheme="minorHAnsi" w:eastAsiaTheme="minorEastAsia" w:hAnsiTheme="minorHAnsi" w:cstheme="minorBidi"/>
                <w:b w:val="0"/>
                <w:bCs w:val="0"/>
                <w:kern w:val="2"/>
                <w14:ligatures w14:val="standardContextual"/>
              </w:rPr>
              <w:tab/>
            </w:r>
            <w:r w:rsidR="00584D31" w:rsidRPr="00584D31">
              <w:rPr>
                <w:rStyle w:val="Hyperlink"/>
              </w:rPr>
              <w:t>Winding Up</w:t>
            </w:r>
            <w:r w:rsidR="00584D31" w:rsidRPr="00584D31">
              <w:rPr>
                <w:webHidden/>
              </w:rPr>
              <w:tab/>
            </w:r>
            <w:r w:rsidR="00584D31" w:rsidRPr="00584D31">
              <w:rPr>
                <w:webHidden/>
              </w:rPr>
              <w:fldChar w:fldCharType="begin"/>
            </w:r>
            <w:r w:rsidR="00584D31" w:rsidRPr="00584D31">
              <w:rPr>
                <w:webHidden/>
              </w:rPr>
              <w:instrText xml:space="preserve"> PAGEREF _Toc147350621 \h </w:instrText>
            </w:r>
            <w:r w:rsidR="00584D31" w:rsidRPr="00584D31">
              <w:rPr>
                <w:webHidden/>
              </w:rPr>
            </w:r>
            <w:r w:rsidR="00584D31" w:rsidRPr="00584D31">
              <w:rPr>
                <w:webHidden/>
              </w:rPr>
              <w:fldChar w:fldCharType="separate"/>
            </w:r>
            <w:r w:rsidR="00584D31" w:rsidRPr="00584D31">
              <w:rPr>
                <w:webHidden/>
              </w:rPr>
              <w:t>32</w:t>
            </w:r>
            <w:r w:rsidR="00584D31" w:rsidRPr="00584D31">
              <w:rPr>
                <w:webHidden/>
              </w:rPr>
              <w:fldChar w:fldCharType="end"/>
            </w:r>
          </w:hyperlink>
        </w:p>
        <w:p w14:paraId="59BBFC6E" w14:textId="3EB69567" w:rsidR="00B0330F" w:rsidRDefault="00B0330F" w:rsidP="00584D31">
          <w:r w:rsidRPr="00584D31">
            <w:rPr>
              <w:b/>
              <w:bCs/>
              <w:noProof/>
              <w:szCs w:val="22"/>
            </w:rPr>
            <w:fldChar w:fldCharType="end"/>
          </w:r>
        </w:p>
      </w:sdtContent>
    </w:sdt>
    <w:p w14:paraId="1C040553" w14:textId="77777777" w:rsidR="00753C48" w:rsidRPr="00081434" w:rsidRDefault="00753C48" w:rsidP="009507B2">
      <w:pPr>
        <w:rPr>
          <w:rFonts w:ascii="Arial" w:eastAsia="Times New Roman" w:hAnsi="Arial" w:cs="Arial"/>
          <w:b/>
          <w:bCs/>
          <w:color w:val="1F4D78" w:themeColor="accent1" w:themeShade="7F"/>
          <w:kern w:val="32"/>
          <w:sz w:val="32"/>
          <w:szCs w:val="32"/>
          <w:lang w:eastAsia="en-AU" w:bidi="ar-SA"/>
        </w:rPr>
      </w:pPr>
    </w:p>
    <w:p w14:paraId="5E447A4E" w14:textId="77777777" w:rsidR="00081434" w:rsidRDefault="00081434" w:rsidP="009507B2">
      <w:pPr>
        <w:rPr>
          <w:rFonts w:ascii="Arial" w:eastAsia="Times New Roman" w:hAnsi="Arial" w:cs="Arial"/>
          <w:b/>
          <w:bCs/>
          <w:kern w:val="32"/>
          <w:sz w:val="32"/>
          <w:szCs w:val="32"/>
          <w:lang w:eastAsia="en-AU" w:bidi="ar-SA"/>
        </w:rPr>
      </w:pPr>
      <w:r>
        <w:rPr>
          <w:rFonts w:ascii="Arial" w:eastAsia="Times New Roman" w:hAnsi="Arial" w:cs="Arial"/>
          <w:b/>
          <w:bCs/>
          <w:kern w:val="32"/>
          <w:sz w:val="32"/>
          <w:szCs w:val="32"/>
          <w:lang w:eastAsia="en-AU" w:bidi="ar-SA"/>
        </w:rPr>
        <w:br w:type="page"/>
      </w:r>
    </w:p>
    <w:p w14:paraId="474CB0EE" w14:textId="77CC0ED3" w:rsidR="005D4C60" w:rsidRPr="00753C48" w:rsidRDefault="005D4C60" w:rsidP="009507B2">
      <w:pPr>
        <w:pStyle w:val="Heading1"/>
        <w:spacing w:line="360" w:lineRule="auto"/>
        <w:rPr>
          <w:caps/>
        </w:rPr>
      </w:pPr>
      <w:bookmarkStart w:id="5" w:name="_Toc498683540"/>
      <w:bookmarkStart w:id="6" w:name="_Toc147350546"/>
      <w:r w:rsidRPr="00753C48">
        <w:rPr>
          <w:caps/>
        </w:rPr>
        <w:lastRenderedPageBreak/>
        <w:t xml:space="preserve">Part 1 </w:t>
      </w:r>
      <w:r w:rsidR="00753C48" w:rsidRPr="00753C48">
        <w:rPr>
          <w:caps/>
        </w:rPr>
        <w:t>–</w:t>
      </w:r>
      <w:r w:rsidRPr="00753C48">
        <w:rPr>
          <w:caps/>
        </w:rPr>
        <w:t xml:space="preserve"> Preliminary</w:t>
      </w:r>
      <w:bookmarkEnd w:id="4"/>
      <w:bookmarkEnd w:id="5"/>
      <w:bookmarkEnd w:id="6"/>
    </w:p>
    <w:p w14:paraId="04BC9B45" w14:textId="77777777" w:rsidR="00753C48" w:rsidRPr="00DF52D7" w:rsidRDefault="00753C48" w:rsidP="009507B2">
      <w:pPr>
        <w:rPr>
          <w:lang w:eastAsia="en-AU" w:bidi="ar-SA"/>
        </w:rPr>
      </w:pPr>
    </w:p>
    <w:p w14:paraId="1B1BB34B" w14:textId="346EEEB5" w:rsidR="00543924" w:rsidRPr="00DF52D7" w:rsidRDefault="008E619A" w:rsidP="009507B2">
      <w:pPr>
        <w:pStyle w:val="Heading2"/>
        <w:numPr>
          <w:ilvl w:val="1"/>
          <w:numId w:val="4"/>
        </w:numPr>
        <w:spacing w:line="360" w:lineRule="auto"/>
        <w:rPr>
          <w:i w:val="0"/>
          <w:iCs w:val="0"/>
        </w:rPr>
      </w:pPr>
      <w:bookmarkStart w:id="7" w:name="sch.1-indoc.1-pt.1-sec.1"/>
      <w:bookmarkStart w:id="8" w:name="_Toc498683541"/>
      <w:bookmarkStart w:id="9" w:name="_Toc147350547"/>
      <w:bookmarkStart w:id="10" w:name="_Toc265074472"/>
      <w:bookmarkEnd w:id="7"/>
      <w:r w:rsidRPr="00DF52D7">
        <w:rPr>
          <w:i w:val="0"/>
          <w:iCs w:val="0"/>
        </w:rPr>
        <w:t xml:space="preserve">Name of the </w:t>
      </w:r>
      <w:r w:rsidR="0029429E">
        <w:rPr>
          <w:i w:val="0"/>
          <w:iCs w:val="0"/>
        </w:rPr>
        <w:t>A</w:t>
      </w:r>
      <w:r w:rsidR="00543924" w:rsidRPr="00DF52D7">
        <w:rPr>
          <w:i w:val="0"/>
          <w:iCs w:val="0"/>
        </w:rPr>
        <w:t>ssociation</w:t>
      </w:r>
      <w:bookmarkEnd w:id="8"/>
      <w:bookmarkEnd w:id="9"/>
    </w:p>
    <w:p w14:paraId="6675BA43" w14:textId="193ADEBE" w:rsidR="00543924" w:rsidRPr="00DF52D7" w:rsidRDefault="00543924" w:rsidP="009507B2">
      <w:pPr>
        <w:spacing w:before="120"/>
        <w:ind w:left="720"/>
        <w:jc w:val="both"/>
        <w:rPr>
          <w:rFonts w:ascii="Arial" w:hAnsi="Arial" w:cs="Arial"/>
          <w:bCs/>
          <w:szCs w:val="22"/>
        </w:rPr>
      </w:pPr>
      <w:r w:rsidRPr="00DF52D7">
        <w:rPr>
          <w:rFonts w:ascii="Arial" w:hAnsi="Arial" w:cs="Arial"/>
          <w:szCs w:val="22"/>
        </w:rPr>
        <w:t xml:space="preserve">The name of the </w:t>
      </w:r>
      <w:r w:rsidR="005B0095" w:rsidRPr="00DF52D7">
        <w:rPr>
          <w:rFonts w:ascii="Arial" w:hAnsi="Arial" w:cs="Arial"/>
          <w:szCs w:val="22"/>
        </w:rPr>
        <w:t xml:space="preserve">association </w:t>
      </w:r>
      <w:r w:rsidR="00967F23" w:rsidRPr="00DF52D7">
        <w:rPr>
          <w:rFonts w:ascii="Arial" w:hAnsi="Arial" w:cs="Arial"/>
          <w:szCs w:val="22"/>
        </w:rPr>
        <w:t>shall be</w:t>
      </w:r>
      <w:r w:rsidR="005B0095" w:rsidRPr="00DF52D7">
        <w:rPr>
          <w:rFonts w:ascii="Arial" w:hAnsi="Arial" w:cs="Arial"/>
          <w:szCs w:val="22"/>
        </w:rPr>
        <w:t xml:space="preserve"> </w:t>
      </w:r>
      <w:r w:rsidR="00596B81" w:rsidRPr="00DF52D7">
        <w:rPr>
          <w:rFonts w:ascii="Arial" w:hAnsi="Arial" w:cs="Arial"/>
          <w:b/>
          <w:bCs/>
          <w:szCs w:val="22"/>
          <w:u w:val="single"/>
        </w:rPr>
        <w:t>Sydney Nepalese Multicultural Centre Inc</w:t>
      </w:r>
      <w:r w:rsidR="008A7CE3" w:rsidRPr="00DF52D7">
        <w:rPr>
          <w:rFonts w:ascii="Arial" w:hAnsi="Arial" w:cs="Arial"/>
          <w:b/>
          <w:bCs/>
          <w:szCs w:val="22"/>
          <w:u w:val="single"/>
        </w:rPr>
        <w:t>orporated</w:t>
      </w:r>
      <w:r w:rsidR="00B263DC" w:rsidRPr="00DF52D7">
        <w:rPr>
          <w:rFonts w:ascii="Arial" w:hAnsi="Arial" w:cs="Arial"/>
          <w:bCs/>
          <w:szCs w:val="22"/>
        </w:rPr>
        <w:t xml:space="preserve">. In short form </w:t>
      </w:r>
      <w:r w:rsidR="001F160F" w:rsidRPr="00DF52D7">
        <w:rPr>
          <w:rFonts w:ascii="Arial" w:hAnsi="Arial" w:cs="Arial"/>
          <w:bCs/>
          <w:szCs w:val="22"/>
        </w:rPr>
        <w:t xml:space="preserve">it will be known as </w:t>
      </w:r>
      <w:proofErr w:type="spellStart"/>
      <w:r w:rsidR="001F160F" w:rsidRPr="00DF52D7">
        <w:rPr>
          <w:rFonts w:ascii="Arial" w:hAnsi="Arial" w:cs="Arial"/>
          <w:b/>
          <w:szCs w:val="22"/>
        </w:rPr>
        <w:t>SNMC</w:t>
      </w:r>
      <w:proofErr w:type="spellEnd"/>
      <w:r w:rsidR="00D85EE7" w:rsidRPr="00DF52D7">
        <w:rPr>
          <w:rFonts w:ascii="Arial" w:hAnsi="Arial" w:cs="Arial"/>
          <w:b/>
          <w:szCs w:val="22"/>
        </w:rPr>
        <w:t xml:space="preserve"> Inc</w:t>
      </w:r>
      <w:r w:rsidR="00D85EE7" w:rsidRPr="00DF52D7">
        <w:rPr>
          <w:rFonts w:ascii="Arial" w:hAnsi="Arial" w:cs="Arial"/>
          <w:bCs/>
          <w:szCs w:val="22"/>
        </w:rPr>
        <w:t>.</w:t>
      </w:r>
      <w:r w:rsidR="003B0B54" w:rsidRPr="00DF52D7">
        <w:rPr>
          <w:rFonts w:ascii="Arial" w:hAnsi="Arial" w:cs="Arial"/>
          <w:bCs/>
          <w:szCs w:val="22"/>
        </w:rPr>
        <w:t xml:space="preserve"> </w:t>
      </w:r>
      <w:r w:rsidR="00EF40C4" w:rsidRPr="00DF52D7">
        <w:rPr>
          <w:rFonts w:ascii="Arial" w:hAnsi="Arial" w:cs="Arial"/>
          <w:bCs/>
          <w:szCs w:val="22"/>
        </w:rPr>
        <w:t xml:space="preserve">The </w:t>
      </w:r>
      <w:proofErr w:type="spellStart"/>
      <w:r w:rsidR="00EF40C4" w:rsidRPr="00DF52D7">
        <w:rPr>
          <w:rFonts w:ascii="Arial" w:hAnsi="Arial" w:cs="Arial"/>
          <w:bCs/>
          <w:szCs w:val="22"/>
        </w:rPr>
        <w:t>SNMC</w:t>
      </w:r>
      <w:proofErr w:type="spellEnd"/>
      <w:r w:rsidR="008E5954" w:rsidRPr="00DF52D7">
        <w:rPr>
          <w:rFonts w:ascii="Arial" w:hAnsi="Arial" w:cs="Arial"/>
          <w:bCs/>
          <w:szCs w:val="22"/>
        </w:rPr>
        <w:t xml:space="preserve"> Inc</w:t>
      </w:r>
      <w:r w:rsidR="00EF40C4" w:rsidRPr="00DF52D7">
        <w:rPr>
          <w:rFonts w:ascii="Arial" w:hAnsi="Arial" w:cs="Arial"/>
          <w:bCs/>
          <w:szCs w:val="22"/>
        </w:rPr>
        <w:t xml:space="preserve"> </w:t>
      </w:r>
      <w:r w:rsidR="008E5954" w:rsidRPr="00DF52D7">
        <w:rPr>
          <w:rFonts w:ascii="Arial" w:hAnsi="Arial" w:cs="Arial"/>
          <w:bCs/>
          <w:szCs w:val="22"/>
        </w:rPr>
        <w:t xml:space="preserve">shall be recognised as an </w:t>
      </w:r>
      <w:r w:rsidR="003831CF" w:rsidRPr="00DF52D7">
        <w:rPr>
          <w:rFonts w:ascii="Arial" w:hAnsi="Arial" w:cs="Arial"/>
          <w:bCs/>
          <w:szCs w:val="22"/>
        </w:rPr>
        <w:t xml:space="preserve">association </w:t>
      </w:r>
      <w:r w:rsidR="00277981" w:rsidRPr="00DF52D7">
        <w:rPr>
          <w:rFonts w:ascii="Arial" w:hAnsi="Arial" w:cs="Arial"/>
          <w:bCs/>
          <w:szCs w:val="22"/>
        </w:rPr>
        <w:t xml:space="preserve">initiated by </w:t>
      </w:r>
      <w:r w:rsidR="00A428D7" w:rsidRPr="00DF52D7">
        <w:rPr>
          <w:rFonts w:ascii="Arial" w:hAnsi="Arial" w:cs="Arial"/>
          <w:bCs/>
          <w:szCs w:val="22"/>
        </w:rPr>
        <w:t>‘</w:t>
      </w:r>
      <w:r w:rsidR="00277981" w:rsidRPr="00DF52D7">
        <w:rPr>
          <w:rFonts w:ascii="Arial" w:hAnsi="Arial" w:cs="Arial"/>
          <w:bCs/>
          <w:szCs w:val="22"/>
        </w:rPr>
        <w:t xml:space="preserve">Southwest Nepalese Community </w:t>
      </w:r>
      <w:r w:rsidR="00231938" w:rsidRPr="00DF52D7">
        <w:rPr>
          <w:rFonts w:ascii="Arial" w:hAnsi="Arial" w:cs="Arial"/>
          <w:bCs/>
          <w:szCs w:val="22"/>
        </w:rPr>
        <w:t>Sydney</w:t>
      </w:r>
      <w:r w:rsidR="008E5954" w:rsidRPr="00DF52D7">
        <w:rPr>
          <w:rFonts w:ascii="Arial" w:hAnsi="Arial" w:cs="Arial"/>
          <w:bCs/>
          <w:szCs w:val="22"/>
        </w:rPr>
        <w:t xml:space="preserve"> Inc</w:t>
      </w:r>
      <w:r w:rsidR="00A428D7" w:rsidRPr="00DF52D7">
        <w:rPr>
          <w:rFonts w:ascii="Arial" w:hAnsi="Arial" w:cs="Arial"/>
          <w:bCs/>
          <w:szCs w:val="22"/>
        </w:rPr>
        <w:t>’</w:t>
      </w:r>
      <w:r w:rsidR="00277981" w:rsidRPr="00DF52D7">
        <w:rPr>
          <w:rFonts w:ascii="Arial" w:hAnsi="Arial" w:cs="Arial"/>
          <w:bCs/>
          <w:szCs w:val="22"/>
        </w:rPr>
        <w:t>.</w:t>
      </w:r>
      <w:r w:rsidR="00A428D7" w:rsidRPr="00DF52D7">
        <w:rPr>
          <w:rFonts w:ascii="Arial" w:hAnsi="Arial" w:cs="Arial"/>
          <w:bCs/>
          <w:szCs w:val="22"/>
        </w:rPr>
        <w:t xml:space="preserve"> The centre shall be based in Sydney, New South Wales.</w:t>
      </w:r>
    </w:p>
    <w:p w14:paraId="45513894" w14:textId="77777777" w:rsidR="00753C48" w:rsidRPr="00DF52D7" w:rsidRDefault="00753C48" w:rsidP="009507B2">
      <w:pPr>
        <w:spacing w:before="120"/>
        <w:jc w:val="both"/>
        <w:rPr>
          <w:rFonts w:ascii="Arial" w:hAnsi="Arial" w:cs="Arial"/>
          <w:szCs w:val="22"/>
        </w:rPr>
      </w:pPr>
    </w:p>
    <w:p w14:paraId="4D7795DF" w14:textId="0A796B60" w:rsidR="00543924" w:rsidRPr="00DF52D7" w:rsidRDefault="00543924" w:rsidP="009507B2">
      <w:pPr>
        <w:pStyle w:val="Heading2"/>
        <w:numPr>
          <w:ilvl w:val="1"/>
          <w:numId w:val="4"/>
        </w:numPr>
        <w:spacing w:line="360" w:lineRule="auto"/>
        <w:rPr>
          <w:i w:val="0"/>
          <w:iCs w:val="0"/>
        </w:rPr>
      </w:pPr>
      <w:bookmarkStart w:id="11" w:name="_Toc498683542"/>
      <w:bookmarkStart w:id="12" w:name="_Toc147350548"/>
      <w:r w:rsidRPr="00DF52D7">
        <w:rPr>
          <w:i w:val="0"/>
          <w:iCs w:val="0"/>
        </w:rPr>
        <w:t>Ty</w:t>
      </w:r>
      <w:r w:rsidR="008E619A" w:rsidRPr="00DF52D7">
        <w:rPr>
          <w:i w:val="0"/>
          <w:iCs w:val="0"/>
        </w:rPr>
        <w:t xml:space="preserve">pe of </w:t>
      </w:r>
      <w:r w:rsidR="0029429E">
        <w:rPr>
          <w:i w:val="0"/>
          <w:iCs w:val="0"/>
        </w:rPr>
        <w:t>A</w:t>
      </w:r>
      <w:r w:rsidR="005B0095" w:rsidRPr="00DF52D7">
        <w:rPr>
          <w:i w:val="0"/>
          <w:iCs w:val="0"/>
        </w:rPr>
        <w:t>ssociation</w:t>
      </w:r>
      <w:bookmarkEnd w:id="11"/>
      <w:bookmarkEnd w:id="12"/>
    </w:p>
    <w:p w14:paraId="2EE670A8" w14:textId="733F253B" w:rsidR="000A49CE" w:rsidRPr="00DF52D7" w:rsidRDefault="00543924" w:rsidP="009507B2">
      <w:pPr>
        <w:spacing w:before="120"/>
        <w:ind w:left="720"/>
        <w:jc w:val="both"/>
        <w:rPr>
          <w:rFonts w:ascii="Arial" w:hAnsi="Arial" w:cs="Arial"/>
          <w:bCs/>
          <w:szCs w:val="22"/>
        </w:rPr>
      </w:pPr>
      <w:r w:rsidRPr="00DF52D7">
        <w:rPr>
          <w:rFonts w:ascii="Arial" w:hAnsi="Arial" w:cs="Arial"/>
          <w:bCs/>
          <w:szCs w:val="22"/>
        </w:rPr>
        <w:t xml:space="preserve">The </w:t>
      </w:r>
      <w:proofErr w:type="spellStart"/>
      <w:r w:rsidR="007F7A70" w:rsidRPr="00DF52D7">
        <w:rPr>
          <w:rFonts w:ascii="Arial" w:hAnsi="Arial" w:cs="Arial"/>
          <w:bCs/>
          <w:szCs w:val="22"/>
        </w:rPr>
        <w:t>SNMC</w:t>
      </w:r>
      <w:proofErr w:type="spellEnd"/>
      <w:r w:rsidRPr="00DF52D7">
        <w:rPr>
          <w:rFonts w:ascii="Arial" w:hAnsi="Arial" w:cs="Arial"/>
          <w:bCs/>
          <w:szCs w:val="22"/>
        </w:rPr>
        <w:t xml:space="preserve"> is a not-for-profit</w:t>
      </w:r>
      <w:r w:rsidR="001839CF" w:rsidRPr="00DF52D7">
        <w:rPr>
          <w:rFonts w:ascii="Arial" w:hAnsi="Arial" w:cs="Arial"/>
          <w:bCs/>
          <w:szCs w:val="22"/>
        </w:rPr>
        <w:t xml:space="preserve">, </w:t>
      </w:r>
      <w:r w:rsidR="009856A8" w:rsidRPr="00DF52D7">
        <w:rPr>
          <w:rFonts w:ascii="Arial" w:hAnsi="Arial" w:cs="Arial"/>
          <w:bCs/>
          <w:szCs w:val="22"/>
        </w:rPr>
        <w:t>non-racial,</w:t>
      </w:r>
      <w:r w:rsidR="001839CF" w:rsidRPr="00DF52D7">
        <w:rPr>
          <w:rFonts w:ascii="Arial" w:hAnsi="Arial" w:cs="Arial"/>
          <w:bCs/>
          <w:szCs w:val="22"/>
        </w:rPr>
        <w:t xml:space="preserve"> </w:t>
      </w:r>
      <w:r w:rsidR="00DE22DB" w:rsidRPr="00DF52D7">
        <w:rPr>
          <w:rFonts w:ascii="Arial" w:hAnsi="Arial" w:cs="Arial"/>
          <w:bCs/>
          <w:szCs w:val="22"/>
        </w:rPr>
        <w:t>non-discriminatory,</w:t>
      </w:r>
      <w:r w:rsidR="00472616" w:rsidRPr="00DF52D7">
        <w:rPr>
          <w:rFonts w:ascii="Arial" w:hAnsi="Arial" w:cs="Arial"/>
          <w:bCs/>
          <w:szCs w:val="22"/>
        </w:rPr>
        <w:t xml:space="preserve"> </w:t>
      </w:r>
      <w:r w:rsidR="001839CF" w:rsidRPr="00DF52D7">
        <w:rPr>
          <w:rFonts w:ascii="Arial" w:hAnsi="Arial" w:cs="Arial"/>
          <w:bCs/>
          <w:szCs w:val="22"/>
        </w:rPr>
        <w:t xml:space="preserve">and </w:t>
      </w:r>
      <w:r w:rsidR="00620FA0" w:rsidRPr="00DF52D7">
        <w:rPr>
          <w:rFonts w:ascii="Arial" w:hAnsi="Arial" w:cs="Arial"/>
          <w:bCs/>
          <w:szCs w:val="22"/>
        </w:rPr>
        <w:t>a</w:t>
      </w:r>
      <w:r w:rsidR="001839CF" w:rsidRPr="00DF52D7">
        <w:rPr>
          <w:rFonts w:ascii="Arial" w:hAnsi="Arial" w:cs="Arial"/>
          <w:bCs/>
          <w:szCs w:val="22"/>
        </w:rPr>
        <w:t>political</w:t>
      </w:r>
      <w:r w:rsidRPr="00DF52D7">
        <w:rPr>
          <w:rFonts w:ascii="Arial" w:hAnsi="Arial" w:cs="Arial"/>
          <w:bCs/>
          <w:szCs w:val="22"/>
        </w:rPr>
        <w:t xml:space="preserve"> </w:t>
      </w:r>
      <w:r w:rsidR="005B0095" w:rsidRPr="00DF52D7">
        <w:rPr>
          <w:rFonts w:ascii="Arial" w:hAnsi="Arial" w:cs="Arial"/>
          <w:bCs/>
          <w:szCs w:val="22"/>
        </w:rPr>
        <w:t>organisation</w:t>
      </w:r>
      <w:r w:rsidRPr="00DF52D7">
        <w:rPr>
          <w:rFonts w:ascii="Arial" w:hAnsi="Arial" w:cs="Arial"/>
          <w:bCs/>
          <w:szCs w:val="22"/>
        </w:rPr>
        <w:t xml:space="preserve">. </w:t>
      </w:r>
      <w:r w:rsidR="000A49CE" w:rsidRPr="00DF52D7">
        <w:rPr>
          <w:rFonts w:ascii="Arial" w:hAnsi="Arial" w:cs="Arial"/>
          <w:bCs/>
          <w:szCs w:val="22"/>
        </w:rPr>
        <w:t>It shall remain free from any political affiliation and ideology. It shall ensure equality and guard against any prejudicial treatment against anyone based on his or her racial, ethnicity and academic background.</w:t>
      </w:r>
    </w:p>
    <w:p w14:paraId="66FE671E" w14:textId="77777777" w:rsidR="00753C48" w:rsidRPr="00DF52D7" w:rsidRDefault="00753C48" w:rsidP="009507B2">
      <w:pPr>
        <w:spacing w:before="120"/>
        <w:jc w:val="both"/>
        <w:rPr>
          <w:rFonts w:ascii="Arial" w:hAnsi="Arial" w:cs="Arial"/>
          <w:bCs/>
          <w:szCs w:val="22"/>
        </w:rPr>
      </w:pPr>
    </w:p>
    <w:p w14:paraId="0A388F35" w14:textId="46A98D79" w:rsidR="00543924" w:rsidRPr="00DF52D7" w:rsidRDefault="00543924" w:rsidP="009507B2">
      <w:pPr>
        <w:pStyle w:val="Heading2"/>
        <w:numPr>
          <w:ilvl w:val="1"/>
          <w:numId w:val="4"/>
        </w:numPr>
        <w:spacing w:line="360" w:lineRule="auto"/>
        <w:rPr>
          <w:i w:val="0"/>
          <w:iCs w:val="0"/>
        </w:rPr>
      </w:pPr>
      <w:bookmarkStart w:id="13" w:name="__RefNumPara__99_1692396360"/>
      <w:bookmarkStart w:id="14" w:name="_Toc498683545"/>
      <w:bookmarkStart w:id="15" w:name="_Toc147350549"/>
      <w:bookmarkEnd w:id="13"/>
      <w:r w:rsidRPr="00DF52D7">
        <w:rPr>
          <w:i w:val="0"/>
          <w:iCs w:val="0"/>
        </w:rPr>
        <w:t>Object</w:t>
      </w:r>
      <w:bookmarkEnd w:id="14"/>
      <w:r w:rsidR="00FC188A" w:rsidRPr="00DF52D7">
        <w:rPr>
          <w:i w:val="0"/>
          <w:iCs w:val="0"/>
        </w:rPr>
        <w:t>ives</w:t>
      </w:r>
      <w:bookmarkEnd w:id="15"/>
      <w:r w:rsidRPr="00DF52D7">
        <w:rPr>
          <w:i w:val="0"/>
          <w:iCs w:val="0"/>
        </w:rPr>
        <w:t xml:space="preserve"> </w:t>
      </w:r>
    </w:p>
    <w:p w14:paraId="4625D486" w14:textId="0C7F8A5C" w:rsidR="00D31F66" w:rsidRPr="001A5005" w:rsidRDefault="00543924" w:rsidP="009507B2">
      <w:pPr>
        <w:spacing w:before="120"/>
        <w:ind w:left="720"/>
        <w:jc w:val="both"/>
        <w:rPr>
          <w:rFonts w:ascii="Arial" w:hAnsi="Arial" w:cs="Arial"/>
          <w:bCs/>
          <w:szCs w:val="22"/>
        </w:rPr>
      </w:pPr>
      <w:r w:rsidRPr="00DF52D7">
        <w:rPr>
          <w:rFonts w:ascii="Arial" w:hAnsi="Arial" w:cs="Arial"/>
          <w:bCs/>
          <w:szCs w:val="22"/>
        </w:rPr>
        <w:t xml:space="preserve">The </w:t>
      </w:r>
      <w:r w:rsidR="00C03BAD" w:rsidRPr="00DF52D7">
        <w:rPr>
          <w:rFonts w:ascii="Arial" w:hAnsi="Arial" w:cs="Arial"/>
          <w:bCs/>
          <w:szCs w:val="22"/>
        </w:rPr>
        <w:t>association</w:t>
      </w:r>
      <w:r w:rsidRPr="00DF52D7">
        <w:rPr>
          <w:rFonts w:ascii="Arial" w:hAnsi="Arial" w:cs="Arial"/>
          <w:bCs/>
          <w:szCs w:val="22"/>
        </w:rPr>
        <w:t>’s object</w:t>
      </w:r>
      <w:r w:rsidR="00FC188A" w:rsidRPr="00DF52D7">
        <w:rPr>
          <w:rFonts w:ascii="Arial" w:hAnsi="Arial" w:cs="Arial"/>
          <w:bCs/>
          <w:szCs w:val="22"/>
        </w:rPr>
        <w:t>ives</w:t>
      </w:r>
      <w:r w:rsidRPr="001A5005">
        <w:rPr>
          <w:rFonts w:ascii="Arial" w:hAnsi="Arial" w:cs="Arial"/>
          <w:bCs/>
          <w:szCs w:val="22"/>
        </w:rPr>
        <w:t xml:space="preserve"> </w:t>
      </w:r>
      <w:r w:rsidR="00727FBA" w:rsidRPr="001A5005">
        <w:rPr>
          <w:rFonts w:ascii="Arial" w:hAnsi="Arial" w:cs="Arial"/>
          <w:bCs/>
          <w:szCs w:val="22"/>
        </w:rPr>
        <w:t>are as follows</w:t>
      </w:r>
      <w:r w:rsidRPr="001A5005">
        <w:rPr>
          <w:rFonts w:ascii="Arial" w:hAnsi="Arial" w:cs="Arial"/>
          <w:bCs/>
          <w:szCs w:val="22"/>
        </w:rPr>
        <w:t>:</w:t>
      </w:r>
    </w:p>
    <w:p w14:paraId="18A94D95" w14:textId="77777777" w:rsidR="00AA32F2" w:rsidRPr="008049AA" w:rsidRDefault="00AA32F2" w:rsidP="009507B2">
      <w:pPr>
        <w:pStyle w:val="ListParagraph"/>
        <w:numPr>
          <w:ilvl w:val="0"/>
          <w:numId w:val="9"/>
        </w:numPr>
        <w:tabs>
          <w:tab w:val="left" w:pos="810"/>
        </w:tabs>
        <w:spacing w:before="120"/>
        <w:jc w:val="both"/>
        <w:rPr>
          <w:rFonts w:ascii="Arial" w:hAnsi="Arial" w:cs="Arial"/>
          <w:bCs/>
          <w:szCs w:val="22"/>
        </w:rPr>
      </w:pPr>
      <w:r w:rsidRPr="008049AA">
        <w:rPr>
          <w:rFonts w:ascii="Arial" w:hAnsi="Arial" w:cs="Arial"/>
          <w:bCs/>
          <w:szCs w:val="22"/>
        </w:rPr>
        <w:t xml:space="preserve">to plan, develop, </w:t>
      </w:r>
      <w:proofErr w:type="gramStart"/>
      <w:r w:rsidRPr="008049AA">
        <w:rPr>
          <w:rFonts w:ascii="Arial" w:hAnsi="Arial" w:cs="Arial"/>
          <w:bCs/>
          <w:szCs w:val="22"/>
        </w:rPr>
        <w:t>construct</w:t>
      </w:r>
      <w:proofErr w:type="gramEnd"/>
      <w:r w:rsidRPr="008049AA">
        <w:rPr>
          <w:rFonts w:ascii="Arial" w:hAnsi="Arial" w:cs="Arial"/>
          <w:bCs/>
          <w:szCs w:val="22"/>
        </w:rPr>
        <w:t xml:space="preserve"> and run a community centre which can be used as a hub to practice multiculture among Nepalese migrants and other local communities.</w:t>
      </w:r>
    </w:p>
    <w:p w14:paraId="5E66D90B" w14:textId="77777777" w:rsidR="00A56E1F" w:rsidRPr="008049AA" w:rsidRDefault="00A56E1F" w:rsidP="009507B2">
      <w:pPr>
        <w:pStyle w:val="ListParagraph"/>
        <w:numPr>
          <w:ilvl w:val="0"/>
          <w:numId w:val="9"/>
        </w:numPr>
        <w:tabs>
          <w:tab w:val="left" w:pos="810"/>
        </w:tabs>
        <w:spacing w:before="120"/>
        <w:jc w:val="both"/>
        <w:rPr>
          <w:rFonts w:ascii="Arial" w:hAnsi="Arial" w:cs="Arial"/>
          <w:bCs/>
          <w:szCs w:val="22"/>
        </w:rPr>
      </w:pPr>
      <w:r w:rsidRPr="008049AA">
        <w:rPr>
          <w:rFonts w:ascii="Arial" w:hAnsi="Arial" w:cs="Arial"/>
          <w:bCs/>
          <w:szCs w:val="22"/>
        </w:rPr>
        <w:t xml:space="preserve">to preserve and promote Nepalese cultures and traditions by facilitating places for various cultural practices consisting of but not limited to a temple, </w:t>
      </w:r>
      <w:proofErr w:type="spellStart"/>
      <w:r w:rsidRPr="008049AA">
        <w:rPr>
          <w:rFonts w:ascii="Arial" w:hAnsi="Arial" w:cs="Arial"/>
          <w:bCs/>
          <w:szCs w:val="22"/>
        </w:rPr>
        <w:t>gumba</w:t>
      </w:r>
      <w:proofErr w:type="spellEnd"/>
      <w:r w:rsidRPr="008049AA">
        <w:rPr>
          <w:rFonts w:ascii="Arial" w:hAnsi="Arial" w:cs="Arial"/>
          <w:bCs/>
          <w:szCs w:val="22"/>
        </w:rPr>
        <w:t xml:space="preserve"> or similar entities of cultural significance.</w:t>
      </w:r>
    </w:p>
    <w:p w14:paraId="6FD4DFFE" w14:textId="7EACFC5E" w:rsidR="00DD6F61" w:rsidRPr="008049AA" w:rsidRDefault="00A86BEB" w:rsidP="009507B2">
      <w:pPr>
        <w:pStyle w:val="ListParagraph"/>
        <w:numPr>
          <w:ilvl w:val="0"/>
          <w:numId w:val="9"/>
        </w:numPr>
        <w:tabs>
          <w:tab w:val="left" w:pos="810"/>
        </w:tabs>
        <w:spacing w:before="120"/>
        <w:jc w:val="both"/>
        <w:rPr>
          <w:rFonts w:ascii="Arial" w:hAnsi="Arial" w:cs="Arial"/>
          <w:bCs/>
          <w:szCs w:val="22"/>
        </w:rPr>
      </w:pPr>
      <w:r w:rsidRPr="008049AA">
        <w:rPr>
          <w:rFonts w:ascii="Arial" w:hAnsi="Arial" w:cs="Arial"/>
          <w:bCs/>
          <w:szCs w:val="22"/>
        </w:rPr>
        <w:t xml:space="preserve">to promote </w:t>
      </w:r>
      <w:r w:rsidR="00902B94" w:rsidRPr="008049AA">
        <w:rPr>
          <w:rFonts w:ascii="Arial" w:hAnsi="Arial" w:cs="Arial"/>
          <w:bCs/>
          <w:szCs w:val="22"/>
        </w:rPr>
        <w:t xml:space="preserve">Nepalese </w:t>
      </w:r>
      <w:r w:rsidR="008D37C8" w:rsidRPr="008049AA">
        <w:rPr>
          <w:rFonts w:ascii="Arial" w:hAnsi="Arial" w:cs="Arial"/>
          <w:bCs/>
          <w:szCs w:val="22"/>
        </w:rPr>
        <w:t xml:space="preserve">language, culture, </w:t>
      </w:r>
      <w:proofErr w:type="gramStart"/>
      <w:r w:rsidR="008D37C8" w:rsidRPr="008049AA">
        <w:rPr>
          <w:rFonts w:ascii="Arial" w:hAnsi="Arial" w:cs="Arial"/>
          <w:bCs/>
          <w:szCs w:val="22"/>
        </w:rPr>
        <w:t>religions</w:t>
      </w:r>
      <w:proofErr w:type="gramEnd"/>
      <w:r w:rsidR="008D37C8" w:rsidRPr="008049AA">
        <w:rPr>
          <w:rFonts w:ascii="Arial" w:hAnsi="Arial" w:cs="Arial"/>
          <w:bCs/>
          <w:szCs w:val="22"/>
        </w:rPr>
        <w:t xml:space="preserve"> and heritage, </w:t>
      </w:r>
      <w:r w:rsidR="00902B94" w:rsidRPr="008049AA">
        <w:rPr>
          <w:rFonts w:ascii="Arial" w:hAnsi="Arial" w:cs="Arial"/>
          <w:bCs/>
          <w:szCs w:val="22"/>
        </w:rPr>
        <w:t>and</w:t>
      </w:r>
      <w:r w:rsidR="008D37C8" w:rsidRPr="008049AA">
        <w:rPr>
          <w:rFonts w:ascii="Arial" w:hAnsi="Arial" w:cs="Arial"/>
          <w:bCs/>
          <w:szCs w:val="22"/>
        </w:rPr>
        <w:t xml:space="preserve"> build</w:t>
      </w:r>
      <w:r w:rsidR="00902B94" w:rsidRPr="008049AA">
        <w:rPr>
          <w:rFonts w:ascii="Arial" w:hAnsi="Arial" w:cs="Arial"/>
          <w:bCs/>
          <w:szCs w:val="22"/>
        </w:rPr>
        <w:t xml:space="preserve"> harmony among the </w:t>
      </w:r>
      <w:r w:rsidR="00A639E0" w:rsidRPr="008049AA">
        <w:rPr>
          <w:rFonts w:ascii="Arial" w:hAnsi="Arial" w:cs="Arial"/>
          <w:bCs/>
          <w:szCs w:val="22"/>
        </w:rPr>
        <w:t>people</w:t>
      </w:r>
      <w:r w:rsidR="00902B94" w:rsidRPr="008049AA">
        <w:rPr>
          <w:rFonts w:ascii="Arial" w:hAnsi="Arial" w:cs="Arial"/>
          <w:bCs/>
          <w:szCs w:val="22"/>
        </w:rPr>
        <w:t xml:space="preserve"> </w:t>
      </w:r>
      <w:r w:rsidR="00902B94" w:rsidRPr="0062759E">
        <w:rPr>
          <w:rFonts w:ascii="Arial" w:hAnsi="Arial" w:cs="Arial"/>
          <w:bCs/>
          <w:color w:val="0070C0"/>
          <w:szCs w:val="22"/>
        </w:rPr>
        <w:t>living in</w:t>
      </w:r>
      <w:r w:rsidR="00AC339B" w:rsidRPr="0062759E">
        <w:rPr>
          <w:rFonts w:ascii="Arial" w:hAnsi="Arial" w:cs="Arial"/>
          <w:bCs/>
          <w:color w:val="0070C0"/>
          <w:szCs w:val="22"/>
        </w:rPr>
        <w:t xml:space="preserve"> </w:t>
      </w:r>
      <w:r w:rsidR="001A5005" w:rsidRPr="0062759E">
        <w:rPr>
          <w:rFonts w:ascii="Arial" w:hAnsi="Arial" w:cs="Arial"/>
          <w:bCs/>
          <w:color w:val="0070C0"/>
          <w:szCs w:val="22"/>
        </w:rPr>
        <w:t>Australia.</w:t>
      </w:r>
      <w:r w:rsidR="00BF4B9F" w:rsidRPr="0062759E">
        <w:rPr>
          <w:rFonts w:ascii="Arial" w:hAnsi="Arial" w:cs="Arial"/>
          <w:bCs/>
          <w:color w:val="0070C0"/>
          <w:szCs w:val="22"/>
        </w:rPr>
        <w:t xml:space="preserve"> </w:t>
      </w:r>
    </w:p>
    <w:p w14:paraId="6E03E28A" w14:textId="77777777" w:rsidR="00DD6F61" w:rsidRPr="008049AA" w:rsidRDefault="003A3265" w:rsidP="009507B2">
      <w:pPr>
        <w:pStyle w:val="ListParagraph"/>
        <w:numPr>
          <w:ilvl w:val="0"/>
          <w:numId w:val="9"/>
        </w:numPr>
        <w:tabs>
          <w:tab w:val="left" w:pos="810"/>
        </w:tabs>
        <w:spacing w:before="120"/>
        <w:jc w:val="both"/>
        <w:rPr>
          <w:rFonts w:ascii="Arial" w:hAnsi="Arial" w:cs="Arial"/>
          <w:bCs/>
          <w:szCs w:val="22"/>
        </w:rPr>
      </w:pPr>
      <w:r w:rsidRPr="008049AA">
        <w:rPr>
          <w:rFonts w:ascii="Arial" w:hAnsi="Arial" w:cs="Arial"/>
          <w:bCs/>
          <w:szCs w:val="22"/>
        </w:rPr>
        <w:t xml:space="preserve">to </w:t>
      </w:r>
      <w:r w:rsidR="00353AAA" w:rsidRPr="008049AA">
        <w:rPr>
          <w:rFonts w:ascii="Arial" w:hAnsi="Arial" w:cs="Arial"/>
          <w:bCs/>
          <w:szCs w:val="22"/>
        </w:rPr>
        <w:t>promote multicult</w:t>
      </w:r>
      <w:r w:rsidR="003A574A" w:rsidRPr="008049AA">
        <w:rPr>
          <w:rFonts w:ascii="Arial" w:hAnsi="Arial" w:cs="Arial"/>
          <w:bCs/>
          <w:szCs w:val="22"/>
        </w:rPr>
        <w:t xml:space="preserve">uralism </w:t>
      </w:r>
      <w:r w:rsidR="00ED64E9" w:rsidRPr="008049AA">
        <w:rPr>
          <w:rFonts w:ascii="Arial" w:hAnsi="Arial" w:cs="Arial"/>
          <w:bCs/>
          <w:szCs w:val="22"/>
        </w:rPr>
        <w:t xml:space="preserve">supporting both Nepalese and Australian </w:t>
      </w:r>
      <w:r w:rsidR="001A5005" w:rsidRPr="008049AA">
        <w:rPr>
          <w:rFonts w:ascii="Arial" w:hAnsi="Arial" w:cs="Arial"/>
          <w:bCs/>
          <w:szCs w:val="22"/>
        </w:rPr>
        <w:t>values.</w:t>
      </w:r>
    </w:p>
    <w:p w14:paraId="01F0381F" w14:textId="179C9B70" w:rsidR="000428FE" w:rsidRPr="006E0FFC" w:rsidRDefault="000428FE" w:rsidP="009507B2">
      <w:pPr>
        <w:pStyle w:val="ListParagraph"/>
        <w:numPr>
          <w:ilvl w:val="0"/>
          <w:numId w:val="9"/>
        </w:numPr>
        <w:tabs>
          <w:tab w:val="left" w:pos="810"/>
        </w:tabs>
        <w:spacing w:before="120"/>
        <w:jc w:val="both"/>
        <w:rPr>
          <w:rFonts w:ascii="Arial" w:hAnsi="Arial" w:cs="Arial"/>
          <w:bCs/>
          <w:color w:val="FF0000"/>
          <w:szCs w:val="22"/>
        </w:rPr>
      </w:pPr>
      <w:r w:rsidRPr="006E0FFC">
        <w:rPr>
          <w:rFonts w:ascii="Arial" w:hAnsi="Arial" w:cs="Arial"/>
          <w:bCs/>
          <w:color w:val="FF0000"/>
          <w:szCs w:val="22"/>
        </w:rPr>
        <w:t xml:space="preserve">to </w:t>
      </w:r>
      <w:r w:rsidR="00231938" w:rsidRPr="006E0FFC">
        <w:rPr>
          <w:rFonts w:ascii="Arial" w:hAnsi="Arial" w:cs="Arial"/>
          <w:bCs/>
          <w:color w:val="FF0000"/>
          <w:szCs w:val="22"/>
        </w:rPr>
        <w:t>conduct</w:t>
      </w:r>
      <w:r w:rsidRPr="006E0FFC">
        <w:rPr>
          <w:rFonts w:ascii="Arial" w:hAnsi="Arial" w:cs="Arial"/>
          <w:bCs/>
          <w:color w:val="FF0000"/>
          <w:szCs w:val="22"/>
        </w:rPr>
        <w:t xml:space="preserve"> fund</w:t>
      </w:r>
      <w:r w:rsidR="00231938" w:rsidRPr="006E0FFC">
        <w:rPr>
          <w:rFonts w:ascii="Arial" w:hAnsi="Arial" w:cs="Arial"/>
          <w:bCs/>
          <w:color w:val="FF0000"/>
          <w:szCs w:val="22"/>
        </w:rPr>
        <w:t xml:space="preserve"> raising activities</w:t>
      </w:r>
      <w:r w:rsidRPr="006E0FFC">
        <w:rPr>
          <w:rFonts w:ascii="Arial" w:hAnsi="Arial" w:cs="Arial"/>
          <w:bCs/>
          <w:color w:val="FF0000"/>
          <w:szCs w:val="22"/>
        </w:rPr>
        <w:t xml:space="preserve"> for carrying out the </w:t>
      </w:r>
      <w:r w:rsidR="00AB154E" w:rsidRPr="006E0FFC">
        <w:rPr>
          <w:rFonts w:ascii="Arial" w:hAnsi="Arial" w:cs="Arial"/>
          <w:bCs/>
          <w:color w:val="FF0000"/>
          <w:szCs w:val="22"/>
        </w:rPr>
        <w:t xml:space="preserve">abovementioned </w:t>
      </w:r>
      <w:r w:rsidRPr="006E0FFC">
        <w:rPr>
          <w:rFonts w:ascii="Arial" w:hAnsi="Arial" w:cs="Arial"/>
          <w:bCs/>
          <w:color w:val="FF0000"/>
          <w:szCs w:val="22"/>
        </w:rPr>
        <w:t>object</w:t>
      </w:r>
      <w:r w:rsidR="00231938" w:rsidRPr="006E0FFC">
        <w:rPr>
          <w:rFonts w:ascii="Arial" w:hAnsi="Arial" w:cs="Arial"/>
          <w:bCs/>
          <w:color w:val="FF0000"/>
          <w:szCs w:val="22"/>
        </w:rPr>
        <w:t>ive</w:t>
      </w:r>
      <w:r w:rsidRPr="006E0FFC">
        <w:rPr>
          <w:rFonts w:ascii="Arial" w:hAnsi="Arial" w:cs="Arial"/>
          <w:bCs/>
          <w:color w:val="FF0000"/>
          <w:szCs w:val="22"/>
        </w:rPr>
        <w:t xml:space="preserve">s of the </w:t>
      </w:r>
      <w:r w:rsidR="00232709" w:rsidRPr="006E0FFC">
        <w:rPr>
          <w:rFonts w:ascii="Arial" w:hAnsi="Arial" w:cs="Arial"/>
          <w:bCs/>
          <w:color w:val="FF0000"/>
          <w:szCs w:val="22"/>
        </w:rPr>
        <w:t>association and/or promote association’s purpose</w:t>
      </w:r>
      <w:r w:rsidR="00231938" w:rsidRPr="006E0FFC">
        <w:rPr>
          <w:rFonts w:ascii="Arial" w:hAnsi="Arial" w:cs="Arial"/>
          <w:bCs/>
          <w:color w:val="FF0000"/>
          <w:szCs w:val="22"/>
        </w:rPr>
        <w:t xml:space="preserve"> through membership, sponsors, donation</w:t>
      </w:r>
      <w:r w:rsidR="001A5005" w:rsidRPr="006E0FFC">
        <w:rPr>
          <w:rFonts w:ascii="Arial" w:hAnsi="Arial" w:cs="Arial"/>
          <w:bCs/>
          <w:color w:val="FF0000"/>
          <w:szCs w:val="22"/>
        </w:rPr>
        <w:t>.</w:t>
      </w:r>
    </w:p>
    <w:p w14:paraId="2F7A73F9" w14:textId="77777777" w:rsidR="00753C48" w:rsidRPr="00753C48" w:rsidRDefault="00753C48" w:rsidP="009507B2">
      <w:pPr>
        <w:tabs>
          <w:tab w:val="left" w:pos="810"/>
        </w:tabs>
        <w:spacing w:before="120"/>
        <w:jc w:val="both"/>
        <w:rPr>
          <w:rFonts w:ascii="Arial" w:hAnsi="Arial" w:cs="Arial"/>
          <w:bCs/>
          <w:szCs w:val="22"/>
        </w:rPr>
      </w:pPr>
    </w:p>
    <w:p w14:paraId="32C0E038" w14:textId="670CCECC" w:rsidR="00543924" w:rsidRPr="00DF52D7" w:rsidRDefault="00803DF1" w:rsidP="009507B2">
      <w:pPr>
        <w:pStyle w:val="Heading2"/>
        <w:numPr>
          <w:ilvl w:val="1"/>
          <w:numId w:val="4"/>
        </w:numPr>
        <w:spacing w:line="360" w:lineRule="auto"/>
        <w:rPr>
          <w:i w:val="0"/>
          <w:iCs w:val="0"/>
        </w:rPr>
      </w:pPr>
      <w:bookmarkStart w:id="16" w:name="_Toc147350550"/>
      <w:bookmarkStart w:id="17" w:name="_Ref355858965"/>
      <w:r w:rsidRPr="00DF52D7">
        <w:rPr>
          <w:i w:val="0"/>
          <w:iCs w:val="0"/>
        </w:rPr>
        <w:lastRenderedPageBreak/>
        <w:t>Definitions</w:t>
      </w:r>
      <w:bookmarkEnd w:id="16"/>
    </w:p>
    <w:p w14:paraId="341E42FA" w14:textId="407A86A1" w:rsidR="00B939DC" w:rsidRPr="00B939DC" w:rsidRDefault="00B939DC" w:rsidP="009507B2">
      <w:pPr>
        <w:autoSpaceDE w:val="0"/>
        <w:autoSpaceDN w:val="0"/>
        <w:adjustRightInd w:val="0"/>
        <w:spacing w:after="81"/>
        <w:rPr>
          <w:rFonts w:ascii="Arial" w:hAnsi="Arial" w:cs="Arial"/>
          <w:b/>
          <w:bCs/>
        </w:rPr>
      </w:pPr>
      <w:bookmarkStart w:id="18" w:name="_Ref392157980"/>
      <w:r w:rsidRPr="00B939DC">
        <w:rPr>
          <w:rFonts w:ascii="Arial" w:hAnsi="Arial" w:cs="Arial"/>
          <w:b/>
          <w:bCs/>
        </w:rPr>
        <w:t>In this constitute:</w:t>
      </w:r>
    </w:p>
    <w:p w14:paraId="6384BA5E" w14:textId="6F0BD604" w:rsidR="006828A6" w:rsidRPr="006828A6" w:rsidRDefault="003C398D" w:rsidP="009507B2">
      <w:pPr>
        <w:autoSpaceDE w:val="0"/>
        <w:autoSpaceDN w:val="0"/>
        <w:adjustRightInd w:val="0"/>
        <w:spacing w:after="81"/>
        <w:rPr>
          <w:rFonts w:ascii="Arial" w:hAnsi="Arial" w:cs="Arial"/>
        </w:rPr>
      </w:pPr>
      <w:r w:rsidRPr="004F72DE">
        <w:rPr>
          <w:rFonts w:ascii="Arial" w:hAnsi="Arial" w:cs="Arial"/>
          <w:b/>
          <w:bCs/>
          <w:i/>
          <w:iCs/>
        </w:rPr>
        <w:t>c</w:t>
      </w:r>
      <w:r w:rsidR="006828A6" w:rsidRPr="006828A6">
        <w:rPr>
          <w:rFonts w:ascii="Arial" w:hAnsi="Arial" w:cs="Arial"/>
          <w:b/>
          <w:bCs/>
          <w:i/>
          <w:iCs/>
        </w:rPr>
        <w:t>ommittee</w:t>
      </w:r>
      <w:r w:rsidR="006828A6" w:rsidRPr="006828A6">
        <w:rPr>
          <w:rFonts w:ascii="Arial" w:hAnsi="Arial" w:cs="Arial"/>
        </w:rPr>
        <w:t xml:space="preserve"> means the </w:t>
      </w:r>
      <w:r w:rsidR="006F51D2">
        <w:rPr>
          <w:rFonts w:ascii="Arial" w:hAnsi="Arial" w:cs="Arial"/>
        </w:rPr>
        <w:t xml:space="preserve">Executive </w:t>
      </w:r>
      <w:r w:rsidR="006828A6" w:rsidRPr="006828A6">
        <w:rPr>
          <w:rFonts w:ascii="Arial" w:hAnsi="Arial" w:cs="Arial"/>
        </w:rPr>
        <w:t xml:space="preserve">Committee having management </w:t>
      </w:r>
      <w:r w:rsidR="00023BFE">
        <w:rPr>
          <w:rFonts w:ascii="Arial" w:hAnsi="Arial" w:cs="Arial"/>
        </w:rPr>
        <w:t xml:space="preserve">authority </w:t>
      </w:r>
      <w:r w:rsidR="006828A6" w:rsidRPr="006828A6">
        <w:rPr>
          <w:rFonts w:ascii="Arial" w:hAnsi="Arial" w:cs="Arial"/>
        </w:rPr>
        <w:t>of the business of the Association</w:t>
      </w:r>
      <w:r w:rsidR="009C3123" w:rsidRPr="009C3123">
        <w:rPr>
          <w:rFonts w:ascii="Arial" w:hAnsi="Arial" w:cs="Arial"/>
        </w:rPr>
        <w:t>.</w:t>
      </w:r>
      <w:r w:rsidR="006828A6" w:rsidRPr="006828A6">
        <w:rPr>
          <w:rFonts w:ascii="Arial" w:hAnsi="Arial" w:cs="Arial"/>
        </w:rPr>
        <w:t xml:space="preserve"> </w:t>
      </w:r>
    </w:p>
    <w:p w14:paraId="07FCE57D" w14:textId="7DF555DC" w:rsidR="00AD6C52" w:rsidRPr="00310DA2" w:rsidRDefault="003F3141" w:rsidP="009507B2">
      <w:pPr>
        <w:spacing w:before="120"/>
        <w:jc w:val="both"/>
        <w:rPr>
          <w:rFonts w:ascii="Arial" w:hAnsi="Arial" w:cs="Arial"/>
        </w:rPr>
      </w:pPr>
      <w:r>
        <w:rPr>
          <w:rFonts w:ascii="Arial" w:hAnsi="Arial" w:cs="Arial"/>
          <w:b/>
          <w:i/>
        </w:rPr>
        <w:t xml:space="preserve">executive </w:t>
      </w:r>
      <w:r w:rsidR="00AD6C52" w:rsidRPr="00130AA9">
        <w:rPr>
          <w:rFonts w:ascii="Arial" w:hAnsi="Arial" w:cs="Arial"/>
          <w:b/>
          <w:i/>
        </w:rPr>
        <w:t>committee</w:t>
      </w:r>
      <w:r w:rsidR="00AD6C52" w:rsidRPr="00130AA9">
        <w:rPr>
          <w:rFonts w:ascii="Arial" w:hAnsi="Arial" w:cs="Arial"/>
          <w:b/>
          <w:i/>
          <w:spacing w:val="-9"/>
        </w:rPr>
        <w:t xml:space="preserve"> </w:t>
      </w:r>
      <w:r w:rsidR="00AD6C52" w:rsidRPr="00130AA9">
        <w:rPr>
          <w:rFonts w:ascii="Arial" w:hAnsi="Arial" w:cs="Arial"/>
          <w:b/>
          <w:i/>
        </w:rPr>
        <w:t>member</w:t>
      </w:r>
      <w:r w:rsidR="00AD6C52" w:rsidRPr="00130AA9">
        <w:rPr>
          <w:rFonts w:ascii="Arial" w:hAnsi="Arial" w:cs="Arial"/>
          <w:b/>
          <w:i/>
          <w:spacing w:val="-8"/>
        </w:rPr>
        <w:t xml:space="preserve"> </w:t>
      </w:r>
      <w:r w:rsidR="00AD6C52" w:rsidRPr="00130AA9">
        <w:rPr>
          <w:rFonts w:ascii="Arial" w:hAnsi="Arial" w:cs="Arial"/>
        </w:rPr>
        <w:t>means</w:t>
      </w:r>
      <w:r w:rsidR="00AD6C52" w:rsidRPr="00130AA9">
        <w:rPr>
          <w:rFonts w:ascii="Arial" w:hAnsi="Arial" w:cs="Arial"/>
          <w:spacing w:val="-8"/>
        </w:rPr>
        <w:t xml:space="preserve"> </w:t>
      </w:r>
      <w:r w:rsidR="00905EB6">
        <w:rPr>
          <w:rFonts w:ascii="Arial" w:hAnsi="Arial" w:cs="Arial"/>
        </w:rPr>
        <w:t>executive</w:t>
      </w:r>
      <w:r w:rsidR="00AD6C52" w:rsidRPr="00130AA9">
        <w:rPr>
          <w:rFonts w:ascii="Arial" w:hAnsi="Arial" w:cs="Arial"/>
          <w:spacing w:val="-7"/>
        </w:rPr>
        <w:t xml:space="preserve"> </w:t>
      </w:r>
      <w:r w:rsidR="00AD6C52" w:rsidRPr="00130AA9">
        <w:rPr>
          <w:rFonts w:ascii="Arial" w:hAnsi="Arial" w:cs="Arial"/>
        </w:rPr>
        <w:t>committee</w:t>
      </w:r>
      <w:r w:rsidR="00AD6C52" w:rsidRPr="00130AA9">
        <w:rPr>
          <w:rFonts w:ascii="Arial" w:hAnsi="Arial" w:cs="Arial"/>
          <w:spacing w:val="-9"/>
        </w:rPr>
        <w:t xml:space="preserve"> </w:t>
      </w:r>
      <w:r w:rsidR="00AD6C52" w:rsidRPr="00130AA9">
        <w:rPr>
          <w:rFonts w:ascii="Arial" w:hAnsi="Arial" w:cs="Arial"/>
        </w:rPr>
        <w:t>member</w:t>
      </w:r>
      <w:r w:rsidR="006B3FEE">
        <w:rPr>
          <w:rFonts w:ascii="Arial" w:hAnsi="Arial" w:cs="Arial"/>
        </w:rPr>
        <w:t xml:space="preserve"> including </w:t>
      </w:r>
      <w:r w:rsidR="006B3FEE" w:rsidRPr="00130AA9">
        <w:rPr>
          <w:rFonts w:ascii="Arial" w:hAnsi="Arial" w:cs="Arial"/>
        </w:rPr>
        <w:t>office-bearer</w:t>
      </w:r>
      <w:r w:rsidR="006B3FEE">
        <w:rPr>
          <w:rFonts w:ascii="Arial" w:hAnsi="Arial" w:cs="Arial"/>
        </w:rPr>
        <w:t>s</w:t>
      </w:r>
      <w:r w:rsidR="00BC319D">
        <w:rPr>
          <w:rFonts w:ascii="Arial" w:hAnsi="Arial" w:cs="Arial"/>
        </w:rPr>
        <w:t xml:space="preserve"> </w:t>
      </w:r>
      <w:r w:rsidR="001249CE" w:rsidRPr="00310DA2">
        <w:rPr>
          <w:rFonts w:ascii="Arial" w:hAnsi="Arial" w:cs="Arial"/>
        </w:rPr>
        <w:t>and ordinary committee members</w:t>
      </w:r>
      <w:r w:rsidR="00AD6C52" w:rsidRPr="00310DA2">
        <w:rPr>
          <w:rFonts w:ascii="Arial" w:hAnsi="Arial" w:cs="Arial"/>
        </w:rPr>
        <w:t>.</w:t>
      </w:r>
    </w:p>
    <w:p w14:paraId="300393E6" w14:textId="0B2F6009" w:rsidR="003256B9" w:rsidRPr="00310DA2" w:rsidRDefault="003256B9" w:rsidP="009507B2">
      <w:pPr>
        <w:pStyle w:val="BodyText"/>
        <w:spacing w:before="120" w:after="120" w:line="360" w:lineRule="auto"/>
        <w:ind w:left="0" w:firstLine="0"/>
        <w:jc w:val="both"/>
        <w:rPr>
          <w:rFonts w:ascii="Arial" w:hAnsi="Arial" w:cs="Arial"/>
        </w:rPr>
      </w:pPr>
      <w:r w:rsidRPr="00310DA2">
        <w:rPr>
          <w:rFonts w:ascii="Arial" w:hAnsi="Arial" w:cs="Arial"/>
          <w:b/>
          <w:bCs/>
          <w:i/>
        </w:rPr>
        <w:t>office-bearer</w:t>
      </w:r>
      <w:r w:rsidRPr="00310DA2">
        <w:rPr>
          <w:rFonts w:ascii="Arial" w:hAnsi="Arial" w:cs="Arial"/>
          <w:b/>
          <w:bCs/>
          <w:i/>
          <w:spacing w:val="2"/>
        </w:rPr>
        <w:t xml:space="preserve"> </w:t>
      </w:r>
      <w:r w:rsidRPr="00310DA2">
        <w:rPr>
          <w:rFonts w:ascii="Arial" w:hAnsi="Arial" w:cs="Arial"/>
        </w:rPr>
        <w:t>means</w:t>
      </w:r>
      <w:r w:rsidRPr="00310DA2">
        <w:rPr>
          <w:rFonts w:ascii="Arial" w:hAnsi="Arial" w:cs="Arial"/>
          <w:spacing w:val="2"/>
        </w:rPr>
        <w:t xml:space="preserve"> </w:t>
      </w:r>
      <w:r w:rsidRPr="00310DA2">
        <w:rPr>
          <w:rFonts w:ascii="Arial" w:hAnsi="Arial" w:cs="Arial"/>
        </w:rPr>
        <w:t>a</w:t>
      </w:r>
      <w:r w:rsidRPr="00310DA2">
        <w:rPr>
          <w:rFonts w:ascii="Arial" w:hAnsi="Arial" w:cs="Arial"/>
          <w:spacing w:val="2"/>
        </w:rPr>
        <w:t xml:space="preserve"> </w:t>
      </w:r>
      <w:r w:rsidRPr="00310DA2">
        <w:rPr>
          <w:rFonts w:ascii="Arial" w:hAnsi="Arial" w:cs="Arial"/>
        </w:rPr>
        <w:t>committee</w:t>
      </w:r>
      <w:r w:rsidRPr="00310DA2">
        <w:rPr>
          <w:rFonts w:ascii="Arial" w:hAnsi="Arial" w:cs="Arial"/>
          <w:spacing w:val="2"/>
        </w:rPr>
        <w:t xml:space="preserve"> </w:t>
      </w:r>
      <w:r w:rsidRPr="00310DA2">
        <w:rPr>
          <w:rFonts w:ascii="Arial" w:hAnsi="Arial" w:cs="Arial"/>
        </w:rPr>
        <w:t>member</w:t>
      </w:r>
      <w:r w:rsidRPr="00310DA2">
        <w:rPr>
          <w:rFonts w:ascii="Arial" w:hAnsi="Arial" w:cs="Arial"/>
          <w:spacing w:val="3"/>
        </w:rPr>
        <w:t xml:space="preserve"> </w:t>
      </w:r>
      <w:r w:rsidRPr="00310DA2">
        <w:rPr>
          <w:rFonts w:ascii="Arial" w:hAnsi="Arial" w:cs="Arial"/>
          <w:spacing w:val="-1"/>
        </w:rPr>
        <w:t>who</w:t>
      </w:r>
      <w:r w:rsidRPr="00310DA2">
        <w:rPr>
          <w:rFonts w:ascii="Arial" w:hAnsi="Arial" w:cs="Arial"/>
          <w:spacing w:val="2"/>
        </w:rPr>
        <w:t xml:space="preserve"> </w:t>
      </w:r>
      <w:r w:rsidRPr="00310DA2">
        <w:rPr>
          <w:rFonts w:ascii="Arial" w:hAnsi="Arial" w:cs="Arial"/>
        </w:rPr>
        <w:t>is</w:t>
      </w:r>
      <w:r w:rsidRPr="00310DA2">
        <w:rPr>
          <w:rFonts w:ascii="Arial" w:hAnsi="Arial" w:cs="Arial"/>
          <w:spacing w:val="2"/>
        </w:rPr>
        <w:t xml:space="preserve"> </w:t>
      </w:r>
      <w:r w:rsidRPr="00310DA2">
        <w:rPr>
          <w:rFonts w:ascii="Arial" w:hAnsi="Arial" w:cs="Arial"/>
        </w:rPr>
        <w:t>elected</w:t>
      </w:r>
      <w:r w:rsidRPr="00310DA2">
        <w:rPr>
          <w:rFonts w:ascii="Arial" w:hAnsi="Arial" w:cs="Arial"/>
          <w:spacing w:val="2"/>
        </w:rPr>
        <w:t xml:space="preserve"> </w:t>
      </w:r>
      <w:r w:rsidRPr="00310DA2">
        <w:rPr>
          <w:rFonts w:ascii="Arial" w:hAnsi="Arial" w:cs="Arial"/>
        </w:rPr>
        <w:t>to</w:t>
      </w:r>
      <w:r w:rsidRPr="00310DA2">
        <w:rPr>
          <w:rFonts w:ascii="Arial" w:hAnsi="Arial" w:cs="Arial"/>
          <w:spacing w:val="3"/>
        </w:rPr>
        <w:t xml:space="preserve"> </w:t>
      </w:r>
      <w:r w:rsidRPr="00310DA2">
        <w:rPr>
          <w:rFonts w:ascii="Arial" w:hAnsi="Arial" w:cs="Arial"/>
        </w:rPr>
        <w:t>an</w:t>
      </w:r>
      <w:r w:rsidRPr="00310DA2">
        <w:rPr>
          <w:rFonts w:ascii="Arial" w:hAnsi="Arial" w:cs="Arial"/>
          <w:spacing w:val="2"/>
        </w:rPr>
        <w:t xml:space="preserve"> </w:t>
      </w:r>
      <w:r w:rsidR="00463985" w:rsidRPr="00310DA2">
        <w:rPr>
          <w:rFonts w:ascii="Arial" w:hAnsi="Arial" w:cs="Arial"/>
        </w:rPr>
        <w:t>office</w:t>
      </w:r>
      <w:r w:rsidR="00463985" w:rsidRPr="00310DA2">
        <w:rPr>
          <w:rFonts w:ascii="Arial" w:hAnsi="Arial" w:cs="Arial"/>
          <w:spacing w:val="2"/>
        </w:rPr>
        <w:t xml:space="preserve"> vital position</w:t>
      </w:r>
      <w:r w:rsidR="00D6263B" w:rsidRPr="00310DA2">
        <w:rPr>
          <w:rFonts w:ascii="Arial" w:hAnsi="Arial" w:cs="Arial"/>
          <w:spacing w:val="2"/>
        </w:rPr>
        <w:t xml:space="preserve"> </w:t>
      </w:r>
      <w:r w:rsidRPr="00310DA2">
        <w:rPr>
          <w:rFonts w:ascii="Arial" w:hAnsi="Arial" w:cs="Arial"/>
        </w:rPr>
        <w:t>referred</w:t>
      </w:r>
      <w:r w:rsidRPr="00310DA2">
        <w:rPr>
          <w:rFonts w:ascii="Arial" w:hAnsi="Arial" w:cs="Arial"/>
          <w:spacing w:val="2"/>
        </w:rPr>
        <w:t xml:space="preserve"> </w:t>
      </w:r>
      <w:r w:rsidRPr="00310DA2">
        <w:rPr>
          <w:rFonts w:ascii="Arial" w:hAnsi="Arial" w:cs="Arial"/>
        </w:rPr>
        <w:t>to</w:t>
      </w:r>
      <w:r w:rsidRPr="00310DA2">
        <w:rPr>
          <w:rFonts w:ascii="Arial" w:hAnsi="Arial" w:cs="Arial"/>
          <w:spacing w:val="3"/>
        </w:rPr>
        <w:t xml:space="preserve"> </w:t>
      </w:r>
      <w:r w:rsidRPr="00310DA2">
        <w:rPr>
          <w:rFonts w:ascii="Arial" w:hAnsi="Arial" w:cs="Arial"/>
        </w:rPr>
        <w:t>in</w:t>
      </w:r>
      <w:r w:rsidRPr="00310DA2">
        <w:rPr>
          <w:rFonts w:ascii="Arial" w:hAnsi="Arial" w:cs="Arial"/>
          <w:spacing w:val="21"/>
          <w:w w:val="99"/>
        </w:rPr>
        <w:t xml:space="preserve"> </w:t>
      </w:r>
      <w:r w:rsidRPr="00310DA2">
        <w:rPr>
          <w:rFonts w:ascii="Arial" w:hAnsi="Arial" w:cs="Arial"/>
        </w:rPr>
        <w:t>clause</w:t>
      </w:r>
      <w:r w:rsidRPr="00310DA2">
        <w:rPr>
          <w:rFonts w:ascii="Arial" w:hAnsi="Arial" w:cs="Arial"/>
          <w:spacing w:val="-21"/>
        </w:rPr>
        <w:t xml:space="preserve"> </w:t>
      </w:r>
      <w:r w:rsidRPr="00310DA2">
        <w:rPr>
          <w:rFonts w:ascii="Arial" w:hAnsi="Arial" w:cs="Arial"/>
        </w:rPr>
        <w:t>4</w:t>
      </w:r>
      <w:r w:rsidR="00040081" w:rsidRPr="00310DA2">
        <w:rPr>
          <w:rFonts w:ascii="Arial" w:hAnsi="Arial" w:cs="Arial"/>
        </w:rPr>
        <w:t>.2.</w:t>
      </w:r>
      <w:r w:rsidR="009905F6" w:rsidRPr="00310DA2">
        <w:rPr>
          <w:rFonts w:ascii="Arial" w:hAnsi="Arial" w:cs="Arial"/>
        </w:rPr>
        <w:t>1</w:t>
      </w:r>
      <w:r w:rsidR="00C97B34" w:rsidRPr="00310DA2">
        <w:rPr>
          <w:rFonts w:ascii="Arial" w:hAnsi="Arial" w:cs="Arial"/>
        </w:rPr>
        <w:t xml:space="preserve"> (a)</w:t>
      </w:r>
      <w:r w:rsidR="00040081" w:rsidRPr="00310DA2">
        <w:rPr>
          <w:rFonts w:ascii="Arial" w:hAnsi="Arial" w:cs="Arial"/>
        </w:rPr>
        <w:t>.</w:t>
      </w:r>
    </w:p>
    <w:p w14:paraId="144DB5A0" w14:textId="77777777" w:rsidR="003256B9" w:rsidRPr="00130AA9" w:rsidRDefault="003256B9" w:rsidP="009507B2">
      <w:pPr>
        <w:spacing w:before="120"/>
        <w:jc w:val="both"/>
        <w:rPr>
          <w:rFonts w:ascii="Arial" w:hAnsi="Arial" w:cs="Arial"/>
        </w:rPr>
      </w:pPr>
      <w:r w:rsidRPr="00310DA2">
        <w:rPr>
          <w:rFonts w:ascii="Arial" w:hAnsi="Arial" w:cs="Arial"/>
          <w:b/>
          <w:i/>
        </w:rPr>
        <w:t>ordinary</w:t>
      </w:r>
      <w:r w:rsidRPr="00310DA2">
        <w:rPr>
          <w:rFonts w:ascii="Arial" w:hAnsi="Arial" w:cs="Arial"/>
          <w:b/>
          <w:i/>
          <w:spacing w:val="45"/>
        </w:rPr>
        <w:t xml:space="preserve"> </w:t>
      </w:r>
      <w:r w:rsidRPr="00310DA2">
        <w:rPr>
          <w:rFonts w:ascii="Arial" w:hAnsi="Arial" w:cs="Arial"/>
          <w:b/>
          <w:i/>
        </w:rPr>
        <w:t>committee</w:t>
      </w:r>
      <w:r w:rsidRPr="00130AA9">
        <w:rPr>
          <w:rFonts w:ascii="Arial" w:hAnsi="Arial" w:cs="Arial"/>
          <w:b/>
          <w:i/>
          <w:spacing w:val="45"/>
        </w:rPr>
        <w:t xml:space="preserve"> </w:t>
      </w:r>
      <w:r w:rsidRPr="00130AA9">
        <w:rPr>
          <w:rFonts w:ascii="Arial" w:hAnsi="Arial" w:cs="Arial"/>
          <w:b/>
          <w:i/>
        </w:rPr>
        <w:t xml:space="preserve">member </w:t>
      </w:r>
      <w:r w:rsidRPr="00130AA9">
        <w:rPr>
          <w:rFonts w:ascii="Arial" w:hAnsi="Arial" w:cs="Arial"/>
        </w:rPr>
        <w:t>means a committee</w:t>
      </w:r>
      <w:r w:rsidRPr="00130AA9">
        <w:rPr>
          <w:rFonts w:ascii="Arial" w:hAnsi="Arial" w:cs="Arial"/>
          <w:spacing w:val="45"/>
        </w:rPr>
        <w:t xml:space="preserve"> </w:t>
      </w:r>
      <w:r w:rsidRPr="00130AA9">
        <w:rPr>
          <w:rFonts w:ascii="Arial" w:hAnsi="Arial" w:cs="Arial"/>
        </w:rPr>
        <w:t>member</w:t>
      </w:r>
      <w:r w:rsidRPr="00130AA9">
        <w:rPr>
          <w:rFonts w:ascii="Arial" w:hAnsi="Arial" w:cs="Arial"/>
          <w:spacing w:val="45"/>
        </w:rPr>
        <w:t xml:space="preserve"> </w:t>
      </w:r>
      <w:r w:rsidRPr="00130AA9">
        <w:rPr>
          <w:rFonts w:ascii="Arial" w:hAnsi="Arial" w:cs="Arial"/>
          <w:spacing w:val="-1"/>
        </w:rPr>
        <w:t>who</w:t>
      </w:r>
      <w:r w:rsidRPr="00130AA9">
        <w:rPr>
          <w:rFonts w:ascii="Arial" w:hAnsi="Arial" w:cs="Arial"/>
          <w:spacing w:val="46"/>
        </w:rPr>
        <w:t xml:space="preserve"> </w:t>
      </w:r>
      <w:r w:rsidRPr="00130AA9">
        <w:rPr>
          <w:rFonts w:ascii="Arial" w:hAnsi="Arial" w:cs="Arial"/>
        </w:rPr>
        <w:t>is not an</w:t>
      </w:r>
      <w:r w:rsidRPr="00130AA9">
        <w:rPr>
          <w:rFonts w:ascii="Arial" w:hAnsi="Arial" w:cs="Arial"/>
          <w:spacing w:val="21"/>
          <w:w w:val="99"/>
        </w:rPr>
        <w:t xml:space="preserve"> </w:t>
      </w:r>
      <w:r w:rsidRPr="00130AA9">
        <w:rPr>
          <w:rFonts w:ascii="Arial" w:hAnsi="Arial" w:cs="Arial"/>
        </w:rPr>
        <w:t>office-bearer.</w:t>
      </w:r>
    </w:p>
    <w:p w14:paraId="03D816BA" w14:textId="6356F4A4" w:rsidR="005F39AC" w:rsidRPr="00130AA9" w:rsidRDefault="002D53E1" w:rsidP="009507B2">
      <w:pPr>
        <w:spacing w:before="120"/>
        <w:jc w:val="both"/>
        <w:rPr>
          <w:rFonts w:ascii="Arial" w:hAnsi="Arial" w:cs="Arial"/>
        </w:rPr>
      </w:pPr>
      <w:r>
        <w:rPr>
          <w:rFonts w:ascii="Arial" w:hAnsi="Arial" w:cs="Arial"/>
          <w:b/>
          <w:bCs/>
          <w:i/>
          <w:iCs/>
        </w:rPr>
        <w:t xml:space="preserve">common </w:t>
      </w:r>
      <w:r w:rsidR="0020257D" w:rsidRPr="00991FB7">
        <w:rPr>
          <w:rFonts w:ascii="Arial" w:hAnsi="Arial" w:cs="Arial"/>
          <w:b/>
          <w:bCs/>
          <w:i/>
          <w:iCs/>
        </w:rPr>
        <w:t>m</w:t>
      </w:r>
      <w:r w:rsidR="005F39AC" w:rsidRPr="00991FB7">
        <w:rPr>
          <w:rFonts w:ascii="Arial" w:hAnsi="Arial" w:cs="Arial"/>
          <w:b/>
          <w:bCs/>
          <w:i/>
          <w:iCs/>
        </w:rPr>
        <w:t>ember</w:t>
      </w:r>
      <w:r w:rsidR="0020257D" w:rsidRPr="00991FB7">
        <w:rPr>
          <w:rFonts w:ascii="Arial" w:hAnsi="Arial" w:cs="Arial"/>
          <w:b/>
          <w:bCs/>
          <w:i/>
          <w:iCs/>
        </w:rPr>
        <w:t xml:space="preserve"> of the association</w:t>
      </w:r>
      <w:r w:rsidR="005F39AC">
        <w:rPr>
          <w:rFonts w:ascii="Arial" w:hAnsi="Arial" w:cs="Arial"/>
        </w:rPr>
        <w:t xml:space="preserve"> means </w:t>
      </w:r>
      <w:r w:rsidR="004500B5">
        <w:rPr>
          <w:rFonts w:ascii="Arial" w:hAnsi="Arial" w:cs="Arial"/>
        </w:rPr>
        <w:t>all</w:t>
      </w:r>
      <w:r>
        <w:rPr>
          <w:rFonts w:ascii="Arial" w:hAnsi="Arial" w:cs="Arial"/>
        </w:rPr>
        <w:t xml:space="preserve"> full-paid</w:t>
      </w:r>
      <w:r w:rsidR="004500B5">
        <w:rPr>
          <w:rFonts w:ascii="Arial" w:hAnsi="Arial" w:cs="Arial"/>
        </w:rPr>
        <w:t xml:space="preserve"> </w:t>
      </w:r>
      <w:r w:rsidR="0020257D">
        <w:rPr>
          <w:rFonts w:ascii="Arial" w:hAnsi="Arial" w:cs="Arial"/>
        </w:rPr>
        <w:t xml:space="preserve">eligible </w:t>
      </w:r>
      <w:r w:rsidR="004500B5">
        <w:rPr>
          <w:rFonts w:ascii="Arial" w:hAnsi="Arial" w:cs="Arial"/>
        </w:rPr>
        <w:t>members of the association including executive committee members</w:t>
      </w:r>
      <w:r w:rsidR="00991FB7">
        <w:rPr>
          <w:rFonts w:ascii="Arial" w:hAnsi="Arial" w:cs="Arial"/>
        </w:rPr>
        <w:t>.</w:t>
      </w:r>
    </w:p>
    <w:p w14:paraId="75EE9D7C" w14:textId="6E399553" w:rsidR="006828A6" w:rsidRPr="006828A6" w:rsidRDefault="00687238" w:rsidP="009507B2">
      <w:pPr>
        <w:autoSpaceDE w:val="0"/>
        <w:autoSpaceDN w:val="0"/>
        <w:adjustRightInd w:val="0"/>
        <w:spacing w:after="0"/>
        <w:rPr>
          <w:rFonts w:ascii="Arial" w:hAnsi="Arial" w:cs="Arial"/>
        </w:rPr>
      </w:pPr>
      <w:r>
        <w:rPr>
          <w:rFonts w:ascii="Arial" w:hAnsi="Arial" w:cs="Arial"/>
          <w:b/>
          <w:bCs/>
          <w:i/>
          <w:iCs/>
        </w:rPr>
        <w:t>e</w:t>
      </w:r>
      <w:r w:rsidR="00340299">
        <w:rPr>
          <w:rFonts w:ascii="Arial" w:hAnsi="Arial" w:cs="Arial"/>
          <w:b/>
          <w:bCs/>
          <w:i/>
          <w:iCs/>
        </w:rPr>
        <w:t xml:space="preserve">xecutive </w:t>
      </w:r>
      <w:r w:rsidR="003C398D" w:rsidRPr="004F72DE">
        <w:rPr>
          <w:rFonts w:ascii="Arial" w:hAnsi="Arial" w:cs="Arial"/>
          <w:b/>
          <w:bCs/>
          <w:i/>
          <w:iCs/>
        </w:rPr>
        <w:t>c</w:t>
      </w:r>
      <w:r w:rsidR="006828A6" w:rsidRPr="006828A6">
        <w:rPr>
          <w:rFonts w:ascii="Arial" w:hAnsi="Arial" w:cs="Arial"/>
          <w:b/>
          <w:bCs/>
          <w:i/>
          <w:iCs/>
        </w:rPr>
        <w:t>ommittee meeting</w:t>
      </w:r>
      <w:r w:rsidR="006828A6" w:rsidRPr="006828A6">
        <w:rPr>
          <w:rFonts w:ascii="Arial" w:hAnsi="Arial" w:cs="Arial"/>
        </w:rPr>
        <w:t xml:space="preserve"> means a meeting of the </w:t>
      </w:r>
      <w:r w:rsidR="00905EB6">
        <w:rPr>
          <w:rFonts w:ascii="Arial" w:hAnsi="Arial" w:cs="Arial"/>
        </w:rPr>
        <w:t>executive c</w:t>
      </w:r>
      <w:r w:rsidR="006828A6" w:rsidRPr="006828A6">
        <w:rPr>
          <w:rFonts w:ascii="Arial" w:hAnsi="Arial" w:cs="Arial"/>
        </w:rPr>
        <w:t xml:space="preserve">ommittee held in accordance with the </w:t>
      </w:r>
      <w:r w:rsidR="003C398D">
        <w:rPr>
          <w:rFonts w:ascii="Arial" w:hAnsi="Arial" w:cs="Arial"/>
        </w:rPr>
        <w:t>r</w:t>
      </w:r>
      <w:r w:rsidR="006828A6" w:rsidRPr="006828A6">
        <w:rPr>
          <w:rFonts w:ascii="Arial" w:hAnsi="Arial" w:cs="Arial"/>
        </w:rPr>
        <w:t>ules</w:t>
      </w:r>
      <w:r w:rsidR="009C3123" w:rsidRPr="009C3123">
        <w:rPr>
          <w:rFonts w:ascii="Arial" w:hAnsi="Arial" w:cs="Arial"/>
        </w:rPr>
        <w:t>.</w:t>
      </w:r>
      <w:r w:rsidR="006828A6" w:rsidRPr="006828A6">
        <w:rPr>
          <w:rFonts w:ascii="Arial" w:hAnsi="Arial" w:cs="Arial"/>
        </w:rPr>
        <w:t xml:space="preserve"> </w:t>
      </w:r>
    </w:p>
    <w:p w14:paraId="0235D5B7" w14:textId="77777777" w:rsidR="003C398D" w:rsidRPr="003C398D" w:rsidRDefault="003C398D" w:rsidP="009507B2">
      <w:pPr>
        <w:autoSpaceDE w:val="0"/>
        <w:autoSpaceDN w:val="0"/>
        <w:adjustRightInd w:val="0"/>
        <w:spacing w:after="0"/>
        <w:rPr>
          <w:rFonts w:ascii="Times New Roman" w:hAnsi="Times New Roman" w:cs="Times New Roman"/>
          <w:color w:val="000000"/>
          <w:sz w:val="24"/>
          <w:szCs w:val="24"/>
          <w:lang w:val="en-US"/>
        </w:rPr>
      </w:pPr>
    </w:p>
    <w:p w14:paraId="66548274" w14:textId="2304F5A1" w:rsidR="003C398D" w:rsidRPr="003C398D" w:rsidRDefault="004F72DE" w:rsidP="009507B2">
      <w:pPr>
        <w:autoSpaceDE w:val="0"/>
        <w:autoSpaceDN w:val="0"/>
        <w:adjustRightInd w:val="0"/>
        <w:spacing w:after="0"/>
        <w:rPr>
          <w:rFonts w:ascii="Arial" w:hAnsi="Arial" w:cs="Arial"/>
        </w:rPr>
      </w:pPr>
      <w:r w:rsidRPr="004F72DE">
        <w:rPr>
          <w:rFonts w:ascii="Arial" w:hAnsi="Arial" w:cs="Arial"/>
          <w:b/>
          <w:bCs/>
          <w:i/>
          <w:iCs/>
        </w:rPr>
        <w:t>a</w:t>
      </w:r>
      <w:r w:rsidR="003C398D" w:rsidRPr="003C398D">
        <w:rPr>
          <w:rFonts w:ascii="Arial" w:hAnsi="Arial" w:cs="Arial"/>
          <w:b/>
          <w:bCs/>
          <w:i/>
          <w:iCs/>
        </w:rPr>
        <w:t xml:space="preserve">bsolute </w:t>
      </w:r>
      <w:r w:rsidR="003C398D" w:rsidRPr="000B722D">
        <w:rPr>
          <w:rFonts w:ascii="Arial" w:hAnsi="Arial" w:cs="Arial"/>
          <w:b/>
          <w:bCs/>
          <w:i/>
          <w:iCs/>
        </w:rPr>
        <w:t xml:space="preserve">majority of </w:t>
      </w:r>
      <w:r w:rsidR="000B722D" w:rsidRPr="000B722D">
        <w:rPr>
          <w:rFonts w:ascii="Arial" w:hAnsi="Arial" w:cs="Arial"/>
          <w:b/>
          <w:bCs/>
          <w:i/>
          <w:iCs/>
        </w:rPr>
        <w:t>members</w:t>
      </w:r>
      <w:r w:rsidR="003C398D" w:rsidRPr="003C398D">
        <w:rPr>
          <w:rFonts w:ascii="Arial" w:hAnsi="Arial" w:cs="Arial"/>
        </w:rPr>
        <w:t xml:space="preserve">, means a majority of the members </w:t>
      </w:r>
      <w:r w:rsidR="00BD07E0" w:rsidRPr="003C398D">
        <w:rPr>
          <w:rFonts w:ascii="Arial" w:hAnsi="Arial" w:cs="Arial"/>
        </w:rPr>
        <w:t>present at a committee meeting</w:t>
      </w:r>
      <w:r w:rsidR="00BD07E0">
        <w:rPr>
          <w:rFonts w:ascii="Arial" w:hAnsi="Arial" w:cs="Arial"/>
        </w:rPr>
        <w:t xml:space="preserve"> </w:t>
      </w:r>
      <w:r w:rsidR="00023BFE">
        <w:rPr>
          <w:rFonts w:ascii="Arial" w:hAnsi="Arial" w:cs="Arial"/>
        </w:rPr>
        <w:t>of the association</w:t>
      </w:r>
      <w:r w:rsidR="00A64499">
        <w:rPr>
          <w:rFonts w:ascii="Arial" w:hAnsi="Arial" w:cs="Arial"/>
        </w:rPr>
        <w:t>, that applies to</w:t>
      </w:r>
      <w:r w:rsidR="000841ED">
        <w:rPr>
          <w:rFonts w:ascii="Arial" w:hAnsi="Arial" w:cs="Arial"/>
        </w:rPr>
        <w:t xml:space="preserve"> all </w:t>
      </w:r>
      <w:r w:rsidR="000C263D">
        <w:rPr>
          <w:rFonts w:ascii="Arial" w:hAnsi="Arial" w:cs="Arial"/>
        </w:rPr>
        <w:t xml:space="preserve">executive </w:t>
      </w:r>
      <w:r w:rsidR="000841ED">
        <w:rPr>
          <w:rFonts w:ascii="Arial" w:hAnsi="Arial" w:cs="Arial"/>
        </w:rPr>
        <w:t>members</w:t>
      </w:r>
      <w:r w:rsidR="00023BFE">
        <w:rPr>
          <w:rFonts w:ascii="Arial" w:hAnsi="Arial" w:cs="Arial"/>
        </w:rPr>
        <w:t xml:space="preserve"> </w:t>
      </w:r>
      <w:r w:rsidR="003C398D" w:rsidRPr="003C398D">
        <w:rPr>
          <w:rFonts w:ascii="Arial" w:hAnsi="Arial" w:cs="Arial"/>
        </w:rPr>
        <w:t xml:space="preserve">currently holding office </w:t>
      </w:r>
      <w:r w:rsidR="001348A5">
        <w:rPr>
          <w:rFonts w:ascii="Arial" w:hAnsi="Arial" w:cs="Arial"/>
        </w:rPr>
        <w:t>(</w:t>
      </w:r>
      <w:r w:rsidR="000841ED">
        <w:rPr>
          <w:rFonts w:ascii="Arial" w:hAnsi="Arial" w:cs="Arial"/>
        </w:rPr>
        <w:t xml:space="preserve">if </w:t>
      </w:r>
      <w:r w:rsidR="001348A5">
        <w:rPr>
          <w:rFonts w:ascii="Arial" w:hAnsi="Arial" w:cs="Arial"/>
        </w:rPr>
        <w:t>executive committee</w:t>
      </w:r>
      <w:r w:rsidR="000841ED">
        <w:rPr>
          <w:rFonts w:ascii="Arial" w:hAnsi="Arial" w:cs="Arial"/>
        </w:rPr>
        <w:t xml:space="preserve"> meeting</w:t>
      </w:r>
      <w:r w:rsidR="001348A5">
        <w:rPr>
          <w:rFonts w:ascii="Arial" w:hAnsi="Arial" w:cs="Arial"/>
        </w:rPr>
        <w:t>)</w:t>
      </w:r>
      <w:r w:rsidR="00217D6F">
        <w:rPr>
          <w:rFonts w:ascii="Arial" w:hAnsi="Arial" w:cs="Arial"/>
        </w:rPr>
        <w:t>,</w:t>
      </w:r>
      <w:r w:rsidR="001348A5">
        <w:rPr>
          <w:rFonts w:ascii="Arial" w:hAnsi="Arial" w:cs="Arial"/>
        </w:rPr>
        <w:t xml:space="preserve"> </w:t>
      </w:r>
      <w:r w:rsidR="003C398D" w:rsidRPr="003C398D">
        <w:rPr>
          <w:rFonts w:ascii="Arial" w:hAnsi="Arial" w:cs="Arial"/>
        </w:rPr>
        <w:t xml:space="preserve">and </w:t>
      </w:r>
      <w:proofErr w:type="gramStart"/>
      <w:r w:rsidR="0004614D">
        <w:rPr>
          <w:rFonts w:ascii="Arial" w:hAnsi="Arial" w:cs="Arial"/>
        </w:rPr>
        <w:t>the majority of</w:t>
      </w:r>
      <w:proofErr w:type="gramEnd"/>
      <w:r w:rsidR="0004614D">
        <w:rPr>
          <w:rFonts w:ascii="Arial" w:hAnsi="Arial" w:cs="Arial"/>
        </w:rPr>
        <w:t xml:space="preserve"> members </w:t>
      </w:r>
      <w:r w:rsidR="00976709" w:rsidRPr="003C398D">
        <w:rPr>
          <w:rFonts w:ascii="Arial" w:hAnsi="Arial" w:cs="Arial"/>
        </w:rPr>
        <w:t xml:space="preserve">present at a meeting </w:t>
      </w:r>
      <w:r w:rsidR="003C398D" w:rsidRPr="003C398D">
        <w:rPr>
          <w:rFonts w:ascii="Arial" w:hAnsi="Arial" w:cs="Arial"/>
        </w:rPr>
        <w:t xml:space="preserve">entitled to </w:t>
      </w:r>
      <w:r w:rsidR="00B577BC">
        <w:rPr>
          <w:rFonts w:ascii="Arial" w:hAnsi="Arial" w:cs="Arial"/>
        </w:rPr>
        <w:t xml:space="preserve">make decisions with </w:t>
      </w:r>
      <w:r w:rsidR="003C398D" w:rsidRPr="003C398D">
        <w:rPr>
          <w:rFonts w:ascii="Arial" w:hAnsi="Arial" w:cs="Arial"/>
        </w:rPr>
        <w:t>vote at the time</w:t>
      </w:r>
      <w:r w:rsidR="00B577BC">
        <w:rPr>
          <w:rFonts w:ascii="Arial" w:hAnsi="Arial" w:cs="Arial"/>
        </w:rPr>
        <w:t xml:space="preserve"> of annual general meeting</w:t>
      </w:r>
      <w:r w:rsidR="00114D78">
        <w:rPr>
          <w:rFonts w:ascii="Arial" w:hAnsi="Arial" w:cs="Arial"/>
        </w:rPr>
        <w:t>.</w:t>
      </w:r>
      <w:r w:rsidR="003C398D" w:rsidRPr="003C398D">
        <w:rPr>
          <w:rFonts w:ascii="Arial" w:hAnsi="Arial" w:cs="Arial"/>
        </w:rPr>
        <w:t xml:space="preserve"> </w:t>
      </w:r>
    </w:p>
    <w:p w14:paraId="5D57E441" w14:textId="33B4C959" w:rsidR="00843752" w:rsidRPr="00130AA9" w:rsidRDefault="00843752" w:rsidP="009507B2">
      <w:pPr>
        <w:spacing w:before="120"/>
        <w:jc w:val="both"/>
        <w:rPr>
          <w:rFonts w:ascii="Arial" w:hAnsi="Arial" w:cs="Arial"/>
        </w:rPr>
      </w:pPr>
      <w:r w:rsidRPr="00130AA9">
        <w:rPr>
          <w:rFonts w:ascii="Arial" w:hAnsi="Arial" w:cs="Arial"/>
          <w:b/>
          <w:i/>
        </w:rPr>
        <w:t>exercise</w:t>
      </w:r>
      <w:r w:rsidRPr="00130AA9">
        <w:rPr>
          <w:rFonts w:ascii="Arial" w:hAnsi="Arial" w:cs="Arial"/>
          <w:b/>
          <w:i/>
          <w:spacing w:val="-7"/>
        </w:rPr>
        <w:t xml:space="preserve"> </w:t>
      </w:r>
      <w:r w:rsidRPr="00130AA9">
        <w:rPr>
          <w:rFonts w:ascii="Arial" w:hAnsi="Arial" w:cs="Arial"/>
        </w:rPr>
        <w:t>a</w:t>
      </w:r>
      <w:r w:rsidRPr="00130AA9">
        <w:rPr>
          <w:rFonts w:ascii="Arial" w:hAnsi="Arial" w:cs="Arial"/>
          <w:spacing w:val="-6"/>
        </w:rPr>
        <w:t xml:space="preserve"> </w:t>
      </w:r>
      <w:r w:rsidRPr="00130AA9">
        <w:rPr>
          <w:rFonts w:ascii="Arial" w:hAnsi="Arial" w:cs="Arial"/>
        </w:rPr>
        <w:t>function</w:t>
      </w:r>
      <w:r w:rsidRPr="00130AA9">
        <w:rPr>
          <w:rFonts w:ascii="Arial" w:hAnsi="Arial" w:cs="Arial"/>
          <w:spacing w:val="-6"/>
        </w:rPr>
        <w:t xml:space="preserve"> </w:t>
      </w:r>
      <w:r w:rsidRPr="00130AA9">
        <w:rPr>
          <w:rFonts w:ascii="Arial" w:hAnsi="Arial" w:cs="Arial"/>
        </w:rPr>
        <w:t>includes</w:t>
      </w:r>
      <w:r w:rsidRPr="00130AA9">
        <w:rPr>
          <w:rFonts w:ascii="Arial" w:hAnsi="Arial" w:cs="Arial"/>
          <w:spacing w:val="-7"/>
        </w:rPr>
        <w:t xml:space="preserve"> </w:t>
      </w:r>
      <w:r w:rsidRPr="00130AA9">
        <w:rPr>
          <w:rFonts w:ascii="Arial" w:hAnsi="Arial" w:cs="Arial"/>
        </w:rPr>
        <w:t>perform</w:t>
      </w:r>
      <w:r w:rsidRPr="00130AA9">
        <w:rPr>
          <w:rFonts w:ascii="Arial" w:hAnsi="Arial" w:cs="Arial"/>
          <w:spacing w:val="-6"/>
        </w:rPr>
        <w:t xml:space="preserve"> </w:t>
      </w:r>
      <w:r w:rsidRPr="00130AA9">
        <w:rPr>
          <w:rFonts w:ascii="Arial" w:hAnsi="Arial" w:cs="Arial"/>
        </w:rPr>
        <w:t>a</w:t>
      </w:r>
      <w:r w:rsidRPr="00130AA9">
        <w:rPr>
          <w:rFonts w:ascii="Arial" w:hAnsi="Arial" w:cs="Arial"/>
          <w:spacing w:val="-6"/>
        </w:rPr>
        <w:t xml:space="preserve"> </w:t>
      </w:r>
      <w:r w:rsidRPr="00130AA9">
        <w:rPr>
          <w:rFonts w:ascii="Arial" w:hAnsi="Arial" w:cs="Arial"/>
        </w:rPr>
        <w:t>duty.</w:t>
      </w:r>
    </w:p>
    <w:p w14:paraId="178ABFAD" w14:textId="77777777" w:rsidR="0051635B" w:rsidRDefault="00843752" w:rsidP="009507B2">
      <w:pPr>
        <w:pStyle w:val="BodyText"/>
        <w:spacing w:before="120" w:after="120" w:line="360" w:lineRule="auto"/>
        <w:ind w:left="0" w:firstLine="0"/>
        <w:jc w:val="both"/>
        <w:rPr>
          <w:rFonts w:ascii="Arial" w:hAnsi="Arial" w:cs="Arial"/>
        </w:rPr>
      </w:pPr>
      <w:r w:rsidRPr="00130AA9">
        <w:rPr>
          <w:rFonts w:ascii="Arial" w:hAnsi="Arial" w:cs="Arial"/>
          <w:b/>
          <w:i/>
        </w:rPr>
        <w:t>function</w:t>
      </w:r>
      <w:r w:rsidRPr="00130AA9">
        <w:rPr>
          <w:rFonts w:ascii="Arial" w:hAnsi="Arial" w:cs="Arial"/>
          <w:b/>
          <w:i/>
          <w:spacing w:val="-5"/>
        </w:rPr>
        <w:t xml:space="preserve"> </w:t>
      </w:r>
      <w:r w:rsidRPr="00130AA9">
        <w:rPr>
          <w:rFonts w:ascii="Arial" w:hAnsi="Arial" w:cs="Arial"/>
        </w:rPr>
        <w:t>includes</w:t>
      </w:r>
      <w:r w:rsidRPr="00130AA9">
        <w:rPr>
          <w:rFonts w:ascii="Arial" w:hAnsi="Arial" w:cs="Arial"/>
          <w:spacing w:val="-6"/>
        </w:rPr>
        <w:t xml:space="preserve"> </w:t>
      </w:r>
      <w:proofErr w:type="gramStart"/>
      <w:r w:rsidRPr="00130AA9">
        <w:rPr>
          <w:rFonts w:ascii="Arial" w:hAnsi="Arial" w:cs="Arial"/>
        </w:rPr>
        <w:t>a</w:t>
      </w:r>
      <w:r w:rsidRPr="00130AA9">
        <w:rPr>
          <w:rFonts w:ascii="Arial" w:hAnsi="Arial" w:cs="Arial"/>
          <w:spacing w:val="-5"/>
        </w:rPr>
        <w:t xml:space="preserve"> </w:t>
      </w:r>
      <w:r w:rsidRPr="00130AA9">
        <w:rPr>
          <w:rFonts w:ascii="Arial" w:hAnsi="Arial" w:cs="Arial"/>
        </w:rPr>
        <w:t>power</w:t>
      </w:r>
      <w:proofErr w:type="gramEnd"/>
      <w:r w:rsidRPr="00130AA9">
        <w:rPr>
          <w:rFonts w:ascii="Arial" w:hAnsi="Arial" w:cs="Arial"/>
        </w:rPr>
        <w:t>,</w:t>
      </w:r>
      <w:r w:rsidRPr="00130AA9">
        <w:rPr>
          <w:rFonts w:ascii="Arial" w:hAnsi="Arial" w:cs="Arial"/>
          <w:spacing w:val="-4"/>
        </w:rPr>
        <w:t xml:space="preserve"> </w:t>
      </w:r>
      <w:proofErr w:type="gramStart"/>
      <w:r w:rsidRPr="00130AA9">
        <w:rPr>
          <w:rFonts w:ascii="Arial" w:hAnsi="Arial" w:cs="Arial"/>
        </w:rPr>
        <w:t>authority</w:t>
      </w:r>
      <w:proofErr w:type="gramEnd"/>
      <w:r w:rsidRPr="00130AA9">
        <w:rPr>
          <w:rFonts w:ascii="Arial" w:hAnsi="Arial" w:cs="Arial"/>
          <w:spacing w:val="-6"/>
        </w:rPr>
        <w:t xml:space="preserve"> </w:t>
      </w:r>
      <w:r w:rsidRPr="00130AA9">
        <w:rPr>
          <w:rFonts w:ascii="Arial" w:hAnsi="Arial" w:cs="Arial"/>
        </w:rPr>
        <w:t>or</w:t>
      </w:r>
      <w:r w:rsidRPr="00130AA9">
        <w:rPr>
          <w:rFonts w:ascii="Arial" w:hAnsi="Arial" w:cs="Arial"/>
          <w:spacing w:val="-5"/>
        </w:rPr>
        <w:t xml:space="preserve"> </w:t>
      </w:r>
      <w:r w:rsidRPr="00130AA9">
        <w:rPr>
          <w:rFonts w:ascii="Arial" w:hAnsi="Arial" w:cs="Arial"/>
        </w:rPr>
        <w:t>duty.</w:t>
      </w:r>
    </w:p>
    <w:p w14:paraId="7AAEA590" w14:textId="34456A51" w:rsidR="00843752" w:rsidRPr="00130AA9" w:rsidRDefault="00843752" w:rsidP="009507B2">
      <w:pPr>
        <w:pStyle w:val="BodyText"/>
        <w:spacing w:before="120" w:after="120" w:line="360" w:lineRule="auto"/>
        <w:ind w:left="0" w:firstLine="0"/>
        <w:jc w:val="both"/>
        <w:rPr>
          <w:rFonts w:ascii="Arial" w:hAnsi="Arial" w:cs="Arial"/>
        </w:rPr>
      </w:pPr>
      <w:r w:rsidRPr="00130AA9">
        <w:rPr>
          <w:rFonts w:ascii="Arial" w:hAnsi="Arial" w:cs="Arial"/>
          <w:b/>
          <w:i/>
          <w:spacing w:val="-1"/>
        </w:rPr>
        <w:t>register</w:t>
      </w:r>
      <w:r w:rsidRPr="00130AA9">
        <w:rPr>
          <w:rFonts w:ascii="Arial" w:hAnsi="Arial" w:cs="Arial"/>
          <w:b/>
          <w:i/>
          <w:spacing w:val="-6"/>
        </w:rPr>
        <w:t xml:space="preserve"> </w:t>
      </w:r>
      <w:r w:rsidRPr="00130AA9">
        <w:rPr>
          <w:rFonts w:ascii="Arial" w:hAnsi="Arial" w:cs="Arial"/>
          <w:b/>
          <w:i/>
        </w:rPr>
        <w:t>of</w:t>
      </w:r>
      <w:r w:rsidRPr="00130AA9">
        <w:rPr>
          <w:rFonts w:ascii="Arial" w:hAnsi="Arial" w:cs="Arial"/>
          <w:b/>
          <w:i/>
          <w:spacing w:val="-5"/>
        </w:rPr>
        <w:t xml:space="preserve"> </w:t>
      </w:r>
      <w:r w:rsidRPr="00130AA9">
        <w:rPr>
          <w:rFonts w:ascii="Arial" w:hAnsi="Arial" w:cs="Arial"/>
          <w:b/>
          <w:i/>
        </w:rPr>
        <w:t>members</w:t>
      </w:r>
      <w:r w:rsidRPr="00130AA9">
        <w:rPr>
          <w:rFonts w:ascii="Arial" w:hAnsi="Arial" w:cs="Arial"/>
          <w:b/>
          <w:i/>
          <w:spacing w:val="-6"/>
        </w:rPr>
        <w:t xml:space="preserve"> </w:t>
      </w:r>
      <w:r w:rsidRPr="00130AA9">
        <w:rPr>
          <w:rFonts w:ascii="Arial" w:hAnsi="Arial" w:cs="Arial"/>
        </w:rPr>
        <w:t>means</w:t>
      </w:r>
      <w:r w:rsidRPr="00130AA9">
        <w:rPr>
          <w:rFonts w:ascii="Arial" w:hAnsi="Arial" w:cs="Arial"/>
          <w:spacing w:val="-7"/>
        </w:rPr>
        <w:t xml:space="preserve"> </w:t>
      </w:r>
      <w:r w:rsidRPr="00130AA9">
        <w:rPr>
          <w:rFonts w:ascii="Arial" w:hAnsi="Arial" w:cs="Arial"/>
        </w:rPr>
        <w:t>the</w:t>
      </w:r>
      <w:r w:rsidRPr="00130AA9">
        <w:rPr>
          <w:rFonts w:ascii="Arial" w:hAnsi="Arial" w:cs="Arial"/>
          <w:spacing w:val="-6"/>
        </w:rPr>
        <w:t xml:space="preserve"> </w:t>
      </w:r>
      <w:r w:rsidRPr="00130AA9">
        <w:rPr>
          <w:rFonts w:ascii="Arial" w:hAnsi="Arial" w:cs="Arial"/>
        </w:rPr>
        <w:t>register</w:t>
      </w:r>
      <w:r w:rsidRPr="00130AA9">
        <w:rPr>
          <w:rFonts w:ascii="Arial" w:hAnsi="Arial" w:cs="Arial"/>
          <w:spacing w:val="-5"/>
        </w:rPr>
        <w:t xml:space="preserve"> </w:t>
      </w:r>
      <w:r w:rsidRPr="00130AA9">
        <w:rPr>
          <w:rFonts w:ascii="Arial" w:hAnsi="Arial" w:cs="Arial"/>
        </w:rPr>
        <w:t>of</w:t>
      </w:r>
      <w:r w:rsidRPr="00130AA9">
        <w:rPr>
          <w:rFonts w:ascii="Arial" w:hAnsi="Arial" w:cs="Arial"/>
          <w:spacing w:val="-6"/>
        </w:rPr>
        <w:t xml:space="preserve"> </w:t>
      </w:r>
      <w:r w:rsidRPr="00130AA9">
        <w:rPr>
          <w:rFonts w:ascii="Arial" w:hAnsi="Arial" w:cs="Arial"/>
        </w:rPr>
        <w:t>members</w:t>
      </w:r>
      <w:r w:rsidRPr="00130AA9">
        <w:rPr>
          <w:rFonts w:ascii="Arial" w:hAnsi="Arial" w:cs="Arial"/>
          <w:spacing w:val="-6"/>
        </w:rPr>
        <w:t xml:space="preserve"> </w:t>
      </w:r>
      <w:r w:rsidRPr="00130AA9">
        <w:rPr>
          <w:rFonts w:ascii="Arial" w:hAnsi="Arial" w:cs="Arial"/>
        </w:rPr>
        <w:t>maintained</w:t>
      </w:r>
      <w:r w:rsidRPr="00130AA9">
        <w:rPr>
          <w:rFonts w:ascii="Arial" w:hAnsi="Arial" w:cs="Arial"/>
          <w:spacing w:val="-6"/>
        </w:rPr>
        <w:t xml:space="preserve"> </w:t>
      </w:r>
      <w:r w:rsidRPr="00130AA9">
        <w:rPr>
          <w:rFonts w:ascii="Arial" w:hAnsi="Arial" w:cs="Arial"/>
        </w:rPr>
        <w:t>under</w:t>
      </w:r>
      <w:r w:rsidRPr="00130AA9">
        <w:rPr>
          <w:rFonts w:ascii="Arial" w:hAnsi="Arial" w:cs="Arial"/>
          <w:spacing w:val="-6"/>
        </w:rPr>
        <w:t xml:space="preserve"> </w:t>
      </w:r>
      <w:r w:rsidR="00EF2921">
        <w:rPr>
          <w:rFonts w:ascii="Arial" w:hAnsi="Arial" w:cs="Arial"/>
        </w:rPr>
        <w:t>Part 3</w:t>
      </w:r>
      <w:r w:rsidRPr="00130AA9">
        <w:rPr>
          <w:rFonts w:ascii="Arial" w:hAnsi="Arial" w:cs="Arial"/>
        </w:rPr>
        <w:t>.</w:t>
      </w:r>
    </w:p>
    <w:p w14:paraId="0A0A0597" w14:textId="2BE24886" w:rsidR="00DB08B2" w:rsidRPr="00DB08B2" w:rsidRDefault="00DB08B2" w:rsidP="009507B2">
      <w:pPr>
        <w:autoSpaceDE w:val="0"/>
        <w:autoSpaceDN w:val="0"/>
        <w:adjustRightInd w:val="0"/>
        <w:spacing w:after="0"/>
        <w:rPr>
          <w:rFonts w:ascii="Arial" w:hAnsi="Arial" w:cs="Arial"/>
        </w:rPr>
      </w:pPr>
      <w:r w:rsidRPr="00DB08B2">
        <w:rPr>
          <w:rFonts w:ascii="Arial" w:hAnsi="Arial" w:cs="Arial"/>
          <w:b/>
          <w:bCs/>
          <w:i/>
          <w:iCs/>
        </w:rPr>
        <w:t>chairperson</w:t>
      </w:r>
      <w:r w:rsidRPr="00DB08B2">
        <w:rPr>
          <w:rFonts w:ascii="Arial" w:hAnsi="Arial" w:cs="Arial"/>
        </w:rPr>
        <w:t xml:space="preserve">, of a general meeting or </w:t>
      </w:r>
      <w:r w:rsidR="00114D78">
        <w:rPr>
          <w:rFonts w:ascii="Arial" w:hAnsi="Arial" w:cs="Arial"/>
        </w:rPr>
        <w:t xml:space="preserve">executive </w:t>
      </w:r>
      <w:r w:rsidRPr="00DB08B2">
        <w:rPr>
          <w:rFonts w:ascii="Arial" w:hAnsi="Arial" w:cs="Arial"/>
        </w:rPr>
        <w:t xml:space="preserve">committee meeting, means the person chairing the meeting as required under </w:t>
      </w:r>
      <w:r w:rsidR="00A76666">
        <w:rPr>
          <w:rFonts w:ascii="Arial" w:hAnsi="Arial" w:cs="Arial"/>
        </w:rPr>
        <w:t xml:space="preserve">the </w:t>
      </w:r>
      <w:r w:rsidR="00A76666" w:rsidRPr="00DB08B2">
        <w:rPr>
          <w:rFonts w:ascii="Arial" w:hAnsi="Arial" w:cs="Arial"/>
        </w:rPr>
        <w:t>rule.</w:t>
      </w:r>
      <w:r w:rsidRPr="00DB08B2">
        <w:rPr>
          <w:rFonts w:ascii="Arial" w:hAnsi="Arial" w:cs="Arial"/>
        </w:rPr>
        <w:t xml:space="preserve"> </w:t>
      </w:r>
    </w:p>
    <w:p w14:paraId="19128944" w14:textId="408222BA" w:rsidR="00843752" w:rsidRPr="00130AA9" w:rsidRDefault="00114D78" w:rsidP="009507B2">
      <w:pPr>
        <w:spacing w:before="120"/>
        <w:jc w:val="both"/>
        <w:rPr>
          <w:rFonts w:ascii="Arial" w:hAnsi="Arial" w:cs="Arial"/>
        </w:rPr>
      </w:pPr>
      <w:r>
        <w:rPr>
          <w:rFonts w:ascii="Arial" w:hAnsi="Arial" w:cs="Arial"/>
          <w:b/>
          <w:bCs/>
          <w:i/>
          <w:spacing w:val="-1"/>
          <w:szCs w:val="22"/>
        </w:rPr>
        <w:t xml:space="preserve">general </w:t>
      </w:r>
      <w:r w:rsidR="00843752" w:rsidRPr="00130AA9">
        <w:rPr>
          <w:rFonts w:ascii="Arial" w:hAnsi="Arial" w:cs="Arial"/>
          <w:b/>
          <w:bCs/>
          <w:i/>
          <w:spacing w:val="-1"/>
          <w:szCs w:val="22"/>
        </w:rPr>
        <w:t>secretary</w:t>
      </w:r>
      <w:r w:rsidR="00843752" w:rsidRPr="00130AA9">
        <w:rPr>
          <w:rFonts w:ascii="Arial" w:hAnsi="Arial" w:cs="Arial"/>
          <w:spacing w:val="-1"/>
          <w:szCs w:val="22"/>
        </w:rPr>
        <w:t>,</w:t>
      </w:r>
      <w:r w:rsidR="00843752" w:rsidRPr="00130AA9">
        <w:rPr>
          <w:rFonts w:ascii="Arial" w:hAnsi="Arial" w:cs="Arial"/>
          <w:spacing w:val="-8"/>
          <w:szCs w:val="22"/>
        </w:rPr>
        <w:t xml:space="preserve"> </w:t>
      </w:r>
      <w:r w:rsidR="00843752" w:rsidRPr="00130AA9">
        <w:rPr>
          <w:rFonts w:ascii="Arial" w:hAnsi="Arial" w:cs="Arial"/>
          <w:szCs w:val="22"/>
        </w:rPr>
        <w:t>of</w:t>
      </w:r>
      <w:r w:rsidR="00843752" w:rsidRPr="00130AA9">
        <w:rPr>
          <w:rFonts w:ascii="Arial" w:hAnsi="Arial" w:cs="Arial"/>
          <w:spacing w:val="-7"/>
          <w:szCs w:val="22"/>
        </w:rPr>
        <w:t xml:space="preserve"> </w:t>
      </w:r>
      <w:r w:rsidR="00843752" w:rsidRPr="00130AA9">
        <w:rPr>
          <w:rFonts w:ascii="Arial" w:hAnsi="Arial" w:cs="Arial"/>
          <w:szCs w:val="22"/>
        </w:rPr>
        <w:t>the</w:t>
      </w:r>
      <w:r w:rsidR="00843752" w:rsidRPr="00130AA9">
        <w:rPr>
          <w:rFonts w:ascii="Arial" w:hAnsi="Arial" w:cs="Arial"/>
          <w:spacing w:val="-8"/>
          <w:szCs w:val="22"/>
        </w:rPr>
        <w:t xml:space="preserve"> </w:t>
      </w:r>
      <w:r w:rsidR="00843752" w:rsidRPr="00130AA9">
        <w:rPr>
          <w:rFonts w:ascii="Arial" w:hAnsi="Arial" w:cs="Arial"/>
          <w:szCs w:val="22"/>
        </w:rPr>
        <w:t>association,</w:t>
      </w:r>
      <w:r w:rsidR="00843752" w:rsidRPr="00130AA9">
        <w:rPr>
          <w:rFonts w:ascii="Arial" w:hAnsi="Arial" w:cs="Arial"/>
          <w:spacing w:val="-9"/>
          <w:szCs w:val="22"/>
        </w:rPr>
        <w:t xml:space="preserve"> </w:t>
      </w:r>
      <w:r w:rsidR="00843752" w:rsidRPr="00130AA9">
        <w:rPr>
          <w:rFonts w:ascii="Arial" w:hAnsi="Arial" w:cs="Arial"/>
          <w:szCs w:val="22"/>
        </w:rPr>
        <w:t>means</w:t>
      </w:r>
      <w:r w:rsidR="00843752">
        <w:rPr>
          <w:rFonts w:ascii="Arial" w:hAnsi="Arial" w:cs="Arial"/>
        </w:rPr>
        <w:t>:</w:t>
      </w:r>
    </w:p>
    <w:p w14:paraId="7728A43B" w14:textId="232CB019" w:rsidR="00843752" w:rsidRPr="00130AA9" w:rsidRDefault="00843752" w:rsidP="009507B2">
      <w:pPr>
        <w:pStyle w:val="BodyText"/>
        <w:numPr>
          <w:ilvl w:val="2"/>
          <w:numId w:val="3"/>
        </w:numPr>
        <w:tabs>
          <w:tab w:val="left" w:pos="1822"/>
        </w:tabs>
        <w:spacing w:before="120" w:after="120" w:line="360" w:lineRule="auto"/>
        <w:ind w:left="540" w:hanging="527"/>
        <w:jc w:val="both"/>
        <w:rPr>
          <w:rFonts w:ascii="Arial" w:hAnsi="Arial" w:cs="Arial"/>
        </w:rPr>
      </w:pPr>
      <w:r w:rsidRPr="00130AA9">
        <w:rPr>
          <w:rFonts w:ascii="Arial" w:hAnsi="Arial" w:cs="Arial"/>
        </w:rPr>
        <w:t>the</w:t>
      </w:r>
      <w:r w:rsidRPr="00130AA9">
        <w:rPr>
          <w:rFonts w:ascii="Arial" w:hAnsi="Arial" w:cs="Arial"/>
          <w:spacing w:val="-6"/>
        </w:rPr>
        <w:t xml:space="preserve"> </w:t>
      </w:r>
      <w:r w:rsidRPr="00130AA9">
        <w:rPr>
          <w:rFonts w:ascii="Arial" w:hAnsi="Arial" w:cs="Arial"/>
        </w:rPr>
        <w:t>person</w:t>
      </w:r>
      <w:r w:rsidRPr="00130AA9">
        <w:rPr>
          <w:rFonts w:ascii="Arial" w:hAnsi="Arial" w:cs="Arial"/>
          <w:spacing w:val="-5"/>
        </w:rPr>
        <w:t xml:space="preserve"> </w:t>
      </w:r>
      <w:r w:rsidRPr="00130AA9">
        <w:rPr>
          <w:rFonts w:ascii="Arial" w:hAnsi="Arial" w:cs="Arial"/>
        </w:rPr>
        <w:t>holding</w:t>
      </w:r>
      <w:r w:rsidRPr="00130AA9">
        <w:rPr>
          <w:rFonts w:ascii="Arial" w:hAnsi="Arial" w:cs="Arial"/>
          <w:spacing w:val="-4"/>
        </w:rPr>
        <w:t xml:space="preserve"> </w:t>
      </w:r>
      <w:r w:rsidRPr="00130AA9">
        <w:rPr>
          <w:rFonts w:ascii="Arial" w:hAnsi="Arial" w:cs="Arial"/>
        </w:rPr>
        <w:t>office</w:t>
      </w:r>
      <w:r w:rsidRPr="00130AA9">
        <w:rPr>
          <w:rFonts w:ascii="Arial" w:hAnsi="Arial" w:cs="Arial"/>
          <w:spacing w:val="-5"/>
        </w:rPr>
        <w:t xml:space="preserve"> </w:t>
      </w:r>
      <w:r w:rsidRPr="00130AA9">
        <w:rPr>
          <w:rFonts w:ascii="Arial" w:hAnsi="Arial" w:cs="Arial"/>
        </w:rPr>
        <w:t>under</w:t>
      </w:r>
      <w:r w:rsidRPr="00130AA9">
        <w:rPr>
          <w:rFonts w:ascii="Arial" w:hAnsi="Arial" w:cs="Arial"/>
          <w:spacing w:val="-5"/>
        </w:rPr>
        <w:t xml:space="preserve"> </w:t>
      </w:r>
      <w:r w:rsidRPr="00130AA9">
        <w:rPr>
          <w:rFonts w:ascii="Arial" w:hAnsi="Arial" w:cs="Arial"/>
        </w:rPr>
        <w:t>this</w:t>
      </w:r>
      <w:r w:rsidRPr="00130AA9">
        <w:rPr>
          <w:rFonts w:ascii="Arial" w:hAnsi="Arial" w:cs="Arial"/>
          <w:spacing w:val="-5"/>
        </w:rPr>
        <w:t xml:space="preserve"> </w:t>
      </w:r>
      <w:r w:rsidRPr="00130AA9">
        <w:rPr>
          <w:rFonts w:ascii="Arial" w:hAnsi="Arial" w:cs="Arial"/>
        </w:rPr>
        <w:t>constitution</w:t>
      </w:r>
      <w:r w:rsidRPr="00130AA9">
        <w:rPr>
          <w:rFonts w:ascii="Arial" w:hAnsi="Arial" w:cs="Arial"/>
          <w:spacing w:val="-6"/>
        </w:rPr>
        <w:t xml:space="preserve"> </w:t>
      </w:r>
      <w:r w:rsidRPr="00130AA9">
        <w:rPr>
          <w:rFonts w:ascii="Arial" w:hAnsi="Arial" w:cs="Arial"/>
        </w:rPr>
        <w:t>as</w:t>
      </w:r>
      <w:r w:rsidRPr="00130AA9">
        <w:rPr>
          <w:rFonts w:ascii="Arial" w:hAnsi="Arial" w:cs="Arial"/>
          <w:spacing w:val="-5"/>
        </w:rPr>
        <w:t xml:space="preserve"> </w:t>
      </w:r>
      <w:r w:rsidR="001117EC">
        <w:rPr>
          <w:rFonts w:ascii="Arial" w:hAnsi="Arial" w:cs="Arial"/>
          <w:spacing w:val="-5"/>
        </w:rPr>
        <w:t xml:space="preserve">general </w:t>
      </w:r>
      <w:r w:rsidRPr="00130AA9">
        <w:rPr>
          <w:rFonts w:ascii="Arial" w:hAnsi="Arial" w:cs="Arial"/>
          <w:spacing w:val="-1"/>
        </w:rPr>
        <w:t>secretary,</w:t>
      </w:r>
      <w:r w:rsidRPr="00130AA9">
        <w:rPr>
          <w:rFonts w:ascii="Arial" w:hAnsi="Arial" w:cs="Arial"/>
          <w:spacing w:val="-5"/>
        </w:rPr>
        <w:t xml:space="preserve"> </w:t>
      </w:r>
      <w:r w:rsidRPr="00130AA9">
        <w:rPr>
          <w:rFonts w:ascii="Arial" w:hAnsi="Arial" w:cs="Arial"/>
        </w:rPr>
        <w:t>or</w:t>
      </w:r>
    </w:p>
    <w:p w14:paraId="6D3163EA" w14:textId="77777777" w:rsidR="00843752" w:rsidRPr="00130AA9" w:rsidRDefault="00843752" w:rsidP="009507B2">
      <w:pPr>
        <w:pStyle w:val="BodyText"/>
        <w:numPr>
          <w:ilvl w:val="2"/>
          <w:numId w:val="3"/>
        </w:numPr>
        <w:tabs>
          <w:tab w:val="left" w:pos="1822"/>
        </w:tabs>
        <w:spacing w:before="120" w:after="120" w:line="360" w:lineRule="auto"/>
        <w:ind w:left="540" w:hanging="540"/>
        <w:jc w:val="both"/>
        <w:rPr>
          <w:rFonts w:ascii="Arial" w:hAnsi="Arial" w:cs="Arial"/>
        </w:rPr>
      </w:pPr>
      <w:r w:rsidRPr="00130AA9">
        <w:rPr>
          <w:rFonts w:ascii="Arial" w:hAnsi="Arial" w:cs="Arial"/>
        </w:rPr>
        <w:t>if</w:t>
      </w:r>
      <w:r w:rsidRPr="00130AA9">
        <w:rPr>
          <w:rFonts w:ascii="Arial" w:hAnsi="Arial" w:cs="Arial"/>
          <w:spacing w:val="-6"/>
        </w:rPr>
        <w:t xml:space="preserve"> </w:t>
      </w:r>
      <w:r w:rsidRPr="00130AA9">
        <w:rPr>
          <w:rFonts w:ascii="Arial" w:hAnsi="Arial" w:cs="Arial"/>
        </w:rPr>
        <w:t>no</w:t>
      </w:r>
      <w:r w:rsidRPr="00130AA9">
        <w:rPr>
          <w:rFonts w:ascii="Arial" w:hAnsi="Arial" w:cs="Arial"/>
          <w:spacing w:val="-4"/>
        </w:rPr>
        <w:t xml:space="preserve"> </w:t>
      </w:r>
      <w:r w:rsidRPr="00130AA9">
        <w:rPr>
          <w:rFonts w:ascii="Arial" w:hAnsi="Arial" w:cs="Arial"/>
        </w:rPr>
        <w:t>person</w:t>
      </w:r>
      <w:r w:rsidRPr="00130AA9">
        <w:rPr>
          <w:rFonts w:ascii="Arial" w:hAnsi="Arial" w:cs="Arial"/>
          <w:spacing w:val="-5"/>
        </w:rPr>
        <w:t xml:space="preserve"> </w:t>
      </w:r>
      <w:r w:rsidRPr="00130AA9">
        <w:rPr>
          <w:rFonts w:ascii="Arial" w:hAnsi="Arial" w:cs="Arial"/>
        </w:rPr>
        <w:t>holds</w:t>
      </w:r>
      <w:r w:rsidRPr="00130AA9">
        <w:rPr>
          <w:rFonts w:ascii="Arial" w:hAnsi="Arial" w:cs="Arial"/>
          <w:spacing w:val="-4"/>
        </w:rPr>
        <w:t xml:space="preserve"> </w:t>
      </w:r>
      <w:r w:rsidRPr="00130AA9">
        <w:rPr>
          <w:rFonts w:ascii="Arial" w:hAnsi="Arial" w:cs="Arial"/>
        </w:rPr>
        <w:t>that</w:t>
      </w:r>
      <w:r w:rsidRPr="00130AA9">
        <w:rPr>
          <w:rFonts w:ascii="Arial" w:hAnsi="Arial" w:cs="Arial"/>
          <w:spacing w:val="-5"/>
        </w:rPr>
        <w:t xml:space="preserve"> </w:t>
      </w:r>
      <w:r w:rsidRPr="00130AA9">
        <w:rPr>
          <w:rFonts w:ascii="Arial" w:hAnsi="Arial" w:cs="Arial"/>
        </w:rPr>
        <w:t>office</w:t>
      </w:r>
      <w:r>
        <w:rPr>
          <w:rFonts w:ascii="Arial" w:hAnsi="Arial" w:cs="Arial"/>
        </w:rPr>
        <w:t xml:space="preserve"> -</w:t>
      </w:r>
      <w:r w:rsidRPr="00130AA9">
        <w:rPr>
          <w:rFonts w:ascii="Arial" w:hAnsi="Arial" w:cs="Arial"/>
        </w:rPr>
        <w:t>the</w:t>
      </w:r>
      <w:r w:rsidRPr="00130AA9">
        <w:rPr>
          <w:rFonts w:ascii="Arial" w:hAnsi="Arial" w:cs="Arial"/>
          <w:spacing w:val="-5"/>
        </w:rPr>
        <w:t xml:space="preserve"> </w:t>
      </w:r>
      <w:r w:rsidRPr="00130AA9">
        <w:rPr>
          <w:rFonts w:ascii="Arial" w:hAnsi="Arial" w:cs="Arial"/>
        </w:rPr>
        <w:t>public</w:t>
      </w:r>
      <w:r w:rsidRPr="00130AA9">
        <w:rPr>
          <w:rFonts w:ascii="Arial" w:hAnsi="Arial" w:cs="Arial"/>
          <w:spacing w:val="-4"/>
        </w:rPr>
        <w:t xml:space="preserve"> </w:t>
      </w:r>
      <w:r w:rsidRPr="00130AA9">
        <w:rPr>
          <w:rFonts w:ascii="Arial" w:hAnsi="Arial" w:cs="Arial"/>
        </w:rPr>
        <w:t>officer</w:t>
      </w:r>
      <w:r w:rsidRPr="00130AA9">
        <w:rPr>
          <w:rFonts w:ascii="Arial" w:hAnsi="Arial" w:cs="Arial"/>
          <w:spacing w:val="-5"/>
        </w:rPr>
        <w:t xml:space="preserve"> </w:t>
      </w:r>
      <w:r w:rsidRPr="00130AA9">
        <w:rPr>
          <w:rFonts w:ascii="Arial" w:hAnsi="Arial" w:cs="Arial"/>
        </w:rPr>
        <w:t>of</w:t>
      </w:r>
      <w:r w:rsidRPr="00130AA9">
        <w:rPr>
          <w:rFonts w:ascii="Arial" w:hAnsi="Arial" w:cs="Arial"/>
          <w:spacing w:val="-4"/>
        </w:rPr>
        <w:t xml:space="preserve"> </w:t>
      </w:r>
      <w:r w:rsidRPr="00130AA9">
        <w:rPr>
          <w:rFonts w:ascii="Arial" w:hAnsi="Arial" w:cs="Arial"/>
        </w:rPr>
        <w:t>the</w:t>
      </w:r>
      <w:r w:rsidRPr="00130AA9">
        <w:rPr>
          <w:rFonts w:ascii="Arial" w:hAnsi="Arial" w:cs="Arial"/>
          <w:spacing w:val="-5"/>
        </w:rPr>
        <w:t xml:space="preserve"> </w:t>
      </w:r>
      <w:r w:rsidRPr="00130AA9">
        <w:rPr>
          <w:rFonts w:ascii="Arial" w:hAnsi="Arial" w:cs="Arial"/>
        </w:rPr>
        <w:t>association.</w:t>
      </w:r>
    </w:p>
    <w:p w14:paraId="1AD30B36" w14:textId="77777777" w:rsidR="00843752" w:rsidRPr="00130AA9" w:rsidRDefault="00843752" w:rsidP="009507B2">
      <w:pPr>
        <w:pStyle w:val="BodyText"/>
        <w:spacing w:before="120" w:after="120" w:line="360" w:lineRule="auto"/>
        <w:ind w:left="0" w:firstLine="0"/>
        <w:jc w:val="both"/>
        <w:rPr>
          <w:rFonts w:ascii="Arial" w:hAnsi="Arial" w:cs="Arial"/>
        </w:rPr>
      </w:pPr>
      <w:r w:rsidRPr="00130AA9">
        <w:rPr>
          <w:rFonts w:ascii="Arial" w:hAnsi="Arial" w:cs="Arial"/>
          <w:b/>
          <w:i/>
          <w:spacing w:val="-1"/>
        </w:rPr>
        <w:t>special</w:t>
      </w:r>
      <w:r w:rsidRPr="00130AA9">
        <w:rPr>
          <w:rFonts w:ascii="Arial" w:hAnsi="Arial" w:cs="Arial"/>
          <w:b/>
          <w:i/>
          <w:spacing w:val="5"/>
        </w:rPr>
        <w:t xml:space="preserve"> </w:t>
      </w:r>
      <w:r w:rsidRPr="00130AA9">
        <w:rPr>
          <w:rFonts w:ascii="Arial" w:hAnsi="Arial" w:cs="Arial"/>
          <w:b/>
          <w:i/>
        </w:rPr>
        <w:t xml:space="preserve">general </w:t>
      </w:r>
      <w:r w:rsidRPr="00130AA9">
        <w:rPr>
          <w:rFonts w:ascii="Arial" w:hAnsi="Arial" w:cs="Arial"/>
          <w:b/>
          <w:i/>
          <w:spacing w:val="-1"/>
        </w:rPr>
        <w:t>meeting</w:t>
      </w:r>
      <w:r w:rsidRPr="00130AA9">
        <w:rPr>
          <w:rFonts w:ascii="Arial" w:hAnsi="Arial" w:cs="Arial"/>
          <w:spacing w:val="-1"/>
        </w:rPr>
        <w:t>,</w:t>
      </w:r>
      <w:r w:rsidRPr="00130AA9">
        <w:rPr>
          <w:rFonts w:ascii="Arial" w:hAnsi="Arial" w:cs="Arial"/>
          <w:spacing w:val="6"/>
        </w:rPr>
        <w:t xml:space="preserve"> </w:t>
      </w:r>
      <w:r w:rsidRPr="00130AA9">
        <w:rPr>
          <w:rFonts w:ascii="Arial" w:hAnsi="Arial" w:cs="Arial"/>
        </w:rPr>
        <w:t>of</w:t>
      </w:r>
      <w:r w:rsidRPr="00130AA9">
        <w:rPr>
          <w:rFonts w:ascii="Arial" w:hAnsi="Arial" w:cs="Arial"/>
          <w:spacing w:val="6"/>
        </w:rPr>
        <w:t xml:space="preserve"> </w:t>
      </w:r>
      <w:r w:rsidRPr="00130AA9">
        <w:rPr>
          <w:rFonts w:ascii="Arial" w:hAnsi="Arial" w:cs="Arial"/>
        </w:rPr>
        <w:t>the</w:t>
      </w:r>
      <w:r w:rsidRPr="00130AA9">
        <w:rPr>
          <w:rFonts w:ascii="Arial" w:hAnsi="Arial" w:cs="Arial"/>
          <w:spacing w:val="6"/>
        </w:rPr>
        <w:t xml:space="preserve"> </w:t>
      </w:r>
      <w:r w:rsidRPr="00130AA9">
        <w:rPr>
          <w:rFonts w:ascii="Arial" w:hAnsi="Arial" w:cs="Arial"/>
        </w:rPr>
        <w:t>association, means</w:t>
      </w:r>
      <w:r w:rsidRPr="00130AA9">
        <w:rPr>
          <w:rFonts w:ascii="Arial" w:hAnsi="Arial" w:cs="Arial"/>
          <w:spacing w:val="6"/>
        </w:rPr>
        <w:t xml:space="preserve"> </w:t>
      </w:r>
      <w:r w:rsidRPr="00130AA9">
        <w:rPr>
          <w:rFonts w:ascii="Arial" w:hAnsi="Arial" w:cs="Arial"/>
        </w:rPr>
        <w:t>a</w:t>
      </w:r>
      <w:r w:rsidRPr="00130AA9">
        <w:rPr>
          <w:rFonts w:ascii="Arial" w:hAnsi="Arial" w:cs="Arial"/>
          <w:spacing w:val="6"/>
        </w:rPr>
        <w:t xml:space="preserve"> </w:t>
      </w:r>
      <w:r w:rsidRPr="00130AA9">
        <w:rPr>
          <w:rFonts w:ascii="Arial" w:hAnsi="Arial" w:cs="Arial"/>
        </w:rPr>
        <w:t>genera</w:t>
      </w:r>
      <w:r>
        <w:rPr>
          <w:rFonts w:ascii="Arial" w:hAnsi="Arial" w:cs="Arial"/>
        </w:rPr>
        <w:t>l</w:t>
      </w:r>
      <w:r w:rsidRPr="00130AA9">
        <w:rPr>
          <w:rFonts w:ascii="Arial" w:hAnsi="Arial" w:cs="Arial"/>
          <w:spacing w:val="6"/>
        </w:rPr>
        <w:t xml:space="preserve"> </w:t>
      </w:r>
      <w:r w:rsidRPr="00130AA9">
        <w:rPr>
          <w:rFonts w:ascii="Arial" w:hAnsi="Arial" w:cs="Arial"/>
        </w:rPr>
        <w:t>meeting of the</w:t>
      </w:r>
      <w:r w:rsidRPr="00130AA9">
        <w:rPr>
          <w:rFonts w:ascii="Arial" w:hAnsi="Arial" w:cs="Arial"/>
          <w:spacing w:val="29"/>
          <w:w w:val="99"/>
        </w:rPr>
        <w:t xml:space="preserve"> </w:t>
      </w:r>
      <w:r w:rsidRPr="00130AA9">
        <w:rPr>
          <w:rFonts w:ascii="Arial" w:hAnsi="Arial" w:cs="Arial"/>
        </w:rPr>
        <w:t>association</w:t>
      </w:r>
      <w:r w:rsidRPr="00130AA9">
        <w:rPr>
          <w:rFonts w:ascii="Arial" w:hAnsi="Arial" w:cs="Arial"/>
          <w:spacing w:val="-8"/>
        </w:rPr>
        <w:t xml:space="preserve"> </w:t>
      </w:r>
      <w:r w:rsidRPr="00130AA9">
        <w:rPr>
          <w:rFonts w:ascii="Arial" w:hAnsi="Arial" w:cs="Arial"/>
        </w:rPr>
        <w:t>other</w:t>
      </w:r>
      <w:r w:rsidRPr="00130AA9">
        <w:rPr>
          <w:rFonts w:ascii="Arial" w:hAnsi="Arial" w:cs="Arial"/>
          <w:spacing w:val="-7"/>
        </w:rPr>
        <w:t xml:space="preserve"> </w:t>
      </w:r>
      <w:r w:rsidRPr="00130AA9">
        <w:rPr>
          <w:rFonts w:ascii="Arial" w:hAnsi="Arial" w:cs="Arial"/>
        </w:rPr>
        <w:t>than</w:t>
      </w:r>
      <w:r w:rsidRPr="00130AA9">
        <w:rPr>
          <w:rFonts w:ascii="Arial" w:hAnsi="Arial" w:cs="Arial"/>
          <w:spacing w:val="-8"/>
        </w:rPr>
        <w:t xml:space="preserve"> </w:t>
      </w:r>
      <w:r w:rsidRPr="00130AA9">
        <w:rPr>
          <w:rFonts w:ascii="Arial" w:hAnsi="Arial" w:cs="Arial"/>
        </w:rPr>
        <w:t>an</w:t>
      </w:r>
      <w:r w:rsidRPr="00130AA9">
        <w:rPr>
          <w:rFonts w:ascii="Arial" w:hAnsi="Arial" w:cs="Arial"/>
          <w:spacing w:val="-7"/>
        </w:rPr>
        <w:t xml:space="preserve"> </w:t>
      </w:r>
      <w:r w:rsidRPr="00130AA9">
        <w:rPr>
          <w:rFonts w:ascii="Arial" w:hAnsi="Arial" w:cs="Arial"/>
        </w:rPr>
        <w:t>annual</w:t>
      </w:r>
      <w:r w:rsidRPr="00130AA9">
        <w:rPr>
          <w:rFonts w:ascii="Arial" w:hAnsi="Arial" w:cs="Arial"/>
          <w:spacing w:val="-8"/>
        </w:rPr>
        <w:t xml:space="preserve"> </w:t>
      </w:r>
      <w:r w:rsidRPr="00130AA9">
        <w:rPr>
          <w:rFonts w:ascii="Arial" w:hAnsi="Arial" w:cs="Arial"/>
        </w:rPr>
        <w:t>general</w:t>
      </w:r>
      <w:r w:rsidRPr="00130AA9">
        <w:rPr>
          <w:rFonts w:ascii="Arial" w:hAnsi="Arial" w:cs="Arial"/>
          <w:spacing w:val="-7"/>
        </w:rPr>
        <w:t xml:space="preserve"> </w:t>
      </w:r>
      <w:r w:rsidRPr="00130AA9">
        <w:rPr>
          <w:rFonts w:ascii="Arial" w:hAnsi="Arial" w:cs="Arial"/>
        </w:rPr>
        <w:t>meeting.</w:t>
      </w:r>
    </w:p>
    <w:p w14:paraId="26B8DE77" w14:textId="7943BD8C" w:rsidR="00FB305D" w:rsidRDefault="00FB305D" w:rsidP="009507B2">
      <w:pPr>
        <w:spacing w:before="120"/>
        <w:jc w:val="both"/>
        <w:rPr>
          <w:rFonts w:ascii="Arial" w:hAnsi="Arial" w:cs="Arial"/>
          <w:b/>
          <w:i/>
        </w:rPr>
      </w:pPr>
      <w:r w:rsidRPr="00FB305D">
        <w:rPr>
          <w:rFonts w:ascii="Arial" w:hAnsi="Arial" w:cs="Arial"/>
          <w:b/>
          <w:i/>
        </w:rPr>
        <w:t xml:space="preserve">subcommittee </w:t>
      </w:r>
      <w:r w:rsidRPr="00FB305D">
        <w:rPr>
          <w:rFonts w:ascii="Arial" w:hAnsi="Arial" w:cs="Arial"/>
          <w:bCs/>
          <w:iCs/>
        </w:rPr>
        <w:t>means a subcommittee established under clause 4.8</w:t>
      </w:r>
      <w:r w:rsidRPr="00FB305D">
        <w:rPr>
          <w:rFonts w:ascii="Arial" w:hAnsi="Arial" w:cs="Arial"/>
          <w:bCs/>
          <w:i/>
        </w:rPr>
        <w:t>.</w:t>
      </w:r>
    </w:p>
    <w:p w14:paraId="1BE348C6" w14:textId="234B9C53" w:rsidR="00843752" w:rsidRPr="00130AA9" w:rsidRDefault="00843752" w:rsidP="009507B2">
      <w:pPr>
        <w:spacing w:before="120"/>
        <w:jc w:val="both"/>
        <w:rPr>
          <w:rFonts w:ascii="Arial" w:hAnsi="Arial" w:cs="Arial"/>
        </w:rPr>
      </w:pPr>
      <w:r w:rsidRPr="00130AA9">
        <w:rPr>
          <w:rFonts w:ascii="Arial" w:hAnsi="Arial" w:cs="Arial"/>
          <w:b/>
          <w:i/>
        </w:rPr>
        <w:t>the</w:t>
      </w:r>
      <w:r w:rsidRPr="00130AA9">
        <w:rPr>
          <w:rFonts w:ascii="Arial" w:hAnsi="Arial" w:cs="Arial"/>
          <w:b/>
          <w:i/>
          <w:spacing w:val="-7"/>
        </w:rPr>
        <w:t xml:space="preserve"> </w:t>
      </w:r>
      <w:r w:rsidRPr="00130AA9">
        <w:rPr>
          <w:rFonts w:ascii="Arial" w:hAnsi="Arial" w:cs="Arial"/>
          <w:b/>
          <w:i/>
        </w:rPr>
        <w:t>Act</w:t>
      </w:r>
      <w:r w:rsidRPr="00130AA9">
        <w:rPr>
          <w:rFonts w:ascii="Arial" w:hAnsi="Arial" w:cs="Arial"/>
          <w:b/>
          <w:i/>
          <w:spacing w:val="-6"/>
        </w:rPr>
        <w:t xml:space="preserve"> </w:t>
      </w:r>
      <w:r w:rsidRPr="00130AA9">
        <w:rPr>
          <w:rFonts w:ascii="Arial" w:hAnsi="Arial" w:cs="Arial"/>
        </w:rPr>
        <w:t>means</w:t>
      </w:r>
      <w:r w:rsidRPr="00130AA9">
        <w:rPr>
          <w:rFonts w:ascii="Arial" w:hAnsi="Arial" w:cs="Arial"/>
          <w:spacing w:val="-7"/>
        </w:rPr>
        <w:t xml:space="preserve"> </w:t>
      </w:r>
      <w:r w:rsidRPr="00130AA9">
        <w:rPr>
          <w:rFonts w:ascii="Arial" w:hAnsi="Arial" w:cs="Arial"/>
        </w:rPr>
        <w:t>the</w:t>
      </w:r>
      <w:r w:rsidRPr="00130AA9">
        <w:rPr>
          <w:rFonts w:ascii="Arial" w:hAnsi="Arial" w:cs="Arial"/>
          <w:spacing w:val="-6"/>
        </w:rPr>
        <w:t xml:space="preserve"> </w:t>
      </w:r>
      <w:r w:rsidRPr="00130AA9">
        <w:rPr>
          <w:rFonts w:ascii="Arial" w:hAnsi="Arial" w:cs="Arial"/>
          <w:i/>
        </w:rPr>
        <w:t>Associations</w:t>
      </w:r>
      <w:r w:rsidRPr="00130AA9">
        <w:rPr>
          <w:rFonts w:ascii="Arial" w:hAnsi="Arial" w:cs="Arial"/>
          <w:i/>
          <w:spacing w:val="-6"/>
        </w:rPr>
        <w:t xml:space="preserve"> </w:t>
      </w:r>
      <w:r w:rsidRPr="00130AA9">
        <w:rPr>
          <w:rFonts w:ascii="Arial" w:hAnsi="Arial" w:cs="Arial"/>
          <w:i/>
        </w:rPr>
        <w:t>Incorporation</w:t>
      </w:r>
      <w:r w:rsidRPr="00130AA9">
        <w:rPr>
          <w:rFonts w:ascii="Arial" w:hAnsi="Arial" w:cs="Arial"/>
          <w:i/>
          <w:spacing w:val="-6"/>
        </w:rPr>
        <w:t xml:space="preserve"> </w:t>
      </w:r>
      <w:r w:rsidRPr="00130AA9">
        <w:rPr>
          <w:rFonts w:ascii="Arial" w:hAnsi="Arial" w:cs="Arial"/>
          <w:i/>
        </w:rPr>
        <w:t>Act</w:t>
      </w:r>
      <w:r w:rsidRPr="00130AA9">
        <w:rPr>
          <w:rFonts w:ascii="Arial" w:hAnsi="Arial" w:cs="Arial"/>
          <w:i/>
          <w:spacing w:val="-7"/>
        </w:rPr>
        <w:t xml:space="preserve"> </w:t>
      </w:r>
      <w:r w:rsidRPr="00130AA9">
        <w:rPr>
          <w:rFonts w:ascii="Arial" w:hAnsi="Arial" w:cs="Arial"/>
          <w:i/>
          <w:spacing w:val="-1"/>
        </w:rPr>
        <w:t>2009</w:t>
      </w:r>
      <w:r w:rsidRPr="00130AA9">
        <w:rPr>
          <w:rFonts w:ascii="Arial" w:hAnsi="Arial" w:cs="Arial"/>
          <w:spacing w:val="-1"/>
        </w:rPr>
        <w:t>.</w:t>
      </w:r>
    </w:p>
    <w:p w14:paraId="796B86A7" w14:textId="77777777" w:rsidR="00843752" w:rsidRPr="00130AA9" w:rsidRDefault="00843752" w:rsidP="009507B2">
      <w:pPr>
        <w:spacing w:before="120"/>
        <w:jc w:val="both"/>
        <w:rPr>
          <w:rFonts w:ascii="Arial" w:hAnsi="Arial" w:cs="Arial"/>
        </w:rPr>
      </w:pPr>
      <w:r w:rsidRPr="00130AA9">
        <w:rPr>
          <w:rFonts w:ascii="Arial" w:hAnsi="Arial" w:cs="Arial"/>
          <w:b/>
          <w:i/>
        </w:rPr>
        <w:t>the</w:t>
      </w:r>
      <w:r w:rsidRPr="00130AA9">
        <w:rPr>
          <w:rFonts w:ascii="Arial" w:hAnsi="Arial" w:cs="Arial"/>
          <w:b/>
          <w:i/>
          <w:spacing w:val="-9"/>
        </w:rPr>
        <w:t xml:space="preserve"> </w:t>
      </w:r>
      <w:r w:rsidRPr="00130AA9">
        <w:rPr>
          <w:rFonts w:ascii="Arial" w:hAnsi="Arial" w:cs="Arial"/>
          <w:b/>
          <w:i/>
        </w:rPr>
        <w:t>Regulation</w:t>
      </w:r>
      <w:r w:rsidRPr="00130AA9">
        <w:rPr>
          <w:rFonts w:ascii="Arial" w:hAnsi="Arial" w:cs="Arial"/>
          <w:b/>
          <w:i/>
          <w:spacing w:val="-8"/>
        </w:rPr>
        <w:t xml:space="preserve"> </w:t>
      </w:r>
      <w:r w:rsidRPr="00130AA9">
        <w:rPr>
          <w:rFonts w:ascii="Arial" w:hAnsi="Arial" w:cs="Arial"/>
        </w:rPr>
        <w:t>means</w:t>
      </w:r>
      <w:r w:rsidRPr="00130AA9">
        <w:rPr>
          <w:rFonts w:ascii="Arial" w:hAnsi="Arial" w:cs="Arial"/>
          <w:spacing w:val="-9"/>
        </w:rPr>
        <w:t xml:space="preserve"> </w:t>
      </w:r>
      <w:r w:rsidRPr="00130AA9">
        <w:rPr>
          <w:rFonts w:ascii="Arial" w:hAnsi="Arial" w:cs="Arial"/>
        </w:rPr>
        <w:t>the</w:t>
      </w:r>
      <w:r w:rsidRPr="00130AA9">
        <w:rPr>
          <w:rFonts w:ascii="Arial" w:hAnsi="Arial" w:cs="Arial"/>
          <w:spacing w:val="-8"/>
        </w:rPr>
        <w:t xml:space="preserve"> </w:t>
      </w:r>
      <w:r w:rsidRPr="00130AA9">
        <w:rPr>
          <w:rFonts w:ascii="Arial" w:hAnsi="Arial" w:cs="Arial"/>
          <w:i/>
        </w:rPr>
        <w:t>Associations</w:t>
      </w:r>
      <w:r w:rsidRPr="00130AA9">
        <w:rPr>
          <w:rFonts w:ascii="Arial" w:hAnsi="Arial" w:cs="Arial"/>
          <w:i/>
          <w:spacing w:val="-9"/>
        </w:rPr>
        <w:t xml:space="preserve"> </w:t>
      </w:r>
      <w:r w:rsidRPr="00130AA9">
        <w:rPr>
          <w:rFonts w:ascii="Arial" w:hAnsi="Arial" w:cs="Arial"/>
          <w:i/>
        </w:rPr>
        <w:t>Incorporation</w:t>
      </w:r>
      <w:r w:rsidRPr="00130AA9">
        <w:rPr>
          <w:rFonts w:ascii="Arial" w:hAnsi="Arial" w:cs="Arial"/>
          <w:i/>
          <w:spacing w:val="-8"/>
        </w:rPr>
        <w:t xml:space="preserve"> </w:t>
      </w:r>
      <w:r w:rsidRPr="00130AA9">
        <w:rPr>
          <w:rFonts w:ascii="Arial" w:hAnsi="Arial" w:cs="Arial"/>
          <w:i/>
        </w:rPr>
        <w:t>Regulation</w:t>
      </w:r>
      <w:r w:rsidRPr="00130AA9">
        <w:rPr>
          <w:rFonts w:ascii="Arial" w:hAnsi="Arial" w:cs="Arial"/>
          <w:i/>
          <w:spacing w:val="-9"/>
        </w:rPr>
        <w:t xml:space="preserve"> </w:t>
      </w:r>
      <w:r w:rsidRPr="00130AA9">
        <w:rPr>
          <w:rFonts w:ascii="Arial" w:hAnsi="Arial" w:cs="Arial"/>
          <w:i/>
        </w:rPr>
        <w:t>2022</w:t>
      </w:r>
      <w:r w:rsidRPr="00130AA9">
        <w:rPr>
          <w:rFonts w:ascii="Arial" w:hAnsi="Arial" w:cs="Arial"/>
        </w:rPr>
        <w:t>.</w:t>
      </w:r>
    </w:p>
    <w:p w14:paraId="2D19B3BF" w14:textId="77777777" w:rsidR="00843752" w:rsidRPr="00130AA9" w:rsidRDefault="00843752" w:rsidP="009507B2">
      <w:pPr>
        <w:spacing w:before="120"/>
        <w:jc w:val="both"/>
        <w:rPr>
          <w:rFonts w:ascii="Arial" w:eastAsia="Arial" w:hAnsi="Arial" w:cs="Arial"/>
          <w:sz w:val="18"/>
          <w:szCs w:val="18"/>
        </w:rPr>
      </w:pPr>
      <w:r w:rsidRPr="00130AA9">
        <w:rPr>
          <w:rFonts w:ascii="Arial" w:eastAsia="Arial" w:hAnsi="Arial" w:cs="Arial"/>
          <w:b/>
          <w:bCs/>
          <w:spacing w:val="-1"/>
          <w:sz w:val="18"/>
          <w:szCs w:val="18"/>
        </w:rPr>
        <w:lastRenderedPageBreak/>
        <w:t>Note</w:t>
      </w:r>
      <w:r>
        <w:rPr>
          <w:rFonts w:ascii="Arial" w:eastAsia="Arial" w:hAnsi="Arial" w:cs="Arial"/>
          <w:b/>
          <w:bCs/>
          <w:spacing w:val="-1"/>
          <w:sz w:val="18"/>
          <w:szCs w:val="18"/>
        </w:rPr>
        <w:t>:</w:t>
      </w:r>
      <w:r w:rsidRPr="00130AA9">
        <w:rPr>
          <w:rFonts w:ascii="Arial" w:eastAsia="Arial" w:hAnsi="Arial" w:cs="Arial"/>
          <w:b/>
          <w:bCs/>
          <w:spacing w:val="-1"/>
          <w:sz w:val="18"/>
          <w:szCs w:val="18"/>
        </w:rPr>
        <w:t xml:space="preserve"> </w:t>
      </w:r>
      <w:r w:rsidRPr="00130AA9">
        <w:rPr>
          <w:rFonts w:ascii="Arial" w:eastAsia="Arial" w:hAnsi="Arial" w:cs="Arial"/>
          <w:sz w:val="18"/>
          <w:szCs w:val="18"/>
        </w:rPr>
        <w:t>The</w:t>
      </w:r>
      <w:r w:rsidRPr="00130AA9">
        <w:rPr>
          <w:rFonts w:ascii="Arial" w:eastAsia="Arial" w:hAnsi="Arial" w:cs="Arial"/>
          <w:spacing w:val="6"/>
          <w:sz w:val="18"/>
          <w:szCs w:val="18"/>
        </w:rPr>
        <w:t xml:space="preserve"> </w:t>
      </w:r>
      <w:r w:rsidRPr="00130AA9">
        <w:rPr>
          <w:rFonts w:ascii="Arial" w:eastAsia="Arial" w:hAnsi="Arial" w:cs="Arial"/>
          <w:sz w:val="18"/>
          <w:szCs w:val="18"/>
        </w:rPr>
        <w:t>Act</w:t>
      </w:r>
      <w:r w:rsidRPr="00130AA9">
        <w:rPr>
          <w:rFonts w:ascii="Arial" w:eastAsia="Arial" w:hAnsi="Arial" w:cs="Arial"/>
          <w:spacing w:val="7"/>
          <w:sz w:val="18"/>
          <w:szCs w:val="18"/>
        </w:rPr>
        <w:t xml:space="preserve"> </w:t>
      </w:r>
      <w:r w:rsidRPr="00130AA9">
        <w:rPr>
          <w:rFonts w:ascii="Arial" w:eastAsia="Arial" w:hAnsi="Arial" w:cs="Arial"/>
          <w:spacing w:val="-1"/>
          <w:sz w:val="18"/>
          <w:szCs w:val="18"/>
        </w:rPr>
        <w:t>and</w:t>
      </w:r>
      <w:r w:rsidRPr="00130AA9">
        <w:rPr>
          <w:rFonts w:ascii="Arial" w:eastAsia="Arial" w:hAnsi="Arial" w:cs="Arial"/>
          <w:spacing w:val="6"/>
          <w:sz w:val="18"/>
          <w:szCs w:val="18"/>
        </w:rPr>
        <w:t xml:space="preserve"> </w:t>
      </w:r>
      <w:r w:rsidRPr="00130AA9">
        <w:rPr>
          <w:rFonts w:ascii="Arial" w:eastAsia="Arial" w:hAnsi="Arial" w:cs="Arial"/>
          <w:sz w:val="18"/>
          <w:szCs w:val="18"/>
        </w:rPr>
        <w:t>the</w:t>
      </w:r>
      <w:r w:rsidRPr="00130AA9">
        <w:rPr>
          <w:rFonts w:ascii="Arial" w:eastAsia="Arial" w:hAnsi="Arial" w:cs="Arial"/>
          <w:spacing w:val="6"/>
          <w:sz w:val="18"/>
          <w:szCs w:val="18"/>
        </w:rPr>
        <w:t xml:space="preserve"> </w:t>
      </w:r>
      <w:r w:rsidRPr="00130AA9">
        <w:rPr>
          <w:rFonts w:ascii="Arial" w:eastAsia="Arial" w:hAnsi="Arial" w:cs="Arial"/>
          <w:i/>
          <w:sz w:val="18"/>
          <w:szCs w:val="18"/>
        </w:rPr>
        <w:t>Interpretation</w:t>
      </w:r>
      <w:r w:rsidRPr="00130AA9">
        <w:rPr>
          <w:rFonts w:ascii="Arial" w:eastAsia="Arial" w:hAnsi="Arial" w:cs="Arial"/>
          <w:i/>
          <w:spacing w:val="6"/>
          <w:sz w:val="18"/>
          <w:szCs w:val="18"/>
        </w:rPr>
        <w:t xml:space="preserve"> </w:t>
      </w:r>
      <w:r w:rsidRPr="00130AA9">
        <w:rPr>
          <w:rFonts w:ascii="Arial" w:eastAsia="Arial" w:hAnsi="Arial" w:cs="Arial"/>
          <w:i/>
          <w:sz w:val="18"/>
          <w:szCs w:val="18"/>
        </w:rPr>
        <w:t>Act</w:t>
      </w:r>
      <w:r w:rsidRPr="00130AA9">
        <w:rPr>
          <w:rFonts w:ascii="Arial" w:eastAsia="Arial" w:hAnsi="Arial" w:cs="Arial"/>
          <w:i/>
          <w:spacing w:val="6"/>
          <w:sz w:val="18"/>
          <w:szCs w:val="18"/>
        </w:rPr>
        <w:t xml:space="preserve"> </w:t>
      </w:r>
      <w:r w:rsidRPr="00130AA9">
        <w:rPr>
          <w:rFonts w:ascii="Arial" w:eastAsia="Arial" w:hAnsi="Arial" w:cs="Arial"/>
          <w:i/>
          <w:spacing w:val="-1"/>
          <w:sz w:val="18"/>
          <w:szCs w:val="18"/>
        </w:rPr>
        <w:t>1987</w:t>
      </w:r>
      <w:r w:rsidRPr="00130AA9">
        <w:rPr>
          <w:rFonts w:ascii="Arial" w:eastAsia="Arial" w:hAnsi="Arial" w:cs="Arial"/>
          <w:i/>
          <w:spacing w:val="7"/>
          <w:sz w:val="18"/>
          <w:szCs w:val="18"/>
        </w:rPr>
        <w:t xml:space="preserve"> </w:t>
      </w:r>
      <w:r w:rsidRPr="00130AA9">
        <w:rPr>
          <w:rFonts w:ascii="Arial" w:eastAsia="Arial" w:hAnsi="Arial" w:cs="Arial"/>
          <w:sz w:val="18"/>
          <w:szCs w:val="18"/>
        </w:rPr>
        <w:t>contain</w:t>
      </w:r>
      <w:r w:rsidRPr="00130AA9">
        <w:rPr>
          <w:rFonts w:ascii="Arial" w:eastAsia="Arial" w:hAnsi="Arial" w:cs="Arial"/>
          <w:spacing w:val="6"/>
          <w:sz w:val="18"/>
          <w:szCs w:val="18"/>
        </w:rPr>
        <w:t xml:space="preserve"> </w:t>
      </w:r>
      <w:r w:rsidRPr="00130AA9">
        <w:rPr>
          <w:rFonts w:ascii="Arial" w:eastAsia="Arial" w:hAnsi="Arial" w:cs="Arial"/>
          <w:spacing w:val="-1"/>
          <w:sz w:val="18"/>
          <w:szCs w:val="18"/>
        </w:rPr>
        <w:t>definitions</w:t>
      </w:r>
      <w:r w:rsidRPr="00130AA9">
        <w:rPr>
          <w:rFonts w:ascii="Arial" w:eastAsia="Arial" w:hAnsi="Arial" w:cs="Arial"/>
          <w:spacing w:val="6"/>
          <w:sz w:val="18"/>
          <w:szCs w:val="18"/>
        </w:rPr>
        <w:t xml:space="preserve"> </w:t>
      </w:r>
      <w:r w:rsidRPr="00130AA9">
        <w:rPr>
          <w:rFonts w:ascii="Arial" w:eastAsia="Arial" w:hAnsi="Arial" w:cs="Arial"/>
          <w:spacing w:val="-1"/>
          <w:sz w:val="18"/>
          <w:szCs w:val="18"/>
        </w:rPr>
        <w:t>and</w:t>
      </w:r>
      <w:r w:rsidRPr="00130AA9">
        <w:rPr>
          <w:rFonts w:ascii="Arial" w:eastAsia="Arial" w:hAnsi="Arial" w:cs="Arial"/>
          <w:spacing w:val="7"/>
          <w:sz w:val="18"/>
          <w:szCs w:val="18"/>
        </w:rPr>
        <w:t xml:space="preserve"> </w:t>
      </w:r>
      <w:r w:rsidRPr="00130AA9">
        <w:rPr>
          <w:rFonts w:ascii="Arial" w:eastAsia="Arial" w:hAnsi="Arial" w:cs="Arial"/>
          <w:spacing w:val="-1"/>
          <w:sz w:val="18"/>
          <w:szCs w:val="18"/>
        </w:rPr>
        <w:t>other</w:t>
      </w:r>
      <w:r w:rsidRPr="00130AA9">
        <w:rPr>
          <w:rFonts w:ascii="Arial" w:eastAsia="Arial" w:hAnsi="Arial" w:cs="Arial"/>
          <w:spacing w:val="6"/>
          <w:sz w:val="18"/>
          <w:szCs w:val="18"/>
        </w:rPr>
        <w:t xml:space="preserve"> </w:t>
      </w:r>
      <w:r w:rsidRPr="00130AA9">
        <w:rPr>
          <w:rFonts w:ascii="Arial" w:eastAsia="Arial" w:hAnsi="Arial" w:cs="Arial"/>
          <w:spacing w:val="-1"/>
          <w:sz w:val="18"/>
          <w:szCs w:val="18"/>
        </w:rPr>
        <w:t>provisions</w:t>
      </w:r>
      <w:r w:rsidRPr="00130AA9">
        <w:rPr>
          <w:rFonts w:ascii="Arial" w:eastAsia="Arial" w:hAnsi="Arial" w:cs="Arial"/>
          <w:spacing w:val="6"/>
          <w:sz w:val="18"/>
          <w:szCs w:val="18"/>
        </w:rPr>
        <w:t xml:space="preserve"> </w:t>
      </w:r>
      <w:r w:rsidRPr="00130AA9">
        <w:rPr>
          <w:rFonts w:ascii="Arial" w:eastAsia="Arial" w:hAnsi="Arial" w:cs="Arial"/>
          <w:sz w:val="18"/>
          <w:szCs w:val="18"/>
        </w:rPr>
        <w:t>that</w:t>
      </w:r>
      <w:r w:rsidRPr="00130AA9">
        <w:rPr>
          <w:rFonts w:ascii="Arial" w:eastAsia="Arial" w:hAnsi="Arial" w:cs="Arial"/>
          <w:spacing w:val="28"/>
          <w:w w:val="99"/>
          <w:sz w:val="18"/>
          <w:szCs w:val="18"/>
        </w:rPr>
        <w:t xml:space="preserve"> </w:t>
      </w:r>
      <w:r w:rsidRPr="00130AA9">
        <w:rPr>
          <w:rFonts w:ascii="Arial" w:eastAsia="Arial" w:hAnsi="Arial" w:cs="Arial"/>
          <w:spacing w:val="-1"/>
          <w:sz w:val="18"/>
          <w:szCs w:val="18"/>
        </w:rPr>
        <w:t xml:space="preserve">affect </w:t>
      </w:r>
      <w:r w:rsidRPr="00130AA9">
        <w:rPr>
          <w:rFonts w:ascii="Arial" w:eastAsia="Arial" w:hAnsi="Arial" w:cs="Arial"/>
          <w:sz w:val="18"/>
          <w:szCs w:val="18"/>
        </w:rPr>
        <w:t>the</w:t>
      </w:r>
      <w:r w:rsidRPr="00130AA9">
        <w:rPr>
          <w:rFonts w:ascii="Arial" w:eastAsia="Arial" w:hAnsi="Arial" w:cs="Arial"/>
          <w:spacing w:val="-2"/>
          <w:sz w:val="18"/>
          <w:szCs w:val="18"/>
        </w:rPr>
        <w:t xml:space="preserve"> </w:t>
      </w:r>
      <w:r w:rsidRPr="00130AA9">
        <w:rPr>
          <w:rFonts w:ascii="Arial" w:eastAsia="Arial" w:hAnsi="Arial" w:cs="Arial"/>
          <w:spacing w:val="-1"/>
          <w:sz w:val="18"/>
          <w:szCs w:val="18"/>
        </w:rPr>
        <w:t xml:space="preserve">interpretation and application of </w:t>
      </w:r>
      <w:r w:rsidRPr="00130AA9">
        <w:rPr>
          <w:rFonts w:ascii="Arial" w:eastAsia="Arial" w:hAnsi="Arial" w:cs="Arial"/>
          <w:sz w:val="18"/>
          <w:szCs w:val="18"/>
        </w:rPr>
        <w:t>this</w:t>
      </w:r>
      <w:r w:rsidRPr="00130AA9">
        <w:rPr>
          <w:rFonts w:ascii="Arial" w:eastAsia="Arial" w:hAnsi="Arial" w:cs="Arial"/>
          <w:spacing w:val="-1"/>
          <w:sz w:val="18"/>
          <w:szCs w:val="18"/>
        </w:rPr>
        <w:t xml:space="preserve"> </w:t>
      </w:r>
      <w:r w:rsidRPr="00130AA9">
        <w:rPr>
          <w:rFonts w:ascii="Arial" w:eastAsia="Arial" w:hAnsi="Arial" w:cs="Arial"/>
          <w:sz w:val="18"/>
          <w:szCs w:val="18"/>
        </w:rPr>
        <w:t>constitution.</w:t>
      </w:r>
    </w:p>
    <w:p w14:paraId="4E11829F" w14:textId="77777777" w:rsidR="00843752" w:rsidRPr="00130AA9" w:rsidRDefault="00843752" w:rsidP="009507B2">
      <w:pPr>
        <w:widowControl w:val="0"/>
        <w:tabs>
          <w:tab w:val="left" w:pos="1255"/>
        </w:tabs>
        <w:spacing w:before="120"/>
        <w:rPr>
          <w:rFonts w:ascii="Arial" w:hAnsi="Arial" w:cs="Arial"/>
        </w:rPr>
      </w:pPr>
      <w:r w:rsidRPr="00130AA9">
        <w:rPr>
          <w:rFonts w:ascii="Arial" w:hAnsi="Arial" w:cs="Arial"/>
        </w:rPr>
        <w:t>The</w:t>
      </w:r>
      <w:r w:rsidRPr="00130AA9">
        <w:rPr>
          <w:rFonts w:ascii="Arial" w:hAnsi="Arial" w:cs="Arial"/>
          <w:spacing w:val="8"/>
        </w:rPr>
        <w:t xml:space="preserve"> </w:t>
      </w:r>
      <w:r w:rsidRPr="00130AA9">
        <w:rPr>
          <w:rFonts w:ascii="Arial" w:hAnsi="Arial" w:cs="Arial"/>
          <w:i/>
        </w:rPr>
        <w:t>Interpretation</w:t>
      </w:r>
      <w:r w:rsidRPr="00130AA9">
        <w:rPr>
          <w:rFonts w:ascii="Arial" w:hAnsi="Arial" w:cs="Arial"/>
          <w:i/>
          <w:spacing w:val="9"/>
        </w:rPr>
        <w:t xml:space="preserve"> </w:t>
      </w:r>
      <w:r w:rsidRPr="00130AA9">
        <w:rPr>
          <w:rFonts w:ascii="Arial" w:hAnsi="Arial" w:cs="Arial"/>
          <w:i/>
        </w:rPr>
        <w:t>Act</w:t>
      </w:r>
      <w:r w:rsidRPr="00130AA9">
        <w:rPr>
          <w:rFonts w:ascii="Arial" w:hAnsi="Arial" w:cs="Arial"/>
          <w:i/>
          <w:spacing w:val="8"/>
        </w:rPr>
        <w:t xml:space="preserve"> </w:t>
      </w:r>
      <w:r w:rsidRPr="00130AA9">
        <w:rPr>
          <w:rFonts w:ascii="Arial" w:hAnsi="Arial" w:cs="Arial"/>
          <w:i/>
        </w:rPr>
        <w:t>1987</w:t>
      </w:r>
      <w:r w:rsidRPr="00130AA9">
        <w:rPr>
          <w:rFonts w:ascii="Arial" w:hAnsi="Arial" w:cs="Arial"/>
          <w:i/>
          <w:spacing w:val="9"/>
        </w:rPr>
        <w:t xml:space="preserve"> </w:t>
      </w:r>
      <w:r w:rsidRPr="00130AA9">
        <w:rPr>
          <w:rFonts w:ascii="Arial" w:hAnsi="Arial" w:cs="Arial"/>
        </w:rPr>
        <w:t>applies</w:t>
      </w:r>
      <w:r w:rsidRPr="00130AA9">
        <w:rPr>
          <w:rFonts w:ascii="Arial" w:hAnsi="Arial" w:cs="Arial"/>
          <w:spacing w:val="8"/>
        </w:rPr>
        <w:t xml:space="preserve"> </w:t>
      </w:r>
      <w:r w:rsidRPr="00130AA9">
        <w:rPr>
          <w:rFonts w:ascii="Arial" w:hAnsi="Arial" w:cs="Arial"/>
        </w:rPr>
        <w:t>to</w:t>
      </w:r>
      <w:r w:rsidRPr="00130AA9">
        <w:rPr>
          <w:rFonts w:ascii="Arial" w:hAnsi="Arial" w:cs="Arial"/>
          <w:spacing w:val="9"/>
        </w:rPr>
        <w:t xml:space="preserve"> </w:t>
      </w:r>
      <w:r w:rsidRPr="00130AA9">
        <w:rPr>
          <w:rFonts w:ascii="Arial" w:hAnsi="Arial" w:cs="Arial"/>
        </w:rPr>
        <w:t>this</w:t>
      </w:r>
      <w:r w:rsidRPr="00130AA9">
        <w:rPr>
          <w:rFonts w:ascii="Arial" w:hAnsi="Arial" w:cs="Arial"/>
          <w:spacing w:val="8"/>
        </w:rPr>
        <w:t xml:space="preserve"> </w:t>
      </w:r>
      <w:r w:rsidRPr="00130AA9">
        <w:rPr>
          <w:rFonts w:ascii="Arial" w:hAnsi="Arial" w:cs="Arial"/>
        </w:rPr>
        <w:t>constitution</w:t>
      </w:r>
      <w:r w:rsidRPr="00130AA9">
        <w:rPr>
          <w:rFonts w:ascii="Arial" w:hAnsi="Arial" w:cs="Arial"/>
          <w:spacing w:val="8"/>
        </w:rPr>
        <w:t xml:space="preserve"> </w:t>
      </w:r>
      <w:r w:rsidRPr="00130AA9">
        <w:rPr>
          <w:rFonts w:ascii="Arial" w:hAnsi="Arial" w:cs="Arial"/>
        </w:rPr>
        <w:t>as</w:t>
      </w:r>
      <w:r w:rsidRPr="00130AA9">
        <w:rPr>
          <w:rFonts w:ascii="Arial" w:hAnsi="Arial" w:cs="Arial"/>
          <w:spacing w:val="9"/>
        </w:rPr>
        <w:t xml:space="preserve"> </w:t>
      </w:r>
      <w:r w:rsidRPr="00130AA9">
        <w:rPr>
          <w:rFonts w:ascii="Arial" w:hAnsi="Arial" w:cs="Arial"/>
        </w:rPr>
        <w:t>if</w:t>
      </w:r>
      <w:r w:rsidRPr="00130AA9">
        <w:rPr>
          <w:rFonts w:ascii="Arial" w:hAnsi="Arial" w:cs="Arial"/>
          <w:spacing w:val="8"/>
        </w:rPr>
        <w:t xml:space="preserve"> </w:t>
      </w:r>
      <w:r w:rsidRPr="00130AA9">
        <w:rPr>
          <w:rFonts w:ascii="Arial" w:hAnsi="Arial" w:cs="Arial"/>
        </w:rPr>
        <w:t>it</w:t>
      </w:r>
      <w:r w:rsidRPr="00130AA9">
        <w:rPr>
          <w:rFonts w:ascii="Arial" w:hAnsi="Arial" w:cs="Arial"/>
          <w:spacing w:val="9"/>
        </w:rPr>
        <w:t xml:space="preserve"> </w:t>
      </w:r>
      <w:r w:rsidRPr="00130AA9">
        <w:rPr>
          <w:rFonts w:ascii="Arial" w:hAnsi="Arial" w:cs="Arial"/>
          <w:spacing w:val="-1"/>
        </w:rPr>
        <w:t>were</w:t>
      </w:r>
      <w:r w:rsidRPr="00130AA9">
        <w:rPr>
          <w:rFonts w:ascii="Arial" w:hAnsi="Arial" w:cs="Arial"/>
          <w:spacing w:val="8"/>
        </w:rPr>
        <w:t xml:space="preserve"> </w:t>
      </w:r>
      <w:r w:rsidRPr="00130AA9">
        <w:rPr>
          <w:rFonts w:ascii="Arial" w:hAnsi="Arial" w:cs="Arial"/>
        </w:rPr>
        <w:t>an</w:t>
      </w:r>
      <w:r w:rsidRPr="00130AA9">
        <w:rPr>
          <w:rFonts w:ascii="Arial" w:hAnsi="Arial" w:cs="Arial"/>
          <w:spacing w:val="9"/>
        </w:rPr>
        <w:t xml:space="preserve"> </w:t>
      </w:r>
      <w:r w:rsidRPr="00130AA9">
        <w:rPr>
          <w:rFonts w:ascii="Arial" w:hAnsi="Arial" w:cs="Arial"/>
        </w:rPr>
        <w:t>instrument</w:t>
      </w:r>
      <w:r w:rsidRPr="00130AA9">
        <w:rPr>
          <w:rFonts w:ascii="Arial" w:hAnsi="Arial" w:cs="Arial"/>
          <w:spacing w:val="21"/>
          <w:w w:val="99"/>
        </w:rPr>
        <w:t xml:space="preserve"> </w:t>
      </w:r>
      <w:r w:rsidRPr="00130AA9">
        <w:rPr>
          <w:rFonts w:ascii="Arial" w:hAnsi="Arial" w:cs="Arial"/>
        </w:rPr>
        <w:t>made</w:t>
      </w:r>
      <w:r w:rsidRPr="00130AA9">
        <w:rPr>
          <w:rFonts w:ascii="Arial" w:hAnsi="Arial" w:cs="Arial"/>
          <w:spacing w:val="-7"/>
        </w:rPr>
        <w:t xml:space="preserve"> </w:t>
      </w:r>
      <w:r w:rsidRPr="00130AA9">
        <w:rPr>
          <w:rFonts w:ascii="Arial" w:hAnsi="Arial" w:cs="Arial"/>
        </w:rPr>
        <w:t>under</w:t>
      </w:r>
      <w:r w:rsidRPr="00130AA9">
        <w:rPr>
          <w:rFonts w:ascii="Arial" w:hAnsi="Arial" w:cs="Arial"/>
          <w:spacing w:val="-5"/>
        </w:rPr>
        <w:t xml:space="preserve"> </w:t>
      </w:r>
      <w:r w:rsidRPr="00130AA9">
        <w:rPr>
          <w:rFonts w:ascii="Arial" w:hAnsi="Arial" w:cs="Arial"/>
        </w:rPr>
        <w:t>the</w:t>
      </w:r>
      <w:r w:rsidRPr="00130AA9">
        <w:rPr>
          <w:rFonts w:ascii="Arial" w:hAnsi="Arial" w:cs="Arial"/>
          <w:spacing w:val="-7"/>
        </w:rPr>
        <w:t xml:space="preserve"> </w:t>
      </w:r>
      <w:r w:rsidRPr="00130AA9">
        <w:rPr>
          <w:rFonts w:ascii="Arial" w:hAnsi="Arial" w:cs="Arial"/>
          <w:spacing w:val="-1"/>
        </w:rPr>
        <w:t>Act.</w:t>
      </w:r>
    </w:p>
    <w:p w14:paraId="10CCFE9B" w14:textId="77777777" w:rsidR="00843752" w:rsidRPr="00130AA9" w:rsidRDefault="00843752" w:rsidP="009507B2">
      <w:pPr>
        <w:spacing w:before="120"/>
        <w:jc w:val="both"/>
        <w:rPr>
          <w:rFonts w:ascii="Arial" w:eastAsia="Arial" w:hAnsi="Arial" w:cs="Arial"/>
          <w:sz w:val="18"/>
          <w:szCs w:val="18"/>
        </w:rPr>
      </w:pPr>
      <w:r w:rsidRPr="00130AA9">
        <w:rPr>
          <w:rFonts w:ascii="Arial" w:eastAsia="Arial" w:hAnsi="Arial" w:cs="Arial"/>
          <w:b/>
          <w:bCs/>
          <w:spacing w:val="-1"/>
          <w:sz w:val="18"/>
          <w:szCs w:val="18"/>
        </w:rPr>
        <w:t>Note</w:t>
      </w:r>
      <w:r>
        <w:rPr>
          <w:rFonts w:ascii="Arial" w:eastAsia="Arial" w:hAnsi="Arial" w:cs="Arial"/>
          <w:b/>
          <w:bCs/>
          <w:spacing w:val="-1"/>
          <w:sz w:val="18"/>
          <w:szCs w:val="18"/>
        </w:rPr>
        <w:t>:</w:t>
      </w:r>
      <w:r w:rsidRPr="00130AA9">
        <w:rPr>
          <w:rFonts w:ascii="Arial" w:eastAsia="Arial" w:hAnsi="Arial" w:cs="Arial"/>
          <w:b/>
          <w:bCs/>
          <w:spacing w:val="-2"/>
          <w:sz w:val="18"/>
          <w:szCs w:val="18"/>
        </w:rPr>
        <w:t xml:space="preserve"> </w:t>
      </w:r>
      <w:r w:rsidRPr="00130AA9">
        <w:rPr>
          <w:rFonts w:ascii="Arial" w:eastAsia="Arial" w:hAnsi="Arial" w:cs="Arial"/>
          <w:sz w:val="18"/>
          <w:szCs w:val="18"/>
        </w:rPr>
        <w:t>The</w:t>
      </w:r>
      <w:r w:rsidRPr="00130AA9">
        <w:rPr>
          <w:rFonts w:ascii="Arial" w:eastAsia="Arial" w:hAnsi="Arial" w:cs="Arial"/>
          <w:spacing w:val="-11"/>
          <w:sz w:val="18"/>
          <w:szCs w:val="18"/>
        </w:rPr>
        <w:t xml:space="preserve"> </w:t>
      </w:r>
      <w:r w:rsidRPr="00130AA9">
        <w:rPr>
          <w:rFonts w:ascii="Arial" w:eastAsia="Arial" w:hAnsi="Arial" w:cs="Arial"/>
          <w:sz w:val="18"/>
          <w:szCs w:val="18"/>
        </w:rPr>
        <w:t>Act,</w:t>
      </w:r>
      <w:r w:rsidRPr="00130AA9">
        <w:rPr>
          <w:rFonts w:ascii="Arial" w:eastAsia="Arial" w:hAnsi="Arial" w:cs="Arial"/>
          <w:spacing w:val="-11"/>
          <w:sz w:val="18"/>
          <w:szCs w:val="18"/>
        </w:rPr>
        <w:t xml:space="preserve"> </w:t>
      </w:r>
      <w:r w:rsidRPr="00130AA9">
        <w:rPr>
          <w:rFonts w:ascii="Arial" w:eastAsia="Arial" w:hAnsi="Arial" w:cs="Arial"/>
          <w:sz w:val="18"/>
          <w:szCs w:val="18"/>
        </w:rPr>
        <w:t>Part</w:t>
      </w:r>
      <w:r w:rsidRPr="00130AA9">
        <w:rPr>
          <w:rFonts w:ascii="Arial" w:eastAsia="Arial" w:hAnsi="Arial" w:cs="Arial"/>
          <w:spacing w:val="-11"/>
          <w:sz w:val="18"/>
          <w:szCs w:val="18"/>
        </w:rPr>
        <w:t xml:space="preserve"> </w:t>
      </w:r>
      <w:r w:rsidRPr="00130AA9">
        <w:rPr>
          <w:rFonts w:ascii="Arial" w:eastAsia="Arial" w:hAnsi="Arial" w:cs="Arial"/>
          <w:sz w:val="18"/>
          <w:szCs w:val="18"/>
        </w:rPr>
        <w:t>4</w:t>
      </w:r>
      <w:r w:rsidRPr="00130AA9">
        <w:rPr>
          <w:rFonts w:ascii="Arial" w:eastAsia="Arial" w:hAnsi="Arial" w:cs="Arial"/>
          <w:spacing w:val="-11"/>
          <w:sz w:val="18"/>
          <w:szCs w:val="18"/>
        </w:rPr>
        <w:t xml:space="preserve"> </w:t>
      </w:r>
      <w:r w:rsidRPr="00130AA9">
        <w:rPr>
          <w:rFonts w:ascii="Arial" w:eastAsia="Arial" w:hAnsi="Arial" w:cs="Arial"/>
          <w:spacing w:val="-1"/>
          <w:sz w:val="18"/>
          <w:szCs w:val="18"/>
        </w:rPr>
        <w:t>deals</w:t>
      </w:r>
      <w:r w:rsidRPr="00130AA9">
        <w:rPr>
          <w:rFonts w:ascii="Arial" w:eastAsia="Arial" w:hAnsi="Arial" w:cs="Arial"/>
          <w:spacing w:val="-11"/>
          <w:sz w:val="18"/>
          <w:szCs w:val="18"/>
        </w:rPr>
        <w:t xml:space="preserve"> </w:t>
      </w:r>
      <w:r w:rsidRPr="00130AA9">
        <w:rPr>
          <w:rFonts w:ascii="Arial" w:eastAsia="Arial" w:hAnsi="Arial" w:cs="Arial"/>
          <w:spacing w:val="-1"/>
          <w:sz w:val="18"/>
          <w:szCs w:val="18"/>
        </w:rPr>
        <w:t>with</w:t>
      </w:r>
      <w:r w:rsidRPr="00130AA9">
        <w:rPr>
          <w:rFonts w:ascii="Arial" w:eastAsia="Arial" w:hAnsi="Arial" w:cs="Arial"/>
          <w:spacing w:val="-11"/>
          <w:sz w:val="18"/>
          <w:szCs w:val="18"/>
        </w:rPr>
        <w:t xml:space="preserve"> </w:t>
      </w:r>
      <w:r w:rsidRPr="00130AA9">
        <w:rPr>
          <w:rFonts w:ascii="Arial" w:eastAsia="Arial" w:hAnsi="Arial" w:cs="Arial"/>
          <w:sz w:val="18"/>
          <w:szCs w:val="18"/>
        </w:rPr>
        <w:t>various</w:t>
      </w:r>
      <w:r w:rsidRPr="00130AA9">
        <w:rPr>
          <w:rFonts w:ascii="Arial" w:eastAsia="Arial" w:hAnsi="Arial" w:cs="Arial"/>
          <w:spacing w:val="-11"/>
          <w:sz w:val="18"/>
          <w:szCs w:val="18"/>
        </w:rPr>
        <w:t xml:space="preserve"> </w:t>
      </w:r>
      <w:r w:rsidRPr="00130AA9">
        <w:rPr>
          <w:rFonts w:ascii="Arial" w:eastAsia="Arial" w:hAnsi="Arial" w:cs="Arial"/>
          <w:sz w:val="18"/>
          <w:szCs w:val="18"/>
        </w:rPr>
        <w:t>matters</w:t>
      </w:r>
      <w:r w:rsidRPr="00130AA9">
        <w:rPr>
          <w:rFonts w:ascii="Arial" w:eastAsia="Arial" w:hAnsi="Arial" w:cs="Arial"/>
          <w:spacing w:val="-11"/>
          <w:sz w:val="18"/>
          <w:szCs w:val="18"/>
        </w:rPr>
        <w:t xml:space="preserve"> </w:t>
      </w:r>
      <w:r w:rsidRPr="00130AA9">
        <w:rPr>
          <w:rFonts w:ascii="Arial" w:eastAsia="Arial" w:hAnsi="Arial" w:cs="Arial"/>
          <w:sz w:val="18"/>
          <w:szCs w:val="18"/>
        </w:rPr>
        <w:t>relating</w:t>
      </w:r>
      <w:r w:rsidRPr="00130AA9">
        <w:rPr>
          <w:rFonts w:ascii="Arial" w:eastAsia="Arial" w:hAnsi="Arial" w:cs="Arial"/>
          <w:spacing w:val="-12"/>
          <w:sz w:val="18"/>
          <w:szCs w:val="18"/>
        </w:rPr>
        <w:t xml:space="preserve"> </w:t>
      </w:r>
      <w:r w:rsidRPr="00130AA9">
        <w:rPr>
          <w:rFonts w:ascii="Arial" w:eastAsia="Arial" w:hAnsi="Arial" w:cs="Arial"/>
          <w:sz w:val="18"/>
          <w:szCs w:val="18"/>
        </w:rPr>
        <w:t>to</w:t>
      </w:r>
      <w:r w:rsidRPr="00130AA9">
        <w:rPr>
          <w:rFonts w:ascii="Arial" w:eastAsia="Arial" w:hAnsi="Arial" w:cs="Arial"/>
          <w:spacing w:val="-11"/>
          <w:sz w:val="18"/>
          <w:szCs w:val="18"/>
        </w:rPr>
        <w:t xml:space="preserve"> </w:t>
      </w:r>
      <w:r w:rsidRPr="00130AA9">
        <w:rPr>
          <w:rFonts w:ascii="Arial" w:eastAsia="Arial" w:hAnsi="Arial" w:cs="Arial"/>
          <w:sz w:val="18"/>
          <w:szCs w:val="18"/>
        </w:rPr>
        <w:t>the</w:t>
      </w:r>
      <w:r w:rsidRPr="00130AA9">
        <w:rPr>
          <w:rFonts w:ascii="Arial" w:eastAsia="Arial" w:hAnsi="Arial" w:cs="Arial"/>
          <w:spacing w:val="-11"/>
          <w:sz w:val="18"/>
          <w:szCs w:val="18"/>
        </w:rPr>
        <w:t xml:space="preserve"> </w:t>
      </w:r>
      <w:r w:rsidRPr="00130AA9">
        <w:rPr>
          <w:rFonts w:ascii="Arial" w:eastAsia="Arial" w:hAnsi="Arial" w:cs="Arial"/>
          <w:sz w:val="18"/>
          <w:szCs w:val="18"/>
        </w:rPr>
        <w:t>management</w:t>
      </w:r>
      <w:r w:rsidRPr="00130AA9">
        <w:rPr>
          <w:rFonts w:ascii="Arial" w:eastAsia="Arial" w:hAnsi="Arial" w:cs="Arial"/>
          <w:spacing w:val="-11"/>
          <w:sz w:val="18"/>
          <w:szCs w:val="18"/>
        </w:rPr>
        <w:t xml:space="preserve"> </w:t>
      </w:r>
      <w:r w:rsidRPr="00130AA9">
        <w:rPr>
          <w:rFonts w:ascii="Arial" w:eastAsia="Arial" w:hAnsi="Arial" w:cs="Arial"/>
          <w:spacing w:val="-1"/>
          <w:sz w:val="18"/>
          <w:szCs w:val="18"/>
        </w:rPr>
        <w:t>of</w:t>
      </w:r>
      <w:r w:rsidRPr="00130AA9">
        <w:rPr>
          <w:rFonts w:ascii="Arial" w:eastAsia="Arial" w:hAnsi="Arial" w:cs="Arial"/>
          <w:spacing w:val="-11"/>
          <w:sz w:val="18"/>
          <w:szCs w:val="18"/>
        </w:rPr>
        <w:t xml:space="preserve"> </w:t>
      </w:r>
      <w:r w:rsidRPr="00130AA9">
        <w:rPr>
          <w:rFonts w:ascii="Arial" w:eastAsia="Arial" w:hAnsi="Arial" w:cs="Arial"/>
          <w:spacing w:val="-1"/>
          <w:sz w:val="18"/>
          <w:szCs w:val="18"/>
        </w:rPr>
        <w:t>associations.</w:t>
      </w:r>
    </w:p>
    <w:p w14:paraId="69F12DFB" w14:textId="77777777" w:rsidR="00237C49" w:rsidRDefault="00237C49" w:rsidP="009507B2">
      <w:pPr>
        <w:autoSpaceDE w:val="0"/>
        <w:autoSpaceDN w:val="0"/>
        <w:adjustRightInd w:val="0"/>
        <w:spacing w:after="0"/>
        <w:rPr>
          <w:rFonts w:ascii="Times New Roman" w:hAnsi="Times New Roman" w:cs="Times New Roman"/>
          <w:b/>
          <w:bCs/>
          <w:color w:val="000000"/>
          <w:sz w:val="23"/>
          <w:szCs w:val="23"/>
          <w:lang w:val="en-US"/>
        </w:rPr>
      </w:pPr>
    </w:p>
    <w:p w14:paraId="38C63847" w14:textId="77777777" w:rsidR="009507B2" w:rsidRDefault="009507B2" w:rsidP="009507B2">
      <w:pPr>
        <w:autoSpaceDE w:val="0"/>
        <w:autoSpaceDN w:val="0"/>
        <w:adjustRightInd w:val="0"/>
        <w:spacing w:after="0"/>
        <w:rPr>
          <w:rFonts w:ascii="Times New Roman" w:hAnsi="Times New Roman" w:cs="Times New Roman"/>
          <w:b/>
          <w:bCs/>
          <w:color w:val="000000"/>
          <w:sz w:val="23"/>
          <w:szCs w:val="23"/>
          <w:lang w:val="en-US"/>
        </w:rPr>
      </w:pPr>
    </w:p>
    <w:p w14:paraId="207ACD71" w14:textId="77777777" w:rsidR="009507B2" w:rsidRDefault="009507B2" w:rsidP="009507B2">
      <w:pPr>
        <w:autoSpaceDE w:val="0"/>
        <w:autoSpaceDN w:val="0"/>
        <w:adjustRightInd w:val="0"/>
        <w:spacing w:after="0"/>
        <w:rPr>
          <w:rFonts w:ascii="Times New Roman" w:hAnsi="Times New Roman" w:cs="Times New Roman"/>
          <w:b/>
          <w:bCs/>
          <w:color w:val="000000"/>
          <w:sz w:val="23"/>
          <w:szCs w:val="23"/>
          <w:lang w:val="en-US"/>
        </w:rPr>
      </w:pPr>
    </w:p>
    <w:p w14:paraId="3D447224" w14:textId="44BEE202" w:rsidR="00053DCE" w:rsidRPr="00053DCE" w:rsidRDefault="00053DCE" w:rsidP="009507B2">
      <w:pPr>
        <w:pStyle w:val="Heading1"/>
        <w:spacing w:line="360" w:lineRule="auto"/>
        <w:rPr>
          <w:lang w:val="en-US"/>
        </w:rPr>
      </w:pPr>
      <w:bookmarkStart w:id="19" w:name="_Toc147350551"/>
      <w:r w:rsidRPr="00053DCE">
        <w:rPr>
          <w:lang w:val="en-US"/>
        </w:rPr>
        <w:t>PART 2—POWERS OF ASSOCIATION</w:t>
      </w:r>
      <w:bookmarkEnd w:id="19"/>
      <w:r w:rsidRPr="00053DCE">
        <w:rPr>
          <w:lang w:val="en-US"/>
        </w:rPr>
        <w:t xml:space="preserve"> </w:t>
      </w:r>
    </w:p>
    <w:p w14:paraId="6B5F91D6" w14:textId="77777777" w:rsidR="00DA7C5A" w:rsidRDefault="00DA7C5A" w:rsidP="009507B2">
      <w:pPr>
        <w:autoSpaceDE w:val="0"/>
        <w:autoSpaceDN w:val="0"/>
        <w:adjustRightInd w:val="0"/>
        <w:spacing w:after="0"/>
        <w:rPr>
          <w:rFonts w:ascii="Arial" w:eastAsia="Arial" w:hAnsi="Arial" w:cs="Arial"/>
          <w:b/>
          <w:bCs/>
          <w:spacing w:val="-1"/>
          <w:sz w:val="20"/>
        </w:rPr>
      </w:pPr>
    </w:p>
    <w:p w14:paraId="05DB9C8F" w14:textId="0849250E" w:rsidR="00053DCE" w:rsidRPr="00DF52D7" w:rsidRDefault="00053DCE" w:rsidP="009507B2">
      <w:pPr>
        <w:pStyle w:val="Heading2"/>
        <w:numPr>
          <w:ilvl w:val="1"/>
          <w:numId w:val="5"/>
        </w:numPr>
        <w:spacing w:line="360" w:lineRule="auto"/>
        <w:rPr>
          <w:i w:val="0"/>
          <w:iCs w:val="0"/>
        </w:rPr>
      </w:pPr>
      <w:bookmarkStart w:id="20" w:name="_Toc147350552"/>
      <w:r w:rsidRPr="00DF52D7">
        <w:rPr>
          <w:i w:val="0"/>
          <w:iCs w:val="0"/>
        </w:rPr>
        <w:t>Powers of Association</w:t>
      </w:r>
      <w:bookmarkEnd w:id="20"/>
      <w:r w:rsidRPr="00DF52D7">
        <w:rPr>
          <w:i w:val="0"/>
          <w:iCs w:val="0"/>
        </w:rPr>
        <w:t xml:space="preserve"> </w:t>
      </w:r>
    </w:p>
    <w:p w14:paraId="33B0D851" w14:textId="77777777" w:rsidR="00DA7C5A" w:rsidRPr="00053DCE" w:rsidRDefault="00DA7C5A" w:rsidP="009507B2">
      <w:pPr>
        <w:autoSpaceDE w:val="0"/>
        <w:autoSpaceDN w:val="0"/>
        <w:adjustRightInd w:val="0"/>
        <w:spacing w:after="0"/>
        <w:rPr>
          <w:rFonts w:ascii="Arial" w:eastAsia="Arial" w:hAnsi="Arial" w:cs="Arial"/>
          <w:b/>
          <w:bCs/>
          <w:spacing w:val="-1"/>
          <w:sz w:val="20"/>
        </w:rPr>
      </w:pPr>
    </w:p>
    <w:p w14:paraId="5511C661" w14:textId="578DEB98" w:rsidR="00053DCE" w:rsidRPr="008049AA" w:rsidRDefault="00053DCE" w:rsidP="009507B2">
      <w:pPr>
        <w:pStyle w:val="ListParagraph"/>
        <w:numPr>
          <w:ilvl w:val="0"/>
          <w:numId w:val="7"/>
        </w:numPr>
        <w:autoSpaceDE w:val="0"/>
        <w:autoSpaceDN w:val="0"/>
        <w:adjustRightInd w:val="0"/>
        <w:spacing w:after="81"/>
        <w:rPr>
          <w:rFonts w:ascii="Arial" w:eastAsia="Arial" w:hAnsi="Arial" w:cs="Arial"/>
          <w:spacing w:val="-1"/>
          <w:szCs w:val="22"/>
        </w:rPr>
      </w:pPr>
      <w:r w:rsidRPr="008049AA">
        <w:rPr>
          <w:rFonts w:ascii="Arial" w:eastAsia="Arial" w:hAnsi="Arial" w:cs="Arial"/>
          <w:spacing w:val="-1"/>
          <w:szCs w:val="22"/>
        </w:rPr>
        <w:t xml:space="preserve">Subject to the Act, the Association has power to do all things incidental or conducive to achieve its purposes. </w:t>
      </w:r>
    </w:p>
    <w:p w14:paraId="25F46C6E" w14:textId="37CCEB2F" w:rsidR="00053DCE" w:rsidRPr="008049AA" w:rsidRDefault="00053DCE" w:rsidP="009507B2">
      <w:pPr>
        <w:pStyle w:val="ListParagraph"/>
        <w:numPr>
          <w:ilvl w:val="0"/>
          <w:numId w:val="7"/>
        </w:numPr>
        <w:autoSpaceDE w:val="0"/>
        <w:autoSpaceDN w:val="0"/>
        <w:adjustRightInd w:val="0"/>
        <w:spacing w:after="81"/>
        <w:rPr>
          <w:rFonts w:ascii="Arial" w:eastAsia="Arial" w:hAnsi="Arial" w:cs="Arial"/>
          <w:spacing w:val="-1"/>
          <w:szCs w:val="22"/>
        </w:rPr>
      </w:pPr>
      <w:r w:rsidRPr="008049AA">
        <w:rPr>
          <w:rFonts w:ascii="Arial" w:eastAsia="Arial" w:hAnsi="Arial" w:cs="Arial"/>
          <w:spacing w:val="-1"/>
          <w:szCs w:val="22"/>
        </w:rPr>
        <w:t xml:space="preserve">Without limiting </w:t>
      </w:r>
      <w:r w:rsidR="00F143C1">
        <w:rPr>
          <w:rFonts w:ascii="Arial" w:eastAsia="Arial" w:hAnsi="Arial" w:cs="Arial"/>
          <w:spacing w:val="-1"/>
          <w:szCs w:val="22"/>
        </w:rPr>
        <w:t>Clause 2.1 (1)</w:t>
      </w:r>
      <w:r w:rsidRPr="008049AA">
        <w:rPr>
          <w:rFonts w:ascii="Arial" w:eastAsia="Arial" w:hAnsi="Arial" w:cs="Arial"/>
          <w:spacing w:val="-1"/>
          <w:szCs w:val="22"/>
        </w:rPr>
        <w:t xml:space="preserve">, the Association may— </w:t>
      </w:r>
    </w:p>
    <w:p w14:paraId="2CF06EBC" w14:textId="226562E8" w:rsidR="00053DCE" w:rsidRPr="008049AA" w:rsidRDefault="00053DCE" w:rsidP="009507B2">
      <w:pPr>
        <w:pStyle w:val="ListParagraph"/>
        <w:numPr>
          <w:ilvl w:val="1"/>
          <w:numId w:val="7"/>
        </w:numPr>
        <w:autoSpaceDE w:val="0"/>
        <w:autoSpaceDN w:val="0"/>
        <w:adjustRightInd w:val="0"/>
        <w:spacing w:after="81"/>
        <w:rPr>
          <w:rFonts w:ascii="Arial" w:eastAsia="Arial" w:hAnsi="Arial" w:cs="Arial"/>
          <w:spacing w:val="-1"/>
          <w:szCs w:val="22"/>
        </w:rPr>
      </w:pPr>
      <w:r w:rsidRPr="008049AA">
        <w:rPr>
          <w:rFonts w:ascii="Arial" w:eastAsia="Arial" w:hAnsi="Arial" w:cs="Arial"/>
          <w:spacing w:val="-1"/>
          <w:szCs w:val="22"/>
        </w:rPr>
        <w:t xml:space="preserve">acquire, hold and dispose of real or personal </w:t>
      </w:r>
      <w:proofErr w:type="gramStart"/>
      <w:r w:rsidRPr="008049AA">
        <w:rPr>
          <w:rFonts w:ascii="Arial" w:eastAsia="Arial" w:hAnsi="Arial" w:cs="Arial"/>
          <w:spacing w:val="-1"/>
          <w:szCs w:val="22"/>
        </w:rPr>
        <w:t>property;</w:t>
      </w:r>
      <w:proofErr w:type="gramEnd"/>
      <w:r w:rsidRPr="008049AA">
        <w:rPr>
          <w:rFonts w:ascii="Arial" w:eastAsia="Arial" w:hAnsi="Arial" w:cs="Arial"/>
          <w:spacing w:val="-1"/>
          <w:szCs w:val="22"/>
        </w:rPr>
        <w:t xml:space="preserve"> </w:t>
      </w:r>
    </w:p>
    <w:p w14:paraId="1ED4F3AC" w14:textId="3839156C" w:rsidR="00053DCE" w:rsidRPr="008049AA" w:rsidRDefault="00053DCE" w:rsidP="009507B2">
      <w:pPr>
        <w:pStyle w:val="ListParagraph"/>
        <w:numPr>
          <w:ilvl w:val="1"/>
          <w:numId w:val="7"/>
        </w:numPr>
        <w:autoSpaceDE w:val="0"/>
        <w:autoSpaceDN w:val="0"/>
        <w:adjustRightInd w:val="0"/>
        <w:spacing w:after="81"/>
        <w:rPr>
          <w:rFonts w:ascii="Arial" w:eastAsia="Arial" w:hAnsi="Arial" w:cs="Arial"/>
          <w:spacing w:val="-1"/>
          <w:szCs w:val="22"/>
        </w:rPr>
      </w:pPr>
      <w:r w:rsidRPr="008049AA">
        <w:rPr>
          <w:rFonts w:ascii="Arial" w:eastAsia="Arial" w:hAnsi="Arial" w:cs="Arial"/>
          <w:spacing w:val="-1"/>
          <w:szCs w:val="22"/>
        </w:rPr>
        <w:t xml:space="preserve">open and operate accounts with financial </w:t>
      </w:r>
      <w:proofErr w:type="gramStart"/>
      <w:r w:rsidRPr="008049AA">
        <w:rPr>
          <w:rFonts w:ascii="Arial" w:eastAsia="Arial" w:hAnsi="Arial" w:cs="Arial"/>
          <w:spacing w:val="-1"/>
          <w:szCs w:val="22"/>
        </w:rPr>
        <w:t>institutions;</w:t>
      </w:r>
      <w:proofErr w:type="gramEnd"/>
      <w:r w:rsidRPr="008049AA">
        <w:rPr>
          <w:rFonts w:ascii="Arial" w:eastAsia="Arial" w:hAnsi="Arial" w:cs="Arial"/>
          <w:spacing w:val="-1"/>
          <w:szCs w:val="22"/>
        </w:rPr>
        <w:t xml:space="preserve"> </w:t>
      </w:r>
    </w:p>
    <w:p w14:paraId="6A94CB00" w14:textId="67314050" w:rsidR="00053DCE" w:rsidRPr="008049AA" w:rsidRDefault="00053DCE" w:rsidP="009507B2">
      <w:pPr>
        <w:pStyle w:val="ListParagraph"/>
        <w:numPr>
          <w:ilvl w:val="1"/>
          <w:numId w:val="7"/>
        </w:numPr>
        <w:autoSpaceDE w:val="0"/>
        <w:autoSpaceDN w:val="0"/>
        <w:adjustRightInd w:val="0"/>
        <w:spacing w:after="81"/>
        <w:rPr>
          <w:rFonts w:ascii="Arial" w:eastAsia="Arial" w:hAnsi="Arial" w:cs="Arial"/>
          <w:spacing w:val="-1"/>
          <w:szCs w:val="22"/>
        </w:rPr>
      </w:pPr>
      <w:r w:rsidRPr="008049AA">
        <w:rPr>
          <w:rFonts w:ascii="Arial" w:eastAsia="Arial" w:hAnsi="Arial" w:cs="Arial"/>
          <w:spacing w:val="-1"/>
          <w:szCs w:val="22"/>
        </w:rPr>
        <w:t xml:space="preserve">invest its money in any security in which trust monies may lawfully be </w:t>
      </w:r>
      <w:proofErr w:type="gramStart"/>
      <w:r w:rsidRPr="008049AA">
        <w:rPr>
          <w:rFonts w:ascii="Arial" w:eastAsia="Arial" w:hAnsi="Arial" w:cs="Arial"/>
          <w:spacing w:val="-1"/>
          <w:szCs w:val="22"/>
        </w:rPr>
        <w:t>invested;</w:t>
      </w:r>
      <w:proofErr w:type="gramEnd"/>
      <w:r w:rsidRPr="008049AA">
        <w:rPr>
          <w:rFonts w:ascii="Arial" w:eastAsia="Arial" w:hAnsi="Arial" w:cs="Arial"/>
          <w:spacing w:val="-1"/>
          <w:szCs w:val="22"/>
        </w:rPr>
        <w:t xml:space="preserve"> </w:t>
      </w:r>
    </w:p>
    <w:p w14:paraId="693C9DB5" w14:textId="4995A31F" w:rsidR="00053DCE" w:rsidRPr="008049AA" w:rsidRDefault="00053DCE" w:rsidP="009507B2">
      <w:pPr>
        <w:pStyle w:val="ListParagraph"/>
        <w:numPr>
          <w:ilvl w:val="1"/>
          <w:numId w:val="7"/>
        </w:numPr>
        <w:autoSpaceDE w:val="0"/>
        <w:autoSpaceDN w:val="0"/>
        <w:adjustRightInd w:val="0"/>
        <w:spacing w:after="81"/>
        <w:rPr>
          <w:rFonts w:ascii="Arial" w:eastAsia="Arial" w:hAnsi="Arial" w:cs="Arial"/>
          <w:spacing w:val="-1"/>
          <w:szCs w:val="22"/>
        </w:rPr>
      </w:pPr>
      <w:r w:rsidRPr="008049AA">
        <w:rPr>
          <w:rFonts w:ascii="Arial" w:eastAsia="Arial" w:hAnsi="Arial" w:cs="Arial"/>
          <w:spacing w:val="-1"/>
          <w:szCs w:val="22"/>
        </w:rPr>
        <w:t xml:space="preserve">raise and borrow money on any terms and in any manner as it thinks </w:t>
      </w:r>
      <w:proofErr w:type="gramStart"/>
      <w:r w:rsidRPr="008049AA">
        <w:rPr>
          <w:rFonts w:ascii="Arial" w:eastAsia="Arial" w:hAnsi="Arial" w:cs="Arial"/>
          <w:spacing w:val="-1"/>
          <w:szCs w:val="22"/>
        </w:rPr>
        <w:t>fit;</w:t>
      </w:r>
      <w:proofErr w:type="gramEnd"/>
      <w:r w:rsidRPr="008049AA">
        <w:rPr>
          <w:rFonts w:ascii="Arial" w:eastAsia="Arial" w:hAnsi="Arial" w:cs="Arial"/>
          <w:spacing w:val="-1"/>
          <w:szCs w:val="22"/>
        </w:rPr>
        <w:t xml:space="preserve"> </w:t>
      </w:r>
    </w:p>
    <w:p w14:paraId="557B195F" w14:textId="7510AEEE" w:rsidR="00053DCE" w:rsidRPr="008049AA" w:rsidRDefault="00053DCE" w:rsidP="009507B2">
      <w:pPr>
        <w:pStyle w:val="ListParagraph"/>
        <w:numPr>
          <w:ilvl w:val="1"/>
          <w:numId w:val="7"/>
        </w:numPr>
        <w:autoSpaceDE w:val="0"/>
        <w:autoSpaceDN w:val="0"/>
        <w:adjustRightInd w:val="0"/>
        <w:spacing w:after="81"/>
        <w:rPr>
          <w:rFonts w:ascii="Arial" w:eastAsia="Arial" w:hAnsi="Arial" w:cs="Arial"/>
          <w:spacing w:val="-1"/>
          <w:szCs w:val="22"/>
        </w:rPr>
      </w:pPr>
      <w:r w:rsidRPr="008049AA">
        <w:rPr>
          <w:rFonts w:ascii="Arial" w:eastAsia="Arial" w:hAnsi="Arial" w:cs="Arial"/>
          <w:spacing w:val="-1"/>
          <w:szCs w:val="22"/>
        </w:rPr>
        <w:t xml:space="preserve">secure the repayment of money raised or borrowed, or the payment of a debt or </w:t>
      </w:r>
      <w:proofErr w:type="gramStart"/>
      <w:r w:rsidRPr="008049AA">
        <w:rPr>
          <w:rFonts w:ascii="Arial" w:eastAsia="Arial" w:hAnsi="Arial" w:cs="Arial"/>
          <w:spacing w:val="-1"/>
          <w:szCs w:val="22"/>
        </w:rPr>
        <w:t>liability;</w:t>
      </w:r>
      <w:proofErr w:type="gramEnd"/>
      <w:r w:rsidRPr="008049AA">
        <w:rPr>
          <w:rFonts w:ascii="Arial" w:eastAsia="Arial" w:hAnsi="Arial" w:cs="Arial"/>
          <w:spacing w:val="-1"/>
          <w:szCs w:val="22"/>
        </w:rPr>
        <w:t xml:space="preserve"> </w:t>
      </w:r>
    </w:p>
    <w:p w14:paraId="6E892B93" w14:textId="39B39BD4" w:rsidR="00053DCE" w:rsidRPr="008049AA" w:rsidRDefault="00053DCE" w:rsidP="009507B2">
      <w:pPr>
        <w:pStyle w:val="ListParagraph"/>
        <w:numPr>
          <w:ilvl w:val="1"/>
          <w:numId w:val="7"/>
        </w:numPr>
        <w:autoSpaceDE w:val="0"/>
        <w:autoSpaceDN w:val="0"/>
        <w:adjustRightInd w:val="0"/>
        <w:spacing w:after="81"/>
        <w:rPr>
          <w:rFonts w:ascii="Arial" w:eastAsia="Arial" w:hAnsi="Arial" w:cs="Arial"/>
          <w:spacing w:val="-1"/>
          <w:szCs w:val="22"/>
        </w:rPr>
      </w:pPr>
      <w:r w:rsidRPr="008049AA">
        <w:rPr>
          <w:rFonts w:ascii="Arial" w:eastAsia="Arial" w:hAnsi="Arial" w:cs="Arial"/>
          <w:spacing w:val="-1"/>
          <w:szCs w:val="22"/>
        </w:rPr>
        <w:t xml:space="preserve">appoint agents to transact business on its </w:t>
      </w:r>
      <w:proofErr w:type="gramStart"/>
      <w:r w:rsidRPr="008049AA">
        <w:rPr>
          <w:rFonts w:ascii="Arial" w:eastAsia="Arial" w:hAnsi="Arial" w:cs="Arial"/>
          <w:spacing w:val="-1"/>
          <w:szCs w:val="22"/>
        </w:rPr>
        <w:t>behalf;</w:t>
      </w:r>
      <w:proofErr w:type="gramEnd"/>
      <w:r w:rsidRPr="008049AA">
        <w:rPr>
          <w:rFonts w:ascii="Arial" w:eastAsia="Arial" w:hAnsi="Arial" w:cs="Arial"/>
          <w:spacing w:val="-1"/>
          <w:szCs w:val="22"/>
        </w:rPr>
        <w:t xml:space="preserve"> </w:t>
      </w:r>
    </w:p>
    <w:p w14:paraId="1F598CFB" w14:textId="6823BD28" w:rsidR="00053DCE" w:rsidRPr="008049AA" w:rsidRDefault="00053DCE" w:rsidP="009507B2">
      <w:pPr>
        <w:pStyle w:val="ListParagraph"/>
        <w:numPr>
          <w:ilvl w:val="1"/>
          <w:numId w:val="7"/>
        </w:numPr>
        <w:autoSpaceDE w:val="0"/>
        <w:autoSpaceDN w:val="0"/>
        <w:adjustRightInd w:val="0"/>
        <w:spacing w:after="81"/>
        <w:rPr>
          <w:rFonts w:ascii="Arial" w:eastAsia="Arial" w:hAnsi="Arial" w:cs="Arial"/>
          <w:spacing w:val="-1"/>
          <w:szCs w:val="22"/>
        </w:rPr>
      </w:pPr>
      <w:proofErr w:type="gramStart"/>
      <w:r w:rsidRPr="008049AA">
        <w:rPr>
          <w:rFonts w:ascii="Arial" w:eastAsia="Arial" w:hAnsi="Arial" w:cs="Arial"/>
          <w:spacing w:val="-1"/>
          <w:szCs w:val="22"/>
        </w:rPr>
        <w:t>Enter into</w:t>
      </w:r>
      <w:proofErr w:type="gramEnd"/>
      <w:r w:rsidRPr="008049AA">
        <w:rPr>
          <w:rFonts w:ascii="Arial" w:eastAsia="Arial" w:hAnsi="Arial" w:cs="Arial"/>
          <w:spacing w:val="-1"/>
          <w:szCs w:val="22"/>
        </w:rPr>
        <w:t xml:space="preserve"> any other contract it considers necessary or desirable. </w:t>
      </w:r>
    </w:p>
    <w:p w14:paraId="49824649" w14:textId="02245A26" w:rsidR="00053DCE" w:rsidRPr="008049AA" w:rsidRDefault="00053DCE" w:rsidP="009507B2">
      <w:pPr>
        <w:pStyle w:val="ListParagraph"/>
        <w:numPr>
          <w:ilvl w:val="0"/>
          <w:numId w:val="7"/>
        </w:numPr>
        <w:autoSpaceDE w:val="0"/>
        <w:autoSpaceDN w:val="0"/>
        <w:adjustRightInd w:val="0"/>
        <w:spacing w:after="0"/>
        <w:rPr>
          <w:rFonts w:ascii="Arial" w:eastAsia="Arial" w:hAnsi="Arial" w:cs="Arial"/>
          <w:spacing w:val="-1"/>
          <w:szCs w:val="22"/>
        </w:rPr>
      </w:pPr>
      <w:r w:rsidRPr="008049AA">
        <w:rPr>
          <w:rFonts w:ascii="Arial" w:eastAsia="Arial" w:hAnsi="Arial" w:cs="Arial"/>
          <w:spacing w:val="-1"/>
          <w:szCs w:val="22"/>
        </w:rPr>
        <w:t xml:space="preserve">The Association may only exercise its powers and use its income and assets (including any surplus) for its purposes. </w:t>
      </w:r>
    </w:p>
    <w:p w14:paraId="25CF34D7" w14:textId="77777777" w:rsidR="00053DCE" w:rsidRPr="00053DCE" w:rsidRDefault="00053DCE" w:rsidP="009507B2">
      <w:pPr>
        <w:autoSpaceDE w:val="0"/>
        <w:autoSpaceDN w:val="0"/>
        <w:adjustRightInd w:val="0"/>
        <w:spacing w:after="0"/>
        <w:rPr>
          <w:rFonts w:ascii="Arial" w:eastAsia="Arial" w:hAnsi="Arial" w:cs="Arial"/>
          <w:spacing w:val="-1"/>
          <w:szCs w:val="22"/>
        </w:rPr>
      </w:pPr>
    </w:p>
    <w:p w14:paraId="192AD92D" w14:textId="17CF02ED" w:rsidR="00053DCE" w:rsidRPr="00DF52D7" w:rsidRDefault="00053DCE" w:rsidP="009507B2">
      <w:pPr>
        <w:pStyle w:val="Heading2"/>
        <w:numPr>
          <w:ilvl w:val="1"/>
          <w:numId w:val="5"/>
        </w:numPr>
        <w:spacing w:line="360" w:lineRule="auto"/>
        <w:rPr>
          <w:i w:val="0"/>
          <w:iCs w:val="0"/>
        </w:rPr>
      </w:pPr>
      <w:bookmarkStart w:id="21" w:name="_Toc147350553"/>
      <w:r w:rsidRPr="00DF52D7">
        <w:rPr>
          <w:i w:val="0"/>
          <w:iCs w:val="0"/>
        </w:rPr>
        <w:t>Not</w:t>
      </w:r>
      <w:r w:rsidR="00590C99" w:rsidRPr="00DF52D7">
        <w:rPr>
          <w:i w:val="0"/>
          <w:iCs w:val="0"/>
        </w:rPr>
        <w:t>-</w:t>
      </w:r>
      <w:r w:rsidRPr="00DF52D7">
        <w:rPr>
          <w:i w:val="0"/>
          <w:iCs w:val="0"/>
        </w:rPr>
        <w:t>for</w:t>
      </w:r>
      <w:r w:rsidR="00590C99" w:rsidRPr="00DF52D7">
        <w:rPr>
          <w:i w:val="0"/>
          <w:iCs w:val="0"/>
        </w:rPr>
        <w:t>-</w:t>
      </w:r>
      <w:r w:rsidRPr="00DF52D7">
        <w:rPr>
          <w:i w:val="0"/>
          <w:iCs w:val="0"/>
        </w:rPr>
        <w:t>Profit Organisation</w:t>
      </w:r>
      <w:bookmarkEnd w:id="21"/>
      <w:r w:rsidRPr="00DF52D7">
        <w:rPr>
          <w:i w:val="0"/>
          <w:iCs w:val="0"/>
        </w:rPr>
        <w:t xml:space="preserve"> </w:t>
      </w:r>
    </w:p>
    <w:p w14:paraId="7702A2C5" w14:textId="77777777" w:rsidR="008D488C" w:rsidRPr="00F864E7" w:rsidRDefault="008D488C" w:rsidP="009507B2">
      <w:pPr>
        <w:autoSpaceDE w:val="0"/>
        <w:autoSpaceDN w:val="0"/>
        <w:adjustRightInd w:val="0"/>
        <w:spacing w:after="81"/>
        <w:rPr>
          <w:rFonts w:ascii="Arial" w:eastAsia="Arial" w:hAnsi="Arial" w:cs="Arial"/>
          <w:spacing w:val="-1"/>
          <w:szCs w:val="22"/>
        </w:rPr>
      </w:pPr>
    </w:p>
    <w:p w14:paraId="1BDA4840" w14:textId="40D5D282" w:rsidR="00053DCE" w:rsidRPr="008049AA" w:rsidRDefault="00053DCE" w:rsidP="009507B2">
      <w:pPr>
        <w:pStyle w:val="ListParagraph"/>
        <w:numPr>
          <w:ilvl w:val="0"/>
          <w:numId w:val="8"/>
        </w:numPr>
        <w:autoSpaceDE w:val="0"/>
        <w:autoSpaceDN w:val="0"/>
        <w:adjustRightInd w:val="0"/>
        <w:spacing w:after="81"/>
        <w:rPr>
          <w:rFonts w:ascii="Arial" w:eastAsia="Arial" w:hAnsi="Arial" w:cs="Arial"/>
          <w:spacing w:val="-1"/>
          <w:szCs w:val="22"/>
        </w:rPr>
      </w:pPr>
      <w:r w:rsidRPr="008049AA">
        <w:rPr>
          <w:rFonts w:ascii="Arial" w:eastAsia="Arial" w:hAnsi="Arial" w:cs="Arial"/>
          <w:spacing w:val="-1"/>
          <w:szCs w:val="22"/>
        </w:rPr>
        <w:t xml:space="preserve">The Association must not distribute any surplus, </w:t>
      </w:r>
      <w:proofErr w:type="gramStart"/>
      <w:r w:rsidRPr="008049AA">
        <w:rPr>
          <w:rFonts w:ascii="Arial" w:eastAsia="Arial" w:hAnsi="Arial" w:cs="Arial"/>
          <w:spacing w:val="-1"/>
          <w:szCs w:val="22"/>
        </w:rPr>
        <w:t>income</w:t>
      </w:r>
      <w:proofErr w:type="gramEnd"/>
      <w:r w:rsidRPr="008049AA">
        <w:rPr>
          <w:rFonts w:ascii="Arial" w:eastAsia="Arial" w:hAnsi="Arial" w:cs="Arial"/>
          <w:spacing w:val="-1"/>
          <w:szCs w:val="22"/>
        </w:rPr>
        <w:t xml:space="preserve"> or assets directly or indirectly to its members. </w:t>
      </w:r>
    </w:p>
    <w:p w14:paraId="20127BDF" w14:textId="08829131" w:rsidR="00053DCE" w:rsidRPr="008049AA" w:rsidRDefault="00F143C1" w:rsidP="009507B2">
      <w:pPr>
        <w:pStyle w:val="ListParagraph"/>
        <w:numPr>
          <w:ilvl w:val="0"/>
          <w:numId w:val="8"/>
        </w:numPr>
        <w:autoSpaceDE w:val="0"/>
        <w:autoSpaceDN w:val="0"/>
        <w:adjustRightInd w:val="0"/>
        <w:spacing w:after="81"/>
        <w:rPr>
          <w:rFonts w:ascii="Arial" w:eastAsia="Arial" w:hAnsi="Arial" w:cs="Arial"/>
          <w:spacing w:val="-1"/>
          <w:szCs w:val="22"/>
        </w:rPr>
      </w:pPr>
      <w:r>
        <w:rPr>
          <w:rFonts w:ascii="Arial" w:eastAsia="Arial" w:hAnsi="Arial" w:cs="Arial"/>
          <w:spacing w:val="-1"/>
          <w:szCs w:val="22"/>
        </w:rPr>
        <w:t xml:space="preserve">Clause 2.2 (1) </w:t>
      </w:r>
      <w:r w:rsidR="00053DCE" w:rsidRPr="008049AA">
        <w:rPr>
          <w:rFonts w:ascii="Arial" w:eastAsia="Arial" w:hAnsi="Arial" w:cs="Arial"/>
          <w:spacing w:val="-1"/>
          <w:szCs w:val="22"/>
        </w:rPr>
        <w:t xml:space="preserve">does not prevent the Association from paying a member— </w:t>
      </w:r>
    </w:p>
    <w:p w14:paraId="0026CB78" w14:textId="26B612F6" w:rsidR="00053DCE" w:rsidRPr="008049AA" w:rsidRDefault="00053DCE" w:rsidP="009507B2">
      <w:pPr>
        <w:pStyle w:val="ListParagraph"/>
        <w:numPr>
          <w:ilvl w:val="1"/>
          <w:numId w:val="7"/>
        </w:numPr>
        <w:autoSpaceDE w:val="0"/>
        <w:autoSpaceDN w:val="0"/>
        <w:adjustRightInd w:val="0"/>
        <w:spacing w:after="81"/>
        <w:rPr>
          <w:rFonts w:ascii="Arial" w:eastAsia="Arial" w:hAnsi="Arial" w:cs="Arial"/>
          <w:spacing w:val="-1"/>
          <w:szCs w:val="22"/>
        </w:rPr>
      </w:pPr>
      <w:r w:rsidRPr="008049AA">
        <w:rPr>
          <w:rFonts w:ascii="Arial" w:eastAsia="Arial" w:hAnsi="Arial" w:cs="Arial"/>
          <w:spacing w:val="-1"/>
          <w:szCs w:val="22"/>
        </w:rPr>
        <w:lastRenderedPageBreak/>
        <w:t>reimbursement for expenses properly incurred by the member</w:t>
      </w:r>
      <w:r w:rsidR="00023544" w:rsidRPr="008049AA">
        <w:rPr>
          <w:rFonts w:ascii="Arial" w:eastAsia="Arial" w:hAnsi="Arial" w:cs="Arial"/>
          <w:spacing w:val="-1"/>
          <w:szCs w:val="22"/>
        </w:rPr>
        <w:t xml:space="preserve"> at fair and reasonable rates or rates more favourable to the association</w:t>
      </w:r>
      <w:r w:rsidRPr="008049AA">
        <w:rPr>
          <w:rFonts w:ascii="Arial" w:eastAsia="Arial" w:hAnsi="Arial" w:cs="Arial"/>
          <w:spacing w:val="-1"/>
          <w:szCs w:val="22"/>
        </w:rPr>
        <w:t xml:space="preserve">; or </w:t>
      </w:r>
    </w:p>
    <w:p w14:paraId="6B586992" w14:textId="6FD44009" w:rsidR="00053DCE" w:rsidRPr="008049AA" w:rsidRDefault="00053DCE" w:rsidP="009507B2">
      <w:pPr>
        <w:pStyle w:val="ListParagraph"/>
        <w:numPr>
          <w:ilvl w:val="1"/>
          <w:numId w:val="7"/>
        </w:numPr>
        <w:autoSpaceDE w:val="0"/>
        <w:autoSpaceDN w:val="0"/>
        <w:adjustRightInd w:val="0"/>
        <w:spacing w:after="0"/>
        <w:rPr>
          <w:rFonts w:ascii="Arial" w:eastAsia="Arial" w:hAnsi="Arial" w:cs="Arial"/>
          <w:spacing w:val="-1"/>
          <w:szCs w:val="22"/>
        </w:rPr>
      </w:pPr>
      <w:r w:rsidRPr="008049AA">
        <w:rPr>
          <w:rFonts w:ascii="Arial" w:eastAsia="Arial" w:hAnsi="Arial" w:cs="Arial"/>
          <w:spacing w:val="-1"/>
          <w:szCs w:val="22"/>
        </w:rPr>
        <w:t xml:space="preserve">for goods or services provided by the member— if this is done in good faith on terms no more favourable than if the member was not a </w:t>
      </w:r>
      <w:proofErr w:type="gramStart"/>
      <w:r w:rsidRPr="008049AA">
        <w:rPr>
          <w:rFonts w:ascii="Arial" w:eastAsia="Arial" w:hAnsi="Arial" w:cs="Arial"/>
          <w:spacing w:val="-1"/>
          <w:szCs w:val="22"/>
        </w:rPr>
        <w:t>member</w:t>
      </w:r>
      <w:proofErr w:type="gramEnd"/>
      <w:r w:rsidRPr="008049AA">
        <w:rPr>
          <w:rFonts w:ascii="Arial" w:eastAsia="Arial" w:hAnsi="Arial" w:cs="Arial"/>
          <w:spacing w:val="-1"/>
          <w:szCs w:val="22"/>
        </w:rPr>
        <w:t xml:space="preserve"> </w:t>
      </w:r>
    </w:p>
    <w:p w14:paraId="4572352B" w14:textId="77777777" w:rsidR="00D66D74" w:rsidRPr="00DA7C5A" w:rsidRDefault="00D66D74" w:rsidP="009507B2">
      <w:pPr>
        <w:pStyle w:val="NoSpacing"/>
        <w:spacing w:before="120" w:after="120" w:line="360" w:lineRule="auto"/>
        <w:ind w:left="426" w:hanging="426"/>
        <w:rPr>
          <w:rFonts w:ascii="Arial" w:eastAsia="Arial" w:hAnsi="Arial" w:cs="Arial"/>
          <w:spacing w:val="-1"/>
          <w:sz w:val="18"/>
          <w:szCs w:val="18"/>
        </w:rPr>
      </w:pPr>
    </w:p>
    <w:p w14:paraId="0659D979" w14:textId="7D56345F" w:rsidR="008049AA" w:rsidRDefault="008049AA" w:rsidP="009507B2">
      <w:pPr>
        <w:rPr>
          <w:rFonts w:ascii="Arial" w:eastAsia="Times New Roman" w:hAnsi="Arial" w:cs="Arial"/>
          <w:b/>
          <w:bCs/>
          <w:sz w:val="32"/>
          <w:szCs w:val="32"/>
          <w:lang w:val="en-US" w:eastAsia="en-AU" w:bidi="ar-SA"/>
        </w:rPr>
      </w:pPr>
      <w:bookmarkStart w:id="22" w:name="_Toc265074473"/>
      <w:bookmarkStart w:id="23" w:name="_Toc498683547"/>
      <w:bookmarkEnd w:id="10"/>
      <w:bookmarkEnd w:id="17"/>
      <w:bookmarkEnd w:id="18"/>
    </w:p>
    <w:p w14:paraId="76690EB5" w14:textId="3FF8B752" w:rsidR="005D4C60" w:rsidRDefault="005D4C60" w:rsidP="009507B2">
      <w:pPr>
        <w:pStyle w:val="Heading1"/>
        <w:spacing w:line="360" w:lineRule="auto"/>
        <w:rPr>
          <w:caps/>
          <w:lang w:val="en-US"/>
        </w:rPr>
      </w:pPr>
      <w:bookmarkStart w:id="24" w:name="_Toc147350554"/>
      <w:r w:rsidRPr="008049AA">
        <w:rPr>
          <w:caps/>
          <w:lang w:val="en-US"/>
        </w:rPr>
        <w:t xml:space="preserve">Part </w:t>
      </w:r>
      <w:r w:rsidR="00F3630D" w:rsidRPr="008049AA">
        <w:rPr>
          <w:caps/>
          <w:lang w:val="en-US"/>
        </w:rPr>
        <w:t>3</w:t>
      </w:r>
      <w:r w:rsidRPr="008049AA">
        <w:rPr>
          <w:caps/>
          <w:lang w:val="en-US"/>
        </w:rPr>
        <w:t xml:space="preserve"> </w:t>
      </w:r>
      <w:r w:rsidR="00E17404" w:rsidRPr="008049AA">
        <w:rPr>
          <w:caps/>
          <w:lang w:val="en-US"/>
        </w:rPr>
        <w:t>–</w:t>
      </w:r>
      <w:r w:rsidRPr="008049AA">
        <w:rPr>
          <w:caps/>
          <w:lang w:val="en-US"/>
        </w:rPr>
        <w:t xml:space="preserve"> Membership</w:t>
      </w:r>
      <w:bookmarkEnd w:id="22"/>
      <w:bookmarkEnd w:id="23"/>
      <w:bookmarkEnd w:id="24"/>
    </w:p>
    <w:p w14:paraId="11067639" w14:textId="77777777" w:rsidR="008049AA" w:rsidRPr="008049AA" w:rsidRDefault="008049AA" w:rsidP="009507B2">
      <w:pPr>
        <w:rPr>
          <w:lang w:val="en-US" w:eastAsia="en-AU" w:bidi="ar-SA"/>
        </w:rPr>
      </w:pPr>
    </w:p>
    <w:p w14:paraId="376631C3" w14:textId="55F2D8C2" w:rsidR="005D4C60" w:rsidRPr="00DF52D7" w:rsidRDefault="003D2490" w:rsidP="009507B2">
      <w:pPr>
        <w:pStyle w:val="Heading2"/>
        <w:numPr>
          <w:ilvl w:val="1"/>
          <w:numId w:val="6"/>
        </w:numPr>
        <w:spacing w:line="360" w:lineRule="auto"/>
        <w:rPr>
          <w:i w:val="0"/>
          <w:iCs w:val="0"/>
        </w:rPr>
      </w:pPr>
      <w:bookmarkStart w:id="25" w:name="sch.1-indoc.1-pt.2-sec.2"/>
      <w:bookmarkStart w:id="26" w:name="_Toc265074474"/>
      <w:bookmarkStart w:id="27" w:name="_Toc498683548"/>
      <w:bookmarkStart w:id="28" w:name="_Toc147350555"/>
      <w:bookmarkEnd w:id="25"/>
      <w:r w:rsidRPr="00DF52D7">
        <w:rPr>
          <w:i w:val="0"/>
          <w:iCs w:val="0"/>
        </w:rPr>
        <w:t>Eligibility</w:t>
      </w:r>
      <w:bookmarkEnd w:id="26"/>
      <w:bookmarkEnd w:id="27"/>
      <w:bookmarkEnd w:id="28"/>
    </w:p>
    <w:p w14:paraId="60844FA8" w14:textId="10FF8994" w:rsidR="003E648D" w:rsidRPr="00590C99" w:rsidRDefault="008E421C" w:rsidP="009507B2">
      <w:pPr>
        <w:autoSpaceDE w:val="0"/>
        <w:autoSpaceDN w:val="0"/>
        <w:adjustRightInd w:val="0"/>
        <w:spacing w:after="0"/>
        <w:ind w:left="720"/>
        <w:jc w:val="both"/>
        <w:rPr>
          <w:rFonts w:ascii="Arial" w:hAnsi="Arial" w:cs="Arial"/>
          <w:szCs w:val="22"/>
          <w:lang w:val="en-US"/>
        </w:rPr>
      </w:pPr>
      <w:r w:rsidRPr="00590C99">
        <w:rPr>
          <w:rFonts w:ascii="Arial" w:hAnsi="Arial" w:cs="Arial"/>
          <w:szCs w:val="22"/>
          <w:lang w:val="en-US"/>
        </w:rPr>
        <w:t xml:space="preserve">The membership of the Community Centre shall be open to all the people of Nepalese origin and their family members of 18 years of age and above regardless of their gender, race, religious and political background, </w:t>
      </w:r>
      <w:r w:rsidRPr="00E35C48">
        <w:rPr>
          <w:rFonts w:ascii="Arial" w:hAnsi="Arial" w:cs="Arial"/>
          <w:color w:val="0070C0"/>
          <w:szCs w:val="22"/>
          <w:lang w:val="en-US"/>
        </w:rPr>
        <w:t xml:space="preserve">residing temporarily or permanently with valid permit </w:t>
      </w:r>
      <w:r w:rsidR="00684F1B" w:rsidRPr="00E35C48">
        <w:rPr>
          <w:rFonts w:ascii="Arial" w:hAnsi="Arial" w:cs="Arial"/>
          <w:color w:val="0070C0"/>
          <w:szCs w:val="22"/>
          <w:lang w:val="en-US"/>
        </w:rPr>
        <w:t xml:space="preserve">in </w:t>
      </w:r>
      <w:r w:rsidRPr="00E35C48">
        <w:rPr>
          <w:rFonts w:ascii="Arial" w:hAnsi="Arial" w:cs="Arial"/>
          <w:color w:val="0070C0"/>
          <w:szCs w:val="22"/>
          <w:lang w:val="en-US"/>
        </w:rPr>
        <w:t>Australia</w:t>
      </w:r>
      <w:r w:rsidRPr="00590C99">
        <w:rPr>
          <w:rFonts w:ascii="Arial" w:hAnsi="Arial" w:cs="Arial"/>
          <w:szCs w:val="22"/>
          <w:lang w:val="en-US"/>
        </w:rPr>
        <w:t xml:space="preserve">. Also, </w:t>
      </w:r>
      <w:proofErr w:type="gramStart"/>
      <w:r w:rsidRPr="00590C99">
        <w:rPr>
          <w:rFonts w:ascii="Arial" w:hAnsi="Arial" w:cs="Arial"/>
          <w:szCs w:val="22"/>
          <w:lang w:val="en-US"/>
        </w:rPr>
        <w:t>member</w:t>
      </w:r>
      <w:proofErr w:type="gramEnd"/>
      <w:r w:rsidRPr="00590C99">
        <w:rPr>
          <w:rFonts w:ascii="Arial" w:hAnsi="Arial" w:cs="Arial"/>
          <w:szCs w:val="22"/>
          <w:lang w:val="en-US"/>
        </w:rPr>
        <w:t xml:space="preserve"> from other than above stated community groups can also apply for </w:t>
      </w:r>
      <w:proofErr w:type="spellStart"/>
      <w:r w:rsidR="00077DFF" w:rsidRPr="00590C99">
        <w:rPr>
          <w:rFonts w:ascii="Arial" w:hAnsi="Arial" w:cs="Arial"/>
          <w:szCs w:val="22"/>
          <w:lang w:val="en-US"/>
        </w:rPr>
        <w:t>SNM</w:t>
      </w:r>
      <w:r w:rsidRPr="00590C99">
        <w:rPr>
          <w:rFonts w:ascii="Arial" w:hAnsi="Arial" w:cs="Arial"/>
          <w:szCs w:val="22"/>
          <w:lang w:val="en-US"/>
        </w:rPr>
        <w:t>C</w:t>
      </w:r>
      <w:proofErr w:type="spellEnd"/>
      <w:r w:rsidRPr="00590C99">
        <w:rPr>
          <w:rFonts w:ascii="Arial" w:hAnsi="Arial" w:cs="Arial"/>
          <w:szCs w:val="22"/>
          <w:lang w:val="en-US"/>
        </w:rPr>
        <w:t xml:space="preserve"> membership who has respect to Nepalese culture and possibly</w:t>
      </w:r>
      <w:r w:rsidR="00077DFF" w:rsidRPr="00590C99">
        <w:rPr>
          <w:rFonts w:ascii="Arial" w:hAnsi="Arial" w:cs="Arial"/>
          <w:szCs w:val="22"/>
          <w:lang w:val="en-US"/>
        </w:rPr>
        <w:t xml:space="preserve"> </w:t>
      </w:r>
      <w:r w:rsidRPr="00590C99">
        <w:rPr>
          <w:rFonts w:ascii="Arial" w:hAnsi="Arial" w:cs="Arial"/>
          <w:szCs w:val="22"/>
          <w:lang w:val="en-US"/>
        </w:rPr>
        <w:t>can assists to meet the objectives of the Community Centre in future.</w:t>
      </w:r>
      <w:r w:rsidR="0069163C" w:rsidRPr="00590C99">
        <w:rPr>
          <w:rFonts w:ascii="Arial" w:hAnsi="Arial" w:cs="Arial"/>
          <w:szCs w:val="22"/>
          <w:lang w:val="en-US"/>
        </w:rPr>
        <w:t xml:space="preserve"> </w:t>
      </w:r>
    </w:p>
    <w:p w14:paraId="0730CDFE" w14:textId="77777777" w:rsidR="003E648D" w:rsidRPr="00590C99" w:rsidRDefault="003E648D" w:rsidP="009507B2">
      <w:pPr>
        <w:autoSpaceDE w:val="0"/>
        <w:autoSpaceDN w:val="0"/>
        <w:adjustRightInd w:val="0"/>
        <w:spacing w:after="0"/>
        <w:jc w:val="both"/>
        <w:rPr>
          <w:rFonts w:ascii="Arial" w:hAnsi="Arial" w:cs="Arial"/>
          <w:szCs w:val="22"/>
          <w:lang w:val="en-US"/>
        </w:rPr>
      </w:pPr>
    </w:p>
    <w:p w14:paraId="6113CE90" w14:textId="1EFD39F4" w:rsidR="00786D3F" w:rsidRPr="00590C99" w:rsidRDefault="0069163C" w:rsidP="009507B2">
      <w:pPr>
        <w:autoSpaceDE w:val="0"/>
        <w:autoSpaceDN w:val="0"/>
        <w:adjustRightInd w:val="0"/>
        <w:spacing w:after="0"/>
        <w:ind w:left="720"/>
        <w:jc w:val="both"/>
        <w:rPr>
          <w:rFonts w:ascii="Arial" w:hAnsi="Arial" w:cs="Arial"/>
          <w:szCs w:val="22"/>
          <w:lang w:val="en-US"/>
        </w:rPr>
      </w:pPr>
      <w:r w:rsidRPr="00590C99">
        <w:rPr>
          <w:rFonts w:ascii="Arial" w:hAnsi="Arial" w:cs="Arial"/>
          <w:szCs w:val="22"/>
          <w:lang w:val="en-US"/>
        </w:rPr>
        <w:t>The membership will not be limited to individuals and families</w:t>
      </w:r>
      <w:r w:rsidR="008E04B4" w:rsidRPr="00590C99">
        <w:rPr>
          <w:rFonts w:ascii="Arial" w:hAnsi="Arial" w:cs="Arial"/>
          <w:szCs w:val="22"/>
          <w:lang w:val="en-US"/>
        </w:rPr>
        <w:t xml:space="preserve"> and will be extended to </w:t>
      </w:r>
      <w:r w:rsidR="005A452B" w:rsidRPr="00590C99">
        <w:rPr>
          <w:rFonts w:ascii="Arial" w:hAnsi="Arial" w:cs="Arial"/>
          <w:szCs w:val="22"/>
          <w:lang w:val="en-US"/>
        </w:rPr>
        <w:t xml:space="preserve">a body corporate, trust, incorporated association, partnership or not for profit organization who supports the objectives of the </w:t>
      </w:r>
      <w:proofErr w:type="spellStart"/>
      <w:r w:rsidR="005A452B" w:rsidRPr="00590C99">
        <w:rPr>
          <w:rFonts w:ascii="Arial" w:hAnsi="Arial" w:cs="Arial"/>
          <w:szCs w:val="22"/>
          <w:lang w:val="en-US"/>
        </w:rPr>
        <w:t>SNMC</w:t>
      </w:r>
      <w:proofErr w:type="spellEnd"/>
      <w:r w:rsidR="005A452B" w:rsidRPr="00590C99">
        <w:rPr>
          <w:rFonts w:ascii="Arial" w:hAnsi="Arial" w:cs="Arial"/>
          <w:szCs w:val="22"/>
          <w:lang w:val="en-US"/>
        </w:rPr>
        <w:t>.</w:t>
      </w:r>
    </w:p>
    <w:p w14:paraId="7EFCF6A2" w14:textId="77777777" w:rsidR="007A5D83" w:rsidRDefault="007A5D83" w:rsidP="009507B2">
      <w:pPr>
        <w:autoSpaceDE w:val="0"/>
        <w:autoSpaceDN w:val="0"/>
        <w:adjustRightInd w:val="0"/>
        <w:spacing w:after="0"/>
        <w:rPr>
          <w:rFonts w:ascii="TimesNewRomanPSMT" w:hAnsi="TimesNewRomanPSMT" w:cs="TimesNewRomanPSMT"/>
          <w:sz w:val="24"/>
          <w:szCs w:val="24"/>
          <w:lang w:val="en-US"/>
        </w:rPr>
      </w:pPr>
    </w:p>
    <w:p w14:paraId="31DD1F7C" w14:textId="14BE0264" w:rsidR="00D57EEE" w:rsidRPr="00DF52D7" w:rsidRDefault="00D57EEE" w:rsidP="009507B2">
      <w:pPr>
        <w:pStyle w:val="Heading2"/>
        <w:numPr>
          <w:ilvl w:val="1"/>
          <w:numId w:val="6"/>
        </w:numPr>
        <w:spacing w:line="360" w:lineRule="auto"/>
        <w:rPr>
          <w:i w:val="0"/>
          <w:iCs w:val="0"/>
        </w:rPr>
      </w:pPr>
      <w:bookmarkStart w:id="29" w:name="_Toc147350556"/>
      <w:r w:rsidRPr="00DF52D7">
        <w:rPr>
          <w:i w:val="0"/>
          <w:iCs w:val="0"/>
        </w:rPr>
        <w:t>Membership Fees</w:t>
      </w:r>
      <w:bookmarkEnd w:id="29"/>
    </w:p>
    <w:p w14:paraId="52FBE656" w14:textId="12F86BD5" w:rsidR="00E32FE6" w:rsidRPr="00590C99" w:rsidRDefault="00E32FE6" w:rsidP="009507B2">
      <w:pPr>
        <w:autoSpaceDE w:val="0"/>
        <w:autoSpaceDN w:val="0"/>
        <w:adjustRightInd w:val="0"/>
        <w:spacing w:after="0"/>
        <w:ind w:left="720"/>
        <w:jc w:val="both"/>
        <w:rPr>
          <w:rFonts w:ascii="Arial" w:hAnsi="Arial" w:cs="Arial"/>
          <w:szCs w:val="22"/>
          <w:lang w:val="en-US"/>
        </w:rPr>
      </w:pPr>
      <w:r w:rsidRPr="00590C99">
        <w:rPr>
          <w:rFonts w:ascii="Arial" w:hAnsi="Arial" w:cs="Arial"/>
          <w:szCs w:val="22"/>
          <w:lang w:val="en-US"/>
        </w:rPr>
        <w:t>The membership fee for each type of membership</w:t>
      </w:r>
    </w:p>
    <w:p w14:paraId="7F49BF17" w14:textId="1021294D" w:rsidR="00E32FE6" w:rsidRPr="008049AA" w:rsidRDefault="00E32FE6" w:rsidP="009507B2">
      <w:pPr>
        <w:pStyle w:val="ListParagraph"/>
        <w:numPr>
          <w:ilvl w:val="0"/>
          <w:numId w:val="10"/>
        </w:numPr>
        <w:autoSpaceDE w:val="0"/>
        <w:autoSpaceDN w:val="0"/>
        <w:adjustRightInd w:val="0"/>
        <w:spacing w:after="0"/>
        <w:jc w:val="both"/>
        <w:rPr>
          <w:rFonts w:ascii="Arial" w:hAnsi="Arial" w:cs="Arial"/>
          <w:szCs w:val="22"/>
          <w:lang w:val="en-US"/>
        </w:rPr>
      </w:pPr>
      <w:r w:rsidRPr="008049AA">
        <w:rPr>
          <w:rFonts w:ascii="Arial" w:hAnsi="Arial" w:cs="Arial"/>
          <w:szCs w:val="22"/>
          <w:lang w:val="en-US"/>
        </w:rPr>
        <w:t xml:space="preserve">is the amount decided </w:t>
      </w:r>
      <w:r w:rsidR="007A1D7C" w:rsidRPr="008049AA">
        <w:rPr>
          <w:rFonts w:ascii="Arial" w:hAnsi="Arial" w:cs="Arial"/>
          <w:szCs w:val="22"/>
          <w:lang w:val="en-US"/>
        </w:rPr>
        <w:t>by</w:t>
      </w:r>
      <w:r w:rsidRPr="008049AA">
        <w:rPr>
          <w:rFonts w:ascii="Arial" w:hAnsi="Arial" w:cs="Arial"/>
          <w:szCs w:val="22"/>
          <w:lang w:val="en-US"/>
        </w:rPr>
        <w:t xml:space="preserve"> </w:t>
      </w:r>
      <w:proofErr w:type="gramStart"/>
      <w:r w:rsidRPr="008049AA">
        <w:rPr>
          <w:rFonts w:ascii="Arial" w:hAnsi="Arial" w:cs="Arial"/>
          <w:szCs w:val="22"/>
          <w:lang w:val="en-US"/>
        </w:rPr>
        <w:t xml:space="preserve">the </w:t>
      </w:r>
      <w:r w:rsidR="00D32DA6" w:rsidRPr="008049AA">
        <w:rPr>
          <w:rFonts w:ascii="Arial" w:hAnsi="Arial" w:cs="Arial"/>
          <w:szCs w:val="22"/>
          <w:lang w:val="en-US"/>
        </w:rPr>
        <w:t>absolute majority of</w:t>
      </w:r>
      <w:proofErr w:type="gramEnd"/>
      <w:r w:rsidR="00D32DA6" w:rsidRPr="008049AA">
        <w:rPr>
          <w:rFonts w:ascii="Arial" w:hAnsi="Arial" w:cs="Arial"/>
          <w:szCs w:val="22"/>
          <w:lang w:val="en-US"/>
        </w:rPr>
        <w:t xml:space="preserve"> the </w:t>
      </w:r>
      <w:r w:rsidRPr="008049AA">
        <w:rPr>
          <w:rFonts w:ascii="Arial" w:hAnsi="Arial" w:cs="Arial"/>
          <w:szCs w:val="22"/>
          <w:lang w:val="en-US"/>
        </w:rPr>
        <w:t xml:space="preserve">members from time to time at an </w:t>
      </w:r>
      <w:r w:rsidR="00205081" w:rsidRPr="008049AA">
        <w:rPr>
          <w:rFonts w:ascii="Arial" w:hAnsi="Arial" w:cs="Arial"/>
          <w:szCs w:val="22"/>
          <w:lang w:val="en-US"/>
        </w:rPr>
        <w:t>Executive Committee</w:t>
      </w:r>
      <w:r w:rsidRPr="008049AA">
        <w:rPr>
          <w:rFonts w:ascii="Arial" w:hAnsi="Arial" w:cs="Arial"/>
          <w:szCs w:val="22"/>
          <w:lang w:val="en-US"/>
        </w:rPr>
        <w:t xml:space="preserve"> Meeting;</w:t>
      </w:r>
      <w:r w:rsidR="00FE50CF" w:rsidRPr="008049AA">
        <w:rPr>
          <w:rFonts w:ascii="Arial" w:hAnsi="Arial" w:cs="Arial"/>
          <w:szCs w:val="22"/>
          <w:lang w:val="en-US"/>
        </w:rPr>
        <w:t xml:space="preserve"> </w:t>
      </w:r>
      <w:r w:rsidRPr="008049AA">
        <w:rPr>
          <w:rFonts w:ascii="Arial" w:hAnsi="Arial" w:cs="Arial"/>
          <w:szCs w:val="22"/>
          <w:lang w:val="en-US"/>
        </w:rPr>
        <w:t>and</w:t>
      </w:r>
    </w:p>
    <w:p w14:paraId="4B34E0CC" w14:textId="1261C5B0" w:rsidR="00E32FE6" w:rsidRPr="008049AA" w:rsidRDefault="00E32FE6" w:rsidP="009507B2">
      <w:pPr>
        <w:pStyle w:val="ListParagraph"/>
        <w:numPr>
          <w:ilvl w:val="0"/>
          <w:numId w:val="10"/>
        </w:numPr>
        <w:autoSpaceDE w:val="0"/>
        <w:autoSpaceDN w:val="0"/>
        <w:adjustRightInd w:val="0"/>
        <w:spacing w:after="0"/>
        <w:jc w:val="both"/>
        <w:rPr>
          <w:rFonts w:ascii="Arial" w:hAnsi="Arial" w:cs="Arial"/>
          <w:szCs w:val="22"/>
          <w:lang w:val="en-US"/>
        </w:rPr>
      </w:pPr>
      <w:r w:rsidRPr="008049AA">
        <w:rPr>
          <w:rFonts w:ascii="Arial" w:hAnsi="Arial" w:cs="Arial"/>
          <w:szCs w:val="22"/>
          <w:lang w:val="en-US"/>
        </w:rPr>
        <w:t xml:space="preserve">is payable when, and </w:t>
      </w:r>
      <w:r w:rsidR="00C23DB0" w:rsidRPr="008049AA">
        <w:rPr>
          <w:rFonts w:ascii="Arial" w:hAnsi="Arial" w:cs="Arial"/>
          <w:szCs w:val="22"/>
          <w:lang w:val="en-US"/>
        </w:rPr>
        <w:t>with the guided rules</w:t>
      </w:r>
      <w:r w:rsidR="00E30BA4" w:rsidRPr="008049AA">
        <w:rPr>
          <w:rFonts w:ascii="Arial" w:hAnsi="Arial" w:cs="Arial"/>
          <w:szCs w:val="22"/>
          <w:lang w:val="en-US"/>
        </w:rPr>
        <w:t xml:space="preserve"> decided by</w:t>
      </w:r>
      <w:r w:rsidRPr="008049AA">
        <w:rPr>
          <w:rFonts w:ascii="Arial" w:hAnsi="Arial" w:cs="Arial"/>
          <w:szCs w:val="22"/>
          <w:lang w:val="en-US"/>
        </w:rPr>
        <w:t xml:space="preserve"> the </w:t>
      </w:r>
      <w:r w:rsidR="00205081" w:rsidRPr="008049AA">
        <w:rPr>
          <w:rFonts w:ascii="Arial" w:hAnsi="Arial" w:cs="Arial"/>
          <w:szCs w:val="22"/>
          <w:lang w:val="en-US"/>
        </w:rPr>
        <w:t>Exec</w:t>
      </w:r>
      <w:r w:rsidR="00E824A4" w:rsidRPr="008049AA">
        <w:rPr>
          <w:rFonts w:ascii="Arial" w:hAnsi="Arial" w:cs="Arial"/>
          <w:szCs w:val="22"/>
          <w:lang w:val="en-US"/>
        </w:rPr>
        <w:t>utive</w:t>
      </w:r>
      <w:r w:rsidRPr="008049AA">
        <w:rPr>
          <w:rFonts w:ascii="Arial" w:hAnsi="Arial" w:cs="Arial"/>
          <w:szCs w:val="22"/>
          <w:lang w:val="en-US"/>
        </w:rPr>
        <w:t xml:space="preserve"> Committee.</w:t>
      </w:r>
    </w:p>
    <w:p w14:paraId="7E50D36C" w14:textId="2C6BA41D" w:rsidR="007A5D83" w:rsidRPr="008049AA" w:rsidRDefault="00E32FE6" w:rsidP="009507B2">
      <w:pPr>
        <w:pStyle w:val="ListParagraph"/>
        <w:numPr>
          <w:ilvl w:val="0"/>
          <w:numId w:val="10"/>
        </w:numPr>
        <w:autoSpaceDE w:val="0"/>
        <w:autoSpaceDN w:val="0"/>
        <w:adjustRightInd w:val="0"/>
        <w:spacing w:after="0"/>
        <w:jc w:val="both"/>
        <w:rPr>
          <w:rFonts w:ascii="Arial" w:hAnsi="Arial" w:cs="Arial"/>
          <w:szCs w:val="22"/>
          <w:lang w:val="en-US"/>
        </w:rPr>
      </w:pPr>
      <w:r w:rsidRPr="008049AA">
        <w:rPr>
          <w:rFonts w:ascii="Arial" w:hAnsi="Arial" w:cs="Arial"/>
          <w:szCs w:val="22"/>
          <w:lang w:val="en-US"/>
        </w:rPr>
        <w:t xml:space="preserve">shall be displayed in the </w:t>
      </w:r>
      <w:proofErr w:type="spellStart"/>
      <w:r w:rsidR="005238A9" w:rsidRPr="008049AA">
        <w:rPr>
          <w:rFonts w:ascii="Arial" w:hAnsi="Arial" w:cs="Arial"/>
          <w:szCs w:val="22"/>
          <w:lang w:val="en-US"/>
        </w:rPr>
        <w:t>organisa</w:t>
      </w:r>
      <w:r w:rsidRPr="008049AA">
        <w:rPr>
          <w:rFonts w:ascii="Arial" w:hAnsi="Arial" w:cs="Arial"/>
          <w:szCs w:val="22"/>
          <w:lang w:val="en-US"/>
        </w:rPr>
        <w:t>tion’s</w:t>
      </w:r>
      <w:proofErr w:type="spellEnd"/>
      <w:r w:rsidRPr="008049AA">
        <w:rPr>
          <w:rFonts w:ascii="Arial" w:hAnsi="Arial" w:cs="Arial"/>
          <w:szCs w:val="22"/>
          <w:lang w:val="en-US"/>
        </w:rPr>
        <w:t xml:space="preserve"> website.</w:t>
      </w:r>
    </w:p>
    <w:p w14:paraId="135AD5B4" w14:textId="77777777" w:rsidR="00FE50CF" w:rsidRDefault="00FE50CF" w:rsidP="009507B2">
      <w:pPr>
        <w:autoSpaceDE w:val="0"/>
        <w:autoSpaceDN w:val="0"/>
        <w:adjustRightInd w:val="0"/>
        <w:spacing w:after="0"/>
        <w:rPr>
          <w:rFonts w:ascii="TimesNewRomanPSMT" w:hAnsi="TimesNewRomanPSMT" w:cs="TimesNewRomanPSMT"/>
          <w:sz w:val="24"/>
          <w:szCs w:val="24"/>
          <w:lang w:val="en-US"/>
        </w:rPr>
      </w:pPr>
    </w:p>
    <w:p w14:paraId="16FDA669" w14:textId="430A37ED" w:rsidR="00A17019" w:rsidRPr="00761B70" w:rsidRDefault="00A17019" w:rsidP="009507B2">
      <w:pPr>
        <w:pStyle w:val="Heading2"/>
        <w:numPr>
          <w:ilvl w:val="1"/>
          <w:numId w:val="6"/>
        </w:numPr>
        <w:spacing w:line="360" w:lineRule="auto"/>
        <w:rPr>
          <w:i w:val="0"/>
          <w:iCs w:val="0"/>
        </w:rPr>
      </w:pPr>
      <w:bookmarkStart w:id="30" w:name="_Toc147350557"/>
      <w:r w:rsidRPr="00761B70">
        <w:rPr>
          <w:i w:val="0"/>
          <w:iCs w:val="0"/>
        </w:rPr>
        <w:t>Types of</w:t>
      </w:r>
      <w:r w:rsidR="00FE50CF" w:rsidRPr="00761B70">
        <w:rPr>
          <w:i w:val="0"/>
          <w:iCs w:val="0"/>
        </w:rPr>
        <w:t xml:space="preserve"> Membership</w:t>
      </w:r>
      <w:bookmarkEnd w:id="30"/>
      <w:r w:rsidR="00FE50CF" w:rsidRPr="00761B70">
        <w:rPr>
          <w:i w:val="0"/>
          <w:iCs w:val="0"/>
        </w:rPr>
        <w:t xml:space="preserve"> </w:t>
      </w:r>
    </w:p>
    <w:p w14:paraId="0DA1E256" w14:textId="77777777" w:rsidR="00E27216" w:rsidRPr="00590C99" w:rsidRDefault="00E27216" w:rsidP="009507B2">
      <w:pPr>
        <w:autoSpaceDE w:val="0"/>
        <w:autoSpaceDN w:val="0"/>
        <w:adjustRightInd w:val="0"/>
        <w:spacing w:after="0"/>
        <w:ind w:left="720"/>
        <w:jc w:val="both"/>
        <w:rPr>
          <w:rFonts w:ascii="Arial" w:hAnsi="Arial" w:cs="Arial"/>
          <w:szCs w:val="22"/>
          <w:lang w:val="en-US"/>
        </w:rPr>
      </w:pPr>
      <w:r w:rsidRPr="00590C99">
        <w:rPr>
          <w:rFonts w:ascii="Arial" w:hAnsi="Arial" w:cs="Arial"/>
          <w:szCs w:val="22"/>
          <w:lang w:val="en-US"/>
        </w:rPr>
        <w:t>The types of membership shall be as follows:</w:t>
      </w:r>
    </w:p>
    <w:p w14:paraId="1674C88C" w14:textId="4097235A" w:rsidR="00E27216" w:rsidRPr="0005723F" w:rsidRDefault="004E517F" w:rsidP="009507B2">
      <w:pPr>
        <w:pStyle w:val="Heading3"/>
        <w:spacing w:line="360" w:lineRule="auto"/>
        <w:ind w:left="720"/>
        <w:rPr>
          <w:lang w:val="en-US"/>
        </w:rPr>
      </w:pPr>
      <w:bookmarkStart w:id="31" w:name="_Toc147350558"/>
      <w:r w:rsidRPr="0005723F">
        <w:rPr>
          <w:lang w:val="en-US"/>
        </w:rPr>
        <w:lastRenderedPageBreak/>
        <w:t>3</w:t>
      </w:r>
      <w:r w:rsidR="00E27216" w:rsidRPr="0005723F">
        <w:rPr>
          <w:lang w:val="en-US"/>
        </w:rPr>
        <w:t>.3.1 Individual Life Member</w:t>
      </w:r>
      <w:bookmarkEnd w:id="31"/>
    </w:p>
    <w:p w14:paraId="7DE69BDA" w14:textId="289C48C8" w:rsidR="00E27216" w:rsidRPr="00046136" w:rsidRDefault="00E27216" w:rsidP="009507B2">
      <w:pPr>
        <w:autoSpaceDE w:val="0"/>
        <w:autoSpaceDN w:val="0"/>
        <w:adjustRightInd w:val="0"/>
        <w:spacing w:after="0"/>
        <w:ind w:left="1440"/>
        <w:jc w:val="both"/>
        <w:rPr>
          <w:rFonts w:ascii="Arial" w:hAnsi="Arial" w:cs="Arial"/>
          <w:color w:val="FF0000"/>
          <w:szCs w:val="22"/>
          <w:lang w:val="en-US"/>
        </w:rPr>
      </w:pPr>
      <w:r w:rsidRPr="00590C99">
        <w:rPr>
          <w:rFonts w:ascii="Arial" w:hAnsi="Arial" w:cs="Arial"/>
          <w:szCs w:val="22"/>
          <w:lang w:val="en-US"/>
        </w:rPr>
        <w:t>An individual adult of Nepalese origin shall be entitled to become an individual life member</w:t>
      </w:r>
      <w:r w:rsidR="00F1666E" w:rsidRPr="00590C99">
        <w:rPr>
          <w:rFonts w:ascii="Arial" w:hAnsi="Arial" w:cs="Arial"/>
          <w:szCs w:val="22"/>
          <w:lang w:val="en-US"/>
        </w:rPr>
        <w:t xml:space="preserve"> </w:t>
      </w:r>
      <w:r w:rsidRPr="00590C99">
        <w:rPr>
          <w:rFonts w:ascii="Arial" w:hAnsi="Arial" w:cs="Arial"/>
          <w:szCs w:val="22"/>
          <w:lang w:val="en-US"/>
        </w:rPr>
        <w:t xml:space="preserve">of </w:t>
      </w:r>
      <w:proofErr w:type="spellStart"/>
      <w:r w:rsidR="00086F36" w:rsidRPr="00590C99">
        <w:rPr>
          <w:rFonts w:ascii="Arial" w:hAnsi="Arial" w:cs="Arial"/>
          <w:szCs w:val="22"/>
          <w:lang w:val="en-US"/>
        </w:rPr>
        <w:t>SNM</w:t>
      </w:r>
      <w:r w:rsidRPr="00590C99">
        <w:rPr>
          <w:rFonts w:ascii="Arial" w:hAnsi="Arial" w:cs="Arial"/>
          <w:szCs w:val="22"/>
          <w:lang w:val="en-US"/>
        </w:rPr>
        <w:t>C</w:t>
      </w:r>
      <w:proofErr w:type="spellEnd"/>
      <w:r w:rsidRPr="00590C99">
        <w:rPr>
          <w:rFonts w:ascii="Arial" w:hAnsi="Arial" w:cs="Arial"/>
          <w:szCs w:val="22"/>
          <w:lang w:val="en-US"/>
        </w:rPr>
        <w:t xml:space="preserve"> by paying the membership fee decided by the </w:t>
      </w:r>
      <w:r w:rsidR="00086F36" w:rsidRPr="00590C99">
        <w:rPr>
          <w:rFonts w:ascii="Arial" w:hAnsi="Arial" w:cs="Arial"/>
          <w:szCs w:val="22"/>
          <w:lang w:val="en-US"/>
        </w:rPr>
        <w:t xml:space="preserve">executive committee of the </w:t>
      </w:r>
      <w:proofErr w:type="spellStart"/>
      <w:r w:rsidR="00086F36" w:rsidRPr="00590C99">
        <w:rPr>
          <w:rFonts w:ascii="Arial" w:hAnsi="Arial" w:cs="Arial"/>
          <w:szCs w:val="22"/>
          <w:lang w:val="en-US"/>
        </w:rPr>
        <w:t>organisation</w:t>
      </w:r>
      <w:proofErr w:type="spellEnd"/>
      <w:r w:rsidRPr="00590C99">
        <w:rPr>
          <w:rFonts w:ascii="Arial" w:hAnsi="Arial" w:cs="Arial"/>
          <w:szCs w:val="22"/>
          <w:lang w:val="en-US"/>
        </w:rPr>
        <w:t>. People belonging to a</w:t>
      </w:r>
      <w:r w:rsidR="00F1666E" w:rsidRPr="00590C99">
        <w:rPr>
          <w:rFonts w:ascii="Arial" w:hAnsi="Arial" w:cs="Arial"/>
          <w:szCs w:val="22"/>
          <w:lang w:val="en-US"/>
        </w:rPr>
        <w:t xml:space="preserve"> </w:t>
      </w:r>
      <w:r w:rsidRPr="00590C99">
        <w:rPr>
          <w:rFonts w:ascii="Arial" w:hAnsi="Arial" w:cs="Arial"/>
          <w:szCs w:val="22"/>
          <w:lang w:val="en-US"/>
        </w:rPr>
        <w:t xml:space="preserve">community other than the Nepalese community can also apply for life membership which </w:t>
      </w:r>
      <w:r w:rsidR="00D300A6">
        <w:rPr>
          <w:rFonts w:ascii="Arial" w:hAnsi="Arial" w:cs="Arial"/>
          <w:szCs w:val="22"/>
          <w:lang w:val="en-US"/>
        </w:rPr>
        <w:t>E</w:t>
      </w:r>
      <w:r w:rsidR="00006C71" w:rsidRPr="00590C99">
        <w:rPr>
          <w:rFonts w:ascii="Arial" w:hAnsi="Arial" w:cs="Arial"/>
          <w:szCs w:val="22"/>
          <w:lang w:val="en-US"/>
        </w:rPr>
        <w:t xml:space="preserve">xecutive </w:t>
      </w:r>
      <w:r w:rsidR="00D300A6">
        <w:rPr>
          <w:rFonts w:ascii="Arial" w:hAnsi="Arial" w:cs="Arial"/>
          <w:szCs w:val="22"/>
          <w:lang w:val="en-US"/>
        </w:rPr>
        <w:t>C</w:t>
      </w:r>
      <w:r w:rsidR="00006C71" w:rsidRPr="00590C99">
        <w:rPr>
          <w:rFonts w:ascii="Arial" w:hAnsi="Arial" w:cs="Arial"/>
          <w:szCs w:val="22"/>
          <w:lang w:val="en-US"/>
        </w:rPr>
        <w:t>ommittee</w:t>
      </w:r>
      <w:r w:rsidR="00F1666E" w:rsidRPr="00590C99">
        <w:rPr>
          <w:rFonts w:ascii="Arial" w:hAnsi="Arial" w:cs="Arial"/>
          <w:szCs w:val="22"/>
          <w:lang w:val="en-US"/>
        </w:rPr>
        <w:t xml:space="preserve"> </w:t>
      </w:r>
      <w:r w:rsidRPr="00590C99">
        <w:rPr>
          <w:rFonts w:ascii="Arial" w:hAnsi="Arial" w:cs="Arial"/>
          <w:szCs w:val="22"/>
          <w:lang w:val="en-US"/>
        </w:rPr>
        <w:t xml:space="preserve">approves based on applicant’s capability to fulfil the objectives of </w:t>
      </w:r>
      <w:proofErr w:type="spellStart"/>
      <w:r w:rsidR="00006C71" w:rsidRPr="00590C99">
        <w:rPr>
          <w:rFonts w:ascii="Arial" w:hAnsi="Arial" w:cs="Arial"/>
          <w:szCs w:val="22"/>
          <w:lang w:val="en-US"/>
        </w:rPr>
        <w:t>SNM</w:t>
      </w:r>
      <w:r w:rsidRPr="00590C99">
        <w:rPr>
          <w:rFonts w:ascii="Arial" w:hAnsi="Arial" w:cs="Arial"/>
          <w:szCs w:val="22"/>
          <w:lang w:val="en-US"/>
        </w:rPr>
        <w:t>C</w:t>
      </w:r>
      <w:proofErr w:type="spellEnd"/>
      <w:r w:rsidRPr="00590C99">
        <w:rPr>
          <w:rFonts w:ascii="Arial" w:hAnsi="Arial" w:cs="Arial"/>
          <w:szCs w:val="22"/>
          <w:lang w:val="en-US"/>
        </w:rPr>
        <w:t>. This membership</w:t>
      </w:r>
      <w:r w:rsidR="00F1666E" w:rsidRPr="00590C99">
        <w:rPr>
          <w:rFonts w:ascii="Arial" w:hAnsi="Arial" w:cs="Arial"/>
          <w:szCs w:val="22"/>
          <w:lang w:val="en-US"/>
        </w:rPr>
        <w:t xml:space="preserve"> </w:t>
      </w:r>
      <w:r w:rsidRPr="00590C99">
        <w:rPr>
          <w:rFonts w:ascii="Arial" w:hAnsi="Arial" w:cs="Arial"/>
          <w:szCs w:val="22"/>
          <w:lang w:val="en-US"/>
        </w:rPr>
        <w:t xml:space="preserve">lasts for the </w:t>
      </w:r>
      <w:r w:rsidR="00006C71" w:rsidRPr="00590C99">
        <w:rPr>
          <w:rFonts w:ascii="Arial" w:hAnsi="Arial" w:cs="Arial"/>
          <w:szCs w:val="22"/>
          <w:lang w:val="en-US"/>
        </w:rPr>
        <w:t>lifetime</w:t>
      </w:r>
      <w:r w:rsidRPr="00590C99">
        <w:rPr>
          <w:rFonts w:ascii="Arial" w:hAnsi="Arial" w:cs="Arial"/>
          <w:szCs w:val="22"/>
          <w:lang w:val="en-US"/>
        </w:rPr>
        <w:t xml:space="preserve"> of a member from the day of </w:t>
      </w:r>
      <w:r w:rsidR="00BD72C3" w:rsidRPr="00590C99">
        <w:rPr>
          <w:rFonts w:ascii="Arial" w:hAnsi="Arial" w:cs="Arial"/>
          <w:szCs w:val="22"/>
          <w:lang w:val="en-US"/>
        </w:rPr>
        <w:t>registration</w:t>
      </w:r>
      <w:r w:rsidRPr="00590C99">
        <w:rPr>
          <w:rFonts w:ascii="Arial" w:hAnsi="Arial" w:cs="Arial"/>
          <w:szCs w:val="22"/>
          <w:lang w:val="en-US"/>
        </w:rPr>
        <w:t xml:space="preserve"> of </w:t>
      </w:r>
      <w:proofErr w:type="spellStart"/>
      <w:r w:rsidR="00006C71" w:rsidRPr="00590C99">
        <w:rPr>
          <w:rFonts w:ascii="Arial" w:hAnsi="Arial" w:cs="Arial"/>
          <w:szCs w:val="22"/>
          <w:lang w:val="en-US"/>
        </w:rPr>
        <w:t>SNM</w:t>
      </w:r>
      <w:r w:rsidRPr="00590C99">
        <w:rPr>
          <w:rFonts w:ascii="Arial" w:hAnsi="Arial" w:cs="Arial"/>
          <w:szCs w:val="22"/>
          <w:lang w:val="en-US"/>
        </w:rPr>
        <w:t>C</w:t>
      </w:r>
      <w:proofErr w:type="spellEnd"/>
      <w:r w:rsidRPr="00590C99">
        <w:rPr>
          <w:rFonts w:ascii="Arial" w:hAnsi="Arial" w:cs="Arial"/>
          <w:szCs w:val="22"/>
          <w:lang w:val="en-US"/>
        </w:rPr>
        <w:t xml:space="preserve"> and members are</w:t>
      </w:r>
      <w:r w:rsidR="00F1666E" w:rsidRPr="00590C99">
        <w:rPr>
          <w:rFonts w:ascii="Arial" w:hAnsi="Arial" w:cs="Arial"/>
          <w:szCs w:val="22"/>
          <w:lang w:val="en-US"/>
        </w:rPr>
        <w:t xml:space="preserve"> </w:t>
      </w:r>
      <w:r w:rsidRPr="00590C99">
        <w:rPr>
          <w:rFonts w:ascii="Arial" w:hAnsi="Arial" w:cs="Arial"/>
          <w:szCs w:val="22"/>
          <w:lang w:val="en-US"/>
        </w:rPr>
        <w:t xml:space="preserve">eligible for </w:t>
      </w:r>
      <w:r w:rsidR="00072E5C" w:rsidRPr="00590C99">
        <w:rPr>
          <w:rFonts w:ascii="Arial" w:hAnsi="Arial" w:cs="Arial"/>
          <w:szCs w:val="22"/>
          <w:lang w:val="en-US"/>
        </w:rPr>
        <w:t xml:space="preserve">lifelong </w:t>
      </w:r>
      <w:r w:rsidR="00B94C5C">
        <w:rPr>
          <w:rFonts w:ascii="Arial" w:hAnsi="Arial" w:cs="Arial"/>
          <w:szCs w:val="22"/>
          <w:lang w:val="en-US"/>
        </w:rPr>
        <w:t xml:space="preserve">at least </w:t>
      </w:r>
      <w:r w:rsidRPr="00590C99">
        <w:rPr>
          <w:rFonts w:ascii="Arial" w:hAnsi="Arial" w:cs="Arial"/>
          <w:szCs w:val="22"/>
          <w:lang w:val="en-US"/>
        </w:rPr>
        <w:t xml:space="preserve">10% discount in any event </w:t>
      </w:r>
      <w:proofErr w:type="spellStart"/>
      <w:r w:rsidRPr="00590C99">
        <w:rPr>
          <w:rFonts w:ascii="Arial" w:hAnsi="Arial" w:cs="Arial"/>
          <w:szCs w:val="22"/>
          <w:lang w:val="en-US"/>
        </w:rPr>
        <w:t>organised</w:t>
      </w:r>
      <w:proofErr w:type="spellEnd"/>
      <w:r w:rsidRPr="00590C99">
        <w:rPr>
          <w:rFonts w:ascii="Arial" w:hAnsi="Arial" w:cs="Arial"/>
          <w:szCs w:val="22"/>
          <w:lang w:val="en-US"/>
        </w:rPr>
        <w:t xml:space="preserve"> </w:t>
      </w:r>
      <w:r w:rsidR="00290551">
        <w:rPr>
          <w:rFonts w:ascii="Arial" w:hAnsi="Arial" w:cs="Arial"/>
          <w:szCs w:val="22"/>
          <w:lang w:val="en-US"/>
        </w:rPr>
        <w:t xml:space="preserve">by </w:t>
      </w:r>
      <w:proofErr w:type="spellStart"/>
      <w:r w:rsidR="00BD72C3" w:rsidRPr="00590C99">
        <w:rPr>
          <w:rFonts w:ascii="Arial" w:hAnsi="Arial" w:cs="Arial"/>
          <w:szCs w:val="22"/>
          <w:lang w:val="en-US"/>
        </w:rPr>
        <w:t>SNM</w:t>
      </w:r>
      <w:r w:rsidRPr="00590C99">
        <w:rPr>
          <w:rFonts w:ascii="Arial" w:hAnsi="Arial" w:cs="Arial"/>
          <w:szCs w:val="22"/>
          <w:lang w:val="en-US"/>
        </w:rPr>
        <w:t>C</w:t>
      </w:r>
      <w:proofErr w:type="spellEnd"/>
      <w:r w:rsidRPr="00590C99">
        <w:rPr>
          <w:rFonts w:ascii="Arial" w:hAnsi="Arial" w:cs="Arial"/>
          <w:szCs w:val="22"/>
          <w:lang w:val="en-US"/>
        </w:rPr>
        <w:t>. Life</w:t>
      </w:r>
      <w:r w:rsidR="00F1666E" w:rsidRPr="00590C99">
        <w:rPr>
          <w:rFonts w:ascii="Arial" w:hAnsi="Arial" w:cs="Arial"/>
          <w:szCs w:val="22"/>
          <w:lang w:val="en-US"/>
        </w:rPr>
        <w:t xml:space="preserve"> </w:t>
      </w:r>
      <w:r w:rsidRPr="00590C99">
        <w:rPr>
          <w:rFonts w:ascii="Arial" w:hAnsi="Arial" w:cs="Arial"/>
          <w:szCs w:val="22"/>
          <w:lang w:val="en-US"/>
        </w:rPr>
        <w:t xml:space="preserve">members have </w:t>
      </w:r>
      <w:r w:rsidR="00290551" w:rsidRPr="00590C99">
        <w:rPr>
          <w:rFonts w:ascii="Arial" w:hAnsi="Arial" w:cs="Arial"/>
          <w:szCs w:val="22"/>
          <w:lang w:val="en-US"/>
        </w:rPr>
        <w:t>the voting</w:t>
      </w:r>
      <w:r w:rsidRPr="00590C99">
        <w:rPr>
          <w:rFonts w:ascii="Arial" w:hAnsi="Arial" w:cs="Arial"/>
          <w:szCs w:val="22"/>
          <w:lang w:val="en-US"/>
        </w:rPr>
        <w:t xml:space="preserve"> right to select </w:t>
      </w:r>
      <w:r w:rsidR="00D300A6">
        <w:rPr>
          <w:rFonts w:ascii="Arial" w:hAnsi="Arial" w:cs="Arial"/>
          <w:szCs w:val="22"/>
          <w:lang w:val="en-US"/>
        </w:rPr>
        <w:t>Executive Committee</w:t>
      </w:r>
      <w:r w:rsidRPr="00590C99">
        <w:rPr>
          <w:rFonts w:ascii="Arial" w:hAnsi="Arial" w:cs="Arial"/>
          <w:szCs w:val="22"/>
          <w:lang w:val="en-US"/>
        </w:rPr>
        <w:t xml:space="preserve">. </w:t>
      </w:r>
      <w:r w:rsidRPr="00046136">
        <w:rPr>
          <w:rFonts w:ascii="Arial" w:hAnsi="Arial" w:cs="Arial"/>
          <w:color w:val="FF0000"/>
          <w:szCs w:val="22"/>
          <w:lang w:val="en-US"/>
        </w:rPr>
        <w:t xml:space="preserve">Names of </w:t>
      </w:r>
      <w:r w:rsidR="00D300A6" w:rsidRPr="00046136">
        <w:rPr>
          <w:rFonts w:ascii="Arial" w:hAnsi="Arial" w:cs="Arial"/>
          <w:color w:val="FF0000"/>
          <w:szCs w:val="22"/>
          <w:lang w:val="en-US"/>
        </w:rPr>
        <w:t xml:space="preserve">the </w:t>
      </w:r>
      <w:r w:rsidRPr="00046136">
        <w:rPr>
          <w:rFonts w:ascii="Arial" w:hAnsi="Arial" w:cs="Arial"/>
          <w:color w:val="FF0000"/>
          <w:szCs w:val="22"/>
          <w:lang w:val="en-US"/>
        </w:rPr>
        <w:t>life members</w:t>
      </w:r>
      <w:r w:rsidR="00F1666E" w:rsidRPr="00046136">
        <w:rPr>
          <w:rFonts w:ascii="Arial" w:hAnsi="Arial" w:cs="Arial"/>
          <w:color w:val="FF0000"/>
          <w:szCs w:val="22"/>
          <w:lang w:val="en-US"/>
        </w:rPr>
        <w:t xml:space="preserve"> </w:t>
      </w:r>
      <w:r w:rsidR="00634503" w:rsidRPr="00046136">
        <w:rPr>
          <w:rFonts w:ascii="Arial" w:hAnsi="Arial" w:cs="Arial"/>
          <w:color w:val="FF0000"/>
          <w:szCs w:val="22"/>
          <w:lang w:val="en-US"/>
        </w:rPr>
        <w:t>will</w:t>
      </w:r>
      <w:r w:rsidRPr="00046136">
        <w:rPr>
          <w:rFonts w:ascii="Arial" w:hAnsi="Arial" w:cs="Arial"/>
          <w:color w:val="FF0000"/>
          <w:szCs w:val="22"/>
          <w:lang w:val="en-US"/>
        </w:rPr>
        <w:t xml:space="preserve"> be displayed on the wall of </w:t>
      </w:r>
      <w:proofErr w:type="spellStart"/>
      <w:r w:rsidR="00634503" w:rsidRPr="00046136">
        <w:rPr>
          <w:rFonts w:ascii="Arial" w:hAnsi="Arial" w:cs="Arial"/>
          <w:color w:val="FF0000"/>
          <w:szCs w:val="22"/>
          <w:lang w:val="en-US"/>
        </w:rPr>
        <w:t>SNM</w:t>
      </w:r>
      <w:r w:rsidRPr="00046136">
        <w:rPr>
          <w:rFonts w:ascii="Arial" w:hAnsi="Arial" w:cs="Arial"/>
          <w:color w:val="FF0000"/>
          <w:szCs w:val="22"/>
          <w:lang w:val="en-US"/>
        </w:rPr>
        <w:t>C</w:t>
      </w:r>
      <w:proofErr w:type="spellEnd"/>
      <w:r w:rsidRPr="00046136">
        <w:rPr>
          <w:rFonts w:ascii="Arial" w:hAnsi="Arial" w:cs="Arial"/>
          <w:color w:val="FF0000"/>
          <w:szCs w:val="22"/>
          <w:lang w:val="en-US"/>
        </w:rPr>
        <w:t xml:space="preserve"> building unless requested otherwise.</w:t>
      </w:r>
    </w:p>
    <w:p w14:paraId="09BCBC41" w14:textId="77777777" w:rsidR="00F1666E" w:rsidRPr="00590C99" w:rsidRDefault="00F1666E" w:rsidP="009507B2">
      <w:pPr>
        <w:autoSpaceDE w:val="0"/>
        <w:autoSpaceDN w:val="0"/>
        <w:adjustRightInd w:val="0"/>
        <w:spacing w:after="0"/>
        <w:rPr>
          <w:rFonts w:ascii="Arial" w:hAnsi="Arial" w:cs="Arial"/>
          <w:szCs w:val="22"/>
          <w:lang w:val="en-US"/>
        </w:rPr>
      </w:pPr>
    </w:p>
    <w:p w14:paraId="12F5EC17" w14:textId="457F2C5D" w:rsidR="00E27216" w:rsidRPr="00E815DD" w:rsidRDefault="004E517F" w:rsidP="009507B2">
      <w:pPr>
        <w:pStyle w:val="Heading3"/>
        <w:spacing w:line="360" w:lineRule="auto"/>
        <w:ind w:left="720"/>
        <w:rPr>
          <w:lang w:val="en-US"/>
        </w:rPr>
      </w:pPr>
      <w:bookmarkStart w:id="32" w:name="_Toc147350559"/>
      <w:r w:rsidRPr="00E815DD">
        <w:rPr>
          <w:lang w:val="en-US"/>
        </w:rPr>
        <w:t>3</w:t>
      </w:r>
      <w:r w:rsidR="00E27216" w:rsidRPr="00E815DD">
        <w:rPr>
          <w:lang w:val="en-US"/>
        </w:rPr>
        <w:t>.3.2 Family Life Member</w:t>
      </w:r>
      <w:bookmarkEnd w:id="32"/>
    </w:p>
    <w:p w14:paraId="532785A1" w14:textId="0B867A4F" w:rsidR="00E27216" w:rsidRPr="00590C99" w:rsidRDefault="00E27216" w:rsidP="009507B2">
      <w:pPr>
        <w:autoSpaceDE w:val="0"/>
        <w:autoSpaceDN w:val="0"/>
        <w:adjustRightInd w:val="0"/>
        <w:spacing w:after="0"/>
        <w:ind w:left="1440"/>
        <w:jc w:val="both"/>
        <w:rPr>
          <w:rFonts w:ascii="Arial" w:hAnsi="Arial" w:cs="Arial"/>
          <w:szCs w:val="22"/>
          <w:lang w:val="en-US"/>
        </w:rPr>
      </w:pPr>
      <w:r w:rsidRPr="00590C99">
        <w:rPr>
          <w:rFonts w:ascii="Arial" w:hAnsi="Arial" w:cs="Arial"/>
          <w:szCs w:val="22"/>
          <w:lang w:val="en-US"/>
        </w:rPr>
        <w:t>An individual adult of Nepalese origin and his/her spouse shall be entitled to become a family</w:t>
      </w:r>
      <w:r w:rsidR="000D2D89" w:rsidRPr="00590C99">
        <w:rPr>
          <w:rFonts w:ascii="Arial" w:hAnsi="Arial" w:cs="Arial"/>
          <w:szCs w:val="22"/>
          <w:lang w:val="en-US"/>
        </w:rPr>
        <w:t xml:space="preserve"> </w:t>
      </w:r>
      <w:r w:rsidRPr="00590C99">
        <w:rPr>
          <w:rFonts w:ascii="Arial" w:hAnsi="Arial" w:cs="Arial"/>
          <w:szCs w:val="22"/>
          <w:lang w:val="en-US"/>
        </w:rPr>
        <w:t xml:space="preserve">life member of </w:t>
      </w:r>
      <w:proofErr w:type="spellStart"/>
      <w:r w:rsidR="004E517F" w:rsidRPr="00590C99">
        <w:rPr>
          <w:rFonts w:ascii="Arial" w:hAnsi="Arial" w:cs="Arial"/>
          <w:szCs w:val="22"/>
          <w:lang w:val="en-US"/>
        </w:rPr>
        <w:t>SNM</w:t>
      </w:r>
      <w:r w:rsidRPr="00590C99">
        <w:rPr>
          <w:rFonts w:ascii="Arial" w:hAnsi="Arial" w:cs="Arial"/>
          <w:szCs w:val="22"/>
          <w:lang w:val="en-US"/>
        </w:rPr>
        <w:t>C</w:t>
      </w:r>
      <w:proofErr w:type="spellEnd"/>
      <w:r w:rsidRPr="00590C99">
        <w:rPr>
          <w:rFonts w:ascii="Arial" w:hAnsi="Arial" w:cs="Arial"/>
          <w:szCs w:val="22"/>
          <w:lang w:val="en-US"/>
        </w:rPr>
        <w:t xml:space="preserve"> after paying the fee decided by the association. A family who belongs</w:t>
      </w:r>
      <w:r w:rsidR="000D2D89" w:rsidRPr="00590C99">
        <w:rPr>
          <w:rFonts w:ascii="Arial" w:hAnsi="Arial" w:cs="Arial"/>
          <w:szCs w:val="22"/>
          <w:lang w:val="en-US"/>
        </w:rPr>
        <w:t xml:space="preserve"> </w:t>
      </w:r>
      <w:r w:rsidRPr="00590C99">
        <w:rPr>
          <w:rFonts w:ascii="Arial" w:hAnsi="Arial" w:cs="Arial"/>
          <w:szCs w:val="22"/>
          <w:lang w:val="en-US"/>
        </w:rPr>
        <w:t xml:space="preserve">to other community than above mentioned can also apply for life member which </w:t>
      </w:r>
      <w:r w:rsidR="00D300A6">
        <w:rPr>
          <w:rFonts w:ascii="Arial" w:hAnsi="Arial" w:cs="Arial"/>
          <w:szCs w:val="22"/>
          <w:lang w:val="en-US"/>
        </w:rPr>
        <w:t>Executive Committee</w:t>
      </w:r>
      <w:r w:rsidRPr="00590C99">
        <w:rPr>
          <w:rFonts w:ascii="Arial" w:hAnsi="Arial" w:cs="Arial"/>
          <w:szCs w:val="22"/>
          <w:lang w:val="en-US"/>
        </w:rPr>
        <w:t xml:space="preserve"> approves</w:t>
      </w:r>
      <w:r w:rsidR="000D2D89" w:rsidRPr="00590C99">
        <w:rPr>
          <w:rFonts w:ascii="Arial" w:hAnsi="Arial" w:cs="Arial"/>
          <w:szCs w:val="22"/>
          <w:lang w:val="en-US"/>
        </w:rPr>
        <w:t xml:space="preserve"> </w:t>
      </w:r>
      <w:r w:rsidRPr="00590C99">
        <w:rPr>
          <w:rFonts w:ascii="Arial" w:hAnsi="Arial" w:cs="Arial"/>
          <w:szCs w:val="22"/>
          <w:lang w:val="en-US"/>
        </w:rPr>
        <w:t xml:space="preserve">based on applicant’s capability to fulfil the objectives of </w:t>
      </w:r>
      <w:proofErr w:type="spellStart"/>
      <w:r w:rsidR="006644C0" w:rsidRPr="00590C99">
        <w:rPr>
          <w:rFonts w:ascii="Arial" w:hAnsi="Arial" w:cs="Arial"/>
          <w:szCs w:val="22"/>
          <w:lang w:val="en-US"/>
        </w:rPr>
        <w:t>SNM</w:t>
      </w:r>
      <w:r w:rsidRPr="00590C99">
        <w:rPr>
          <w:rFonts w:ascii="Arial" w:hAnsi="Arial" w:cs="Arial"/>
          <w:szCs w:val="22"/>
          <w:lang w:val="en-US"/>
        </w:rPr>
        <w:t>C</w:t>
      </w:r>
      <w:proofErr w:type="spellEnd"/>
      <w:r w:rsidRPr="00590C99">
        <w:rPr>
          <w:rFonts w:ascii="Arial" w:hAnsi="Arial" w:cs="Arial"/>
          <w:szCs w:val="22"/>
          <w:lang w:val="en-US"/>
        </w:rPr>
        <w:t>. This membership lasts for the</w:t>
      </w:r>
      <w:r w:rsidR="000D2D89" w:rsidRPr="00590C99">
        <w:rPr>
          <w:rFonts w:ascii="Arial" w:hAnsi="Arial" w:cs="Arial"/>
          <w:szCs w:val="22"/>
          <w:lang w:val="en-US"/>
        </w:rPr>
        <w:t xml:space="preserve"> </w:t>
      </w:r>
      <w:r w:rsidRPr="00590C99">
        <w:rPr>
          <w:rFonts w:ascii="Arial" w:hAnsi="Arial" w:cs="Arial"/>
          <w:szCs w:val="22"/>
          <w:lang w:val="en-US"/>
        </w:rPr>
        <w:t xml:space="preserve">lifetime of up to two members of the family from the day that the membership is </w:t>
      </w:r>
      <w:r w:rsidR="001B00FF" w:rsidRPr="00590C99">
        <w:rPr>
          <w:rFonts w:ascii="Arial" w:hAnsi="Arial" w:cs="Arial"/>
          <w:szCs w:val="22"/>
          <w:lang w:val="en-US"/>
        </w:rPr>
        <w:t>taken,</w:t>
      </w:r>
      <w:r w:rsidRPr="00590C99">
        <w:rPr>
          <w:rFonts w:ascii="Arial" w:hAnsi="Arial" w:cs="Arial"/>
          <w:szCs w:val="22"/>
          <w:lang w:val="en-US"/>
        </w:rPr>
        <w:t xml:space="preserve"> and</w:t>
      </w:r>
      <w:r w:rsidR="001B00FF" w:rsidRPr="00590C99">
        <w:rPr>
          <w:rFonts w:ascii="Arial" w:hAnsi="Arial" w:cs="Arial"/>
          <w:szCs w:val="22"/>
          <w:lang w:val="en-US"/>
        </w:rPr>
        <w:t xml:space="preserve"> </w:t>
      </w:r>
      <w:r w:rsidRPr="00590C99">
        <w:rPr>
          <w:rFonts w:ascii="Arial" w:hAnsi="Arial" w:cs="Arial"/>
          <w:szCs w:val="22"/>
          <w:lang w:val="en-US"/>
        </w:rPr>
        <w:t xml:space="preserve">members are eligible for </w:t>
      </w:r>
      <w:r w:rsidR="001B00FF" w:rsidRPr="00590C99">
        <w:rPr>
          <w:rFonts w:ascii="Arial" w:hAnsi="Arial" w:cs="Arial"/>
          <w:szCs w:val="22"/>
          <w:lang w:val="en-US"/>
        </w:rPr>
        <w:t>lifelong</w:t>
      </w:r>
      <w:r w:rsidR="00307EA2" w:rsidRPr="00590C99">
        <w:rPr>
          <w:rFonts w:ascii="Arial" w:hAnsi="Arial" w:cs="Arial"/>
          <w:szCs w:val="22"/>
          <w:lang w:val="en-US"/>
        </w:rPr>
        <w:t xml:space="preserve"> </w:t>
      </w:r>
      <w:r w:rsidRPr="00590C99">
        <w:rPr>
          <w:rFonts w:ascii="Arial" w:hAnsi="Arial" w:cs="Arial"/>
          <w:szCs w:val="22"/>
          <w:lang w:val="en-US"/>
        </w:rPr>
        <w:t xml:space="preserve">10% discount in any event at </w:t>
      </w:r>
      <w:proofErr w:type="spellStart"/>
      <w:r w:rsidR="00307EA2" w:rsidRPr="00590C99">
        <w:rPr>
          <w:rFonts w:ascii="Arial" w:hAnsi="Arial" w:cs="Arial"/>
          <w:szCs w:val="22"/>
          <w:lang w:val="en-US"/>
        </w:rPr>
        <w:t>SNM</w:t>
      </w:r>
      <w:r w:rsidRPr="00590C99">
        <w:rPr>
          <w:rFonts w:ascii="Arial" w:hAnsi="Arial" w:cs="Arial"/>
          <w:szCs w:val="22"/>
          <w:lang w:val="en-US"/>
        </w:rPr>
        <w:t>C</w:t>
      </w:r>
      <w:proofErr w:type="spellEnd"/>
      <w:r w:rsidRPr="00590C99">
        <w:rPr>
          <w:rFonts w:ascii="Arial" w:hAnsi="Arial" w:cs="Arial"/>
          <w:szCs w:val="22"/>
          <w:lang w:val="en-US"/>
        </w:rPr>
        <w:t>. Both</w:t>
      </w:r>
      <w:r w:rsidR="001B00FF" w:rsidRPr="00590C99">
        <w:rPr>
          <w:rFonts w:ascii="Arial" w:hAnsi="Arial" w:cs="Arial"/>
          <w:szCs w:val="22"/>
          <w:lang w:val="en-US"/>
        </w:rPr>
        <w:t xml:space="preserve"> </w:t>
      </w:r>
      <w:r w:rsidRPr="00590C99">
        <w:rPr>
          <w:rFonts w:ascii="Arial" w:hAnsi="Arial" w:cs="Arial"/>
          <w:szCs w:val="22"/>
          <w:lang w:val="en-US"/>
        </w:rPr>
        <w:t xml:space="preserve">the members of the family shall have </w:t>
      </w:r>
      <w:r w:rsidR="00093B73">
        <w:rPr>
          <w:rFonts w:ascii="Arial" w:hAnsi="Arial" w:cs="Arial"/>
          <w:szCs w:val="22"/>
          <w:lang w:val="en-US"/>
        </w:rPr>
        <w:t xml:space="preserve">the </w:t>
      </w:r>
      <w:r w:rsidRPr="00590C99">
        <w:rPr>
          <w:rFonts w:ascii="Arial" w:hAnsi="Arial" w:cs="Arial"/>
          <w:szCs w:val="22"/>
          <w:lang w:val="en-US"/>
        </w:rPr>
        <w:t xml:space="preserve">voting right to select </w:t>
      </w:r>
      <w:r w:rsidR="00307EA2" w:rsidRPr="00590C99">
        <w:rPr>
          <w:rFonts w:ascii="Arial" w:hAnsi="Arial" w:cs="Arial"/>
          <w:szCs w:val="22"/>
          <w:lang w:val="en-US"/>
        </w:rPr>
        <w:t>Executive</w:t>
      </w:r>
      <w:r w:rsidRPr="00590C99">
        <w:rPr>
          <w:rFonts w:ascii="Arial" w:hAnsi="Arial" w:cs="Arial"/>
          <w:szCs w:val="22"/>
          <w:lang w:val="en-US"/>
        </w:rPr>
        <w:t xml:space="preserve"> Committee. Names of</w:t>
      </w:r>
      <w:r w:rsidR="00307EA2" w:rsidRPr="00590C99">
        <w:rPr>
          <w:rFonts w:ascii="Arial" w:hAnsi="Arial" w:cs="Arial"/>
          <w:szCs w:val="22"/>
          <w:lang w:val="en-US"/>
        </w:rPr>
        <w:t xml:space="preserve"> </w:t>
      </w:r>
      <w:r w:rsidRPr="00590C99">
        <w:rPr>
          <w:rFonts w:ascii="Arial" w:hAnsi="Arial" w:cs="Arial"/>
          <w:szCs w:val="22"/>
          <w:lang w:val="en-US"/>
        </w:rPr>
        <w:t xml:space="preserve">both the members of the family shall be displayed on the wall of </w:t>
      </w:r>
      <w:proofErr w:type="spellStart"/>
      <w:r w:rsidR="004E517F" w:rsidRPr="00590C99">
        <w:rPr>
          <w:rFonts w:ascii="Arial" w:hAnsi="Arial" w:cs="Arial"/>
          <w:szCs w:val="22"/>
          <w:lang w:val="en-US"/>
        </w:rPr>
        <w:t>SNM</w:t>
      </w:r>
      <w:r w:rsidRPr="00590C99">
        <w:rPr>
          <w:rFonts w:ascii="Arial" w:hAnsi="Arial" w:cs="Arial"/>
          <w:szCs w:val="22"/>
          <w:lang w:val="en-US"/>
        </w:rPr>
        <w:t>C</w:t>
      </w:r>
      <w:proofErr w:type="spellEnd"/>
      <w:r w:rsidRPr="00590C99">
        <w:rPr>
          <w:rFonts w:ascii="Arial" w:hAnsi="Arial" w:cs="Arial"/>
          <w:szCs w:val="22"/>
          <w:lang w:val="en-US"/>
        </w:rPr>
        <w:t xml:space="preserve"> unless requested</w:t>
      </w:r>
      <w:r w:rsidR="001B00FF" w:rsidRPr="00590C99">
        <w:rPr>
          <w:rFonts w:ascii="Arial" w:hAnsi="Arial" w:cs="Arial"/>
          <w:szCs w:val="22"/>
          <w:lang w:val="en-US"/>
        </w:rPr>
        <w:t xml:space="preserve"> </w:t>
      </w:r>
      <w:r w:rsidRPr="00590C99">
        <w:rPr>
          <w:rFonts w:ascii="Arial" w:hAnsi="Arial" w:cs="Arial"/>
          <w:szCs w:val="22"/>
          <w:lang w:val="en-US"/>
        </w:rPr>
        <w:t>otherwise. Any individual life member can later add his family members to become a family</w:t>
      </w:r>
      <w:r w:rsidR="00410BFE" w:rsidRPr="00590C99">
        <w:rPr>
          <w:rFonts w:ascii="Arial" w:hAnsi="Arial" w:cs="Arial"/>
          <w:szCs w:val="22"/>
          <w:lang w:val="en-US"/>
        </w:rPr>
        <w:t xml:space="preserve"> </w:t>
      </w:r>
      <w:r w:rsidRPr="00590C99">
        <w:rPr>
          <w:rFonts w:ascii="Arial" w:hAnsi="Arial" w:cs="Arial"/>
          <w:szCs w:val="22"/>
          <w:lang w:val="en-US"/>
        </w:rPr>
        <w:t>life member by paying the difference between the family life membership fee and the</w:t>
      </w:r>
      <w:r w:rsidR="00410BFE" w:rsidRPr="00590C99">
        <w:rPr>
          <w:rFonts w:ascii="Arial" w:hAnsi="Arial" w:cs="Arial"/>
          <w:szCs w:val="22"/>
          <w:lang w:val="en-US"/>
        </w:rPr>
        <w:t xml:space="preserve"> </w:t>
      </w:r>
      <w:r w:rsidRPr="00590C99">
        <w:rPr>
          <w:rFonts w:ascii="Arial" w:hAnsi="Arial" w:cs="Arial"/>
          <w:szCs w:val="22"/>
          <w:lang w:val="en-US"/>
        </w:rPr>
        <w:t>individual life membership fee.</w:t>
      </w:r>
    </w:p>
    <w:p w14:paraId="18715676" w14:textId="77777777" w:rsidR="00410BFE" w:rsidRPr="00E815DD" w:rsidRDefault="00410BFE" w:rsidP="009507B2">
      <w:pPr>
        <w:autoSpaceDE w:val="0"/>
        <w:autoSpaceDN w:val="0"/>
        <w:adjustRightInd w:val="0"/>
        <w:spacing w:after="0"/>
        <w:rPr>
          <w:rFonts w:ascii="Arial" w:hAnsi="Arial" w:cs="Arial"/>
          <w:b/>
          <w:bCs/>
          <w:i/>
          <w:iCs/>
          <w:sz w:val="24"/>
          <w:szCs w:val="24"/>
          <w:lang w:val="en-US"/>
        </w:rPr>
      </w:pPr>
    </w:p>
    <w:p w14:paraId="2E3E5764" w14:textId="755394C9" w:rsidR="00E27216" w:rsidRPr="00E815DD" w:rsidRDefault="00590C99" w:rsidP="009507B2">
      <w:pPr>
        <w:pStyle w:val="Heading3"/>
        <w:spacing w:line="360" w:lineRule="auto"/>
        <w:ind w:left="720"/>
        <w:rPr>
          <w:lang w:val="en-US"/>
        </w:rPr>
      </w:pPr>
      <w:bookmarkStart w:id="33" w:name="_Toc147350560"/>
      <w:r w:rsidRPr="00E815DD">
        <w:rPr>
          <w:lang w:val="en-US"/>
        </w:rPr>
        <w:t>3</w:t>
      </w:r>
      <w:r w:rsidR="00E27216" w:rsidRPr="00E815DD">
        <w:rPr>
          <w:lang w:val="en-US"/>
        </w:rPr>
        <w:t xml:space="preserve">.3.3 </w:t>
      </w:r>
      <w:proofErr w:type="spellStart"/>
      <w:r w:rsidR="00E27216" w:rsidRPr="00E815DD">
        <w:rPr>
          <w:lang w:val="en-US"/>
        </w:rPr>
        <w:t>Organisational</w:t>
      </w:r>
      <w:proofErr w:type="spellEnd"/>
      <w:r w:rsidR="00E27216" w:rsidRPr="00E815DD">
        <w:rPr>
          <w:lang w:val="en-US"/>
        </w:rPr>
        <w:t xml:space="preserve"> member</w:t>
      </w:r>
      <w:bookmarkEnd w:id="33"/>
    </w:p>
    <w:p w14:paraId="60A177DA" w14:textId="04D71774" w:rsidR="00E27216" w:rsidRPr="00590C99" w:rsidRDefault="00E27216" w:rsidP="009507B2">
      <w:pPr>
        <w:autoSpaceDE w:val="0"/>
        <w:autoSpaceDN w:val="0"/>
        <w:adjustRightInd w:val="0"/>
        <w:spacing w:after="0"/>
        <w:ind w:left="1440"/>
        <w:jc w:val="both"/>
        <w:rPr>
          <w:rFonts w:ascii="Arial" w:hAnsi="Arial" w:cs="Arial"/>
          <w:szCs w:val="22"/>
          <w:lang w:val="en-US"/>
        </w:rPr>
      </w:pPr>
      <w:r w:rsidRPr="00590C99">
        <w:rPr>
          <w:rFonts w:ascii="Arial" w:hAnsi="Arial" w:cs="Arial"/>
          <w:szCs w:val="22"/>
          <w:lang w:val="en-US"/>
        </w:rPr>
        <w:t xml:space="preserve">An </w:t>
      </w:r>
      <w:proofErr w:type="spellStart"/>
      <w:r w:rsidRPr="00590C99">
        <w:rPr>
          <w:rFonts w:ascii="Arial" w:hAnsi="Arial" w:cs="Arial"/>
          <w:szCs w:val="22"/>
          <w:lang w:val="en-US"/>
        </w:rPr>
        <w:t>organisation</w:t>
      </w:r>
      <w:proofErr w:type="spellEnd"/>
      <w:r w:rsidRPr="00590C99">
        <w:rPr>
          <w:rFonts w:ascii="Arial" w:hAnsi="Arial" w:cs="Arial"/>
          <w:szCs w:val="22"/>
          <w:lang w:val="en-US"/>
        </w:rPr>
        <w:t xml:space="preserve"> shall be entitled to become an </w:t>
      </w:r>
      <w:proofErr w:type="spellStart"/>
      <w:r w:rsidRPr="00590C99">
        <w:rPr>
          <w:rFonts w:ascii="Arial" w:hAnsi="Arial" w:cs="Arial"/>
          <w:szCs w:val="22"/>
          <w:lang w:val="en-US"/>
        </w:rPr>
        <w:t>organisational</w:t>
      </w:r>
      <w:proofErr w:type="spellEnd"/>
      <w:r w:rsidRPr="00590C99">
        <w:rPr>
          <w:rFonts w:ascii="Arial" w:hAnsi="Arial" w:cs="Arial"/>
          <w:szCs w:val="22"/>
          <w:lang w:val="en-US"/>
        </w:rPr>
        <w:t xml:space="preserve"> member of </w:t>
      </w:r>
      <w:proofErr w:type="spellStart"/>
      <w:r w:rsidR="004A53A1" w:rsidRPr="00590C99">
        <w:rPr>
          <w:rFonts w:ascii="Arial" w:hAnsi="Arial" w:cs="Arial"/>
          <w:szCs w:val="22"/>
          <w:lang w:val="en-US"/>
        </w:rPr>
        <w:t>SNM</w:t>
      </w:r>
      <w:r w:rsidRPr="00590C99">
        <w:rPr>
          <w:rFonts w:ascii="Arial" w:hAnsi="Arial" w:cs="Arial"/>
          <w:szCs w:val="22"/>
          <w:lang w:val="en-US"/>
        </w:rPr>
        <w:t>C</w:t>
      </w:r>
      <w:proofErr w:type="spellEnd"/>
      <w:r w:rsidRPr="00590C99">
        <w:rPr>
          <w:rFonts w:ascii="Arial" w:hAnsi="Arial" w:cs="Arial"/>
          <w:szCs w:val="22"/>
          <w:lang w:val="en-US"/>
        </w:rPr>
        <w:t xml:space="preserve"> by paying the</w:t>
      </w:r>
      <w:r w:rsidR="00B976E6" w:rsidRPr="00590C99">
        <w:rPr>
          <w:rFonts w:ascii="Arial" w:hAnsi="Arial" w:cs="Arial"/>
          <w:szCs w:val="22"/>
          <w:lang w:val="en-US"/>
        </w:rPr>
        <w:t xml:space="preserve"> </w:t>
      </w:r>
      <w:r w:rsidRPr="00590C99">
        <w:rPr>
          <w:rFonts w:ascii="Arial" w:hAnsi="Arial" w:cs="Arial"/>
          <w:szCs w:val="22"/>
          <w:lang w:val="en-US"/>
        </w:rPr>
        <w:t xml:space="preserve">membership fee decided by the association. </w:t>
      </w:r>
      <w:r w:rsidR="00D300A6" w:rsidRPr="00A26D13">
        <w:rPr>
          <w:rFonts w:ascii="Arial" w:hAnsi="Arial" w:cs="Arial"/>
          <w:color w:val="0070C0"/>
          <w:szCs w:val="22"/>
          <w:lang w:val="en-US"/>
        </w:rPr>
        <w:t xml:space="preserve">Any </w:t>
      </w:r>
      <w:proofErr w:type="spellStart"/>
      <w:r w:rsidR="00D300A6" w:rsidRPr="00A26D13">
        <w:rPr>
          <w:rFonts w:ascii="Arial" w:hAnsi="Arial" w:cs="Arial"/>
          <w:color w:val="0070C0"/>
          <w:szCs w:val="22"/>
          <w:lang w:val="en-US"/>
        </w:rPr>
        <w:t>o</w:t>
      </w:r>
      <w:r w:rsidRPr="00A26D13">
        <w:rPr>
          <w:rFonts w:ascii="Arial" w:hAnsi="Arial" w:cs="Arial"/>
          <w:color w:val="0070C0"/>
          <w:szCs w:val="22"/>
          <w:lang w:val="en-US"/>
        </w:rPr>
        <w:t>rganisations</w:t>
      </w:r>
      <w:proofErr w:type="spellEnd"/>
      <w:r w:rsidRPr="00A26D13">
        <w:rPr>
          <w:rFonts w:ascii="Arial" w:hAnsi="Arial" w:cs="Arial"/>
          <w:color w:val="0070C0"/>
          <w:szCs w:val="22"/>
          <w:lang w:val="en-US"/>
        </w:rPr>
        <w:t xml:space="preserve"> </w:t>
      </w:r>
      <w:r w:rsidR="00D300A6" w:rsidRPr="00A26D13">
        <w:rPr>
          <w:rFonts w:ascii="Arial" w:hAnsi="Arial" w:cs="Arial"/>
          <w:color w:val="0070C0"/>
          <w:szCs w:val="22"/>
          <w:lang w:val="en-US"/>
        </w:rPr>
        <w:t xml:space="preserve">operating in Australia </w:t>
      </w:r>
      <w:r w:rsidRPr="00A26D13">
        <w:rPr>
          <w:rFonts w:ascii="Arial" w:hAnsi="Arial" w:cs="Arial"/>
          <w:color w:val="0070C0"/>
          <w:szCs w:val="22"/>
          <w:lang w:val="en-US"/>
        </w:rPr>
        <w:t xml:space="preserve">can also apply for membership </w:t>
      </w:r>
      <w:r w:rsidRPr="00590C99">
        <w:rPr>
          <w:rFonts w:ascii="Arial" w:hAnsi="Arial" w:cs="Arial"/>
          <w:szCs w:val="22"/>
          <w:lang w:val="en-US"/>
        </w:rPr>
        <w:t xml:space="preserve">which </w:t>
      </w:r>
      <w:r w:rsidR="00D300A6">
        <w:rPr>
          <w:rFonts w:ascii="Arial" w:hAnsi="Arial" w:cs="Arial"/>
          <w:szCs w:val="22"/>
          <w:lang w:val="en-US"/>
        </w:rPr>
        <w:t>Executive Committee</w:t>
      </w:r>
      <w:r w:rsidRPr="00590C99">
        <w:rPr>
          <w:rFonts w:ascii="Arial" w:hAnsi="Arial" w:cs="Arial"/>
          <w:szCs w:val="22"/>
          <w:lang w:val="en-US"/>
        </w:rPr>
        <w:t xml:space="preserve"> can approve based on</w:t>
      </w:r>
      <w:r w:rsidR="00B976E6" w:rsidRPr="00590C99">
        <w:rPr>
          <w:rFonts w:ascii="Arial" w:hAnsi="Arial" w:cs="Arial"/>
          <w:szCs w:val="22"/>
          <w:lang w:val="en-US"/>
        </w:rPr>
        <w:t xml:space="preserve"> </w:t>
      </w:r>
      <w:r w:rsidRPr="00590C99">
        <w:rPr>
          <w:rFonts w:ascii="Arial" w:hAnsi="Arial" w:cs="Arial"/>
          <w:szCs w:val="22"/>
          <w:lang w:val="en-US"/>
        </w:rPr>
        <w:t xml:space="preserve">applicant’s capability to fulfil the objectives of </w:t>
      </w:r>
      <w:proofErr w:type="spellStart"/>
      <w:r w:rsidR="004A53A1" w:rsidRPr="00590C99">
        <w:rPr>
          <w:rFonts w:ascii="Arial" w:hAnsi="Arial" w:cs="Arial"/>
          <w:szCs w:val="22"/>
          <w:lang w:val="en-US"/>
        </w:rPr>
        <w:t>SNM</w:t>
      </w:r>
      <w:r w:rsidRPr="00590C99">
        <w:rPr>
          <w:rFonts w:ascii="Arial" w:hAnsi="Arial" w:cs="Arial"/>
          <w:szCs w:val="22"/>
          <w:lang w:val="en-US"/>
        </w:rPr>
        <w:t>C</w:t>
      </w:r>
      <w:proofErr w:type="spellEnd"/>
      <w:r w:rsidRPr="00590C99">
        <w:rPr>
          <w:rFonts w:ascii="Arial" w:hAnsi="Arial" w:cs="Arial"/>
          <w:szCs w:val="22"/>
          <w:lang w:val="en-US"/>
        </w:rPr>
        <w:t>. This membership lasts for the lifetime</w:t>
      </w:r>
      <w:r w:rsidR="00B976E6" w:rsidRPr="00590C99">
        <w:rPr>
          <w:rFonts w:ascii="Arial" w:hAnsi="Arial" w:cs="Arial"/>
          <w:szCs w:val="22"/>
          <w:lang w:val="en-US"/>
        </w:rPr>
        <w:t xml:space="preserve"> </w:t>
      </w:r>
      <w:r w:rsidRPr="00590C99">
        <w:rPr>
          <w:rFonts w:ascii="Arial" w:hAnsi="Arial" w:cs="Arial"/>
          <w:szCs w:val="22"/>
          <w:lang w:val="en-US"/>
        </w:rPr>
        <w:t xml:space="preserve">from the day of </w:t>
      </w:r>
      <w:r w:rsidR="005F677D" w:rsidRPr="00590C99">
        <w:rPr>
          <w:rFonts w:ascii="Arial" w:hAnsi="Arial" w:cs="Arial"/>
          <w:szCs w:val="22"/>
          <w:lang w:val="en-US"/>
        </w:rPr>
        <w:lastRenderedPageBreak/>
        <w:t>registration</w:t>
      </w:r>
      <w:r w:rsidRPr="00590C99">
        <w:rPr>
          <w:rFonts w:ascii="Arial" w:hAnsi="Arial" w:cs="Arial"/>
          <w:szCs w:val="22"/>
          <w:lang w:val="en-US"/>
        </w:rPr>
        <w:t xml:space="preserve"> of </w:t>
      </w:r>
      <w:proofErr w:type="spellStart"/>
      <w:r w:rsidR="005F677D" w:rsidRPr="00590C99">
        <w:rPr>
          <w:rFonts w:ascii="Arial" w:hAnsi="Arial" w:cs="Arial"/>
          <w:szCs w:val="22"/>
          <w:lang w:val="en-US"/>
        </w:rPr>
        <w:t>S</w:t>
      </w:r>
      <w:r w:rsidRPr="00590C99">
        <w:rPr>
          <w:rFonts w:ascii="Arial" w:hAnsi="Arial" w:cs="Arial"/>
          <w:szCs w:val="22"/>
          <w:lang w:val="en-US"/>
        </w:rPr>
        <w:t>N</w:t>
      </w:r>
      <w:r w:rsidR="005F677D" w:rsidRPr="00590C99">
        <w:rPr>
          <w:rFonts w:ascii="Arial" w:hAnsi="Arial" w:cs="Arial"/>
          <w:szCs w:val="22"/>
          <w:lang w:val="en-US"/>
        </w:rPr>
        <w:t>M</w:t>
      </w:r>
      <w:r w:rsidRPr="00590C99">
        <w:rPr>
          <w:rFonts w:ascii="Arial" w:hAnsi="Arial" w:cs="Arial"/>
          <w:szCs w:val="22"/>
          <w:lang w:val="en-US"/>
        </w:rPr>
        <w:t>C</w:t>
      </w:r>
      <w:proofErr w:type="spellEnd"/>
      <w:r w:rsidRPr="00590C99">
        <w:rPr>
          <w:rFonts w:ascii="Arial" w:hAnsi="Arial" w:cs="Arial"/>
          <w:szCs w:val="22"/>
          <w:lang w:val="en-US"/>
        </w:rPr>
        <w:t xml:space="preserve"> and members are eligible for </w:t>
      </w:r>
      <w:r w:rsidR="005F677D" w:rsidRPr="00590C99">
        <w:rPr>
          <w:rFonts w:ascii="Arial" w:hAnsi="Arial" w:cs="Arial"/>
          <w:szCs w:val="22"/>
          <w:lang w:val="en-US"/>
        </w:rPr>
        <w:t xml:space="preserve">lifetime </w:t>
      </w:r>
      <w:r w:rsidRPr="00590C99">
        <w:rPr>
          <w:rFonts w:ascii="Arial" w:hAnsi="Arial" w:cs="Arial"/>
          <w:szCs w:val="22"/>
          <w:lang w:val="en-US"/>
        </w:rPr>
        <w:t>10% discount in any event</w:t>
      </w:r>
      <w:r w:rsidR="00B976E6" w:rsidRPr="00590C99">
        <w:rPr>
          <w:rFonts w:ascii="Arial" w:hAnsi="Arial" w:cs="Arial"/>
          <w:szCs w:val="22"/>
          <w:lang w:val="en-US"/>
        </w:rPr>
        <w:t xml:space="preserve"> </w:t>
      </w:r>
      <w:proofErr w:type="spellStart"/>
      <w:r w:rsidRPr="00590C99">
        <w:rPr>
          <w:rFonts w:ascii="Arial" w:hAnsi="Arial" w:cs="Arial"/>
          <w:szCs w:val="22"/>
          <w:lang w:val="en-US"/>
        </w:rPr>
        <w:t>organised</w:t>
      </w:r>
      <w:proofErr w:type="spellEnd"/>
      <w:r w:rsidRPr="00590C99">
        <w:rPr>
          <w:rFonts w:ascii="Arial" w:hAnsi="Arial" w:cs="Arial"/>
          <w:szCs w:val="22"/>
          <w:lang w:val="en-US"/>
        </w:rPr>
        <w:t xml:space="preserve"> </w:t>
      </w:r>
      <w:r w:rsidR="005F677D" w:rsidRPr="00590C99">
        <w:rPr>
          <w:rFonts w:ascii="Arial" w:hAnsi="Arial" w:cs="Arial"/>
          <w:szCs w:val="22"/>
          <w:lang w:val="en-US"/>
        </w:rPr>
        <w:t>at</w:t>
      </w:r>
      <w:r w:rsidRPr="00590C99">
        <w:rPr>
          <w:rFonts w:ascii="Arial" w:hAnsi="Arial" w:cs="Arial"/>
          <w:szCs w:val="22"/>
          <w:lang w:val="en-US"/>
        </w:rPr>
        <w:t xml:space="preserve"> </w:t>
      </w:r>
      <w:proofErr w:type="spellStart"/>
      <w:r w:rsidR="005F677D" w:rsidRPr="00590C99">
        <w:rPr>
          <w:rFonts w:ascii="Arial" w:hAnsi="Arial" w:cs="Arial"/>
          <w:szCs w:val="22"/>
          <w:lang w:val="en-US"/>
        </w:rPr>
        <w:t>SNM</w:t>
      </w:r>
      <w:r w:rsidRPr="00590C99">
        <w:rPr>
          <w:rFonts w:ascii="Arial" w:hAnsi="Arial" w:cs="Arial"/>
          <w:szCs w:val="22"/>
          <w:lang w:val="en-US"/>
        </w:rPr>
        <w:t>C</w:t>
      </w:r>
      <w:proofErr w:type="spellEnd"/>
      <w:r w:rsidRPr="00590C99">
        <w:rPr>
          <w:rFonts w:ascii="Arial" w:hAnsi="Arial" w:cs="Arial"/>
          <w:szCs w:val="22"/>
          <w:lang w:val="en-US"/>
        </w:rPr>
        <w:t xml:space="preserve">. </w:t>
      </w:r>
      <w:r w:rsidR="00185DEA" w:rsidRPr="00590C99">
        <w:rPr>
          <w:rFonts w:ascii="Arial" w:hAnsi="Arial" w:cs="Arial"/>
          <w:szCs w:val="22"/>
          <w:lang w:val="en-US"/>
        </w:rPr>
        <w:t xml:space="preserve">The representative member of the </w:t>
      </w:r>
      <w:proofErr w:type="spellStart"/>
      <w:r w:rsidR="00185DEA" w:rsidRPr="00590C99">
        <w:rPr>
          <w:rFonts w:ascii="Arial" w:hAnsi="Arial" w:cs="Arial"/>
          <w:szCs w:val="22"/>
          <w:lang w:val="en-US"/>
        </w:rPr>
        <w:t>o</w:t>
      </w:r>
      <w:r w:rsidRPr="00590C99">
        <w:rPr>
          <w:rFonts w:ascii="Arial" w:hAnsi="Arial" w:cs="Arial"/>
          <w:szCs w:val="22"/>
          <w:lang w:val="en-US"/>
        </w:rPr>
        <w:t>rganisations</w:t>
      </w:r>
      <w:proofErr w:type="spellEnd"/>
      <w:r w:rsidRPr="00590C99">
        <w:rPr>
          <w:rFonts w:ascii="Arial" w:hAnsi="Arial" w:cs="Arial"/>
          <w:szCs w:val="22"/>
          <w:lang w:val="en-US"/>
        </w:rPr>
        <w:t xml:space="preserve"> </w:t>
      </w:r>
      <w:r w:rsidR="00DD6B95" w:rsidRPr="00590C99">
        <w:rPr>
          <w:rFonts w:ascii="Arial" w:hAnsi="Arial" w:cs="Arial"/>
          <w:szCs w:val="22"/>
          <w:lang w:val="en-US"/>
        </w:rPr>
        <w:t xml:space="preserve">will </w:t>
      </w:r>
      <w:r w:rsidRPr="00590C99">
        <w:rPr>
          <w:rFonts w:ascii="Arial" w:hAnsi="Arial" w:cs="Arial"/>
          <w:szCs w:val="22"/>
          <w:lang w:val="en-US"/>
        </w:rPr>
        <w:t>have voting right to select</w:t>
      </w:r>
      <w:r w:rsidR="00B976E6" w:rsidRPr="00590C99">
        <w:rPr>
          <w:rFonts w:ascii="Arial" w:hAnsi="Arial" w:cs="Arial"/>
          <w:szCs w:val="22"/>
          <w:lang w:val="en-US"/>
        </w:rPr>
        <w:t xml:space="preserve"> </w:t>
      </w:r>
      <w:r w:rsidR="00D300A6">
        <w:rPr>
          <w:rFonts w:ascii="Arial" w:hAnsi="Arial" w:cs="Arial"/>
          <w:szCs w:val="22"/>
          <w:lang w:val="en-US"/>
        </w:rPr>
        <w:t>Executive Committee</w:t>
      </w:r>
      <w:r w:rsidRPr="00590C99">
        <w:rPr>
          <w:rFonts w:ascii="Arial" w:hAnsi="Arial" w:cs="Arial"/>
          <w:szCs w:val="22"/>
          <w:lang w:val="en-US"/>
        </w:rPr>
        <w:t>.</w:t>
      </w:r>
      <w:r w:rsidR="00B976E6" w:rsidRPr="00590C99">
        <w:rPr>
          <w:rFonts w:ascii="Arial" w:hAnsi="Arial" w:cs="Arial"/>
          <w:szCs w:val="22"/>
          <w:lang w:val="en-US"/>
        </w:rPr>
        <w:t xml:space="preserve"> </w:t>
      </w:r>
      <w:proofErr w:type="spellStart"/>
      <w:r w:rsidRPr="00590C99">
        <w:rPr>
          <w:rFonts w:ascii="Arial" w:hAnsi="Arial" w:cs="Arial"/>
          <w:szCs w:val="22"/>
          <w:lang w:val="en-US"/>
        </w:rPr>
        <w:t>Organisations</w:t>
      </w:r>
      <w:proofErr w:type="spellEnd"/>
      <w:r w:rsidRPr="00590C99">
        <w:rPr>
          <w:rFonts w:ascii="Arial" w:hAnsi="Arial" w:cs="Arial"/>
          <w:szCs w:val="22"/>
          <w:lang w:val="en-US"/>
        </w:rPr>
        <w:t xml:space="preserve"> </w:t>
      </w:r>
      <w:r w:rsidR="00DD6B95" w:rsidRPr="00590C99">
        <w:rPr>
          <w:rFonts w:ascii="Arial" w:hAnsi="Arial" w:cs="Arial"/>
          <w:szCs w:val="22"/>
          <w:lang w:val="en-US"/>
        </w:rPr>
        <w:t>also have</w:t>
      </w:r>
      <w:r w:rsidRPr="00590C99">
        <w:rPr>
          <w:rFonts w:ascii="Arial" w:hAnsi="Arial" w:cs="Arial"/>
          <w:szCs w:val="22"/>
          <w:lang w:val="en-US"/>
        </w:rPr>
        <w:t xml:space="preserve"> special right to become a part of Executive Committee member</w:t>
      </w:r>
      <w:r w:rsidR="00DD6B95" w:rsidRPr="00590C99">
        <w:rPr>
          <w:rFonts w:ascii="Arial" w:hAnsi="Arial" w:cs="Arial"/>
          <w:szCs w:val="22"/>
          <w:lang w:val="en-US"/>
        </w:rPr>
        <w:t>.</w:t>
      </w:r>
    </w:p>
    <w:p w14:paraId="2D7FE14E" w14:textId="6CF77A4F" w:rsidR="00E27216" w:rsidRPr="00590C99" w:rsidRDefault="00E27216" w:rsidP="009507B2">
      <w:pPr>
        <w:autoSpaceDE w:val="0"/>
        <w:autoSpaceDN w:val="0"/>
        <w:adjustRightInd w:val="0"/>
        <w:spacing w:after="0"/>
        <w:rPr>
          <w:rFonts w:ascii="Arial" w:hAnsi="Arial" w:cs="Arial"/>
          <w:szCs w:val="22"/>
          <w:lang w:val="en-US"/>
        </w:rPr>
      </w:pPr>
    </w:p>
    <w:p w14:paraId="1DF33186" w14:textId="3D5C8316" w:rsidR="00E27216" w:rsidRPr="00E815DD" w:rsidRDefault="00590C99" w:rsidP="009507B2">
      <w:pPr>
        <w:pStyle w:val="Heading3"/>
        <w:spacing w:line="360" w:lineRule="auto"/>
        <w:ind w:left="720"/>
        <w:rPr>
          <w:lang w:val="en-US"/>
        </w:rPr>
      </w:pPr>
      <w:bookmarkStart w:id="34" w:name="_Toc147350561"/>
      <w:r w:rsidRPr="00E815DD">
        <w:rPr>
          <w:lang w:val="en-US"/>
        </w:rPr>
        <w:t>3</w:t>
      </w:r>
      <w:r w:rsidR="00E27216" w:rsidRPr="00E815DD">
        <w:rPr>
          <w:lang w:val="en-US"/>
        </w:rPr>
        <w:t xml:space="preserve">.3.4 </w:t>
      </w:r>
      <w:r w:rsidR="008049AA" w:rsidRPr="00E815DD">
        <w:rPr>
          <w:lang w:val="en-US"/>
        </w:rPr>
        <w:t>Donat</w:t>
      </w:r>
      <w:r w:rsidR="008049AA">
        <w:rPr>
          <w:lang w:val="en-US"/>
        </w:rPr>
        <w:t>i</w:t>
      </w:r>
      <w:r w:rsidR="008049AA" w:rsidRPr="00E815DD">
        <w:rPr>
          <w:lang w:val="en-US"/>
        </w:rPr>
        <w:t>on</w:t>
      </w:r>
      <w:r w:rsidR="00E27216" w:rsidRPr="00E815DD">
        <w:rPr>
          <w:lang w:val="en-US"/>
        </w:rPr>
        <w:t xml:space="preserve"> from the Members</w:t>
      </w:r>
      <w:bookmarkEnd w:id="34"/>
    </w:p>
    <w:p w14:paraId="08793CE2" w14:textId="43E27DE8" w:rsidR="00E27216" w:rsidRPr="00590C99" w:rsidRDefault="00E27216" w:rsidP="009507B2">
      <w:pPr>
        <w:autoSpaceDE w:val="0"/>
        <w:autoSpaceDN w:val="0"/>
        <w:adjustRightInd w:val="0"/>
        <w:spacing w:after="0"/>
        <w:ind w:left="1440"/>
        <w:jc w:val="both"/>
        <w:rPr>
          <w:rFonts w:ascii="Arial" w:hAnsi="Arial" w:cs="Arial"/>
          <w:szCs w:val="22"/>
          <w:lang w:val="en-US"/>
        </w:rPr>
      </w:pPr>
      <w:r w:rsidRPr="00590C99">
        <w:rPr>
          <w:rFonts w:ascii="Arial" w:hAnsi="Arial" w:cs="Arial"/>
          <w:szCs w:val="22"/>
          <w:lang w:val="en-US"/>
        </w:rPr>
        <w:t xml:space="preserve">Any individual or a family can voluntarily donate any amount of money to </w:t>
      </w:r>
      <w:proofErr w:type="spellStart"/>
      <w:r w:rsidR="00787445" w:rsidRPr="00590C99">
        <w:rPr>
          <w:rFonts w:ascii="Arial" w:hAnsi="Arial" w:cs="Arial"/>
          <w:szCs w:val="22"/>
          <w:lang w:val="en-US"/>
        </w:rPr>
        <w:t>SNM</w:t>
      </w:r>
      <w:r w:rsidRPr="00590C99">
        <w:rPr>
          <w:rFonts w:ascii="Arial" w:hAnsi="Arial" w:cs="Arial"/>
          <w:szCs w:val="22"/>
          <w:lang w:val="en-US"/>
        </w:rPr>
        <w:t>C</w:t>
      </w:r>
      <w:proofErr w:type="spellEnd"/>
      <w:r w:rsidRPr="00590C99">
        <w:rPr>
          <w:rFonts w:ascii="Arial" w:hAnsi="Arial" w:cs="Arial"/>
          <w:szCs w:val="22"/>
          <w:lang w:val="en-US"/>
        </w:rPr>
        <w:t>. The</w:t>
      </w:r>
      <w:r w:rsidR="00787445" w:rsidRPr="00590C99">
        <w:rPr>
          <w:rFonts w:ascii="Arial" w:hAnsi="Arial" w:cs="Arial"/>
          <w:szCs w:val="22"/>
          <w:lang w:val="en-US"/>
        </w:rPr>
        <w:t xml:space="preserve"> </w:t>
      </w:r>
      <w:r w:rsidRPr="00590C99">
        <w:rPr>
          <w:rFonts w:ascii="Arial" w:hAnsi="Arial" w:cs="Arial"/>
          <w:szCs w:val="22"/>
          <w:lang w:val="en-US"/>
        </w:rPr>
        <w:t>donation from the association’s life members as well as the non-members will be duly</w:t>
      </w:r>
      <w:r w:rsidR="00787445" w:rsidRPr="00590C99">
        <w:rPr>
          <w:rFonts w:ascii="Arial" w:hAnsi="Arial" w:cs="Arial"/>
          <w:szCs w:val="22"/>
          <w:lang w:val="en-US"/>
        </w:rPr>
        <w:t xml:space="preserve"> </w:t>
      </w:r>
      <w:r w:rsidRPr="00590C99">
        <w:rPr>
          <w:rFonts w:ascii="Arial" w:hAnsi="Arial" w:cs="Arial"/>
          <w:szCs w:val="22"/>
          <w:lang w:val="en-US"/>
        </w:rPr>
        <w:t xml:space="preserve">acknowledged as per the </w:t>
      </w:r>
      <w:proofErr w:type="spellStart"/>
      <w:r w:rsidR="00400AA2" w:rsidRPr="00590C99">
        <w:rPr>
          <w:rFonts w:ascii="Arial" w:hAnsi="Arial" w:cs="Arial"/>
          <w:szCs w:val="22"/>
          <w:lang w:val="en-US"/>
        </w:rPr>
        <w:t>organisat</w:t>
      </w:r>
      <w:r w:rsidRPr="00590C99">
        <w:rPr>
          <w:rFonts w:ascii="Arial" w:hAnsi="Arial" w:cs="Arial"/>
          <w:szCs w:val="22"/>
          <w:lang w:val="en-US"/>
        </w:rPr>
        <w:t>ion’s</w:t>
      </w:r>
      <w:proofErr w:type="spellEnd"/>
      <w:r w:rsidRPr="00590C99">
        <w:rPr>
          <w:rFonts w:ascii="Arial" w:hAnsi="Arial" w:cs="Arial"/>
          <w:szCs w:val="22"/>
          <w:lang w:val="en-US"/>
        </w:rPr>
        <w:t xml:space="preserve"> operational policy passed by the AGM.</w:t>
      </w:r>
    </w:p>
    <w:p w14:paraId="55956369" w14:textId="77777777" w:rsidR="00400AA2" w:rsidRPr="00590C99" w:rsidRDefault="00400AA2" w:rsidP="009507B2">
      <w:pPr>
        <w:autoSpaceDE w:val="0"/>
        <w:autoSpaceDN w:val="0"/>
        <w:adjustRightInd w:val="0"/>
        <w:spacing w:after="0"/>
        <w:rPr>
          <w:rFonts w:ascii="Arial" w:hAnsi="Arial" w:cs="Arial"/>
          <w:szCs w:val="22"/>
          <w:lang w:val="en-US"/>
        </w:rPr>
      </w:pPr>
    </w:p>
    <w:p w14:paraId="2E2163DF" w14:textId="211DADFF" w:rsidR="00E27216" w:rsidRPr="00761B70" w:rsidRDefault="00E27216" w:rsidP="009507B2">
      <w:pPr>
        <w:pStyle w:val="Heading2"/>
        <w:numPr>
          <w:ilvl w:val="1"/>
          <w:numId w:val="6"/>
        </w:numPr>
        <w:spacing w:line="360" w:lineRule="auto"/>
        <w:rPr>
          <w:i w:val="0"/>
          <w:iCs w:val="0"/>
        </w:rPr>
      </w:pPr>
      <w:bookmarkStart w:id="35" w:name="_Toc147350562"/>
      <w:r w:rsidRPr="00761B70">
        <w:rPr>
          <w:i w:val="0"/>
          <w:iCs w:val="0"/>
        </w:rPr>
        <w:t>Membership Application</w:t>
      </w:r>
      <w:bookmarkEnd w:id="35"/>
    </w:p>
    <w:p w14:paraId="14A408E5" w14:textId="2A057F76" w:rsidR="00E27216" w:rsidRPr="008049AA" w:rsidRDefault="00E27216" w:rsidP="009507B2">
      <w:pPr>
        <w:pStyle w:val="ListParagraph"/>
        <w:numPr>
          <w:ilvl w:val="0"/>
          <w:numId w:val="11"/>
        </w:numPr>
        <w:autoSpaceDE w:val="0"/>
        <w:autoSpaceDN w:val="0"/>
        <w:adjustRightInd w:val="0"/>
        <w:spacing w:after="81"/>
        <w:rPr>
          <w:rFonts w:ascii="Arial" w:hAnsi="Arial" w:cs="Arial"/>
          <w:szCs w:val="22"/>
          <w:lang w:val="en-US"/>
        </w:rPr>
      </w:pPr>
      <w:r w:rsidRPr="008049AA">
        <w:rPr>
          <w:rFonts w:ascii="Arial" w:hAnsi="Arial" w:cs="Arial"/>
          <w:szCs w:val="22"/>
          <w:lang w:val="en-US"/>
        </w:rPr>
        <w:t xml:space="preserve">The </w:t>
      </w:r>
      <w:r w:rsidR="002A1FA6" w:rsidRPr="008049AA">
        <w:rPr>
          <w:rFonts w:ascii="Arial" w:hAnsi="Arial" w:cs="Arial"/>
          <w:szCs w:val="22"/>
          <w:lang w:val="en-US"/>
        </w:rPr>
        <w:t>Executive</w:t>
      </w:r>
      <w:r w:rsidRPr="008049AA">
        <w:rPr>
          <w:rFonts w:ascii="Arial" w:hAnsi="Arial" w:cs="Arial"/>
          <w:szCs w:val="22"/>
          <w:lang w:val="en-US"/>
        </w:rPr>
        <w:t xml:space="preserve"> Committee must consider an application for membership at the next</w:t>
      </w:r>
      <w:r w:rsidR="00A22EB2" w:rsidRPr="008049AA">
        <w:rPr>
          <w:rFonts w:ascii="Arial" w:hAnsi="Arial" w:cs="Arial"/>
          <w:szCs w:val="22"/>
          <w:lang w:val="en-US"/>
        </w:rPr>
        <w:t xml:space="preserve"> </w:t>
      </w:r>
      <w:r w:rsidRPr="008049AA">
        <w:rPr>
          <w:rFonts w:ascii="Arial" w:hAnsi="Arial" w:cs="Arial"/>
          <w:szCs w:val="22"/>
          <w:lang w:val="en-US"/>
        </w:rPr>
        <w:t xml:space="preserve">committee meeting held after it </w:t>
      </w:r>
      <w:proofErr w:type="gramStart"/>
      <w:r w:rsidRPr="008049AA">
        <w:rPr>
          <w:rFonts w:ascii="Arial" w:hAnsi="Arial" w:cs="Arial"/>
          <w:szCs w:val="22"/>
          <w:lang w:val="en-US"/>
        </w:rPr>
        <w:t>receives</w:t>
      </w:r>
      <w:proofErr w:type="gramEnd"/>
    </w:p>
    <w:p w14:paraId="73F60085" w14:textId="67919586" w:rsidR="00E27216" w:rsidRPr="008049AA" w:rsidRDefault="00E27216" w:rsidP="009507B2">
      <w:pPr>
        <w:pStyle w:val="ListParagraph"/>
        <w:numPr>
          <w:ilvl w:val="1"/>
          <w:numId w:val="11"/>
        </w:numPr>
        <w:autoSpaceDE w:val="0"/>
        <w:autoSpaceDN w:val="0"/>
        <w:adjustRightInd w:val="0"/>
        <w:spacing w:after="81"/>
        <w:rPr>
          <w:rFonts w:ascii="Arial" w:hAnsi="Arial" w:cs="Arial"/>
          <w:szCs w:val="22"/>
          <w:lang w:val="en-US"/>
        </w:rPr>
      </w:pPr>
      <w:r w:rsidRPr="008049AA">
        <w:rPr>
          <w:rFonts w:ascii="Arial" w:hAnsi="Arial" w:cs="Arial"/>
          <w:szCs w:val="22"/>
          <w:lang w:val="en-US"/>
        </w:rPr>
        <w:t>the application for membership</w:t>
      </w:r>
      <w:r w:rsidR="00422EC4" w:rsidRPr="008049AA">
        <w:rPr>
          <w:rFonts w:ascii="Arial" w:hAnsi="Arial" w:cs="Arial"/>
          <w:szCs w:val="22"/>
          <w:lang w:val="en-US"/>
        </w:rPr>
        <w:t>, which needs to be completed by f</w:t>
      </w:r>
      <w:r w:rsidR="00BB0C65" w:rsidRPr="008049AA">
        <w:rPr>
          <w:rFonts w:ascii="Arial" w:hAnsi="Arial" w:cs="Arial"/>
          <w:szCs w:val="22"/>
          <w:lang w:val="en-US"/>
        </w:rPr>
        <w:t>illing in the application form</w:t>
      </w:r>
      <w:r w:rsidRPr="008049AA">
        <w:rPr>
          <w:rFonts w:ascii="Arial" w:hAnsi="Arial" w:cs="Arial"/>
          <w:szCs w:val="22"/>
          <w:lang w:val="en-US"/>
        </w:rPr>
        <w:t>; and</w:t>
      </w:r>
    </w:p>
    <w:p w14:paraId="3F7EEB86" w14:textId="37BB9636" w:rsidR="00E27216" w:rsidRPr="008049AA" w:rsidRDefault="00E27216" w:rsidP="009507B2">
      <w:pPr>
        <w:pStyle w:val="ListParagraph"/>
        <w:numPr>
          <w:ilvl w:val="1"/>
          <w:numId w:val="11"/>
        </w:numPr>
        <w:autoSpaceDE w:val="0"/>
        <w:autoSpaceDN w:val="0"/>
        <w:adjustRightInd w:val="0"/>
        <w:spacing w:after="81"/>
        <w:rPr>
          <w:rFonts w:ascii="Arial" w:hAnsi="Arial" w:cs="Arial"/>
          <w:szCs w:val="22"/>
          <w:lang w:val="en-US"/>
        </w:rPr>
      </w:pPr>
      <w:r w:rsidRPr="008049AA">
        <w:rPr>
          <w:rFonts w:ascii="Arial" w:hAnsi="Arial" w:cs="Arial"/>
          <w:szCs w:val="22"/>
          <w:lang w:val="en-US"/>
        </w:rPr>
        <w:t>the appropriate membership fee for the application</w:t>
      </w:r>
      <w:r w:rsidR="00155BA9" w:rsidRPr="008049AA">
        <w:rPr>
          <w:rFonts w:ascii="Arial" w:hAnsi="Arial" w:cs="Arial"/>
          <w:szCs w:val="22"/>
          <w:lang w:val="en-US"/>
        </w:rPr>
        <w:t xml:space="preserve"> (</w:t>
      </w:r>
      <w:r w:rsidR="004932BC" w:rsidRPr="008049AA">
        <w:rPr>
          <w:rFonts w:ascii="Arial" w:hAnsi="Arial" w:cs="Arial"/>
          <w:szCs w:val="22"/>
          <w:lang w:val="en-US"/>
        </w:rPr>
        <w:t xml:space="preserve">paid one-off or </w:t>
      </w:r>
      <w:r w:rsidR="001627D7" w:rsidRPr="008049AA">
        <w:rPr>
          <w:rFonts w:ascii="Arial" w:hAnsi="Arial" w:cs="Arial"/>
          <w:szCs w:val="22"/>
          <w:lang w:val="en-US"/>
        </w:rPr>
        <w:t>on</w:t>
      </w:r>
      <w:r w:rsidR="004932BC" w:rsidRPr="008049AA">
        <w:rPr>
          <w:rFonts w:ascii="Arial" w:hAnsi="Arial" w:cs="Arial"/>
          <w:szCs w:val="22"/>
          <w:lang w:val="en-US"/>
        </w:rPr>
        <w:t xml:space="preserve"> installment as determined in the executive meeting</w:t>
      </w:r>
      <w:r w:rsidR="00E824A4" w:rsidRPr="008049AA">
        <w:rPr>
          <w:rFonts w:ascii="Arial" w:hAnsi="Arial" w:cs="Arial"/>
          <w:szCs w:val="22"/>
          <w:lang w:val="en-US"/>
        </w:rPr>
        <w:t xml:space="preserve"> within the </w:t>
      </w:r>
      <w:r w:rsidR="00D300A6" w:rsidRPr="00090730">
        <w:rPr>
          <w:rFonts w:ascii="Arial" w:hAnsi="Arial" w:cs="Arial"/>
          <w:color w:val="0070C0"/>
          <w:szCs w:val="22"/>
          <w:lang w:val="en-US"/>
        </w:rPr>
        <w:t>maximum</w:t>
      </w:r>
      <w:r w:rsidR="00E824A4" w:rsidRPr="00090730">
        <w:rPr>
          <w:rFonts w:ascii="Arial" w:hAnsi="Arial" w:cs="Arial"/>
          <w:color w:val="0070C0"/>
          <w:szCs w:val="22"/>
          <w:lang w:val="en-US"/>
        </w:rPr>
        <w:t xml:space="preserve"> of 2 </w:t>
      </w:r>
      <w:r w:rsidR="00E824A4" w:rsidRPr="008049AA">
        <w:rPr>
          <w:rFonts w:ascii="Arial" w:hAnsi="Arial" w:cs="Arial"/>
          <w:szCs w:val="22"/>
          <w:lang w:val="en-US"/>
        </w:rPr>
        <w:t>years</w:t>
      </w:r>
      <w:r w:rsidR="00CA350B" w:rsidRPr="008049AA">
        <w:rPr>
          <w:rFonts w:ascii="Arial" w:hAnsi="Arial" w:cs="Arial"/>
          <w:szCs w:val="22"/>
          <w:lang w:val="en-US"/>
        </w:rPr>
        <w:t xml:space="preserve"> of membership approval</w:t>
      </w:r>
      <w:r w:rsidR="004932BC" w:rsidRPr="008049AA">
        <w:rPr>
          <w:rFonts w:ascii="Arial" w:hAnsi="Arial" w:cs="Arial"/>
          <w:szCs w:val="22"/>
          <w:lang w:val="en-US"/>
        </w:rPr>
        <w:t>)</w:t>
      </w:r>
      <w:r w:rsidRPr="008049AA">
        <w:rPr>
          <w:rFonts w:ascii="Arial" w:hAnsi="Arial" w:cs="Arial"/>
          <w:szCs w:val="22"/>
          <w:lang w:val="en-US"/>
        </w:rPr>
        <w:t>.</w:t>
      </w:r>
    </w:p>
    <w:p w14:paraId="7BF8ADFA" w14:textId="093CE4E9" w:rsidR="00E27216" w:rsidRPr="008049AA" w:rsidRDefault="00E27216" w:rsidP="009507B2">
      <w:pPr>
        <w:pStyle w:val="ListParagraph"/>
        <w:numPr>
          <w:ilvl w:val="0"/>
          <w:numId w:val="11"/>
        </w:numPr>
        <w:autoSpaceDE w:val="0"/>
        <w:autoSpaceDN w:val="0"/>
        <w:adjustRightInd w:val="0"/>
        <w:spacing w:after="81"/>
        <w:rPr>
          <w:rFonts w:ascii="Arial" w:hAnsi="Arial" w:cs="Arial"/>
          <w:szCs w:val="22"/>
          <w:lang w:val="en-US"/>
        </w:rPr>
      </w:pPr>
      <w:r w:rsidRPr="008049AA">
        <w:rPr>
          <w:rFonts w:ascii="Arial" w:hAnsi="Arial" w:cs="Arial"/>
          <w:szCs w:val="22"/>
          <w:lang w:val="en-US"/>
        </w:rPr>
        <w:t xml:space="preserve">The </w:t>
      </w:r>
      <w:r w:rsidR="00DD2DEE" w:rsidRPr="008049AA">
        <w:rPr>
          <w:rFonts w:ascii="Arial" w:hAnsi="Arial" w:cs="Arial"/>
          <w:szCs w:val="22"/>
          <w:lang w:val="en-US"/>
        </w:rPr>
        <w:t>Executive</w:t>
      </w:r>
      <w:r w:rsidRPr="008049AA">
        <w:rPr>
          <w:rFonts w:ascii="Arial" w:hAnsi="Arial" w:cs="Arial"/>
          <w:szCs w:val="22"/>
          <w:lang w:val="en-US"/>
        </w:rPr>
        <w:t xml:space="preserve"> Committee must decide at the meeting whether to accept or reject the</w:t>
      </w:r>
      <w:r w:rsidR="00DD2DEE" w:rsidRPr="008049AA">
        <w:rPr>
          <w:rFonts w:ascii="Arial" w:hAnsi="Arial" w:cs="Arial"/>
          <w:szCs w:val="22"/>
          <w:lang w:val="en-US"/>
        </w:rPr>
        <w:t xml:space="preserve"> </w:t>
      </w:r>
      <w:r w:rsidRPr="008049AA">
        <w:rPr>
          <w:rFonts w:ascii="Arial" w:hAnsi="Arial" w:cs="Arial"/>
          <w:szCs w:val="22"/>
          <w:lang w:val="en-US"/>
        </w:rPr>
        <w:t>application.</w:t>
      </w:r>
    </w:p>
    <w:p w14:paraId="33B97C44" w14:textId="10053359" w:rsidR="00E27216" w:rsidRPr="008049AA" w:rsidRDefault="00E27216" w:rsidP="009507B2">
      <w:pPr>
        <w:pStyle w:val="ListParagraph"/>
        <w:numPr>
          <w:ilvl w:val="0"/>
          <w:numId w:val="11"/>
        </w:numPr>
        <w:autoSpaceDE w:val="0"/>
        <w:autoSpaceDN w:val="0"/>
        <w:adjustRightInd w:val="0"/>
        <w:spacing w:after="81"/>
        <w:rPr>
          <w:rFonts w:ascii="Arial" w:hAnsi="Arial" w:cs="Arial"/>
          <w:szCs w:val="22"/>
          <w:lang w:val="en-US"/>
        </w:rPr>
      </w:pPr>
      <w:r w:rsidRPr="008049AA">
        <w:rPr>
          <w:rFonts w:ascii="Arial" w:hAnsi="Arial" w:cs="Arial"/>
          <w:szCs w:val="22"/>
          <w:lang w:val="en-US"/>
        </w:rPr>
        <w:t xml:space="preserve">If a majority of the members of the </w:t>
      </w:r>
      <w:r w:rsidR="00DD2DEE" w:rsidRPr="008049AA">
        <w:rPr>
          <w:rFonts w:ascii="Arial" w:hAnsi="Arial" w:cs="Arial"/>
          <w:szCs w:val="22"/>
          <w:lang w:val="en-US"/>
        </w:rPr>
        <w:t xml:space="preserve">Executive </w:t>
      </w:r>
      <w:r w:rsidRPr="008049AA">
        <w:rPr>
          <w:rFonts w:ascii="Arial" w:hAnsi="Arial" w:cs="Arial"/>
          <w:szCs w:val="22"/>
          <w:lang w:val="en-US"/>
        </w:rPr>
        <w:t>Committee present at the meeting vote</w:t>
      </w:r>
      <w:r w:rsidR="00DD2DEE" w:rsidRPr="008049AA">
        <w:rPr>
          <w:rFonts w:ascii="Arial" w:hAnsi="Arial" w:cs="Arial"/>
          <w:szCs w:val="22"/>
          <w:lang w:val="en-US"/>
        </w:rPr>
        <w:t xml:space="preserve"> </w:t>
      </w:r>
      <w:r w:rsidRPr="008049AA">
        <w:rPr>
          <w:rFonts w:ascii="Arial" w:hAnsi="Arial" w:cs="Arial"/>
          <w:szCs w:val="22"/>
          <w:lang w:val="en-US"/>
        </w:rPr>
        <w:t>to accept the applicant as a member, the applicant must be accepted as a member for</w:t>
      </w:r>
      <w:r w:rsidR="00DD2DEE" w:rsidRPr="008049AA">
        <w:rPr>
          <w:rFonts w:ascii="Arial" w:hAnsi="Arial" w:cs="Arial"/>
          <w:szCs w:val="22"/>
          <w:lang w:val="en-US"/>
        </w:rPr>
        <w:t xml:space="preserve"> </w:t>
      </w:r>
      <w:r w:rsidRPr="008049AA">
        <w:rPr>
          <w:rFonts w:ascii="Arial" w:hAnsi="Arial" w:cs="Arial"/>
          <w:szCs w:val="22"/>
          <w:lang w:val="en-US"/>
        </w:rPr>
        <w:t>the class of membership applied for.</w:t>
      </w:r>
    </w:p>
    <w:p w14:paraId="6ECC34C6" w14:textId="291C170D" w:rsidR="00F23FDB" w:rsidRPr="008049AA" w:rsidRDefault="00E27216" w:rsidP="009507B2">
      <w:pPr>
        <w:pStyle w:val="ListParagraph"/>
        <w:numPr>
          <w:ilvl w:val="0"/>
          <w:numId w:val="11"/>
        </w:numPr>
        <w:autoSpaceDE w:val="0"/>
        <w:autoSpaceDN w:val="0"/>
        <w:adjustRightInd w:val="0"/>
        <w:spacing w:after="81"/>
        <w:rPr>
          <w:rFonts w:ascii="Arial" w:hAnsi="Arial" w:cs="Arial"/>
          <w:szCs w:val="22"/>
          <w:lang w:val="en-US"/>
        </w:rPr>
      </w:pPr>
      <w:r w:rsidRPr="008049AA">
        <w:rPr>
          <w:rFonts w:ascii="Arial" w:hAnsi="Arial" w:cs="Arial"/>
          <w:szCs w:val="22"/>
          <w:lang w:val="en-US"/>
        </w:rPr>
        <w:t xml:space="preserve">The </w:t>
      </w:r>
      <w:r w:rsidR="00E35A23" w:rsidRPr="008049AA">
        <w:rPr>
          <w:rFonts w:ascii="Arial" w:hAnsi="Arial" w:cs="Arial"/>
          <w:szCs w:val="22"/>
          <w:lang w:val="en-US"/>
        </w:rPr>
        <w:t xml:space="preserve">general </w:t>
      </w:r>
      <w:r w:rsidR="00205081" w:rsidRPr="008049AA">
        <w:rPr>
          <w:rFonts w:ascii="Arial" w:hAnsi="Arial" w:cs="Arial"/>
          <w:szCs w:val="22"/>
          <w:lang w:val="en-US"/>
        </w:rPr>
        <w:t>s</w:t>
      </w:r>
      <w:r w:rsidRPr="008049AA">
        <w:rPr>
          <w:rFonts w:ascii="Arial" w:hAnsi="Arial" w:cs="Arial"/>
          <w:szCs w:val="22"/>
          <w:lang w:val="en-US"/>
        </w:rPr>
        <w:t xml:space="preserve">ecretary of the association </w:t>
      </w:r>
      <w:r w:rsidR="00B9404C" w:rsidRPr="008049AA">
        <w:rPr>
          <w:rFonts w:ascii="Arial" w:hAnsi="Arial" w:cs="Arial"/>
          <w:szCs w:val="22"/>
          <w:lang w:val="en-US"/>
        </w:rPr>
        <w:t>must</w:t>
      </w:r>
      <w:r w:rsidRPr="008049AA">
        <w:rPr>
          <w:rFonts w:ascii="Arial" w:hAnsi="Arial" w:cs="Arial"/>
          <w:szCs w:val="22"/>
          <w:lang w:val="en-US"/>
        </w:rPr>
        <w:t xml:space="preserve"> give the applicant a written notice</w:t>
      </w:r>
      <w:r w:rsidR="00B9404C" w:rsidRPr="008049AA">
        <w:rPr>
          <w:rFonts w:ascii="Arial" w:hAnsi="Arial" w:cs="Arial"/>
          <w:szCs w:val="22"/>
          <w:lang w:val="en-US"/>
        </w:rPr>
        <w:t xml:space="preserve"> </w:t>
      </w:r>
      <w:r w:rsidRPr="008049AA">
        <w:rPr>
          <w:rFonts w:ascii="Arial" w:hAnsi="Arial" w:cs="Arial"/>
          <w:szCs w:val="22"/>
          <w:lang w:val="en-US"/>
        </w:rPr>
        <w:t>of the decision</w:t>
      </w:r>
      <w:r w:rsidR="00B9404C" w:rsidRPr="008049AA">
        <w:rPr>
          <w:rFonts w:ascii="Arial" w:hAnsi="Arial" w:cs="Arial"/>
          <w:szCs w:val="22"/>
          <w:lang w:val="en-US"/>
        </w:rPr>
        <w:t xml:space="preserve"> </w:t>
      </w:r>
      <w:r w:rsidR="006746FC" w:rsidRPr="008049AA">
        <w:rPr>
          <w:rFonts w:ascii="Arial" w:hAnsi="Arial" w:cs="Arial"/>
          <w:szCs w:val="22"/>
          <w:lang w:val="en-US"/>
        </w:rPr>
        <w:t xml:space="preserve">soon </w:t>
      </w:r>
      <w:r w:rsidR="00B9404C" w:rsidRPr="008049AA">
        <w:rPr>
          <w:rFonts w:ascii="Arial" w:hAnsi="Arial" w:cs="Arial"/>
          <w:szCs w:val="22"/>
          <w:lang w:val="en-US"/>
        </w:rPr>
        <w:t xml:space="preserve">after the </w:t>
      </w:r>
      <w:r w:rsidR="00D300A6">
        <w:rPr>
          <w:rFonts w:ascii="Arial" w:hAnsi="Arial" w:cs="Arial"/>
          <w:szCs w:val="22"/>
          <w:lang w:val="en-US"/>
        </w:rPr>
        <w:t>Executive Committee</w:t>
      </w:r>
      <w:r w:rsidR="00B9404C" w:rsidRPr="008049AA">
        <w:rPr>
          <w:rFonts w:ascii="Arial" w:hAnsi="Arial" w:cs="Arial"/>
          <w:szCs w:val="22"/>
          <w:lang w:val="en-US"/>
        </w:rPr>
        <w:t xml:space="preserve"> meeting</w:t>
      </w:r>
      <w:r w:rsidR="00F23FDB" w:rsidRPr="008049AA">
        <w:rPr>
          <w:rFonts w:ascii="Arial" w:hAnsi="Arial" w:cs="Arial"/>
          <w:szCs w:val="22"/>
          <w:lang w:val="en-US"/>
        </w:rPr>
        <w:t xml:space="preserve"> (including by email or other electronic means, if the committee so determines), that the committee approved or rejected the application (whichever is applicable)</w:t>
      </w:r>
      <w:r w:rsidR="0017357C" w:rsidRPr="008049AA">
        <w:rPr>
          <w:rFonts w:ascii="Arial" w:hAnsi="Arial" w:cs="Arial"/>
          <w:szCs w:val="22"/>
          <w:lang w:val="en-US"/>
        </w:rPr>
        <w:t>.</w:t>
      </w:r>
      <w:r w:rsidR="009C5CC2" w:rsidRPr="008049AA">
        <w:rPr>
          <w:rFonts w:ascii="Arial" w:hAnsi="Arial" w:cs="Arial"/>
          <w:szCs w:val="22"/>
          <w:lang w:val="en-US"/>
        </w:rPr>
        <w:t xml:space="preserve"> </w:t>
      </w:r>
      <w:r w:rsidR="0017357C" w:rsidRPr="008049AA">
        <w:rPr>
          <w:rFonts w:ascii="Arial" w:hAnsi="Arial" w:cs="Arial"/>
          <w:szCs w:val="22"/>
          <w:lang w:val="en-US"/>
        </w:rPr>
        <w:t>I</w:t>
      </w:r>
      <w:r w:rsidR="00F23FDB" w:rsidRPr="008049AA">
        <w:rPr>
          <w:rFonts w:ascii="Arial" w:hAnsi="Arial" w:cs="Arial"/>
          <w:szCs w:val="22"/>
          <w:lang w:val="en-US"/>
        </w:rPr>
        <w:t xml:space="preserve">f the committee approved the application, request the applicant to pay (within the period of 28 days after receipt by the applicant of the notification) the sum payable under this constitution by a member as </w:t>
      </w:r>
      <w:r w:rsidR="0017357C" w:rsidRPr="008049AA">
        <w:rPr>
          <w:rFonts w:ascii="Arial" w:hAnsi="Arial" w:cs="Arial"/>
          <w:szCs w:val="22"/>
          <w:lang w:val="en-US"/>
        </w:rPr>
        <w:t>membership</w:t>
      </w:r>
      <w:r w:rsidR="00F23FDB" w:rsidRPr="008049AA">
        <w:rPr>
          <w:rFonts w:ascii="Arial" w:hAnsi="Arial" w:cs="Arial"/>
          <w:szCs w:val="22"/>
          <w:lang w:val="en-US"/>
        </w:rPr>
        <w:t xml:space="preserve"> fee </w:t>
      </w:r>
      <w:r w:rsidR="0017357C" w:rsidRPr="008049AA">
        <w:rPr>
          <w:rFonts w:ascii="Arial" w:hAnsi="Arial" w:cs="Arial"/>
          <w:szCs w:val="22"/>
          <w:lang w:val="en-US"/>
        </w:rPr>
        <w:t>of relevant membership category</w:t>
      </w:r>
      <w:r w:rsidR="00F23FDB" w:rsidRPr="008049AA">
        <w:rPr>
          <w:rFonts w:ascii="Arial" w:hAnsi="Arial" w:cs="Arial"/>
          <w:szCs w:val="22"/>
          <w:lang w:val="en-US"/>
        </w:rPr>
        <w:t>.</w:t>
      </w:r>
    </w:p>
    <w:p w14:paraId="61FC6C21" w14:textId="061BC179" w:rsidR="00E76C39" w:rsidRPr="008049AA" w:rsidRDefault="00E27216" w:rsidP="009507B2">
      <w:pPr>
        <w:pStyle w:val="ListParagraph"/>
        <w:numPr>
          <w:ilvl w:val="0"/>
          <w:numId w:val="11"/>
        </w:numPr>
        <w:autoSpaceDE w:val="0"/>
        <w:autoSpaceDN w:val="0"/>
        <w:adjustRightInd w:val="0"/>
        <w:spacing w:after="81"/>
        <w:rPr>
          <w:rFonts w:ascii="Arial" w:hAnsi="Arial" w:cs="Arial"/>
          <w:szCs w:val="22"/>
          <w:lang w:val="en-US"/>
        </w:rPr>
      </w:pPr>
      <w:r w:rsidRPr="008049AA">
        <w:rPr>
          <w:rFonts w:ascii="Arial" w:hAnsi="Arial" w:cs="Arial"/>
          <w:szCs w:val="22"/>
          <w:lang w:val="en-US"/>
        </w:rPr>
        <w:t>Existing individual life members can also apply for family life membership by paying</w:t>
      </w:r>
      <w:r w:rsidR="006746FC" w:rsidRPr="008049AA">
        <w:rPr>
          <w:rFonts w:ascii="Arial" w:hAnsi="Arial" w:cs="Arial"/>
          <w:szCs w:val="22"/>
          <w:lang w:val="en-US"/>
        </w:rPr>
        <w:t xml:space="preserve"> </w:t>
      </w:r>
      <w:r w:rsidRPr="008049AA">
        <w:rPr>
          <w:rFonts w:ascii="Arial" w:hAnsi="Arial" w:cs="Arial"/>
          <w:szCs w:val="22"/>
          <w:lang w:val="en-US"/>
        </w:rPr>
        <w:t>the additional membership fee.</w:t>
      </w:r>
    </w:p>
    <w:p w14:paraId="7C61BF71" w14:textId="77777777" w:rsidR="006746FC" w:rsidRPr="00590C99" w:rsidRDefault="006746FC" w:rsidP="009507B2">
      <w:pPr>
        <w:autoSpaceDE w:val="0"/>
        <w:autoSpaceDN w:val="0"/>
        <w:adjustRightInd w:val="0"/>
        <w:spacing w:after="0"/>
        <w:jc w:val="both"/>
        <w:rPr>
          <w:rFonts w:ascii="Arial" w:hAnsi="Arial" w:cs="Arial"/>
          <w:szCs w:val="22"/>
          <w:lang w:val="en-US"/>
        </w:rPr>
      </w:pPr>
    </w:p>
    <w:p w14:paraId="3732F1A0" w14:textId="51A101B5" w:rsidR="00E27216" w:rsidRPr="00761B70" w:rsidRDefault="00E27216" w:rsidP="009507B2">
      <w:pPr>
        <w:pStyle w:val="Heading2"/>
        <w:numPr>
          <w:ilvl w:val="1"/>
          <w:numId w:val="6"/>
        </w:numPr>
        <w:spacing w:line="360" w:lineRule="auto"/>
        <w:rPr>
          <w:i w:val="0"/>
          <w:iCs w:val="0"/>
        </w:rPr>
      </w:pPr>
      <w:bookmarkStart w:id="36" w:name="_Toc147350563"/>
      <w:r w:rsidRPr="00761B70">
        <w:rPr>
          <w:i w:val="0"/>
          <w:iCs w:val="0"/>
        </w:rPr>
        <w:t>Register of Members</w:t>
      </w:r>
      <w:bookmarkEnd w:id="36"/>
    </w:p>
    <w:p w14:paraId="30340C7D" w14:textId="304D44A1" w:rsidR="00E27216" w:rsidRPr="008049AA" w:rsidRDefault="00E27216" w:rsidP="009507B2">
      <w:pPr>
        <w:pStyle w:val="ListParagraph"/>
        <w:numPr>
          <w:ilvl w:val="0"/>
          <w:numId w:val="12"/>
        </w:numPr>
        <w:autoSpaceDE w:val="0"/>
        <w:autoSpaceDN w:val="0"/>
        <w:adjustRightInd w:val="0"/>
        <w:spacing w:after="0"/>
        <w:jc w:val="both"/>
        <w:rPr>
          <w:rFonts w:ascii="Arial" w:hAnsi="Arial" w:cs="Arial"/>
          <w:szCs w:val="22"/>
          <w:lang w:val="en-US"/>
        </w:rPr>
      </w:pPr>
      <w:r w:rsidRPr="008049AA">
        <w:rPr>
          <w:rFonts w:ascii="Arial" w:hAnsi="Arial" w:cs="Arial"/>
          <w:szCs w:val="22"/>
          <w:lang w:val="en-US"/>
        </w:rPr>
        <w:t xml:space="preserve">The </w:t>
      </w:r>
      <w:r w:rsidR="00857654" w:rsidRPr="008049AA">
        <w:rPr>
          <w:rFonts w:ascii="Arial" w:hAnsi="Arial" w:cs="Arial"/>
          <w:szCs w:val="22"/>
          <w:lang w:val="en-US"/>
        </w:rPr>
        <w:t>Executive</w:t>
      </w:r>
      <w:r w:rsidRPr="008049AA">
        <w:rPr>
          <w:rFonts w:ascii="Arial" w:hAnsi="Arial" w:cs="Arial"/>
          <w:szCs w:val="22"/>
          <w:lang w:val="en-US"/>
        </w:rPr>
        <w:t xml:space="preserve"> Committee shall be responsible for maintaining a register of the</w:t>
      </w:r>
      <w:r w:rsidR="008049AA">
        <w:rPr>
          <w:rFonts w:ascii="Arial" w:hAnsi="Arial" w:cs="Arial"/>
          <w:szCs w:val="22"/>
          <w:lang w:val="en-US"/>
        </w:rPr>
        <w:t xml:space="preserve"> </w:t>
      </w:r>
      <w:r w:rsidRPr="008049AA">
        <w:rPr>
          <w:rFonts w:ascii="Arial" w:hAnsi="Arial" w:cs="Arial"/>
          <w:szCs w:val="22"/>
          <w:lang w:val="en-US"/>
        </w:rPr>
        <w:t>members. The register shall have the following information</w:t>
      </w:r>
      <w:r w:rsidR="007B669D" w:rsidRPr="008049AA">
        <w:rPr>
          <w:rFonts w:ascii="Arial" w:hAnsi="Arial" w:cs="Arial"/>
          <w:szCs w:val="22"/>
          <w:lang w:val="en-US"/>
        </w:rPr>
        <w:t xml:space="preserve"> in the form</w:t>
      </w:r>
      <w:r w:rsidRPr="008049AA">
        <w:rPr>
          <w:rFonts w:ascii="Arial" w:hAnsi="Arial" w:cs="Arial"/>
          <w:szCs w:val="22"/>
          <w:lang w:val="en-US"/>
        </w:rPr>
        <w:t>.</w:t>
      </w:r>
    </w:p>
    <w:p w14:paraId="57CFEEB3" w14:textId="0D9E8024" w:rsidR="00E27216" w:rsidRPr="008049AA" w:rsidRDefault="00E27216" w:rsidP="009507B2">
      <w:pPr>
        <w:pStyle w:val="ListParagraph"/>
        <w:numPr>
          <w:ilvl w:val="2"/>
          <w:numId w:val="10"/>
        </w:numPr>
        <w:autoSpaceDE w:val="0"/>
        <w:autoSpaceDN w:val="0"/>
        <w:adjustRightInd w:val="0"/>
        <w:spacing w:after="0"/>
        <w:ind w:left="1080"/>
        <w:jc w:val="both"/>
        <w:rPr>
          <w:rFonts w:ascii="Arial" w:hAnsi="Arial" w:cs="Arial"/>
          <w:szCs w:val="22"/>
          <w:lang w:val="en-US"/>
        </w:rPr>
      </w:pPr>
      <w:r w:rsidRPr="008049AA">
        <w:rPr>
          <w:rFonts w:ascii="Arial" w:hAnsi="Arial" w:cs="Arial"/>
          <w:szCs w:val="22"/>
          <w:lang w:val="en-US"/>
        </w:rPr>
        <w:t>Full name(s)</w:t>
      </w:r>
    </w:p>
    <w:p w14:paraId="5F053A51" w14:textId="14A69C14" w:rsidR="00E27216" w:rsidRPr="008049AA" w:rsidRDefault="00E27216" w:rsidP="009507B2">
      <w:pPr>
        <w:pStyle w:val="ListParagraph"/>
        <w:numPr>
          <w:ilvl w:val="2"/>
          <w:numId w:val="10"/>
        </w:numPr>
        <w:autoSpaceDE w:val="0"/>
        <w:autoSpaceDN w:val="0"/>
        <w:adjustRightInd w:val="0"/>
        <w:spacing w:after="0"/>
        <w:ind w:left="1080"/>
        <w:jc w:val="both"/>
        <w:rPr>
          <w:rFonts w:ascii="Arial" w:hAnsi="Arial" w:cs="Arial"/>
          <w:szCs w:val="22"/>
          <w:lang w:val="en-US"/>
        </w:rPr>
      </w:pPr>
      <w:r w:rsidRPr="008049AA">
        <w:rPr>
          <w:rFonts w:ascii="Arial" w:hAnsi="Arial" w:cs="Arial"/>
          <w:szCs w:val="22"/>
          <w:lang w:val="en-US"/>
        </w:rPr>
        <w:t xml:space="preserve">Contact </w:t>
      </w:r>
      <w:r w:rsidR="008C4AE7" w:rsidRPr="008049AA">
        <w:rPr>
          <w:rFonts w:ascii="Arial" w:hAnsi="Arial" w:cs="Arial"/>
          <w:szCs w:val="22"/>
          <w:lang w:val="en-US"/>
        </w:rPr>
        <w:t>details</w:t>
      </w:r>
    </w:p>
    <w:p w14:paraId="669B27D7" w14:textId="56BE6B2E" w:rsidR="00E27216" w:rsidRPr="008049AA" w:rsidRDefault="00E27216" w:rsidP="009507B2">
      <w:pPr>
        <w:pStyle w:val="ListParagraph"/>
        <w:numPr>
          <w:ilvl w:val="2"/>
          <w:numId w:val="10"/>
        </w:numPr>
        <w:autoSpaceDE w:val="0"/>
        <w:autoSpaceDN w:val="0"/>
        <w:adjustRightInd w:val="0"/>
        <w:spacing w:after="0"/>
        <w:ind w:left="1080"/>
        <w:jc w:val="both"/>
        <w:rPr>
          <w:rFonts w:ascii="Arial" w:hAnsi="Arial" w:cs="Arial"/>
          <w:szCs w:val="22"/>
          <w:lang w:val="en-US"/>
        </w:rPr>
      </w:pPr>
      <w:r w:rsidRPr="008049AA">
        <w:rPr>
          <w:rFonts w:ascii="Arial" w:hAnsi="Arial" w:cs="Arial"/>
          <w:szCs w:val="22"/>
          <w:lang w:val="en-US"/>
        </w:rPr>
        <w:t xml:space="preserve">Date of joining the </w:t>
      </w:r>
      <w:r w:rsidR="008C4AE7" w:rsidRPr="008049AA">
        <w:rPr>
          <w:rFonts w:ascii="Arial" w:hAnsi="Arial" w:cs="Arial"/>
          <w:szCs w:val="22"/>
          <w:lang w:val="en-US"/>
        </w:rPr>
        <w:t>association</w:t>
      </w:r>
    </w:p>
    <w:p w14:paraId="69544AF4" w14:textId="62229B3A" w:rsidR="00E27216" w:rsidRPr="008049AA" w:rsidRDefault="00E27216" w:rsidP="009507B2">
      <w:pPr>
        <w:pStyle w:val="ListParagraph"/>
        <w:numPr>
          <w:ilvl w:val="2"/>
          <w:numId w:val="10"/>
        </w:numPr>
        <w:autoSpaceDE w:val="0"/>
        <w:autoSpaceDN w:val="0"/>
        <w:adjustRightInd w:val="0"/>
        <w:spacing w:after="0"/>
        <w:ind w:left="1080"/>
        <w:jc w:val="both"/>
        <w:rPr>
          <w:rFonts w:ascii="Arial" w:hAnsi="Arial" w:cs="Arial"/>
          <w:szCs w:val="22"/>
          <w:lang w:val="en-US"/>
        </w:rPr>
      </w:pPr>
      <w:r w:rsidRPr="008049AA">
        <w:rPr>
          <w:rFonts w:ascii="Arial" w:hAnsi="Arial" w:cs="Arial"/>
          <w:szCs w:val="22"/>
          <w:lang w:val="en-US"/>
        </w:rPr>
        <w:t xml:space="preserve">Membership </w:t>
      </w:r>
      <w:r w:rsidR="008C4AE7" w:rsidRPr="008049AA">
        <w:rPr>
          <w:rFonts w:ascii="Arial" w:hAnsi="Arial" w:cs="Arial"/>
          <w:szCs w:val="22"/>
          <w:lang w:val="en-US"/>
        </w:rPr>
        <w:t>type</w:t>
      </w:r>
    </w:p>
    <w:p w14:paraId="61CC6966" w14:textId="5E0B9297" w:rsidR="00E27216" w:rsidRPr="008049AA" w:rsidRDefault="00E27216" w:rsidP="009507B2">
      <w:pPr>
        <w:pStyle w:val="ListParagraph"/>
        <w:numPr>
          <w:ilvl w:val="2"/>
          <w:numId w:val="10"/>
        </w:numPr>
        <w:autoSpaceDE w:val="0"/>
        <w:autoSpaceDN w:val="0"/>
        <w:adjustRightInd w:val="0"/>
        <w:spacing w:after="0"/>
        <w:ind w:left="1080"/>
        <w:jc w:val="both"/>
        <w:rPr>
          <w:rFonts w:ascii="Arial" w:hAnsi="Arial" w:cs="Arial"/>
          <w:szCs w:val="22"/>
          <w:lang w:val="en-US"/>
        </w:rPr>
      </w:pPr>
      <w:r w:rsidRPr="008049AA">
        <w:rPr>
          <w:rFonts w:ascii="Arial" w:hAnsi="Arial" w:cs="Arial"/>
          <w:szCs w:val="22"/>
          <w:lang w:val="en-US"/>
        </w:rPr>
        <w:t>Details about the termination or reinstatement of membership; and</w:t>
      </w:r>
    </w:p>
    <w:p w14:paraId="30A4123F" w14:textId="0FE2F97B" w:rsidR="00E27216" w:rsidRPr="008049AA" w:rsidRDefault="00E27216" w:rsidP="009507B2">
      <w:pPr>
        <w:pStyle w:val="ListParagraph"/>
        <w:numPr>
          <w:ilvl w:val="2"/>
          <w:numId w:val="10"/>
        </w:numPr>
        <w:autoSpaceDE w:val="0"/>
        <w:autoSpaceDN w:val="0"/>
        <w:adjustRightInd w:val="0"/>
        <w:spacing w:after="0"/>
        <w:ind w:left="1080"/>
        <w:jc w:val="both"/>
        <w:rPr>
          <w:rFonts w:ascii="Arial" w:hAnsi="Arial" w:cs="Arial"/>
          <w:szCs w:val="22"/>
          <w:lang w:val="en-US"/>
        </w:rPr>
      </w:pPr>
      <w:r w:rsidRPr="008049AA">
        <w:rPr>
          <w:rFonts w:ascii="Arial" w:hAnsi="Arial" w:cs="Arial"/>
          <w:szCs w:val="22"/>
          <w:lang w:val="en-US"/>
        </w:rPr>
        <w:t xml:space="preserve">Any other particulars the </w:t>
      </w:r>
      <w:r w:rsidR="00B536FF" w:rsidRPr="008049AA">
        <w:rPr>
          <w:rFonts w:ascii="Arial" w:hAnsi="Arial" w:cs="Arial"/>
          <w:szCs w:val="22"/>
          <w:lang w:val="en-US"/>
        </w:rPr>
        <w:t>executive</w:t>
      </w:r>
      <w:r w:rsidRPr="008049AA">
        <w:rPr>
          <w:rFonts w:ascii="Arial" w:hAnsi="Arial" w:cs="Arial"/>
          <w:szCs w:val="22"/>
          <w:lang w:val="en-US"/>
        </w:rPr>
        <w:t xml:space="preserve"> </w:t>
      </w:r>
      <w:r w:rsidR="00B536FF" w:rsidRPr="008049AA">
        <w:rPr>
          <w:rFonts w:ascii="Arial" w:hAnsi="Arial" w:cs="Arial"/>
          <w:szCs w:val="22"/>
          <w:lang w:val="en-US"/>
        </w:rPr>
        <w:t>c</w:t>
      </w:r>
      <w:r w:rsidRPr="008049AA">
        <w:rPr>
          <w:rFonts w:ascii="Arial" w:hAnsi="Arial" w:cs="Arial"/>
          <w:szCs w:val="22"/>
          <w:lang w:val="en-US"/>
        </w:rPr>
        <w:t xml:space="preserve">ommittee or the </w:t>
      </w:r>
      <w:proofErr w:type="gramStart"/>
      <w:r w:rsidRPr="008049AA">
        <w:rPr>
          <w:rFonts w:ascii="Arial" w:hAnsi="Arial" w:cs="Arial"/>
          <w:szCs w:val="22"/>
          <w:lang w:val="en-US"/>
        </w:rPr>
        <w:t>members</w:t>
      </w:r>
      <w:proofErr w:type="gramEnd"/>
      <w:r w:rsidRPr="008049AA">
        <w:rPr>
          <w:rFonts w:ascii="Arial" w:hAnsi="Arial" w:cs="Arial"/>
          <w:szCs w:val="22"/>
          <w:lang w:val="en-US"/>
        </w:rPr>
        <w:t xml:space="preserve"> at a general</w:t>
      </w:r>
      <w:r w:rsidR="008049AA" w:rsidRPr="008049AA">
        <w:rPr>
          <w:rFonts w:ascii="Arial" w:hAnsi="Arial" w:cs="Arial"/>
          <w:szCs w:val="22"/>
          <w:lang w:val="en-US"/>
        </w:rPr>
        <w:t xml:space="preserve"> </w:t>
      </w:r>
      <w:r w:rsidRPr="008049AA">
        <w:rPr>
          <w:rFonts w:ascii="Arial" w:hAnsi="Arial" w:cs="Arial"/>
          <w:szCs w:val="22"/>
          <w:lang w:val="en-US"/>
        </w:rPr>
        <w:t xml:space="preserve">meeting </w:t>
      </w:r>
      <w:r w:rsidR="00315F50" w:rsidRPr="008049AA">
        <w:rPr>
          <w:rFonts w:ascii="Arial" w:hAnsi="Arial" w:cs="Arial"/>
          <w:szCs w:val="22"/>
          <w:lang w:val="en-US"/>
        </w:rPr>
        <w:t>decides</w:t>
      </w:r>
      <w:r w:rsidRPr="008049AA">
        <w:rPr>
          <w:rFonts w:ascii="Arial" w:hAnsi="Arial" w:cs="Arial"/>
          <w:szCs w:val="22"/>
          <w:lang w:val="en-US"/>
        </w:rPr>
        <w:t>.</w:t>
      </w:r>
    </w:p>
    <w:p w14:paraId="4176995B" w14:textId="77777777" w:rsidR="00A82D79" w:rsidRPr="00590C99" w:rsidRDefault="00A82D79" w:rsidP="009507B2">
      <w:pPr>
        <w:autoSpaceDE w:val="0"/>
        <w:autoSpaceDN w:val="0"/>
        <w:adjustRightInd w:val="0"/>
        <w:spacing w:after="0"/>
        <w:jc w:val="both"/>
        <w:rPr>
          <w:rFonts w:ascii="Arial" w:hAnsi="Arial" w:cs="Arial"/>
          <w:szCs w:val="22"/>
          <w:lang w:val="en-US"/>
        </w:rPr>
      </w:pPr>
    </w:p>
    <w:p w14:paraId="7E4BD86A" w14:textId="4E2500C5" w:rsidR="00E27216" w:rsidRPr="00590C99" w:rsidRDefault="00E27216" w:rsidP="009507B2">
      <w:pPr>
        <w:pStyle w:val="ListParagraph"/>
        <w:numPr>
          <w:ilvl w:val="0"/>
          <w:numId w:val="12"/>
        </w:numPr>
        <w:autoSpaceDE w:val="0"/>
        <w:autoSpaceDN w:val="0"/>
        <w:adjustRightInd w:val="0"/>
        <w:spacing w:after="0"/>
        <w:jc w:val="both"/>
        <w:rPr>
          <w:rFonts w:ascii="Arial" w:hAnsi="Arial" w:cs="Arial"/>
          <w:szCs w:val="22"/>
          <w:lang w:val="en-US"/>
        </w:rPr>
      </w:pPr>
      <w:r w:rsidRPr="00590C99">
        <w:rPr>
          <w:rFonts w:ascii="Arial" w:hAnsi="Arial" w:cs="Arial"/>
          <w:szCs w:val="22"/>
          <w:lang w:val="en-US"/>
        </w:rPr>
        <w:t>The register shall be kept as an electronic database and a nominated member of the</w:t>
      </w:r>
      <w:r w:rsidR="00014BEA">
        <w:rPr>
          <w:rFonts w:ascii="Arial" w:hAnsi="Arial" w:cs="Arial"/>
          <w:szCs w:val="22"/>
          <w:lang w:val="en-US"/>
        </w:rPr>
        <w:t xml:space="preserve"> </w:t>
      </w:r>
      <w:r w:rsidR="00315F50" w:rsidRPr="00590C99">
        <w:rPr>
          <w:rFonts w:ascii="Arial" w:hAnsi="Arial" w:cs="Arial"/>
          <w:szCs w:val="22"/>
          <w:lang w:val="en-US"/>
        </w:rPr>
        <w:t>Executive</w:t>
      </w:r>
      <w:r w:rsidRPr="00590C99">
        <w:rPr>
          <w:rFonts w:ascii="Arial" w:hAnsi="Arial" w:cs="Arial"/>
          <w:szCs w:val="22"/>
          <w:lang w:val="en-US"/>
        </w:rPr>
        <w:t xml:space="preserve"> Committee shall maintain the register </w:t>
      </w:r>
      <w:r w:rsidR="00315F50" w:rsidRPr="00590C99">
        <w:rPr>
          <w:rFonts w:ascii="Arial" w:hAnsi="Arial" w:cs="Arial"/>
          <w:szCs w:val="22"/>
          <w:lang w:val="en-US"/>
        </w:rPr>
        <w:t>monthly</w:t>
      </w:r>
      <w:r w:rsidRPr="00590C99">
        <w:rPr>
          <w:rFonts w:ascii="Arial" w:hAnsi="Arial" w:cs="Arial"/>
          <w:szCs w:val="22"/>
          <w:lang w:val="en-US"/>
        </w:rPr>
        <w:t>.</w:t>
      </w:r>
    </w:p>
    <w:p w14:paraId="0F677C29" w14:textId="5C60A776" w:rsidR="00E27216" w:rsidRPr="00590C99" w:rsidRDefault="00E27216" w:rsidP="009507B2">
      <w:pPr>
        <w:pStyle w:val="ListParagraph"/>
        <w:numPr>
          <w:ilvl w:val="0"/>
          <w:numId w:val="12"/>
        </w:numPr>
        <w:autoSpaceDE w:val="0"/>
        <w:autoSpaceDN w:val="0"/>
        <w:adjustRightInd w:val="0"/>
        <w:spacing w:after="0"/>
        <w:jc w:val="both"/>
        <w:rPr>
          <w:rFonts w:ascii="Arial" w:hAnsi="Arial" w:cs="Arial"/>
          <w:szCs w:val="22"/>
          <w:lang w:val="en-US"/>
        </w:rPr>
      </w:pPr>
      <w:r w:rsidRPr="00590C99">
        <w:rPr>
          <w:rFonts w:ascii="Arial" w:hAnsi="Arial" w:cs="Arial"/>
          <w:szCs w:val="22"/>
          <w:lang w:val="en-US"/>
        </w:rPr>
        <w:t>The register must be open for inspection by members of the association at all reasonable</w:t>
      </w:r>
      <w:r w:rsidR="00A82D79" w:rsidRPr="00590C99">
        <w:rPr>
          <w:rFonts w:ascii="Arial" w:hAnsi="Arial" w:cs="Arial"/>
          <w:szCs w:val="22"/>
          <w:lang w:val="en-US"/>
        </w:rPr>
        <w:t xml:space="preserve"> </w:t>
      </w:r>
      <w:r w:rsidRPr="00590C99">
        <w:rPr>
          <w:rFonts w:ascii="Arial" w:hAnsi="Arial" w:cs="Arial"/>
          <w:szCs w:val="22"/>
          <w:lang w:val="en-US"/>
        </w:rPr>
        <w:t>times</w:t>
      </w:r>
      <w:r w:rsidR="00231676">
        <w:rPr>
          <w:rFonts w:ascii="Arial" w:hAnsi="Arial" w:cs="Arial"/>
          <w:szCs w:val="22"/>
          <w:lang w:val="en-US"/>
        </w:rPr>
        <w:t xml:space="preserve"> </w:t>
      </w:r>
      <w:r w:rsidR="00DB1FF7">
        <w:rPr>
          <w:rFonts w:ascii="Arial" w:hAnsi="Arial" w:cs="Arial"/>
          <w:szCs w:val="22"/>
          <w:lang w:val="en-US"/>
        </w:rPr>
        <w:t xml:space="preserve">as </w:t>
      </w:r>
      <w:r w:rsidR="00DB1FF7" w:rsidRPr="00DB1FF7">
        <w:rPr>
          <w:rFonts w:ascii="Arial" w:hAnsi="Arial" w:cs="Arial"/>
          <w:color w:val="0070C0"/>
          <w:szCs w:val="22"/>
          <w:lang w:val="en-US"/>
        </w:rPr>
        <w:t>per clause 6.6.</w:t>
      </w:r>
    </w:p>
    <w:p w14:paraId="2C8907EC" w14:textId="77777777" w:rsidR="00A82D79" w:rsidRPr="00761B70" w:rsidRDefault="00A82D79" w:rsidP="009507B2">
      <w:pPr>
        <w:autoSpaceDE w:val="0"/>
        <w:autoSpaceDN w:val="0"/>
        <w:adjustRightInd w:val="0"/>
        <w:spacing w:after="0"/>
        <w:jc w:val="both"/>
        <w:rPr>
          <w:rFonts w:ascii="Arial" w:hAnsi="Arial" w:cs="Arial"/>
          <w:szCs w:val="22"/>
          <w:lang w:val="en-US"/>
        </w:rPr>
      </w:pPr>
    </w:p>
    <w:p w14:paraId="12943462" w14:textId="7A89B5A4" w:rsidR="00E27216" w:rsidRPr="00761B70" w:rsidRDefault="00E27216" w:rsidP="009507B2">
      <w:pPr>
        <w:pStyle w:val="Heading2"/>
        <w:numPr>
          <w:ilvl w:val="1"/>
          <w:numId w:val="6"/>
        </w:numPr>
        <w:spacing w:line="360" w:lineRule="auto"/>
        <w:rPr>
          <w:i w:val="0"/>
          <w:iCs w:val="0"/>
        </w:rPr>
      </w:pPr>
      <w:bookmarkStart w:id="37" w:name="_Toc147350564"/>
      <w:r w:rsidRPr="00761B70">
        <w:rPr>
          <w:i w:val="0"/>
          <w:iCs w:val="0"/>
        </w:rPr>
        <w:t>Members’ Confidentiality</w:t>
      </w:r>
      <w:bookmarkEnd w:id="37"/>
    </w:p>
    <w:p w14:paraId="70F7964A" w14:textId="44E20AF8" w:rsidR="00E27216" w:rsidRPr="00761B70" w:rsidRDefault="00E27216" w:rsidP="009507B2">
      <w:pPr>
        <w:autoSpaceDE w:val="0"/>
        <w:autoSpaceDN w:val="0"/>
        <w:adjustRightInd w:val="0"/>
        <w:spacing w:after="0"/>
        <w:ind w:left="720"/>
        <w:jc w:val="both"/>
        <w:rPr>
          <w:rFonts w:ascii="Arial" w:hAnsi="Arial" w:cs="Arial"/>
          <w:szCs w:val="22"/>
          <w:lang w:val="en-US"/>
        </w:rPr>
      </w:pPr>
      <w:r w:rsidRPr="00761B70">
        <w:rPr>
          <w:rFonts w:ascii="Arial" w:hAnsi="Arial" w:cs="Arial"/>
          <w:szCs w:val="22"/>
          <w:lang w:val="en-US"/>
        </w:rPr>
        <w:t>Personal details of members shall be kept confidential within the Association and shall not be</w:t>
      </w:r>
      <w:r w:rsidR="009C3C85" w:rsidRPr="00761B70">
        <w:rPr>
          <w:rFonts w:ascii="Arial" w:hAnsi="Arial" w:cs="Arial"/>
          <w:szCs w:val="22"/>
          <w:lang w:val="en-US"/>
        </w:rPr>
        <w:t xml:space="preserve"> </w:t>
      </w:r>
      <w:r w:rsidRPr="00761B70">
        <w:rPr>
          <w:rFonts w:ascii="Arial" w:hAnsi="Arial" w:cs="Arial"/>
          <w:szCs w:val="22"/>
          <w:lang w:val="en-US"/>
        </w:rPr>
        <w:t xml:space="preserve">disclosed to any outside party without the member’s consent. Only </w:t>
      </w:r>
      <w:proofErr w:type="gramStart"/>
      <w:r w:rsidRPr="00761B70">
        <w:rPr>
          <w:rFonts w:ascii="Arial" w:hAnsi="Arial" w:cs="Arial"/>
          <w:szCs w:val="22"/>
          <w:lang w:val="en-US"/>
        </w:rPr>
        <w:t>full</w:t>
      </w:r>
      <w:proofErr w:type="gramEnd"/>
      <w:r w:rsidRPr="00761B70">
        <w:rPr>
          <w:rFonts w:ascii="Arial" w:hAnsi="Arial" w:cs="Arial"/>
          <w:szCs w:val="22"/>
          <w:lang w:val="en-US"/>
        </w:rPr>
        <w:t xml:space="preserve"> name of members shall</w:t>
      </w:r>
      <w:r w:rsidR="00F756B7" w:rsidRPr="00761B70">
        <w:rPr>
          <w:rFonts w:ascii="Arial" w:hAnsi="Arial" w:cs="Arial"/>
          <w:szCs w:val="22"/>
          <w:lang w:val="en-US"/>
        </w:rPr>
        <w:t xml:space="preserve"> </w:t>
      </w:r>
      <w:r w:rsidRPr="00761B70">
        <w:rPr>
          <w:rFonts w:ascii="Arial" w:hAnsi="Arial" w:cs="Arial"/>
          <w:szCs w:val="22"/>
          <w:lang w:val="en-US"/>
        </w:rPr>
        <w:t>be displayed unless special request made by members.</w:t>
      </w:r>
    </w:p>
    <w:p w14:paraId="654D8B1E" w14:textId="542864D3" w:rsidR="00E27216" w:rsidRPr="00761B70" w:rsidRDefault="00E27216" w:rsidP="009507B2">
      <w:pPr>
        <w:autoSpaceDE w:val="0"/>
        <w:autoSpaceDN w:val="0"/>
        <w:adjustRightInd w:val="0"/>
        <w:spacing w:after="0"/>
        <w:jc w:val="both"/>
        <w:rPr>
          <w:rFonts w:ascii="Arial" w:hAnsi="Arial" w:cs="Arial"/>
          <w:szCs w:val="22"/>
          <w:lang w:val="en-US"/>
        </w:rPr>
      </w:pPr>
    </w:p>
    <w:p w14:paraId="6ADEF003" w14:textId="077AAA7C" w:rsidR="00E27216" w:rsidRPr="00761B70" w:rsidRDefault="00E27216" w:rsidP="009507B2">
      <w:pPr>
        <w:pStyle w:val="Heading2"/>
        <w:numPr>
          <w:ilvl w:val="1"/>
          <w:numId w:val="6"/>
        </w:numPr>
        <w:spacing w:line="360" w:lineRule="auto"/>
        <w:rPr>
          <w:i w:val="0"/>
          <w:iCs w:val="0"/>
        </w:rPr>
      </w:pPr>
      <w:bookmarkStart w:id="38" w:name="_Toc147350565"/>
      <w:r w:rsidRPr="00761B70">
        <w:rPr>
          <w:i w:val="0"/>
          <w:iCs w:val="0"/>
        </w:rPr>
        <w:t>Rights and Responsibilities of Members</w:t>
      </w:r>
      <w:bookmarkEnd w:id="38"/>
    </w:p>
    <w:p w14:paraId="7C337DFD" w14:textId="3A7F93D0" w:rsidR="00E27216" w:rsidRPr="00761B70" w:rsidRDefault="00E27216" w:rsidP="009507B2">
      <w:pPr>
        <w:autoSpaceDE w:val="0"/>
        <w:autoSpaceDN w:val="0"/>
        <w:adjustRightInd w:val="0"/>
        <w:spacing w:after="0"/>
        <w:ind w:left="720"/>
        <w:jc w:val="both"/>
        <w:rPr>
          <w:rFonts w:ascii="Arial" w:hAnsi="Arial" w:cs="Arial"/>
          <w:szCs w:val="22"/>
          <w:lang w:val="en-US"/>
        </w:rPr>
      </w:pPr>
      <w:r w:rsidRPr="000A1203">
        <w:rPr>
          <w:rFonts w:ascii="Arial" w:hAnsi="Arial" w:cs="Arial"/>
          <w:color w:val="0070C0"/>
          <w:szCs w:val="22"/>
          <w:lang w:val="en-US"/>
        </w:rPr>
        <w:t>All members</w:t>
      </w:r>
      <w:r w:rsidR="00D300A6" w:rsidRPr="000A1203">
        <w:rPr>
          <w:rFonts w:ascii="Arial" w:hAnsi="Arial" w:cs="Arial"/>
          <w:color w:val="0070C0"/>
          <w:szCs w:val="22"/>
          <w:lang w:val="en-US"/>
        </w:rPr>
        <w:t xml:space="preserve"> </w:t>
      </w:r>
      <w:r w:rsidR="00D300A6">
        <w:rPr>
          <w:rFonts w:ascii="Arial" w:hAnsi="Arial" w:cs="Arial"/>
          <w:szCs w:val="22"/>
          <w:lang w:val="en-US"/>
        </w:rPr>
        <w:t>or member's representative (if the case of organizational member)</w:t>
      </w:r>
      <w:r w:rsidRPr="00761B70">
        <w:rPr>
          <w:rFonts w:ascii="Arial" w:hAnsi="Arial" w:cs="Arial"/>
          <w:szCs w:val="22"/>
          <w:lang w:val="en-US"/>
        </w:rPr>
        <w:t xml:space="preserve"> have the right to participate in the Annual General Meetings of</w:t>
      </w:r>
      <w:r w:rsidR="00F756B7" w:rsidRPr="00761B70">
        <w:rPr>
          <w:rFonts w:ascii="Arial" w:hAnsi="Arial" w:cs="Arial"/>
          <w:szCs w:val="22"/>
          <w:lang w:val="en-US"/>
        </w:rPr>
        <w:t xml:space="preserve"> </w:t>
      </w:r>
      <w:r w:rsidRPr="00761B70">
        <w:rPr>
          <w:rFonts w:ascii="Arial" w:hAnsi="Arial" w:cs="Arial"/>
          <w:szCs w:val="22"/>
          <w:lang w:val="en-US"/>
        </w:rPr>
        <w:t xml:space="preserve">the Association, vote and present candidacy in the elections for the </w:t>
      </w:r>
      <w:r w:rsidR="007535F4" w:rsidRPr="00761B70">
        <w:rPr>
          <w:rFonts w:ascii="Arial" w:hAnsi="Arial" w:cs="Arial"/>
          <w:szCs w:val="22"/>
          <w:lang w:val="en-US"/>
        </w:rPr>
        <w:t xml:space="preserve">Executive </w:t>
      </w:r>
      <w:r w:rsidRPr="00761B70">
        <w:rPr>
          <w:rFonts w:ascii="Arial" w:hAnsi="Arial" w:cs="Arial"/>
          <w:szCs w:val="22"/>
          <w:lang w:val="en-US"/>
        </w:rPr>
        <w:t>Committee.</w:t>
      </w:r>
    </w:p>
    <w:p w14:paraId="7D250750" w14:textId="77777777" w:rsidR="00F756B7" w:rsidRPr="00761B70" w:rsidRDefault="00F756B7" w:rsidP="009507B2">
      <w:pPr>
        <w:autoSpaceDE w:val="0"/>
        <w:autoSpaceDN w:val="0"/>
        <w:adjustRightInd w:val="0"/>
        <w:spacing w:after="0"/>
        <w:jc w:val="both"/>
        <w:rPr>
          <w:rFonts w:ascii="Arial" w:hAnsi="Arial" w:cs="Arial"/>
          <w:szCs w:val="22"/>
          <w:lang w:val="en-US"/>
        </w:rPr>
      </w:pPr>
    </w:p>
    <w:p w14:paraId="5E755BBA" w14:textId="24301C0F" w:rsidR="00E27216" w:rsidRPr="00761B70" w:rsidRDefault="00E27216" w:rsidP="009507B2">
      <w:pPr>
        <w:pStyle w:val="Heading2"/>
        <w:numPr>
          <w:ilvl w:val="1"/>
          <w:numId w:val="6"/>
        </w:numPr>
        <w:spacing w:line="360" w:lineRule="auto"/>
        <w:rPr>
          <w:i w:val="0"/>
          <w:iCs w:val="0"/>
        </w:rPr>
      </w:pPr>
      <w:bookmarkStart w:id="39" w:name="_Toc147350566"/>
      <w:r w:rsidRPr="00761B70">
        <w:rPr>
          <w:i w:val="0"/>
          <w:iCs w:val="0"/>
        </w:rPr>
        <w:t>Voting Rights</w:t>
      </w:r>
      <w:bookmarkEnd w:id="39"/>
    </w:p>
    <w:p w14:paraId="0C225E45" w14:textId="2CA46B84" w:rsidR="00E27216" w:rsidRPr="00761B70" w:rsidRDefault="00E27216" w:rsidP="009507B2">
      <w:pPr>
        <w:autoSpaceDE w:val="0"/>
        <w:autoSpaceDN w:val="0"/>
        <w:adjustRightInd w:val="0"/>
        <w:spacing w:after="0"/>
        <w:ind w:left="720"/>
        <w:jc w:val="both"/>
        <w:rPr>
          <w:rFonts w:ascii="Arial" w:hAnsi="Arial" w:cs="Arial"/>
          <w:szCs w:val="22"/>
          <w:lang w:val="en-US"/>
        </w:rPr>
      </w:pPr>
      <w:r w:rsidRPr="00761B70">
        <w:rPr>
          <w:rFonts w:ascii="Arial" w:hAnsi="Arial" w:cs="Arial"/>
          <w:szCs w:val="22"/>
          <w:lang w:val="en-US"/>
        </w:rPr>
        <w:t>Each life member (both individual and family) shall have individual voting right. In the cases</w:t>
      </w:r>
      <w:r w:rsidR="00F756B7" w:rsidRPr="00761B70">
        <w:rPr>
          <w:rFonts w:ascii="Arial" w:hAnsi="Arial" w:cs="Arial"/>
          <w:szCs w:val="22"/>
          <w:lang w:val="en-US"/>
        </w:rPr>
        <w:t xml:space="preserve"> </w:t>
      </w:r>
      <w:r w:rsidRPr="00761B70">
        <w:rPr>
          <w:rFonts w:ascii="Arial" w:hAnsi="Arial" w:cs="Arial"/>
          <w:szCs w:val="22"/>
          <w:lang w:val="en-US"/>
        </w:rPr>
        <w:t xml:space="preserve">of family life member, </w:t>
      </w:r>
      <w:r w:rsidRPr="000A1203">
        <w:rPr>
          <w:rFonts w:ascii="Arial" w:hAnsi="Arial" w:cs="Arial"/>
          <w:color w:val="0070C0"/>
          <w:szCs w:val="22"/>
          <w:lang w:val="en-US"/>
        </w:rPr>
        <w:t xml:space="preserve">both </w:t>
      </w:r>
      <w:r w:rsidR="00D300A6" w:rsidRPr="000A1203">
        <w:rPr>
          <w:rFonts w:ascii="Arial" w:hAnsi="Arial" w:cs="Arial"/>
          <w:color w:val="0070C0"/>
          <w:szCs w:val="22"/>
          <w:lang w:val="en-US"/>
        </w:rPr>
        <w:t xml:space="preserve">members </w:t>
      </w:r>
      <w:r w:rsidRPr="000A1203">
        <w:rPr>
          <w:rFonts w:ascii="Arial" w:hAnsi="Arial" w:cs="Arial"/>
          <w:color w:val="0070C0"/>
          <w:szCs w:val="22"/>
          <w:lang w:val="en-US"/>
        </w:rPr>
        <w:t xml:space="preserve">will </w:t>
      </w:r>
      <w:r w:rsidRPr="00761B70">
        <w:rPr>
          <w:rFonts w:ascii="Arial" w:hAnsi="Arial" w:cs="Arial"/>
          <w:szCs w:val="22"/>
          <w:lang w:val="en-US"/>
        </w:rPr>
        <w:t>have individual</w:t>
      </w:r>
      <w:r w:rsidR="00A82D79" w:rsidRPr="00761B70">
        <w:rPr>
          <w:rFonts w:ascii="Arial" w:hAnsi="Arial" w:cs="Arial"/>
          <w:szCs w:val="22"/>
          <w:lang w:val="en-US"/>
        </w:rPr>
        <w:t xml:space="preserve"> </w:t>
      </w:r>
      <w:r w:rsidRPr="00761B70">
        <w:rPr>
          <w:rFonts w:ascii="Arial" w:hAnsi="Arial" w:cs="Arial"/>
          <w:szCs w:val="22"/>
          <w:lang w:val="en-US"/>
        </w:rPr>
        <w:t>voting right.</w:t>
      </w:r>
      <w:r w:rsidR="00631583" w:rsidRPr="00761B70">
        <w:rPr>
          <w:rFonts w:ascii="Arial" w:hAnsi="Arial" w:cs="Arial"/>
          <w:szCs w:val="22"/>
          <w:lang w:val="en-US"/>
        </w:rPr>
        <w:t xml:space="preserve"> </w:t>
      </w:r>
      <w:r w:rsidR="0020246D" w:rsidRPr="00761B70">
        <w:rPr>
          <w:rFonts w:ascii="Arial" w:hAnsi="Arial" w:cs="Arial"/>
          <w:szCs w:val="22"/>
          <w:lang w:val="en-US"/>
        </w:rPr>
        <w:t>Organizational</w:t>
      </w:r>
      <w:r w:rsidR="00631583" w:rsidRPr="00761B70">
        <w:rPr>
          <w:rFonts w:ascii="Arial" w:hAnsi="Arial" w:cs="Arial"/>
          <w:szCs w:val="22"/>
          <w:lang w:val="en-US"/>
        </w:rPr>
        <w:t xml:space="preserve"> membership </w:t>
      </w:r>
      <w:r w:rsidR="00330DD8" w:rsidRPr="00761B70">
        <w:rPr>
          <w:rFonts w:ascii="Arial" w:hAnsi="Arial" w:cs="Arial"/>
          <w:szCs w:val="22"/>
          <w:lang w:val="en-US"/>
        </w:rPr>
        <w:t xml:space="preserve">will </w:t>
      </w:r>
      <w:r w:rsidR="00B44C22" w:rsidRPr="00761B70">
        <w:rPr>
          <w:rFonts w:ascii="Arial" w:hAnsi="Arial" w:cs="Arial"/>
          <w:szCs w:val="22"/>
          <w:lang w:val="en-US"/>
        </w:rPr>
        <w:t>have</w:t>
      </w:r>
      <w:r w:rsidR="00330DD8" w:rsidRPr="00761B70">
        <w:rPr>
          <w:rFonts w:ascii="Arial" w:hAnsi="Arial" w:cs="Arial"/>
          <w:szCs w:val="22"/>
          <w:lang w:val="en-US"/>
        </w:rPr>
        <w:t xml:space="preserve"> </w:t>
      </w:r>
      <w:proofErr w:type="gramStart"/>
      <w:r w:rsidR="00330DD8" w:rsidRPr="00761B70">
        <w:rPr>
          <w:rFonts w:ascii="Arial" w:hAnsi="Arial" w:cs="Arial"/>
          <w:szCs w:val="22"/>
          <w:lang w:val="en-US"/>
        </w:rPr>
        <w:t>single</w:t>
      </w:r>
      <w:proofErr w:type="gramEnd"/>
      <w:r w:rsidR="00330DD8" w:rsidRPr="00761B70">
        <w:rPr>
          <w:rFonts w:ascii="Arial" w:hAnsi="Arial" w:cs="Arial"/>
          <w:szCs w:val="22"/>
          <w:lang w:val="en-US"/>
        </w:rPr>
        <w:t xml:space="preserve"> vote</w:t>
      </w:r>
      <w:r w:rsidR="00B44C22" w:rsidRPr="00761B70">
        <w:rPr>
          <w:rFonts w:ascii="Arial" w:hAnsi="Arial" w:cs="Arial"/>
          <w:szCs w:val="22"/>
          <w:lang w:val="en-US"/>
        </w:rPr>
        <w:t xml:space="preserve"> right</w:t>
      </w:r>
      <w:r w:rsidR="00330DD8" w:rsidRPr="00761B70">
        <w:rPr>
          <w:rFonts w:ascii="Arial" w:hAnsi="Arial" w:cs="Arial"/>
          <w:szCs w:val="22"/>
          <w:lang w:val="en-US"/>
        </w:rPr>
        <w:t>.</w:t>
      </w:r>
    </w:p>
    <w:p w14:paraId="4F35C449" w14:textId="77777777" w:rsidR="00F756B7" w:rsidRPr="00761B70" w:rsidRDefault="00F756B7" w:rsidP="009507B2">
      <w:pPr>
        <w:autoSpaceDE w:val="0"/>
        <w:autoSpaceDN w:val="0"/>
        <w:adjustRightInd w:val="0"/>
        <w:spacing w:after="0"/>
        <w:jc w:val="both"/>
        <w:rPr>
          <w:rFonts w:ascii="Arial" w:hAnsi="Arial" w:cs="Arial"/>
          <w:szCs w:val="22"/>
          <w:lang w:val="en-US"/>
        </w:rPr>
      </w:pPr>
    </w:p>
    <w:p w14:paraId="1D873437" w14:textId="549E059F" w:rsidR="00E27216" w:rsidRPr="00761B70" w:rsidRDefault="00E27216" w:rsidP="009507B2">
      <w:pPr>
        <w:pStyle w:val="Heading2"/>
        <w:numPr>
          <w:ilvl w:val="1"/>
          <w:numId w:val="6"/>
        </w:numPr>
        <w:spacing w:line="360" w:lineRule="auto"/>
        <w:rPr>
          <w:i w:val="0"/>
          <w:iCs w:val="0"/>
        </w:rPr>
      </w:pPr>
      <w:bookmarkStart w:id="40" w:name="_Toc147350567"/>
      <w:r w:rsidRPr="00761B70">
        <w:rPr>
          <w:i w:val="0"/>
          <w:iCs w:val="0"/>
        </w:rPr>
        <w:lastRenderedPageBreak/>
        <w:t>Termination of Membership</w:t>
      </w:r>
      <w:bookmarkEnd w:id="40"/>
    </w:p>
    <w:p w14:paraId="66EAEFD4" w14:textId="77777777" w:rsidR="00E27216" w:rsidRPr="00761B70" w:rsidRDefault="00E27216" w:rsidP="009507B2">
      <w:pPr>
        <w:autoSpaceDE w:val="0"/>
        <w:autoSpaceDN w:val="0"/>
        <w:adjustRightInd w:val="0"/>
        <w:spacing w:after="0"/>
        <w:ind w:left="720"/>
        <w:jc w:val="both"/>
        <w:rPr>
          <w:rFonts w:ascii="Arial" w:hAnsi="Arial" w:cs="Arial"/>
          <w:szCs w:val="22"/>
          <w:lang w:val="en-US"/>
        </w:rPr>
      </w:pPr>
      <w:r w:rsidRPr="00761B70">
        <w:rPr>
          <w:rFonts w:ascii="Arial" w:hAnsi="Arial" w:cs="Arial"/>
          <w:szCs w:val="22"/>
          <w:lang w:val="en-US"/>
        </w:rPr>
        <w:t>Membership shall be terminated under the following circumstances:</w:t>
      </w:r>
    </w:p>
    <w:p w14:paraId="2036C81B" w14:textId="74C95797" w:rsidR="00E27216" w:rsidRPr="00761B70" w:rsidRDefault="00E27216" w:rsidP="009507B2">
      <w:pPr>
        <w:pStyle w:val="ListParagraph"/>
        <w:numPr>
          <w:ilvl w:val="2"/>
          <w:numId w:val="6"/>
        </w:numPr>
        <w:ind w:left="1470" w:hanging="728"/>
        <w:rPr>
          <w:rFonts w:ascii="Arial" w:hAnsi="Arial" w:cs="Arial"/>
          <w:szCs w:val="22"/>
          <w:lang w:val="en-US"/>
        </w:rPr>
      </w:pPr>
      <w:r w:rsidRPr="00761B70">
        <w:rPr>
          <w:rFonts w:ascii="Arial" w:hAnsi="Arial" w:cs="Arial"/>
          <w:szCs w:val="22"/>
          <w:lang w:val="en-US"/>
        </w:rPr>
        <w:t xml:space="preserve">A member may voluntarily resign from the Association at any time by giving 14 </w:t>
      </w:r>
      <w:r w:rsidR="00310967" w:rsidRPr="00761B70">
        <w:rPr>
          <w:rFonts w:ascii="Arial" w:hAnsi="Arial" w:cs="Arial"/>
          <w:szCs w:val="22"/>
          <w:lang w:val="en-US"/>
        </w:rPr>
        <w:t>days’ notice</w:t>
      </w:r>
      <w:r w:rsidRPr="00761B70">
        <w:rPr>
          <w:rFonts w:ascii="Arial" w:hAnsi="Arial" w:cs="Arial"/>
          <w:szCs w:val="22"/>
          <w:lang w:val="en-US"/>
        </w:rPr>
        <w:t xml:space="preserve"> in writing to the </w:t>
      </w:r>
      <w:r w:rsidR="00310967" w:rsidRPr="00761B70">
        <w:rPr>
          <w:rFonts w:ascii="Arial" w:hAnsi="Arial" w:cs="Arial"/>
          <w:szCs w:val="22"/>
          <w:lang w:val="en-US"/>
        </w:rPr>
        <w:t>general s</w:t>
      </w:r>
      <w:r w:rsidRPr="00761B70">
        <w:rPr>
          <w:rFonts w:ascii="Arial" w:hAnsi="Arial" w:cs="Arial"/>
          <w:szCs w:val="22"/>
          <w:lang w:val="en-US"/>
        </w:rPr>
        <w:t>ecretary. Such resignation shall take effect once it is approved by the</w:t>
      </w:r>
      <w:r w:rsidR="00EB6477" w:rsidRPr="00761B70">
        <w:rPr>
          <w:rFonts w:ascii="Arial" w:hAnsi="Arial" w:cs="Arial"/>
          <w:szCs w:val="22"/>
          <w:lang w:val="en-US"/>
        </w:rPr>
        <w:t xml:space="preserve"> </w:t>
      </w:r>
      <w:r w:rsidR="00310967" w:rsidRPr="00761B70">
        <w:rPr>
          <w:rFonts w:ascii="Arial" w:hAnsi="Arial" w:cs="Arial"/>
          <w:szCs w:val="22"/>
          <w:lang w:val="en-US"/>
        </w:rPr>
        <w:t xml:space="preserve">Executive </w:t>
      </w:r>
      <w:r w:rsidRPr="00761B70">
        <w:rPr>
          <w:rFonts w:ascii="Arial" w:hAnsi="Arial" w:cs="Arial"/>
          <w:szCs w:val="22"/>
          <w:lang w:val="en-US"/>
        </w:rPr>
        <w:t>Committee. Membership fee will not be returned for any membership</w:t>
      </w:r>
      <w:r w:rsidR="00EB6477" w:rsidRPr="00761B70">
        <w:rPr>
          <w:rFonts w:ascii="Arial" w:hAnsi="Arial" w:cs="Arial"/>
          <w:szCs w:val="22"/>
          <w:lang w:val="en-US"/>
        </w:rPr>
        <w:t xml:space="preserve"> </w:t>
      </w:r>
      <w:r w:rsidRPr="00761B70">
        <w:rPr>
          <w:rFonts w:ascii="Arial" w:hAnsi="Arial" w:cs="Arial"/>
          <w:szCs w:val="22"/>
          <w:lang w:val="en-US"/>
        </w:rPr>
        <w:t>termination.</w:t>
      </w:r>
    </w:p>
    <w:p w14:paraId="70A77D63" w14:textId="75BE8940" w:rsidR="00E27216" w:rsidRPr="00761B70" w:rsidRDefault="00E27216" w:rsidP="009507B2">
      <w:pPr>
        <w:pStyle w:val="ListParagraph"/>
        <w:numPr>
          <w:ilvl w:val="2"/>
          <w:numId w:val="6"/>
        </w:numPr>
        <w:ind w:left="1470" w:hanging="728"/>
        <w:rPr>
          <w:rFonts w:ascii="Arial" w:hAnsi="Arial" w:cs="Arial"/>
          <w:szCs w:val="22"/>
          <w:lang w:val="en-US"/>
        </w:rPr>
      </w:pPr>
      <w:r w:rsidRPr="00761B70">
        <w:rPr>
          <w:rFonts w:ascii="Arial" w:hAnsi="Arial" w:cs="Arial"/>
          <w:szCs w:val="22"/>
          <w:lang w:val="en-US"/>
        </w:rPr>
        <w:t xml:space="preserve"> If a member:</w:t>
      </w:r>
    </w:p>
    <w:p w14:paraId="6482270A" w14:textId="6A5AA87F" w:rsidR="00E27216" w:rsidRPr="00761B70" w:rsidRDefault="00E27216" w:rsidP="009507B2">
      <w:pPr>
        <w:pStyle w:val="ListParagraph"/>
        <w:numPr>
          <w:ilvl w:val="0"/>
          <w:numId w:val="13"/>
        </w:numPr>
        <w:autoSpaceDE w:val="0"/>
        <w:autoSpaceDN w:val="0"/>
        <w:adjustRightInd w:val="0"/>
        <w:spacing w:after="0"/>
        <w:jc w:val="both"/>
        <w:rPr>
          <w:rFonts w:ascii="Arial" w:hAnsi="Arial" w:cs="Arial"/>
          <w:szCs w:val="22"/>
          <w:lang w:val="en-US"/>
        </w:rPr>
      </w:pPr>
      <w:r w:rsidRPr="00761B70">
        <w:rPr>
          <w:rFonts w:ascii="Arial" w:hAnsi="Arial" w:cs="Arial"/>
          <w:szCs w:val="22"/>
          <w:lang w:val="en-US"/>
        </w:rPr>
        <w:t>is convicted of an indictable offence; or</w:t>
      </w:r>
    </w:p>
    <w:p w14:paraId="37369D8D" w14:textId="77777777" w:rsidR="00A5446B" w:rsidRPr="00761B70" w:rsidRDefault="00E27216" w:rsidP="009507B2">
      <w:pPr>
        <w:pStyle w:val="ListParagraph"/>
        <w:numPr>
          <w:ilvl w:val="0"/>
          <w:numId w:val="13"/>
        </w:numPr>
        <w:autoSpaceDE w:val="0"/>
        <w:autoSpaceDN w:val="0"/>
        <w:adjustRightInd w:val="0"/>
        <w:spacing w:after="0"/>
        <w:jc w:val="both"/>
        <w:rPr>
          <w:rFonts w:ascii="Arial" w:eastAsia="Times New Roman" w:hAnsi="Arial" w:cs="Arial"/>
          <w:szCs w:val="22"/>
          <w:lang w:eastAsia="en-AU" w:bidi="ar-SA"/>
        </w:rPr>
      </w:pPr>
      <w:r w:rsidRPr="00761B70">
        <w:rPr>
          <w:rFonts w:ascii="Arial" w:hAnsi="Arial" w:cs="Arial"/>
          <w:szCs w:val="22"/>
          <w:lang w:val="en-US"/>
        </w:rPr>
        <w:t>conducts himself or herself in a manner considered to be harmful or prejudicial to the</w:t>
      </w:r>
      <w:r w:rsidR="00EB6477" w:rsidRPr="00761B70">
        <w:rPr>
          <w:rFonts w:ascii="Arial" w:hAnsi="Arial" w:cs="Arial"/>
          <w:szCs w:val="22"/>
          <w:lang w:val="en-US"/>
        </w:rPr>
        <w:t xml:space="preserve"> </w:t>
      </w:r>
      <w:r w:rsidRPr="00761B70">
        <w:rPr>
          <w:rFonts w:ascii="Arial" w:hAnsi="Arial" w:cs="Arial"/>
          <w:szCs w:val="22"/>
          <w:lang w:val="en-US"/>
        </w:rPr>
        <w:t xml:space="preserve">character or interests of the Association; then, the </w:t>
      </w:r>
      <w:r w:rsidR="00310967" w:rsidRPr="00761B70">
        <w:rPr>
          <w:rFonts w:ascii="Arial" w:hAnsi="Arial" w:cs="Arial"/>
          <w:szCs w:val="22"/>
          <w:lang w:val="en-US"/>
        </w:rPr>
        <w:t xml:space="preserve">Executive </w:t>
      </w:r>
      <w:r w:rsidRPr="00761B70">
        <w:rPr>
          <w:rFonts w:ascii="Arial" w:hAnsi="Arial" w:cs="Arial"/>
          <w:szCs w:val="22"/>
          <w:lang w:val="en-US"/>
        </w:rPr>
        <w:t>Committee shall</w:t>
      </w:r>
      <w:r w:rsidR="00A5446B" w:rsidRPr="00761B70">
        <w:rPr>
          <w:rFonts w:ascii="Arial" w:hAnsi="Arial" w:cs="Arial"/>
          <w:szCs w:val="22"/>
          <w:lang w:val="en-US"/>
        </w:rPr>
        <w:t xml:space="preserve"> </w:t>
      </w:r>
      <w:r w:rsidRPr="00761B70">
        <w:rPr>
          <w:rFonts w:ascii="Arial" w:hAnsi="Arial" w:cs="Arial"/>
          <w:szCs w:val="22"/>
          <w:lang w:val="en-US"/>
        </w:rPr>
        <w:t>determine whether the membership shall be terminated in the specially convened</w:t>
      </w:r>
      <w:r w:rsidR="00A5446B" w:rsidRPr="00761B70">
        <w:rPr>
          <w:rFonts w:ascii="Arial" w:hAnsi="Arial" w:cs="Arial"/>
          <w:szCs w:val="22"/>
          <w:lang w:val="en-US"/>
        </w:rPr>
        <w:t xml:space="preserve"> </w:t>
      </w:r>
      <w:r w:rsidR="003D7974" w:rsidRPr="00761B70">
        <w:rPr>
          <w:rFonts w:ascii="Arial" w:hAnsi="Arial" w:cs="Arial"/>
          <w:szCs w:val="22"/>
          <w:lang w:val="en-US"/>
        </w:rPr>
        <w:t>e</w:t>
      </w:r>
      <w:r w:rsidR="00EB6477" w:rsidRPr="00761B70">
        <w:rPr>
          <w:rFonts w:ascii="Arial" w:hAnsi="Arial" w:cs="Arial"/>
          <w:szCs w:val="22"/>
          <w:lang w:val="en-US"/>
        </w:rPr>
        <w:t>xecutive</w:t>
      </w:r>
      <w:r w:rsidRPr="00761B70">
        <w:rPr>
          <w:rFonts w:ascii="Arial" w:hAnsi="Arial" w:cs="Arial"/>
          <w:szCs w:val="22"/>
          <w:lang w:val="en-US"/>
        </w:rPr>
        <w:t xml:space="preserve"> </w:t>
      </w:r>
      <w:r w:rsidR="003D7974" w:rsidRPr="00761B70">
        <w:rPr>
          <w:rFonts w:ascii="Arial" w:hAnsi="Arial" w:cs="Arial"/>
          <w:szCs w:val="22"/>
          <w:lang w:val="en-US"/>
        </w:rPr>
        <w:t>c</w:t>
      </w:r>
      <w:r w:rsidRPr="00761B70">
        <w:rPr>
          <w:rFonts w:ascii="Arial" w:hAnsi="Arial" w:cs="Arial"/>
          <w:szCs w:val="22"/>
          <w:lang w:val="en-US"/>
        </w:rPr>
        <w:t xml:space="preserve">ommittee meeting. The special meeting of the </w:t>
      </w:r>
      <w:r w:rsidR="00F041E6" w:rsidRPr="00761B70">
        <w:rPr>
          <w:rFonts w:ascii="Arial" w:hAnsi="Arial" w:cs="Arial"/>
          <w:szCs w:val="22"/>
          <w:lang w:val="en-US"/>
        </w:rPr>
        <w:t>Executive</w:t>
      </w:r>
      <w:r w:rsidR="00D800DE" w:rsidRPr="00761B70">
        <w:rPr>
          <w:rFonts w:ascii="Arial" w:hAnsi="Arial" w:cs="Arial"/>
          <w:szCs w:val="22"/>
          <w:lang w:val="en-US"/>
        </w:rPr>
        <w:t xml:space="preserve"> </w:t>
      </w:r>
      <w:r w:rsidRPr="00761B70">
        <w:rPr>
          <w:rFonts w:ascii="Arial" w:hAnsi="Arial" w:cs="Arial"/>
          <w:szCs w:val="22"/>
          <w:lang w:val="en-US"/>
        </w:rPr>
        <w:t xml:space="preserve">Committee shall take place within two weeks of </w:t>
      </w:r>
      <w:proofErr w:type="gramStart"/>
      <w:r w:rsidR="00F041E6" w:rsidRPr="00761B70">
        <w:rPr>
          <w:rFonts w:ascii="Arial" w:hAnsi="Arial" w:cs="Arial"/>
          <w:szCs w:val="22"/>
          <w:lang w:val="en-US"/>
        </w:rPr>
        <w:t>general</w:t>
      </w:r>
      <w:proofErr w:type="gramEnd"/>
      <w:r w:rsidR="00F041E6" w:rsidRPr="00761B70">
        <w:rPr>
          <w:rFonts w:ascii="Arial" w:hAnsi="Arial" w:cs="Arial"/>
          <w:szCs w:val="22"/>
          <w:lang w:val="en-US"/>
        </w:rPr>
        <w:t xml:space="preserve"> s</w:t>
      </w:r>
      <w:r w:rsidRPr="00761B70">
        <w:rPr>
          <w:rFonts w:ascii="Arial" w:hAnsi="Arial" w:cs="Arial"/>
          <w:szCs w:val="22"/>
          <w:lang w:val="en-US"/>
        </w:rPr>
        <w:t>ecretary being made aware of the</w:t>
      </w:r>
      <w:r w:rsidR="00314524" w:rsidRPr="00761B70">
        <w:rPr>
          <w:rFonts w:ascii="Arial" w:hAnsi="Arial" w:cs="Arial"/>
          <w:szCs w:val="22"/>
          <w:lang w:val="en-US"/>
        </w:rPr>
        <w:t xml:space="preserve"> </w:t>
      </w:r>
      <w:r w:rsidRPr="00761B70">
        <w:rPr>
          <w:rFonts w:ascii="Arial" w:hAnsi="Arial" w:cs="Arial"/>
          <w:szCs w:val="22"/>
          <w:lang w:val="en-US"/>
        </w:rPr>
        <w:t>above offences and action taken within two days of the resolutions made in the meeting.</w:t>
      </w:r>
      <w:r w:rsidR="00CC4C47" w:rsidRPr="00761B70">
        <w:rPr>
          <w:rFonts w:ascii="Arial" w:hAnsi="Arial" w:cs="Arial"/>
          <w:szCs w:val="22"/>
          <w:lang w:val="en-US"/>
        </w:rPr>
        <w:t xml:space="preserve"> </w:t>
      </w:r>
      <w:proofErr w:type="gramStart"/>
      <w:r w:rsidRPr="00761B70">
        <w:rPr>
          <w:rFonts w:ascii="Arial" w:hAnsi="Arial" w:cs="Arial"/>
          <w:szCs w:val="22"/>
          <w:lang w:val="en-US"/>
        </w:rPr>
        <w:t>Member,</w:t>
      </w:r>
      <w:proofErr w:type="gramEnd"/>
      <w:r w:rsidRPr="00761B70">
        <w:rPr>
          <w:rFonts w:ascii="Arial" w:hAnsi="Arial" w:cs="Arial"/>
          <w:szCs w:val="22"/>
          <w:lang w:val="en-US"/>
        </w:rPr>
        <w:t xml:space="preserve"> whose membership has been terminated, shall be notified by the </w:t>
      </w:r>
      <w:r w:rsidR="00F041E6" w:rsidRPr="00761B70">
        <w:rPr>
          <w:rFonts w:ascii="Arial" w:hAnsi="Arial" w:cs="Arial"/>
          <w:szCs w:val="22"/>
          <w:lang w:val="en-US"/>
        </w:rPr>
        <w:t>general s</w:t>
      </w:r>
      <w:r w:rsidRPr="00761B70">
        <w:rPr>
          <w:rFonts w:ascii="Arial" w:hAnsi="Arial" w:cs="Arial"/>
          <w:szCs w:val="22"/>
          <w:lang w:val="en-US"/>
        </w:rPr>
        <w:t>ecretary by</w:t>
      </w:r>
      <w:r w:rsidR="00EB6477" w:rsidRPr="00761B70">
        <w:rPr>
          <w:rFonts w:ascii="Arial" w:hAnsi="Arial" w:cs="Arial"/>
          <w:szCs w:val="22"/>
          <w:lang w:val="en-US"/>
        </w:rPr>
        <w:t xml:space="preserve"> </w:t>
      </w:r>
      <w:r w:rsidRPr="00761B70">
        <w:rPr>
          <w:rFonts w:ascii="Arial" w:hAnsi="Arial" w:cs="Arial"/>
          <w:szCs w:val="22"/>
          <w:lang w:val="en-US"/>
        </w:rPr>
        <w:t>official letter or electronic media.</w:t>
      </w:r>
      <w:r w:rsidR="00A5446B" w:rsidRPr="00761B70">
        <w:rPr>
          <w:rFonts w:ascii="Arial" w:hAnsi="Arial" w:cs="Arial"/>
          <w:szCs w:val="22"/>
          <w:lang w:val="en-US"/>
        </w:rPr>
        <w:t xml:space="preserve"> </w:t>
      </w:r>
    </w:p>
    <w:p w14:paraId="4C94340B" w14:textId="0AB733EA" w:rsidR="00D300A6" w:rsidRPr="000A1203" w:rsidRDefault="00D300A6" w:rsidP="00D300A6">
      <w:pPr>
        <w:pStyle w:val="ListParagraph"/>
        <w:numPr>
          <w:ilvl w:val="0"/>
          <w:numId w:val="13"/>
        </w:numPr>
        <w:autoSpaceDE w:val="0"/>
        <w:autoSpaceDN w:val="0"/>
        <w:adjustRightInd w:val="0"/>
        <w:spacing w:after="0"/>
        <w:jc w:val="both"/>
        <w:rPr>
          <w:rFonts w:ascii="Arial" w:hAnsi="Arial" w:cs="Arial"/>
          <w:color w:val="0070C0"/>
          <w:szCs w:val="22"/>
          <w:lang w:val="en-US"/>
        </w:rPr>
      </w:pPr>
      <w:r w:rsidRPr="000A1203">
        <w:rPr>
          <w:rFonts w:ascii="Arial" w:hAnsi="Arial" w:cs="Arial"/>
          <w:color w:val="0070C0"/>
          <w:szCs w:val="22"/>
          <w:lang w:val="en-US"/>
        </w:rPr>
        <w:t xml:space="preserve">fails to pay the membership fee under Clause 3.2 within 3 months after the fee is </w:t>
      </w:r>
      <w:proofErr w:type="gramStart"/>
      <w:r w:rsidRPr="000A1203">
        <w:rPr>
          <w:rFonts w:ascii="Arial" w:hAnsi="Arial" w:cs="Arial"/>
          <w:color w:val="0070C0"/>
          <w:szCs w:val="22"/>
          <w:lang w:val="en-US"/>
        </w:rPr>
        <w:t>due, unless</w:t>
      </w:r>
      <w:proofErr w:type="gramEnd"/>
      <w:r w:rsidRPr="000A1203">
        <w:rPr>
          <w:rFonts w:ascii="Arial" w:hAnsi="Arial" w:cs="Arial"/>
          <w:color w:val="0070C0"/>
          <w:szCs w:val="22"/>
          <w:lang w:val="en-US"/>
        </w:rPr>
        <w:t xml:space="preserve"> payment evidence or a reason for non-payment is provided to the general secretary and is approved by the Executive Committee.</w:t>
      </w:r>
    </w:p>
    <w:p w14:paraId="1358729C" w14:textId="303717AE" w:rsidR="000C593B" w:rsidRPr="00761B70" w:rsidRDefault="000C593B" w:rsidP="006077CB">
      <w:pPr>
        <w:pStyle w:val="ListParagraph"/>
        <w:numPr>
          <w:ilvl w:val="0"/>
          <w:numId w:val="13"/>
        </w:numPr>
        <w:autoSpaceDE w:val="0"/>
        <w:autoSpaceDN w:val="0"/>
        <w:adjustRightInd w:val="0"/>
        <w:spacing w:after="0"/>
        <w:jc w:val="both"/>
        <w:rPr>
          <w:rFonts w:ascii="Arial" w:hAnsi="Arial" w:cs="Arial"/>
          <w:szCs w:val="22"/>
          <w:lang w:val="en-US"/>
        </w:rPr>
      </w:pPr>
      <w:r w:rsidRPr="00761B70">
        <w:rPr>
          <w:rFonts w:ascii="Arial" w:hAnsi="Arial" w:cs="Arial"/>
          <w:szCs w:val="22"/>
          <w:lang w:val="en-US"/>
        </w:rPr>
        <w:t xml:space="preserve">if a </w:t>
      </w:r>
      <w:r w:rsidRPr="006077CB">
        <w:rPr>
          <w:rFonts w:ascii="Arial" w:hAnsi="Arial" w:cs="Arial"/>
          <w:szCs w:val="22"/>
          <w:lang w:val="en-US"/>
        </w:rPr>
        <w:t>member passes away</w:t>
      </w:r>
      <w:r w:rsidRPr="00761B70">
        <w:rPr>
          <w:rFonts w:ascii="Arial" w:hAnsi="Arial" w:cs="Arial"/>
          <w:szCs w:val="22"/>
          <w:lang w:val="en-US"/>
        </w:rPr>
        <w:t>.</w:t>
      </w:r>
    </w:p>
    <w:p w14:paraId="1BD69860" w14:textId="4331783A" w:rsidR="00A11095" w:rsidRPr="00761B70" w:rsidRDefault="00A11095" w:rsidP="009507B2">
      <w:pPr>
        <w:autoSpaceDE w:val="0"/>
        <w:autoSpaceDN w:val="0"/>
        <w:adjustRightInd w:val="0"/>
        <w:spacing w:after="0"/>
        <w:jc w:val="both"/>
        <w:rPr>
          <w:rFonts w:ascii="Arial" w:eastAsia="Times New Roman" w:hAnsi="Arial" w:cs="Arial"/>
          <w:szCs w:val="22"/>
          <w:lang w:eastAsia="en-AU" w:bidi="ar-SA"/>
        </w:rPr>
      </w:pPr>
    </w:p>
    <w:p w14:paraId="5C9F62C8" w14:textId="3E5AF058" w:rsidR="00E27216" w:rsidRPr="00761B70" w:rsidRDefault="00E27216" w:rsidP="009507B2">
      <w:pPr>
        <w:pStyle w:val="Heading2"/>
        <w:numPr>
          <w:ilvl w:val="1"/>
          <w:numId w:val="6"/>
        </w:numPr>
        <w:spacing w:line="360" w:lineRule="auto"/>
        <w:rPr>
          <w:i w:val="0"/>
          <w:iCs w:val="0"/>
        </w:rPr>
      </w:pPr>
      <w:bookmarkStart w:id="41" w:name="_Toc147350568"/>
      <w:r w:rsidRPr="00761B70">
        <w:rPr>
          <w:i w:val="0"/>
          <w:iCs w:val="0"/>
        </w:rPr>
        <w:t>Appeal against Rejection or Termination of Membership</w:t>
      </w:r>
      <w:bookmarkEnd w:id="41"/>
    </w:p>
    <w:p w14:paraId="4606390C" w14:textId="04FFBDBA" w:rsidR="00E27216" w:rsidRPr="00761B70" w:rsidRDefault="00E27216" w:rsidP="009507B2">
      <w:pPr>
        <w:pStyle w:val="ListParagraph"/>
        <w:numPr>
          <w:ilvl w:val="2"/>
          <w:numId w:val="6"/>
        </w:numPr>
        <w:ind w:left="1470" w:hanging="728"/>
        <w:rPr>
          <w:rFonts w:ascii="Arial" w:hAnsi="Arial" w:cs="Arial"/>
          <w:szCs w:val="22"/>
          <w:lang w:val="en-US"/>
        </w:rPr>
      </w:pPr>
      <w:r w:rsidRPr="00761B70">
        <w:rPr>
          <w:rFonts w:ascii="Arial" w:hAnsi="Arial" w:cs="Arial"/>
          <w:szCs w:val="22"/>
          <w:lang w:val="en-US"/>
        </w:rPr>
        <w:t>A person whose application for membership has been rejected, or whose membership</w:t>
      </w:r>
      <w:r w:rsidR="00EB6477" w:rsidRPr="00761B70">
        <w:rPr>
          <w:rFonts w:ascii="Arial" w:hAnsi="Arial" w:cs="Arial"/>
          <w:szCs w:val="22"/>
          <w:lang w:val="en-US"/>
        </w:rPr>
        <w:t xml:space="preserve"> </w:t>
      </w:r>
      <w:r w:rsidRPr="00761B70">
        <w:rPr>
          <w:rFonts w:ascii="Arial" w:hAnsi="Arial" w:cs="Arial"/>
          <w:szCs w:val="22"/>
          <w:lang w:val="en-US"/>
        </w:rPr>
        <w:t xml:space="preserve">has been terminated, may give the </w:t>
      </w:r>
      <w:r w:rsidR="009E4E13" w:rsidRPr="00761B70">
        <w:rPr>
          <w:rFonts w:ascii="Arial" w:hAnsi="Arial" w:cs="Arial"/>
          <w:szCs w:val="22"/>
          <w:lang w:val="en-US"/>
        </w:rPr>
        <w:t>general s</w:t>
      </w:r>
      <w:r w:rsidRPr="00761B70">
        <w:rPr>
          <w:rFonts w:ascii="Arial" w:hAnsi="Arial" w:cs="Arial"/>
          <w:szCs w:val="22"/>
          <w:lang w:val="en-US"/>
        </w:rPr>
        <w:t>ecretary written notice of the persons intention to</w:t>
      </w:r>
      <w:r w:rsidR="00EB6477" w:rsidRPr="00761B70">
        <w:rPr>
          <w:rFonts w:ascii="Arial" w:hAnsi="Arial" w:cs="Arial"/>
          <w:szCs w:val="22"/>
          <w:lang w:val="en-US"/>
        </w:rPr>
        <w:t xml:space="preserve"> </w:t>
      </w:r>
      <w:r w:rsidRPr="00761B70">
        <w:rPr>
          <w:rFonts w:ascii="Arial" w:hAnsi="Arial" w:cs="Arial"/>
          <w:szCs w:val="22"/>
          <w:lang w:val="en-US"/>
        </w:rPr>
        <w:t>appeal against the decision.</w:t>
      </w:r>
    </w:p>
    <w:p w14:paraId="38E823D5" w14:textId="23BCD1C6" w:rsidR="00E27216" w:rsidRPr="00761B70" w:rsidRDefault="00E27216" w:rsidP="009507B2">
      <w:pPr>
        <w:pStyle w:val="ListParagraph"/>
        <w:numPr>
          <w:ilvl w:val="2"/>
          <w:numId w:val="6"/>
        </w:numPr>
        <w:ind w:left="1470" w:hanging="728"/>
        <w:rPr>
          <w:rFonts w:ascii="Arial" w:hAnsi="Arial" w:cs="Arial"/>
          <w:szCs w:val="22"/>
          <w:lang w:val="en-US"/>
        </w:rPr>
      </w:pPr>
      <w:r w:rsidRPr="00761B70">
        <w:rPr>
          <w:rFonts w:ascii="Arial" w:hAnsi="Arial" w:cs="Arial"/>
          <w:szCs w:val="22"/>
          <w:lang w:val="en-US"/>
        </w:rPr>
        <w:t xml:space="preserve">A notice of intention to appeal must be given to the </w:t>
      </w:r>
      <w:r w:rsidR="009E4E13" w:rsidRPr="00761B70">
        <w:rPr>
          <w:rFonts w:ascii="Arial" w:hAnsi="Arial" w:cs="Arial"/>
          <w:szCs w:val="22"/>
          <w:lang w:val="en-US"/>
        </w:rPr>
        <w:t>general s</w:t>
      </w:r>
      <w:r w:rsidRPr="00761B70">
        <w:rPr>
          <w:rFonts w:ascii="Arial" w:hAnsi="Arial" w:cs="Arial"/>
          <w:szCs w:val="22"/>
          <w:lang w:val="en-US"/>
        </w:rPr>
        <w:t>ecretary within 1 month after the</w:t>
      </w:r>
      <w:r w:rsidR="00EB6477" w:rsidRPr="00761B70">
        <w:rPr>
          <w:rFonts w:ascii="Arial" w:hAnsi="Arial" w:cs="Arial"/>
          <w:szCs w:val="22"/>
          <w:lang w:val="en-US"/>
        </w:rPr>
        <w:t xml:space="preserve"> </w:t>
      </w:r>
      <w:r w:rsidRPr="00761B70">
        <w:rPr>
          <w:rFonts w:ascii="Arial" w:hAnsi="Arial" w:cs="Arial"/>
          <w:szCs w:val="22"/>
          <w:lang w:val="en-US"/>
        </w:rPr>
        <w:t>person receives written notice of the decision.</w:t>
      </w:r>
    </w:p>
    <w:p w14:paraId="0EB8E8E1" w14:textId="0DDD46D3" w:rsidR="008359A2" w:rsidRPr="00761B70" w:rsidRDefault="00E27216" w:rsidP="009507B2">
      <w:pPr>
        <w:pStyle w:val="ListParagraph"/>
        <w:numPr>
          <w:ilvl w:val="2"/>
          <w:numId w:val="6"/>
        </w:numPr>
        <w:ind w:left="1470" w:hanging="728"/>
        <w:rPr>
          <w:rFonts w:ascii="Arial" w:hAnsi="Arial" w:cs="Arial"/>
          <w:szCs w:val="22"/>
          <w:lang w:val="en-US"/>
        </w:rPr>
      </w:pPr>
      <w:r w:rsidRPr="00761B70">
        <w:rPr>
          <w:rFonts w:ascii="Arial" w:hAnsi="Arial" w:cs="Arial"/>
          <w:szCs w:val="22"/>
          <w:lang w:val="en-US"/>
        </w:rPr>
        <w:t xml:space="preserve">If the </w:t>
      </w:r>
      <w:r w:rsidR="009E4E13" w:rsidRPr="00761B70">
        <w:rPr>
          <w:rFonts w:ascii="Arial" w:hAnsi="Arial" w:cs="Arial"/>
          <w:szCs w:val="22"/>
          <w:lang w:val="en-US"/>
        </w:rPr>
        <w:t>general s</w:t>
      </w:r>
      <w:r w:rsidRPr="00761B70">
        <w:rPr>
          <w:rFonts w:ascii="Arial" w:hAnsi="Arial" w:cs="Arial"/>
          <w:szCs w:val="22"/>
          <w:lang w:val="en-US"/>
        </w:rPr>
        <w:t xml:space="preserve">ecretary receives a notice of intention to appeal, the </w:t>
      </w:r>
      <w:r w:rsidR="009E4E13" w:rsidRPr="00761B70">
        <w:rPr>
          <w:rFonts w:ascii="Arial" w:hAnsi="Arial" w:cs="Arial"/>
          <w:szCs w:val="22"/>
          <w:lang w:val="en-US"/>
        </w:rPr>
        <w:t>s</w:t>
      </w:r>
      <w:r w:rsidRPr="00761B70">
        <w:rPr>
          <w:rFonts w:ascii="Arial" w:hAnsi="Arial" w:cs="Arial"/>
          <w:szCs w:val="22"/>
          <w:lang w:val="en-US"/>
        </w:rPr>
        <w:t>ecretary must, within 1</w:t>
      </w:r>
      <w:r w:rsidR="00285D8F" w:rsidRPr="00761B70">
        <w:rPr>
          <w:rFonts w:ascii="Arial" w:hAnsi="Arial" w:cs="Arial"/>
          <w:szCs w:val="22"/>
          <w:lang w:val="en-US"/>
        </w:rPr>
        <w:t xml:space="preserve"> </w:t>
      </w:r>
      <w:r w:rsidRPr="00761B70">
        <w:rPr>
          <w:rFonts w:ascii="Arial" w:hAnsi="Arial" w:cs="Arial"/>
          <w:szCs w:val="22"/>
          <w:lang w:val="en-US"/>
        </w:rPr>
        <w:t>month after receiving the notice, call a general meeting to decide the appeal.</w:t>
      </w:r>
    </w:p>
    <w:p w14:paraId="79233117" w14:textId="77777777" w:rsidR="00A046FB" w:rsidRPr="00761B70" w:rsidRDefault="00A046FB" w:rsidP="009507B2">
      <w:pPr>
        <w:rPr>
          <w:lang w:val="en-US" w:eastAsia="en-AU" w:bidi="ar-SA"/>
        </w:rPr>
      </w:pPr>
    </w:p>
    <w:p w14:paraId="15C0558A" w14:textId="73319DDA" w:rsidR="00E27216" w:rsidRPr="00761B70" w:rsidRDefault="00E27216" w:rsidP="009507B2">
      <w:pPr>
        <w:pStyle w:val="Heading2"/>
        <w:numPr>
          <w:ilvl w:val="1"/>
          <w:numId w:val="6"/>
        </w:numPr>
        <w:spacing w:line="360" w:lineRule="auto"/>
        <w:rPr>
          <w:i w:val="0"/>
          <w:iCs w:val="0"/>
        </w:rPr>
      </w:pPr>
      <w:bookmarkStart w:id="42" w:name="_Toc147350569"/>
      <w:r w:rsidRPr="00761B70">
        <w:rPr>
          <w:i w:val="0"/>
          <w:iCs w:val="0"/>
        </w:rPr>
        <w:lastRenderedPageBreak/>
        <w:t>Meeting to Decide Appeal</w:t>
      </w:r>
      <w:bookmarkEnd w:id="42"/>
    </w:p>
    <w:p w14:paraId="68CD0813" w14:textId="6D00264D" w:rsidR="00E27216" w:rsidRPr="00761B70" w:rsidRDefault="00E27216" w:rsidP="009507B2">
      <w:pPr>
        <w:pStyle w:val="ListParagraph"/>
        <w:numPr>
          <w:ilvl w:val="2"/>
          <w:numId w:val="6"/>
        </w:numPr>
        <w:ind w:left="1470" w:hanging="728"/>
        <w:rPr>
          <w:rFonts w:ascii="Arial" w:hAnsi="Arial" w:cs="Arial"/>
          <w:szCs w:val="22"/>
          <w:lang w:val="en-US"/>
        </w:rPr>
      </w:pPr>
      <w:r w:rsidRPr="00761B70">
        <w:rPr>
          <w:rFonts w:ascii="Arial" w:hAnsi="Arial" w:cs="Arial"/>
          <w:szCs w:val="22"/>
          <w:lang w:val="en-US"/>
        </w:rPr>
        <w:t xml:space="preserve">The general meeting to </w:t>
      </w:r>
      <w:proofErr w:type="gramStart"/>
      <w:r w:rsidRPr="00761B70">
        <w:rPr>
          <w:rFonts w:ascii="Arial" w:hAnsi="Arial" w:cs="Arial"/>
          <w:szCs w:val="22"/>
          <w:lang w:val="en-US"/>
        </w:rPr>
        <w:t>decide</w:t>
      </w:r>
      <w:proofErr w:type="gramEnd"/>
      <w:r w:rsidRPr="00761B70">
        <w:rPr>
          <w:rFonts w:ascii="Arial" w:hAnsi="Arial" w:cs="Arial"/>
          <w:szCs w:val="22"/>
          <w:lang w:val="en-US"/>
        </w:rPr>
        <w:t xml:space="preserve"> an appeal must be held within 3 months after the</w:t>
      </w:r>
      <w:r w:rsidR="00A046FB" w:rsidRPr="00761B70">
        <w:rPr>
          <w:rFonts w:ascii="Arial" w:hAnsi="Arial" w:cs="Arial"/>
          <w:szCs w:val="22"/>
          <w:lang w:val="en-US"/>
        </w:rPr>
        <w:t xml:space="preserve"> </w:t>
      </w:r>
      <w:r w:rsidR="00EF2448" w:rsidRPr="00761B70">
        <w:rPr>
          <w:rFonts w:ascii="Arial" w:hAnsi="Arial" w:cs="Arial"/>
          <w:szCs w:val="22"/>
          <w:lang w:val="en-US"/>
        </w:rPr>
        <w:t>general s</w:t>
      </w:r>
      <w:r w:rsidRPr="00761B70">
        <w:rPr>
          <w:rFonts w:ascii="Arial" w:hAnsi="Arial" w:cs="Arial"/>
          <w:szCs w:val="22"/>
          <w:lang w:val="en-US"/>
        </w:rPr>
        <w:t>ecretary receives the notice of intention to appeal.</w:t>
      </w:r>
    </w:p>
    <w:p w14:paraId="66B8BF56" w14:textId="4244313E" w:rsidR="00E27216" w:rsidRPr="00761B70" w:rsidRDefault="00E27216" w:rsidP="009507B2">
      <w:pPr>
        <w:pStyle w:val="ListParagraph"/>
        <w:numPr>
          <w:ilvl w:val="2"/>
          <w:numId w:val="6"/>
        </w:numPr>
        <w:ind w:left="1470" w:hanging="728"/>
        <w:rPr>
          <w:rFonts w:ascii="Arial" w:hAnsi="Arial" w:cs="Arial"/>
          <w:szCs w:val="22"/>
          <w:lang w:val="en-US"/>
        </w:rPr>
      </w:pPr>
      <w:r w:rsidRPr="00761B70">
        <w:rPr>
          <w:rFonts w:ascii="Arial" w:hAnsi="Arial" w:cs="Arial"/>
          <w:szCs w:val="22"/>
          <w:lang w:val="en-US"/>
        </w:rPr>
        <w:t>At the meeting, the applicant must be given a full and fair opportunity to show why the</w:t>
      </w:r>
      <w:r w:rsidR="00EB6477" w:rsidRPr="00761B70">
        <w:rPr>
          <w:rFonts w:ascii="Arial" w:hAnsi="Arial" w:cs="Arial"/>
          <w:szCs w:val="22"/>
          <w:lang w:val="en-US"/>
        </w:rPr>
        <w:t xml:space="preserve"> </w:t>
      </w:r>
      <w:r w:rsidRPr="00761B70">
        <w:rPr>
          <w:rFonts w:ascii="Arial" w:hAnsi="Arial" w:cs="Arial"/>
          <w:szCs w:val="22"/>
          <w:lang w:val="en-US"/>
        </w:rPr>
        <w:t>application should not be rejected or the membership should not be terminated.</w:t>
      </w:r>
    </w:p>
    <w:p w14:paraId="781F0E93" w14:textId="27BA0B0A" w:rsidR="00E27216" w:rsidRPr="00761B70" w:rsidRDefault="00E27216" w:rsidP="009507B2">
      <w:pPr>
        <w:pStyle w:val="ListParagraph"/>
        <w:numPr>
          <w:ilvl w:val="2"/>
          <w:numId w:val="6"/>
        </w:numPr>
        <w:ind w:left="1470" w:hanging="728"/>
        <w:rPr>
          <w:rFonts w:ascii="Arial" w:hAnsi="Arial" w:cs="Arial"/>
          <w:szCs w:val="22"/>
          <w:lang w:val="en-US"/>
        </w:rPr>
      </w:pPr>
      <w:r w:rsidRPr="00761B70">
        <w:rPr>
          <w:rFonts w:ascii="Arial" w:hAnsi="Arial" w:cs="Arial"/>
          <w:szCs w:val="22"/>
          <w:lang w:val="en-US"/>
        </w:rPr>
        <w:t xml:space="preserve"> Also, the </w:t>
      </w:r>
      <w:r w:rsidR="00532CED" w:rsidRPr="00761B70">
        <w:rPr>
          <w:rFonts w:ascii="Arial" w:hAnsi="Arial" w:cs="Arial"/>
          <w:szCs w:val="22"/>
          <w:lang w:val="en-US"/>
        </w:rPr>
        <w:t xml:space="preserve">Executive </w:t>
      </w:r>
      <w:r w:rsidRPr="00761B70">
        <w:rPr>
          <w:rFonts w:ascii="Arial" w:hAnsi="Arial" w:cs="Arial"/>
          <w:szCs w:val="22"/>
          <w:lang w:val="en-US"/>
        </w:rPr>
        <w:t>Committee and the members of the committee who rejected the</w:t>
      </w:r>
      <w:r w:rsidR="00EB6477" w:rsidRPr="00761B70">
        <w:rPr>
          <w:rFonts w:ascii="Arial" w:hAnsi="Arial" w:cs="Arial"/>
          <w:szCs w:val="22"/>
          <w:lang w:val="en-US"/>
        </w:rPr>
        <w:t xml:space="preserve"> </w:t>
      </w:r>
      <w:r w:rsidRPr="00761B70">
        <w:rPr>
          <w:rFonts w:ascii="Arial" w:hAnsi="Arial" w:cs="Arial"/>
          <w:szCs w:val="22"/>
          <w:lang w:val="en-US"/>
        </w:rPr>
        <w:t>application or terminated the membership must be given a full and fair opportunity to</w:t>
      </w:r>
      <w:r w:rsidR="00EB6477" w:rsidRPr="00761B70">
        <w:rPr>
          <w:rFonts w:ascii="Arial" w:hAnsi="Arial" w:cs="Arial"/>
          <w:szCs w:val="22"/>
          <w:lang w:val="en-US"/>
        </w:rPr>
        <w:t xml:space="preserve"> </w:t>
      </w:r>
      <w:r w:rsidRPr="00761B70">
        <w:rPr>
          <w:rFonts w:ascii="Arial" w:hAnsi="Arial" w:cs="Arial"/>
          <w:szCs w:val="22"/>
          <w:lang w:val="en-US"/>
        </w:rPr>
        <w:t>show why the application should be rejected or the membership should be terminated.</w:t>
      </w:r>
    </w:p>
    <w:p w14:paraId="57FBE7F0" w14:textId="1A6CDA14" w:rsidR="00E27216" w:rsidRPr="00761B70" w:rsidRDefault="00E27216" w:rsidP="009507B2">
      <w:pPr>
        <w:pStyle w:val="ListParagraph"/>
        <w:numPr>
          <w:ilvl w:val="2"/>
          <w:numId w:val="6"/>
        </w:numPr>
        <w:ind w:left="1470" w:hanging="728"/>
        <w:rPr>
          <w:rFonts w:ascii="Arial" w:hAnsi="Arial" w:cs="Arial"/>
          <w:szCs w:val="22"/>
          <w:lang w:val="en-US"/>
        </w:rPr>
      </w:pPr>
      <w:r w:rsidRPr="00761B70">
        <w:rPr>
          <w:rFonts w:ascii="Arial" w:hAnsi="Arial" w:cs="Arial"/>
          <w:szCs w:val="22"/>
          <w:lang w:val="en-US"/>
        </w:rPr>
        <w:t>An appeal must be decided by a majority vote of the members present and eligible to</w:t>
      </w:r>
      <w:r w:rsidR="00EB6477" w:rsidRPr="00761B70">
        <w:rPr>
          <w:rFonts w:ascii="Arial" w:hAnsi="Arial" w:cs="Arial"/>
          <w:szCs w:val="22"/>
          <w:lang w:val="en-US"/>
        </w:rPr>
        <w:t xml:space="preserve"> </w:t>
      </w:r>
      <w:r w:rsidRPr="00761B70">
        <w:rPr>
          <w:rFonts w:ascii="Arial" w:hAnsi="Arial" w:cs="Arial"/>
          <w:szCs w:val="22"/>
          <w:lang w:val="en-US"/>
        </w:rPr>
        <w:t>vote at the meeting.</w:t>
      </w:r>
    </w:p>
    <w:p w14:paraId="599F57CD" w14:textId="6E2C6507" w:rsidR="00A17019" w:rsidRPr="00761B70" w:rsidRDefault="00E27216" w:rsidP="009507B2">
      <w:pPr>
        <w:pStyle w:val="ListParagraph"/>
        <w:numPr>
          <w:ilvl w:val="2"/>
          <w:numId w:val="6"/>
        </w:numPr>
        <w:ind w:left="1470" w:hanging="728"/>
        <w:rPr>
          <w:rFonts w:ascii="Arial" w:hAnsi="Arial" w:cs="Arial"/>
          <w:szCs w:val="22"/>
          <w:lang w:val="en-US"/>
        </w:rPr>
      </w:pPr>
      <w:r w:rsidRPr="00761B70">
        <w:rPr>
          <w:rFonts w:ascii="Arial" w:hAnsi="Arial" w:cs="Arial"/>
          <w:szCs w:val="22"/>
          <w:lang w:val="en-US"/>
        </w:rPr>
        <w:t>If a person whose application for membership has been rejected does not appeal against</w:t>
      </w:r>
      <w:r w:rsidR="00EB6477" w:rsidRPr="00761B70">
        <w:rPr>
          <w:rFonts w:ascii="Arial" w:hAnsi="Arial" w:cs="Arial"/>
          <w:szCs w:val="22"/>
          <w:lang w:val="en-US"/>
        </w:rPr>
        <w:t xml:space="preserve"> </w:t>
      </w:r>
      <w:r w:rsidRPr="00761B70">
        <w:rPr>
          <w:rFonts w:ascii="Arial" w:hAnsi="Arial" w:cs="Arial"/>
          <w:szCs w:val="22"/>
          <w:lang w:val="en-US"/>
        </w:rPr>
        <w:t>the decision within 1 month after receiving written notice of the decision, or the person</w:t>
      </w:r>
      <w:r w:rsidR="00EB6477" w:rsidRPr="00761B70">
        <w:rPr>
          <w:rFonts w:ascii="Arial" w:hAnsi="Arial" w:cs="Arial"/>
          <w:szCs w:val="22"/>
          <w:lang w:val="en-US"/>
        </w:rPr>
        <w:t xml:space="preserve"> </w:t>
      </w:r>
      <w:r w:rsidRPr="00761B70">
        <w:rPr>
          <w:rFonts w:ascii="Arial" w:hAnsi="Arial" w:cs="Arial"/>
          <w:szCs w:val="22"/>
          <w:lang w:val="en-US"/>
        </w:rPr>
        <w:t xml:space="preserve">appeals but the appeal is unsuccessful, the </w:t>
      </w:r>
      <w:r w:rsidR="00700E29" w:rsidRPr="00761B70">
        <w:rPr>
          <w:rFonts w:ascii="Arial" w:hAnsi="Arial" w:cs="Arial"/>
          <w:szCs w:val="22"/>
          <w:lang w:val="en-US"/>
        </w:rPr>
        <w:t>general s</w:t>
      </w:r>
      <w:r w:rsidRPr="00761B70">
        <w:rPr>
          <w:rFonts w:ascii="Arial" w:hAnsi="Arial" w:cs="Arial"/>
          <w:szCs w:val="22"/>
          <w:lang w:val="en-US"/>
        </w:rPr>
        <w:t>ecretary must, as soon as practicable, refund</w:t>
      </w:r>
      <w:r w:rsidR="00C95965" w:rsidRPr="00761B70">
        <w:rPr>
          <w:rFonts w:ascii="Arial" w:hAnsi="Arial" w:cs="Arial"/>
          <w:szCs w:val="22"/>
          <w:lang w:val="en-US"/>
        </w:rPr>
        <w:t xml:space="preserve"> </w:t>
      </w:r>
      <w:r w:rsidRPr="00761B70">
        <w:rPr>
          <w:rFonts w:ascii="Arial" w:hAnsi="Arial" w:cs="Arial"/>
          <w:szCs w:val="22"/>
          <w:lang w:val="en-US"/>
        </w:rPr>
        <w:t>the membership fee paid by the person.</w:t>
      </w:r>
    </w:p>
    <w:p w14:paraId="607DD6A2" w14:textId="77777777" w:rsidR="00C95965" w:rsidRPr="00761B70" w:rsidRDefault="00C95965" w:rsidP="009507B2">
      <w:pPr>
        <w:autoSpaceDE w:val="0"/>
        <w:autoSpaceDN w:val="0"/>
        <w:adjustRightInd w:val="0"/>
        <w:spacing w:after="0"/>
        <w:jc w:val="both"/>
        <w:rPr>
          <w:rFonts w:ascii="Arial" w:eastAsia="Times New Roman" w:hAnsi="Arial" w:cs="Arial"/>
          <w:b/>
          <w:bCs/>
          <w:i/>
          <w:iCs/>
          <w:szCs w:val="22"/>
          <w:lang w:eastAsia="en-AU" w:bidi="ar-SA"/>
        </w:rPr>
      </w:pPr>
    </w:p>
    <w:p w14:paraId="2AB9D0A2" w14:textId="0B0FFEF5" w:rsidR="005D4C60" w:rsidRPr="00761B70" w:rsidRDefault="005D4C60" w:rsidP="009507B2">
      <w:pPr>
        <w:pStyle w:val="Heading2"/>
        <w:numPr>
          <w:ilvl w:val="1"/>
          <w:numId w:val="6"/>
        </w:numPr>
        <w:spacing w:line="360" w:lineRule="auto"/>
        <w:rPr>
          <w:i w:val="0"/>
          <w:iCs w:val="0"/>
        </w:rPr>
      </w:pPr>
      <w:bookmarkStart w:id="43" w:name="sch.1-indoc.1-pt.2-sec.5"/>
      <w:bookmarkStart w:id="44" w:name="_Toc265074477"/>
      <w:bookmarkStart w:id="45" w:name="_Toc498683551"/>
      <w:bookmarkStart w:id="46" w:name="_Toc147350570"/>
      <w:bookmarkEnd w:id="43"/>
      <w:r w:rsidRPr="00761B70">
        <w:rPr>
          <w:i w:val="0"/>
          <w:iCs w:val="0"/>
        </w:rPr>
        <w:t xml:space="preserve">Membership </w:t>
      </w:r>
      <w:r w:rsidR="0029429E">
        <w:rPr>
          <w:i w:val="0"/>
          <w:iCs w:val="0"/>
        </w:rPr>
        <w:t>E</w:t>
      </w:r>
      <w:r w:rsidRPr="00761B70">
        <w:rPr>
          <w:i w:val="0"/>
          <w:iCs w:val="0"/>
        </w:rPr>
        <w:t xml:space="preserve">ntitlements </w:t>
      </w:r>
      <w:r w:rsidR="0029429E">
        <w:rPr>
          <w:i w:val="0"/>
          <w:iCs w:val="0"/>
        </w:rPr>
        <w:t>N</w:t>
      </w:r>
      <w:r w:rsidRPr="00761B70">
        <w:rPr>
          <w:i w:val="0"/>
          <w:iCs w:val="0"/>
        </w:rPr>
        <w:t xml:space="preserve">ot </w:t>
      </w:r>
      <w:r w:rsidR="0029429E">
        <w:rPr>
          <w:i w:val="0"/>
          <w:iCs w:val="0"/>
        </w:rPr>
        <w:t>T</w:t>
      </w:r>
      <w:r w:rsidRPr="00761B70">
        <w:rPr>
          <w:i w:val="0"/>
          <w:iCs w:val="0"/>
        </w:rPr>
        <w:t>ransferable</w:t>
      </w:r>
      <w:bookmarkEnd w:id="44"/>
      <w:bookmarkEnd w:id="45"/>
      <w:bookmarkEnd w:id="46"/>
    </w:p>
    <w:p w14:paraId="358590FF" w14:textId="4A70B2E1" w:rsidR="005D4C60" w:rsidRPr="00761B70" w:rsidRDefault="005D4C60" w:rsidP="009507B2">
      <w:pPr>
        <w:spacing w:before="120"/>
        <w:ind w:firstLine="720"/>
        <w:jc w:val="both"/>
        <w:rPr>
          <w:rFonts w:ascii="Arial" w:eastAsia="Times New Roman" w:hAnsi="Arial" w:cs="Arial"/>
          <w:szCs w:val="22"/>
          <w:lang w:eastAsia="en-AU" w:bidi="ar-SA"/>
        </w:rPr>
      </w:pPr>
      <w:r w:rsidRPr="00761B70">
        <w:rPr>
          <w:rFonts w:ascii="Arial" w:eastAsia="Times New Roman" w:hAnsi="Arial" w:cs="Arial"/>
          <w:szCs w:val="22"/>
          <w:lang w:eastAsia="en-AU" w:bidi="ar-SA"/>
        </w:rPr>
        <w:t xml:space="preserve">A right, privilege or obligation which a person has by reason of being a member: </w:t>
      </w:r>
    </w:p>
    <w:p w14:paraId="60185EAD" w14:textId="31D1530A" w:rsidR="005D4C60" w:rsidRPr="00240676" w:rsidRDefault="005D4C60" w:rsidP="009507B2">
      <w:pPr>
        <w:pStyle w:val="ListParagraph"/>
        <w:numPr>
          <w:ilvl w:val="0"/>
          <w:numId w:val="14"/>
        </w:numPr>
        <w:spacing w:before="120"/>
        <w:jc w:val="both"/>
        <w:rPr>
          <w:rFonts w:ascii="Arial" w:eastAsia="Times New Roman" w:hAnsi="Arial" w:cs="Arial"/>
          <w:szCs w:val="22"/>
          <w:lang w:eastAsia="en-AU" w:bidi="ar-SA"/>
        </w:rPr>
      </w:pPr>
      <w:r w:rsidRPr="00240676">
        <w:rPr>
          <w:rFonts w:ascii="Arial" w:eastAsia="Times New Roman" w:hAnsi="Arial" w:cs="Arial"/>
          <w:szCs w:val="22"/>
          <w:lang w:eastAsia="en-AU" w:bidi="ar-SA"/>
        </w:rPr>
        <w:t>is not capable of being transferred or transmitted to another person, and</w:t>
      </w:r>
    </w:p>
    <w:p w14:paraId="21F4FD19" w14:textId="475F7949" w:rsidR="005D4C60" w:rsidRPr="00240676" w:rsidRDefault="005D4C60" w:rsidP="009507B2">
      <w:pPr>
        <w:pStyle w:val="ListParagraph"/>
        <w:numPr>
          <w:ilvl w:val="0"/>
          <w:numId w:val="14"/>
        </w:numPr>
        <w:spacing w:before="120"/>
        <w:jc w:val="both"/>
        <w:rPr>
          <w:rFonts w:ascii="Arial" w:eastAsia="Times New Roman" w:hAnsi="Arial" w:cs="Arial"/>
          <w:szCs w:val="22"/>
          <w:lang w:eastAsia="en-AU" w:bidi="ar-SA"/>
        </w:rPr>
      </w:pPr>
      <w:r w:rsidRPr="00240676">
        <w:rPr>
          <w:rFonts w:ascii="Arial" w:eastAsia="Times New Roman" w:hAnsi="Arial" w:cs="Arial"/>
          <w:szCs w:val="22"/>
          <w:lang w:eastAsia="en-AU" w:bidi="ar-SA"/>
        </w:rPr>
        <w:t>terminates on cessation of the person’s membership.</w:t>
      </w:r>
    </w:p>
    <w:p w14:paraId="1493DD09" w14:textId="77777777" w:rsidR="00271499" w:rsidRPr="00761B70" w:rsidRDefault="00271499" w:rsidP="009507B2">
      <w:pPr>
        <w:spacing w:before="120"/>
        <w:ind w:left="720" w:hanging="360"/>
        <w:jc w:val="both"/>
        <w:rPr>
          <w:rFonts w:ascii="Arial" w:eastAsia="Times New Roman" w:hAnsi="Arial" w:cs="Arial"/>
          <w:szCs w:val="22"/>
          <w:lang w:eastAsia="en-AU" w:bidi="ar-SA"/>
        </w:rPr>
      </w:pPr>
    </w:p>
    <w:p w14:paraId="240C8356" w14:textId="5205AECE" w:rsidR="005D4C60" w:rsidRPr="00761B70" w:rsidRDefault="005D4C60" w:rsidP="009507B2">
      <w:pPr>
        <w:pStyle w:val="Heading2"/>
        <w:numPr>
          <w:ilvl w:val="1"/>
          <w:numId w:val="6"/>
        </w:numPr>
        <w:spacing w:line="360" w:lineRule="auto"/>
        <w:rPr>
          <w:i w:val="0"/>
          <w:iCs w:val="0"/>
        </w:rPr>
      </w:pPr>
      <w:bookmarkStart w:id="47" w:name="sch.1-indoc.1-pt.2-sec.6"/>
      <w:bookmarkStart w:id="48" w:name="sch.1-indoc.1-pt.2-sec.7"/>
      <w:bookmarkStart w:id="49" w:name="sch.1-indoc.1-pt.2-sec.9"/>
      <w:bookmarkStart w:id="50" w:name="_Toc265074481"/>
      <w:bookmarkStart w:id="51" w:name="_Toc498683555"/>
      <w:bookmarkStart w:id="52" w:name="_Toc147350571"/>
      <w:bookmarkEnd w:id="47"/>
      <w:bookmarkEnd w:id="48"/>
      <w:bookmarkEnd w:id="49"/>
      <w:r w:rsidRPr="00761B70">
        <w:rPr>
          <w:i w:val="0"/>
          <w:iCs w:val="0"/>
        </w:rPr>
        <w:t xml:space="preserve">Members’ </w:t>
      </w:r>
      <w:r w:rsidR="0029429E">
        <w:rPr>
          <w:i w:val="0"/>
          <w:iCs w:val="0"/>
        </w:rPr>
        <w:t>L</w:t>
      </w:r>
      <w:r w:rsidRPr="00761B70">
        <w:rPr>
          <w:i w:val="0"/>
          <w:iCs w:val="0"/>
        </w:rPr>
        <w:t>iabilities</w:t>
      </w:r>
      <w:bookmarkEnd w:id="50"/>
      <w:bookmarkEnd w:id="51"/>
      <w:bookmarkEnd w:id="52"/>
    </w:p>
    <w:p w14:paraId="0F173703" w14:textId="7EE199DD" w:rsidR="005D4C60" w:rsidRDefault="005D4C60" w:rsidP="009507B2">
      <w:pPr>
        <w:spacing w:before="120"/>
        <w:ind w:left="720"/>
        <w:jc w:val="both"/>
        <w:rPr>
          <w:rFonts w:ascii="Arial" w:eastAsia="Times New Roman" w:hAnsi="Arial" w:cs="Arial"/>
          <w:szCs w:val="22"/>
          <w:lang w:eastAsia="en-AU" w:bidi="ar-SA"/>
        </w:rPr>
      </w:pPr>
      <w:r w:rsidRPr="006B2B37">
        <w:rPr>
          <w:rFonts w:ascii="Arial" w:eastAsia="Times New Roman" w:hAnsi="Arial" w:cs="Arial"/>
          <w:szCs w:val="22"/>
          <w:lang w:eastAsia="en-AU" w:bidi="ar-SA"/>
        </w:rPr>
        <w:t xml:space="preserve">The liability of a member of the association to contribute towards the payment of the debts and liabilities of the association or the costs, </w:t>
      </w:r>
      <w:proofErr w:type="gramStart"/>
      <w:r w:rsidRPr="006B2B37">
        <w:rPr>
          <w:rFonts w:ascii="Arial" w:eastAsia="Times New Roman" w:hAnsi="Arial" w:cs="Arial"/>
          <w:szCs w:val="22"/>
          <w:lang w:eastAsia="en-AU" w:bidi="ar-SA"/>
        </w:rPr>
        <w:t>charges</w:t>
      </w:r>
      <w:proofErr w:type="gramEnd"/>
      <w:r w:rsidRPr="006B2B37">
        <w:rPr>
          <w:rFonts w:ascii="Arial" w:eastAsia="Times New Roman" w:hAnsi="Arial" w:cs="Arial"/>
          <w:szCs w:val="22"/>
          <w:lang w:eastAsia="en-AU" w:bidi="ar-SA"/>
        </w:rPr>
        <w:t xml:space="preserve"> and expenses </w:t>
      </w:r>
      <w:r w:rsidRPr="00240676">
        <w:rPr>
          <w:rFonts w:ascii="Arial" w:eastAsia="Times New Roman" w:hAnsi="Arial" w:cs="Arial"/>
          <w:szCs w:val="22"/>
          <w:lang w:eastAsia="en-AU" w:bidi="ar-SA"/>
        </w:rPr>
        <w:t>of the winding up of the association is limited to the amount, if any, unpaid by the member in respect of membership of the ass</w:t>
      </w:r>
      <w:r w:rsidR="00C17B9A" w:rsidRPr="00240676">
        <w:rPr>
          <w:rFonts w:ascii="Arial" w:eastAsia="Times New Roman" w:hAnsi="Arial" w:cs="Arial"/>
          <w:szCs w:val="22"/>
          <w:lang w:eastAsia="en-AU" w:bidi="ar-SA"/>
        </w:rPr>
        <w:t xml:space="preserve">ociation as required by </w:t>
      </w:r>
      <w:r w:rsidR="00C02D0D">
        <w:rPr>
          <w:rFonts w:ascii="Arial" w:eastAsia="Times New Roman" w:hAnsi="Arial" w:cs="Arial"/>
          <w:szCs w:val="22"/>
          <w:lang w:eastAsia="en-AU" w:bidi="ar-SA"/>
        </w:rPr>
        <w:t>C</w:t>
      </w:r>
      <w:r w:rsidR="00C17B9A" w:rsidRPr="00240676">
        <w:rPr>
          <w:rFonts w:ascii="Arial" w:eastAsia="Times New Roman" w:hAnsi="Arial" w:cs="Arial"/>
          <w:szCs w:val="22"/>
          <w:lang w:eastAsia="en-AU" w:bidi="ar-SA"/>
        </w:rPr>
        <w:t xml:space="preserve">lause </w:t>
      </w:r>
      <w:r w:rsidR="00F63276">
        <w:rPr>
          <w:rFonts w:ascii="Arial" w:eastAsia="Times New Roman" w:hAnsi="Arial" w:cs="Arial"/>
          <w:szCs w:val="22"/>
          <w:lang w:eastAsia="en-AU" w:bidi="ar-SA"/>
        </w:rPr>
        <w:t>3.2</w:t>
      </w:r>
      <w:r w:rsidRPr="00240676">
        <w:rPr>
          <w:rFonts w:ascii="Arial" w:eastAsia="Times New Roman" w:hAnsi="Arial" w:cs="Arial"/>
          <w:szCs w:val="22"/>
          <w:lang w:eastAsia="en-AU" w:bidi="ar-SA"/>
        </w:rPr>
        <w:t>.</w:t>
      </w:r>
    </w:p>
    <w:p w14:paraId="55223F98" w14:textId="77777777" w:rsidR="00A3695A" w:rsidRPr="00855781" w:rsidRDefault="00A3695A" w:rsidP="009507B2">
      <w:pPr>
        <w:spacing w:before="120"/>
        <w:ind w:left="720"/>
        <w:jc w:val="both"/>
        <w:rPr>
          <w:rFonts w:ascii="Arial" w:eastAsia="Times New Roman" w:hAnsi="Arial" w:cs="Arial"/>
          <w:szCs w:val="22"/>
          <w:lang w:eastAsia="en-AU" w:bidi="ar-SA"/>
        </w:rPr>
      </w:pPr>
    </w:p>
    <w:p w14:paraId="08A62D7C" w14:textId="37764213" w:rsidR="005D4C60" w:rsidRPr="00F138D1" w:rsidRDefault="00F138D1" w:rsidP="009507B2">
      <w:pPr>
        <w:pStyle w:val="Heading2"/>
        <w:numPr>
          <w:ilvl w:val="1"/>
          <w:numId w:val="6"/>
        </w:numPr>
        <w:spacing w:line="360" w:lineRule="auto"/>
        <w:rPr>
          <w:i w:val="0"/>
          <w:iCs w:val="0"/>
        </w:rPr>
      </w:pPr>
      <w:bookmarkStart w:id="53" w:name="sch.1-indoc.1-pt.2-sec.10"/>
      <w:bookmarkStart w:id="54" w:name="_Toc147350572"/>
      <w:bookmarkEnd w:id="53"/>
      <w:r>
        <w:rPr>
          <w:i w:val="0"/>
          <w:iCs w:val="0"/>
        </w:rPr>
        <w:lastRenderedPageBreak/>
        <w:t>Resolution of Disputes</w:t>
      </w:r>
      <w:bookmarkEnd w:id="54"/>
    </w:p>
    <w:p w14:paraId="6A2B94C8" w14:textId="573A6C5F" w:rsidR="005D4C60" w:rsidRPr="00F138D1" w:rsidRDefault="005D4C60" w:rsidP="009507B2">
      <w:pPr>
        <w:pStyle w:val="ListParagraph"/>
        <w:numPr>
          <w:ilvl w:val="2"/>
          <w:numId w:val="6"/>
        </w:numPr>
        <w:ind w:left="1470" w:hanging="728"/>
        <w:rPr>
          <w:rFonts w:ascii="Arial" w:hAnsi="Arial" w:cs="Arial"/>
          <w:szCs w:val="22"/>
          <w:lang w:val="en-US"/>
        </w:rPr>
      </w:pPr>
      <w:r w:rsidRPr="00F138D1">
        <w:rPr>
          <w:rFonts w:ascii="Arial" w:hAnsi="Arial" w:cs="Arial"/>
          <w:szCs w:val="22"/>
          <w:lang w:val="en-US"/>
        </w:rPr>
        <w:t xml:space="preserve">A dispute between a member and another member (in their capacity as members) of the association, or a dispute between a member or members and the association, are to be referred to a community justice centre for mediation under the </w:t>
      </w:r>
      <w:hyperlink r:id="rId9" w:tgtFrame="main" w:history="1">
        <w:r w:rsidRPr="00F138D1">
          <w:rPr>
            <w:rFonts w:ascii="Arial" w:hAnsi="Arial" w:cs="Arial"/>
            <w:szCs w:val="22"/>
            <w:lang w:val="en-US"/>
          </w:rPr>
          <w:t>Community Justice Centres Act 1983</w:t>
        </w:r>
      </w:hyperlink>
      <w:r w:rsidRPr="00F138D1">
        <w:rPr>
          <w:rFonts w:ascii="Arial" w:hAnsi="Arial" w:cs="Arial"/>
          <w:szCs w:val="22"/>
          <w:lang w:val="en-US"/>
        </w:rPr>
        <w:t>.</w:t>
      </w:r>
    </w:p>
    <w:p w14:paraId="24F7B957" w14:textId="5E1E9163" w:rsidR="005D4C60" w:rsidRPr="00F138D1" w:rsidRDefault="00F138D1" w:rsidP="009507B2">
      <w:pPr>
        <w:pStyle w:val="ListParagraph"/>
        <w:numPr>
          <w:ilvl w:val="2"/>
          <w:numId w:val="6"/>
        </w:numPr>
        <w:ind w:left="1470" w:hanging="728"/>
        <w:rPr>
          <w:rFonts w:ascii="Arial" w:hAnsi="Arial" w:cs="Arial"/>
          <w:szCs w:val="22"/>
          <w:lang w:val="en-US"/>
        </w:rPr>
      </w:pPr>
      <w:r>
        <w:rPr>
          <w:rFonts w:ascii="Arial" w:hAnsi="Arial" w:cs="Arial"/>
          <w:szCs w:val="22"/>
          <w:lang w:val="en-US"/>
        </w:rPr>
        <w:t>I</w:t>
      </w:r>
      <w:r w:rsidR="005D4C60" w:rsidRPr="00F138D1">
        <w:rPr>
          <w:rFonts w:ascii="Arial" w:hAnsi="Arial" w:cs="Arial"/>
          <w:szCs w:val="22"/>
          <w:lang w:val="en-US"/>
        </w:rPr>
        <w:t>f a dispute is not resolved by mediation within 3 months of the referral to a community justice centre, the dispute is to be referred to arbitration.</w:t>
      </w:r>
    </w:p>
    <w:p w14:paraId="43D651FE" w14:textId="074B99B1" w:rsidR="00A3695A" w:rsidRDefault="005D4C60" w:rsidP="009507B2">
      <w:pPr>
        <w:pStyle w:val="ListParagraph"/>
        <w:numPr>
          <w:ilvl w:val="2"/>
          <w:numId w:val="6"/>
        </w:numPr>
        <w:ind w:left="1470" w:hanging="728"/>
        <w:rPr>
          <w:rFonts w:ascii="Arial" w:hAnsi="Arial" w:cs="Arial"/>
          <w:szCs w:val="22"/>
          <w:lang w:val="en-US"/>
        </w:rPr>
      </w:pPr>
      <w:r w:rsidRPr="00F138D1">
        <w:rPr>
          <w:rFonts w:ascii="Arial" w:hAnsi="Arial" w:cs="Arial"/>
          <w:szCs w:val="22"/>
          <w:lang w:val="en-US"/>
        </w:rPr>
        <w:t xml:space="preserve">The </w:t>
      </w:r>
      <w:hyperlink r:id="rId10" w:tgtFrame="main" w:history="1">
        <w:r w:rsidRPr="00F138D1">
          <w:rPr>
            <w:rFonts w:ascii="Arial" w:hAnsi="Arial" w:cs="Arial"/>
            <w:szCs w:val="22"/>
            <w:lang w:val="en-US"/>
          </w:rPr>
          <w:t>Commercial Arbitration Act 1984</w:t>
        </w:r>
      </w:hyperlink>
      <w:r w:rsidRPr="00F138D1">
        <w:rPr>
          <w:rFonts w:ascii="Arial" w:hAnsi="Arial" w:cs="Arial"/>
          <w:szCs w:val="22"/>
          <w:lang w:val="en-US"/>
        </w:rPr>
        <w:t xml:space="preserve"> applies to any such dispute referred to arbitration.</w:t>
      </w:r>
      <w:bookmarkStart w:id="55" w:name="sch.1-indoc.1-pt.2-sec.11"/>
      <w:bookmarkStart w:id="56" w:name="sch.1-indoc.1-pt.2-sec.12"/>
      <w:bookmarkStart w:id="57" w:name="sch.1-indoc.1-pt.3"/>
      <w:bookmarkStart w:id="58" w:name="_Toc265074485"/>
      <w:bookmarkStart w:id="59" w:name="_Toc498683559"/>
      <w:bookmarkStart w:id="60" w:name="_Toc147350573"/>
      <w:bookmarkEnd w:id="55"/>
      <w:bookmarkEnd w:id="56"/>
      <w:bookmarkEnd w:id="57"/>
    </w:p>
    <w:p w14:paraId="7D97C9CC" w14:textId="77777777" w:rsidR="00A3695A" w:rsidRPr="00A3695A" w:rsidRDefault="00A3695A" w:rsidP="00A3695A">
      <w:pPr>
        <w:rPr>
          <w:rFonts w:ascii="Arial" w:hAnsi="Arial" w:cs="Arial"/>
          <w:szCs w:val="22"/>
          <w:lang w:val="en-US"/>
        </w:rPr>
      </w:pPr>
    </w:p>
    <w:p w14:paraId="388FBE0D" w14:textId="61A64C9F" w:rsidR="005D4C60" w:rsidRPr="00405DE2" w:rsidRDefault="005D4C60" w:rsidP="009507B2">
      <w:pPr>
        <w:pStyle w:val="Heading1"/>
        <w:spacing w:line="360" w:lineRule="auto"/>
        <w:rPr>
          <w:caps/>
        </w:rPr>
      </w:pPr>
      <w:r w:rsidRPr="00405DE2">
        <w:rPr>
          <w:caps/>
        </w:rPr>
        <w:t xml:space="preserve">Part </w:t>
      </w:r>
      <w:r w:rsidR="00BA6F5A" w:rsidRPr="00405DE2">
        <w:rPr>
          <w:caps/>
        </w:rPr>
        <w:t>4</w:t>
      </w:r>
      <w:r w:rsidRPr="00405DE2">
        <w:rPr>
          <w:caps/>
        </w:rPr>
        <w:t xml:space="preserve"> - The committee</w:t>
      </w:r>
      <w:bookmarkEnd w:id="58"/>
      <w:bookmarkEnd w:id="59"/>
      <w:bookmarkEnd w:id="60"/>
    </w:p>
    <w:p w14:paraId="7D7AD914" w14:textId="5F8F482D" w:rsidR="005D4C60" w:rsidRPr="00405DE2" w:rsidRDefault="005D4C60" w:rsidP="009507B2">
      <w:pPr>
        <w:pStyle w:val="Heading2"/>
        <w:numPr>
          <w:ilvl w:val="1"/>
          <w:numId w:val="15"/>
        </w:numPr>
        <w:spacing w:line="360" w:lineRule="auto"/>
        <w:rPr>
          <w:i w:val="0"/>
          <w:iCs w:val="0"/>
        </w:rPr>
      </w:pPr>
      <w:bookmarkStart w:id="61" w:name="sch.1-indoc.1-pt.3-sec.13"/>
      <w:bookmarkStart w:id="62" w:name="_Toc265074486"/>
      <w:bookmarkStart w:id="63" w:name="_Toc498683560"/>
      <w:bookmarkStart w:id="64" w:name="_Toc147350574"/>
      <w:bookmarkEnd w:id="61"/>
      <w:r w:rsidRPr="00405DE2">
        <w:rPr>
          <w:i w:val="0"/>
          <w:iCs w:val="0"/>
        </w:rPr>
        <w:t xml:space="preserve">Powers of the </w:t>
      </w:r>
      <w:r w:rsidR="0029429E">
        <w:rPr>
          <w:i w:val="0"/>
          <w:iCs w:val="0"/>
        </w:rPr>
        <w:t>C</w:t>
      </w:r>
      <w:r w:rsidRPr="00405DE2">
        <w:rPr>
          <w:i w:val="0"/>
          <w:iCs w:val="0"/>
        </w:rPr>
        <w:t>ommittee</w:t>
      </w:r>
      <w:bookmarkEnd w:id="62"/>
      <w:bookmarkEnd w:id="63"/>
      <w:bookmarkEnd w:id="64"/>
    </w:p>
    <w:p w14:paraId="6CE6C4BB" w14:textId="77777777" w:rsidR="005D4C60" w:rsidRPr="00C94F26" w:rsidRDefault="005D4C60" w:rsidP="009507B2">
      <w:pPr>
        <w:spacing w:before="120"/>
        <w:ind w:left="720"/>
        <w:jc w:val="both"/>
        <w:rPr>
          <w:rFonts w:ascii="Arial" w:eastAsia="Times New Roman" w:hAnsi="Arial" w:cs="Arial"/>
          <w:szCs w:val="22"/>
          <w:lang w:eastAsia="en-AU" w:bidi="ar-SA"/>
        </w:rPr>
      </w:pPr>
      <w:r w:rsidRPr="00C94F26">
        <w:rPr>
          <w:rFonts w:ascii="Arial" w:eastAsia="Times New Roman" w:hAnsi="Arial" w:cs="Arial"/>
          <w:szCs w:val="22"/>
          <w:lang w:eastAsia="en-AU" w:bidi="ar-SA"/>
        </w:rPr>
        <w:t xml:space="preserve">Subject to the Act, the </w:t>
      </w:r>
      <w:proofErr w:type="gramStart"/>
      <w:r w:rsidRPr="00C94F26">
        <w:rPr>
          <w:rFonts w:ascii="Arial" w:eastAsia="Times New Roman" w:hAnsi="Arial" w:cs="Arial"/>
          <w:szCs w:val="22"/>
          <w:lang w:eastAsia="en-AU" w:bidi="ar-SA"/>
        </w:rPr>
        <w:t>Regulation</w:t>
      </w:r>
      <w:proofErr w:type="gramEnd"/>
      <w:r w:rsidRPr="00C94F26">
        <w:rPr>
          <w:rFonts w:ascii="Arial" w:eastAsia="Times New Roman" w:hAnsi="Arial" w:cs="Arial"/>
          <w:szCs w:val="22"/>
          <w:lang w:eastAsia="en-AU" w:bidi="ar-SA"/>
        </w:rPr>
        <w:t xml:space="preserve"> and this constitution and to any resolution passed by the association in general meeting, the committee: </w:t>
      </w:r>
    </w:p>
    <w:p w14:paraId="6C162C7F" w14:textId="07065898" w:rsidR="005D4C60" w:rsidRPr="000D3E31" w:rsidRDefault="005D4C60" w:rsidP="009507B2">
      <w:pPr>
        <w:pStyle w:val="ListParagraph"/>
        <w:numPr>
          <w:ilvl w:val="0"/>
          <w:numId w:val="16"/>
        </w:numPr>
        <w:spacing w:before="120"/>
        <w:jc w:val="both"/>
        <w:rPr>
          <w:rFonts w:ascii="Arial" w:eastAsia="Times New Roman" w:hAnsi="Arial" w:cs="Arial"/>
          <w:szCs w:val="22"/>
          <w:lang w:eastAsia="en-AU" w:bidi="ar-SA"/>
        </w:rPr>
      </w:pPr>
      <w:r w:rsidRPr="000D3E31">
        <w:rPr>
          <w:rFonts w:ascii="Arial" w:eastAsia="Times New Roman" w:hAnsi="Arial" w:cs="Arial"/>
          <w:szCs w:val="22"/>
          <w:lang w:eastAsia="en-AU" w:bidi="ar-SA"/>
        </w:rPr>
        <w:t>is to control and manage the affairs of the association, and</w:t>
      </w:r>
    </w:p>
    <w:p w14:paraId="29B5FA00" w14:textId="587E2F58" w:rsidR="005D4C60" w:rsidRPr="000D3E31" w:rsidRDefault="005D4C60" w:rsidP="009507B2">
      <w:pPr>
        <w:pStyle w:val="ListParagraph"/>
        <w:numPr>
          <w:ilvl w:val="0"/>
          <w:numId w:val="16"/>
        </w:numPr>
        <w:spacing w:before="120"/>
        <w:jc w:val="both"/>
        <w:rPr>
          <w:rFonts w:ascii="Arial" w:eastAsia="Times New Roman" w:hAnsi="Arial" w:cs="Arial"/>
          <w:szCs w:val="22"/>
          <w:lang w:eastAsia="en-AU" w:bidi="ar-SA"/>
        </w:rPr>
      </w:pPr>
      <w:r w:rsidRPr="000D3E31">
        <w:rPr>
          <w:rFonts w:ascii="Arial" w:eastAsia="Times New Roman" w:hAnsi="Arial" w:cs="Arial"/>
          <w:szCs w:val="22"/>
          <w:lang w:eastAsia="en-AU" w:bidi="ar-SA"/>
        </w:rPr>
        <w:t>may exercise all such functions as may be exercised by the association, other than those functions that are required by this constitution to be exercised by a general meeting of members of the association, and</w:t>
      </w:r>
    </w:p>
    <w:p w14:paraId="4544A133" w14:textId="58C319A3" w:rsidR="005D4C60" w:rsidRPr="000D3E31" w:rsidRDefault="005D4C60" w:rsidP="009507B2">
      <w:pPr>
        <w:pStyle w:val="ListParagraph"/>
        <w:numPr>
          <w:ilvl w:val="0"/>
          <w:numId w:val="16"/>
        </w:numPr>
        <w:spacing w:before="120"/>
        <w:jc w:val="both"/>
        <w:rPr>
          <w:rFonts w:ascii="Arial" w:eastAsia="Times New Roman" w:hAnsi="Arial" w:cs="Arial"/>
          <w:szCs w:val="22"/>
          <w:lang w:eastAsia="en-AU" w:bidi="ar-SA"/>
        </w:rPr>
      </w:pPr>
      <w:r w:rsidRPr="000D3E31">
        <w:rPr>
          <w:rFonts w:ascii="Arial" w:eastAsia="Times New Roman" w:hAnsi="Arial" w:cs="Arial"/>
          <w:szCs w:val="22"/>
          <w:lang w:eastAsia="en-AU" w:bidi="ar-SA"/>
        </w:rPr>
        <w:t>has power to perform all such acts and do all such things as appear to the committee to be necessary or desirable for the proper management of the affairs of the association.</w:t>
      </w:r>
    </w:p>
    <w:p w14:paraId="7E2789B9" w14:textId="77777777" w:rsidR="00E77C9F" w:rsidRDefault="00E77C9F" w:rsidP="009507B2">
      <w:pPr>
        <w:spacing w:before="120"/>
        <w:ind w:left="720" w:hanging="360"/>
        <w:jc w:val="both"/>
        <w:rPr>
          <w:rFonts w:ascii="Arial" w:eastAsia="Times New Roman" w:hAnsi="Arial" w:cs="Arial"/>
          <w:szCs w:val="22"/>
          <w:lang w:eastAsia="en-AU" w:bidi="ar-SA"/>
        </w:rPr>
      </w:pPr>
    </w:p>
    <w:p w14:paraId="74E8FB24" w14:textId="633B6E28" w:rsidR="005D4C60" w:rsidRPr="000D3E31" w:rsidRDefault="005D4C60" w:rsidP="009507B2">
      <w:pPr>
        <w:pStyle w:val="Heading2"/>
        <w:numPr>
          <w:ilvl w:val="1"/>
          <w:numId w:val="15"/>
        </w:numPr>
        <w:spacing w:line="360" w:lineRule="auto"/>
        <w:rPr>
          <w:i w:val="0"/>
          <w:iCs w:val="0"/>
        </w:rPr>
      </w:pPr>
      <w:bookmarkStart w:id="65" w:name="sch.1-indoc.1-pt.3-sec.14"/>
      <w:bookmarkStart w:id="66" w:name="_Toc265074487"/>
      <w:bookmarkStart w:id="67" w:name="_Toc498683561"/>
      <w:bookmarkStart w:id="68" w:name="_Toc147350575"/>
      <w:bookmarkEnd w:id="65"/>
      <w:r w:rsidRPr="000E18D2">
        <w:rPr>
          <w:i w:val="0"/>
          <w:iCs w:val="0"/>
        </w:rPr>
        <w:t xml:space="preserve">Composition and </w:t>
      </w:r>
      <w:r w:rsidR="0029429E">
        <w:rPr>
          <w:i w:val="0"/>
          <w:iCs w:val="0"/>
        </w:rPr>
        <w:t>M</w:t>
      </w:r>
      <w:r w:rsidRPr="000E18D2">
        <w:rPr>
          <w:i w:val="0"/>
          <w:iCs w:val="0"/>
        </w:rPr>
        <w:t xml:space="preserve">embership of </w:t>
      </w:r>
      <w:bookmarkEnd w:id="66"/>
      <w:bookmarkEnd w:id="67"/>
      <w:r w:rsidR="00601A72" w:rsidRPr="000E18D2">
        <w:rPr>
          <w:i w:val="0"/>
          <w:iCs w:val="0"/>
        </w:rPr>
        <w:t>Executive Committee</w:t>
      </w:r>
      <w:bookmarkEnd w:id="68"/>
    </w:p>
    <w:p w14:paraId="3208A638" w14:textId="2F2FDEAD" w:rsidR="00740F34" w:rsidRPr="00B6471E" w:rsidRDefault="00087622" w:rsidP="009507B2">
      <w:pPr>
        <w:pStyle w:val="ListParagraph"/>
        <w:numPr>
          <w:ilvl w:val="2"/>
          <w:numId w:val="15"/>
        </w:numPr>
        <w:ind w:left="1560" w:hanging="818"/>
        <w:rPr>
          <w:rFonts w:ascii="Arial" w:eastAsia="Times New Roman" w:hAnsi="Arial" w:cs="Arial"/>
          <w:color w:val="0070C0"/>
          <w:szCs w:val="22"/>
          <w:lang w:eastAsia="en-AU" w:bidi="ar-SA"/>
        </w:rPr>
      </w:pPr>
      <w:r w:rsidRPr="00B6471E">
        <w:rPr>
          <w:rFonts w:ascii="Arial" w:eastAsia="Times New Roman" w:hAnsi="Arial" w:cs="Arial"/>
          <w:color w:val="0070C0"/>
          <w:szCs w:val="22"/>
          <w:lang w:eastAsia="en-AU" w:bidi="ar-SA"/>
        </w:rPr>
        <w:t xml:space="preserve">The Executive Committee consists total of fifteen </w:t>
      </w:r>
      <w:r w:rsidR="0005550C" w:rsidRPr="00B6471E">
        <w:rPr>
          <w:rFonts w:ascii="Arial" w:eastAsia="Times New Roman" w:hAnsi="Arial" w:cs="Arial"/>
          <w:color w:val="0070C0"/>
          <w:szCs w:val="22"/>
          <w:lang w:eastAsia="en-AU" w:bidi="ar-SA"/>
        </w:rPr>
        <w:t xml:space="preserve">(15) </w:t>
      </w:r>
      <w:r w:rsidRPr="00B6471E">
        <w:rPr>
          <w:rFonts w:ascii="Arial" w:eastAsia="Times New Roman" w:hAnsi="Arial" w:cs="Arial"/>
          <w:color w:val="0070C0"/>
          <w:szCs w:val="22"/>
          <w:lang w:eastAsia="en-AU" w:bidi="ar-SA"/>
        </w:rPr>
        <w:t xml:space="preserve">to </w:t>
      </w:r>
      <w:r w:rsidR="00391624" w:rsidRPr="00B6471E">
        <w:rPr>
          <w:rFonts w:ascii="Arial" w:eastAsia="Times New Roman" w:hAnsi="Arial" w:cs="Arial"/>
          <w:color w:val="0070C0"/>
          <w:szCs w:val="22"/>
          <w:lang w:eastAsia="en-AU" w:bidi="ar-SA"/>
        </w:rPr>
        <w:t>twenty-</w:t>
      </w:r>
      <w:r w:rsidR="0005550C" w:rsidRPr="00B6471E">
        <w:rPr>
          <w:rFonts w:ascii="Arial" w:eastAsia="Times New Roman" w:hAnsi="Arial" w:cs="Arial"/>
          <w:color w:val="0070C0"/>
          <w:szCs w:val="22"/>
          <w:lang w:eastAsia="en-AU" w:bidi="ar-SA"/>
        </w:rPr>
        <w:t>five (25)</w:t>
      </w:r>
      <w:r w:rsidR="00391624" w:rsidRPr="00B6471E">
        <w:rPr>
          <w:rFonts w:ascii="Arial" w:eastAsia="Times New Roman" w:hAnsi="Arial" w:cs="Arial"/>
          <w:color w:val="0070C0"/>
          <w:szCs w:val="22"/>
          <w:lang w:eastAsia="en-AU" w:bidi="ar-SA"/>
        </w:rPr>
        <w:t xml:space="preserve"> members consisting of -</w:t>
      </w:r>
    </w:p>
    <w:p w14:paraId="38A51215" w14:textId="47DC6405" w:rsidR="005D4C60" w:rsidRPr="00B6471E" w:rsidRDefault="005D4C60" w:rsidP="009507B2">
      <w:pPr>
        <w:pStyle w:val="ListParagraph"/>
        <w:numPr>
          <w:ilvl w:val="0"/>
          <w:numId w:val="17"/>
        </w:numPr>
        <w:spacing w:before="120"/>
        <w:ind w:left="2324" w:hanging="518"/>
        <w:jc w:val="both"/>
        <w:rPr>
          <w:rFonts w:ascii="Arial" w:eastAsia="Times New Roman" w:hAnsi="Arial" w:cs="Arial"/>
          <w:color w:val="0070C0"/>
          <w:szCs w:val="22"/>
          <w:lang w:eastAsia="en-AU" w:bidi="ar-SA"/>
        </w:rPr>
      </w:pPr>
      <w:r w:rsidRPr="00B6471E">
        <w:rPr>
          <w:rFonts w:ascii="Arial" w:eastAsia="Times New Roman" w:hAnsi="Arial" w:cs="Arial"/>
          <w:color w:val="0070C0"/>
          <w:szCs w:val="22"/>
          <w:lang w:eastAsia="en-AU" w:bidi="ar-SA"/>
        </w:rPr>
        <w:t xml:space="preserve">the </w:t>
      </w:r>
      <w:r w:rsidR="0015290D" w:rsidRPr="00B6471E">
        <w:rPr>
          <w:rFonts w:ascii="Arial" w:eastAsia="Times New Roman" w:hAnsi="Arial" w:cs="Arial"/>
          <w:color w:val="0070C0"/>
          <w:szCs w:val="22"/>
          <w:lang w:eastAsia="en-AU" w:bidi="ar-SA"/>
        </w:rPr>
        <w:t xml:space="preserve">9 </w:t>
      </w:r>
      <w:r w:rsidRPr="00B6471E">
        <w:rPr>
          <w:rFonts w:ascii="Arial" w:eastAsia="Times New Roman" w:hAnsi="Arial" w:cs="Arial"/>
          <w:color w:val="0070C0"/>
          <w:szCs w:val="22"/>
          <w:lang w:eastAsia="en-AU" w:bidi="ar-SA"/>
        </w:rPr>
        <w:t>office-bearers</w:t>
      </w:r>
    </w:p>
    <w:p w14:paraId="3C152AB8" w14:textId="56E4DA90" w:rsidR="00677CF0" w:rsidRPr="00B6471E" w:rsidRDefault="00677CF0" w:rsidP="009507B2">
      <w:pPr>
        <w:pStyle w:val="ListParagraph"/>
        <w:numPr>
          <w:ilvl w:val="5"/>
          <w:numId w:val="46"/>
        </w:numPr>
        <w:spacing w:before="120"/>
        <w:ind w:left="2977" w:hanging="709"/>
        <w:jc w:val="both"/>
        <w:rPr>
          <w:rFonts w:ascii="Arial" w:eastAsia="Times New Roman" w:hAnsi="Arial" w:cs="Arial"/>
          <w:color w:val="0070C0"/>
          <w:szCs w:val="22"/>
          <w:lang w:eastAsia="en-AU" w:bidi="ar-SA"/>
        </w:rPr>
      </w:pPr>
      <w:r w:rsidRPr="00B6471E">
        <w:rPr>
          <w:rFonts w:ascii="Arial" w:eastAsia="Times New Roman" w:hAnsi="Arial" w:cs="Arial"/>
          <w:color w:val="0070C0"/>
          <w:szCs w:val="22"/>
          <w:lang w:eastAsia="en-AU" w:bidi="ar-SA"/>
        </w:rPr>
        <w:t>The President</w:t>
      </w:r>
      <w:r w:rsidR="00EE4933" w:rsidRPr="00B6471E">
        <w:rPr>
          <w:rFonts w:ascii="Arial" w:eastAsia="Times New Roman" w:hAnsi="Arial" w:cs="Arial"/>
          <w:color w:val="0070C0"/>
          <w:szCs w:val="22"/>
          <w:lang w:eastAsia="en-AU" w:bidi="ar-SA"/>
        </w:rPr>
        <w:t xml:space="preserve"> (1)</w:t>
      </w:r>
    </w:p>
    <w:p w14:paraId="683C01D2" w14:textId="1538458D" w:rsidR="00EE4933" w:rsidRPr="00B6471E" w:rsidRDefault="00677CF0" w:rsidP="009507B2">
      <w:pPr>
        <w:pStyle w:val="ListParagraph"/>
        <w:numPr>
          <w:ilvl w:val="5"/>
          <w:numId w:val="46"/>
        </w:numPr>
        <w:spacing w:before="120"/>
        <w:ind w:left="2977" w:hanging="709"/>
        <w:jc w:val="both"/>
        <w:rPr>
          <w:rFonts w:ascii="Arial" w:eastAsia="Times New Roman" w:hAnsi="Arial" w:cs="Arial"/>
          <w:color w:val="0070C0"/>
          <w:szCs w:val="22"/>
          <w:lang w:eastAsia="en-AU" w:bidi="ar-SA"/>
        </w:rPr>
      </w:pPr>
      <w:r w:rsidRPr="00B6471E">
        <w:rPr>
          <w:rFonts w:ascii="Arial" w:eastAsia="Times New Roman" w:hAnsi="Arial" w:cs="Arial"/>
          <w:color w:val="0070C0"/>
          <w:szCs w:val="22"/>
          <w:lang w:eastAsia="en-AU" w:bidi="ar-SA"/>
        </w:rPr>
        <w:t>Vice-presidents</w:t>
      </w:r>
      <w:r w:rsidR="00EE4933" w:rsidRPr="00B6471E">
        <w:rPr>
          <w:rFonts w:ascii="Arial" w:eastAsia="Times New Roman" w:hAnsi="Arial" w:cs="Arial"/>
          <w:color w:val="0070C0"/>
          <w:szCs w:val="22"/>
          <w:lang w:eastAsia="en-AU" w:bidi="ar-SA"/>
        </w:rPr>
        <w:t xml:space="preserve"> (2)</w:t>
      </w:r>
    </w:p>
    <w:p w14:paraId="36A1F5B4" w14:textId="34DF53A2" w:rsidR="00EE4933" w:rsidRPr="00B6471E" w:rsidRDefault="00EE4933" w:rsidP="009507B2">
      <w:pPr>
        <w:pStyle w:val="ListParagraph"/>
        <w:numPr>
          <w:ilvl w:val="7"/>
          <w:numId w:val="46"/>
        </w:numPr>
        <w:spacing w:before="120"/>
        <w:ind w:left="3544" w:hanging="567"/>
        <w:jc w:val="both"/>
        <w:rPr>
          <w:rFonts w:ascii="Arial" w:eastAsia="Times New Roman" w:hAnsi="Arial" w:cs="Arial"/>
          <w:color w:val="0070C0"/>
          <w:szCs w:val="22"/>
          <w:lang w:eastAsia="en-AU" w:bidi="ar-SA"/>
        </w:rPr>
      </w:pPr>
      <w:r w:rsidRPr="00B6471E">
        <w:rPr>
          <w:rFonts w:ascii="Arial" w:eastAsia="Times New Roman" w:hAnsi="Arial" w:cs="Arial"/>
          <w:color w:val="0070C0"/>
          <w:szCs w:val="22"/>
          <w:lang w:eastAsia="en-AU" w:bidi="ar-SA"/>
        </w:rPr>
        <w:t>Vice-president - L</w:t>
      </w:r>
      <w:r w:rsidR="00677CF0" w:rsidRPr="00B6471E">
        <w:rPr>
          <w:rFonts w:ascii="Arial" w:eastAsia="Times New Roman" w:hAnsi="Arial" w:cs="Arial"/>
          <w:color w:val="0070C0"/>
          <w:szCs w:val="22"/>
          <w:lang w:eastAsia="en-AU" w:bidi="ar-SA"/>
        </w:rPr>
        <w:t xml:space="preserve">iaison </w:t>
      </w:r>
      <w:r w:rsidRPr="00B6471E">
        <w:rPr>
          <w:rFonts w:ascii="Arial" w:eastAsia="Times New Roman" w:hAnsi="Arial" w:cs="Arial"/>
          <w:color w:val="0070C0"/>
          <w:szCs w:val="22"/>
          <w:lang w:eastAsia="en-AU" w:bidi="ar-SA"/>
        </w:rPr>
        <w:t>&amp; Operation M</w:t>
      </w:r>
      <w:r w:rsidR="00677CF0" w:rsidRPr="00B6471E">
        <w:rPr>
          <w:rFonts w:ascii="Arial" w:eastAsia="Times New Roman" w:hAnsi="Arial" w:cs="Arial"/>
          <w:color w:val="0070C0"/>
          <w:szCs w:val="22"/>
          <w:lang w:eastAsia="en-AU" w:bidi="ar-SA"/>
        </w:rPr>
        <w:t>anagement</w:t>
      </w:r>
    </w:p>
    <w:p w14:paraId="1314B654" w14:textId="4A4E0B1F" w:rsidR="00677CF0" w:rsidRPr="00B6471E" w:rsidRDefault="00EE4933" w:rsidP="009507B2">
      <w:pPr>
        <w:pStyle w:val="ListParagraph"/>
        <w:numPr>
          <w:ilvl w:val="7"/>
          <w:numId w:val="46"/>
        </w:numPr>
        <w:spacing w:before="120"/>
        <w:ind w:left="3544" w:hanging="567"/>
        <w:jc w:val="both"/>
        <w:rPr>
          <w:rFonts w:ascii="Arial" w:eastAsia="Times New Roman" w:hAnsi="Arial" w:cs="Arial"/>
          <w:color w:val="0070C0"/>
          <w:szCs w:val="22"/>
          <w:lang w:eastAsia="en-AU" w:bidi="ar-SA"/>
        </w:rPr>
      </w:pPr>
      <w:r w:rsidRPr="00B6471E">
        <w:rPr>
          <w:rFonts w:ascii="Arial" w:eastAsia="Times New Roman" w:hAnsi="Arial" w:cs="Arial"/>
          <w:color w:val="0070C0"/>
          <w:szCs w:val="22"/>
          <w:lang w:eastAsia="en-AU" w:bidi="ar-SA"/>
        </w:rPr>
        <w:t>Vice President - Administration &amp; I</w:t>
      </w:r>
      <w:r w:rsidR="00677CF0" w:rsidRPr="00B6471E">
        <w:rPr>
          <w:rFonts w:ascii="Arial" w:eastAsia="Times New Roman" w:hAnsi="Arial" w:cs="Arial"/>
          <w:color w:val="0070C0"/>
          <w:szCs w:val="22"/>
          <w:lang w:eastAsia="en-AU" w:bidi="ar-SA"/>
        </w:rPr>
        <w:t xml:space="preserve">nternal </w:t>
      </w:r>
      <w:r w:rsidRPr="00B6471E">
        <w:rPr>
          <w:rFonts w:ascii="Arial" w:eastAsia="Times New Roman" w:hAnsi="Arial" w:cs="Arial"/>
          <w:color w:val="0070C0"/>
          <w:szCs w:val="22"/>
          <w:lang w:eastAsia="en-AU" w:bidi="ar-SA"/>
        </w:rPr>
        <w:t>M</w:t>
      </w:r>
      <w:r w:rsidR="00677CF0" w:rsidRPr="00B6471E">
        <w:rPr>
          <w:rFonts w:ascii="Arial" w:eastAsia="Times New Roman" w:hAnsi="Arial" w:cs="Arial"/>
          <w:color w:val="0070C0"/>
          <w:szCs w:val="22"/>
          <w:lang w:eastAsia="en-AU" w:bidi="ar-SA"/>
        </w:rPr>
        <w:t>anagement</w:t>
      </w:r>
    </w:p>
    <w:p w14:paraId="1CA3740F" w14:textId="0794027F" w:rsidR="00677CF0" w:rsidRPr="00B6471E" w:rsidRDefault="00677CF0" w:rsidP="009507B2">
      <w:pPr>
        <w:pStyle w:val="ListParagraph"/>
        <w:numPr>
          <w:ilvl w:val="5"/>
          <w:numId w:val="46"/>
        </w:numPr>
        <w:spacing w:before="120"/>
        <w:ind w:left="2977" w:hanging="709"/>
        <w:jc w:val="both"/>
        <w:rPr>
          <w:rFonts w:ascii="Arial" w:eastAsia="Times New Roman" w:hAnsi="Arial" w:cs="Arial"/>
          <w:color w:val="0070C0"/>
          <w:szCs w:val="22"/>
          <w:lang w:eastAsia="en-AU" w:bidi="ar-SA"/>
        </w:rPr>
      </w:pPr>
      <w:r w:rsidRPr="00B6471E">
        <w:rPr>
          <w:rFonts w:ascii="Arial" w:eastAsia="Times New Roman" w:hAnsi="Arial" w:cs="Arial"/>
          <w:color w:val="0070C0"/>
          <w:szCs w:val="22"/>
          <w:lang w:eastAsia="en-AU" w:bidi="ar-SA"/>
        </w:rPr>
        <w:t xml:space="preserve">General secretary </w:t>
      </w:r>
      <w:r w:rsidR="007B5708" w:rsidRPr="00B6471E">
        <w:rPr>
          <w:rFonts w:ascii="Arial" w:eastAsia="Times New Roman" w:hAnsi="Arial" w:cs="Arial"/>
          <w:color w:val="0070C0"/>
          <w:szCs w:val="22"/>
          <w:lang w:eastAsia="en-AU" w:bidi="ar-SA"/>
        </w:rPr>
        <w:t>(1)</w:t>
      </w:r>
    </w:p>
    <w:p w14:paraId="45A81820" w14:textId="58A33227" w:rsidR="00677CF0" w:rsidRPr="00B6471E" w:rsidRDefault="00677CF0" w:rsidP="009507B2">
      <w:pPr>
        <w:pStyle w:val="ListParagraph"/>
        <w:numPr>
          <w:ilvl w:val="5"/>
          <w:numId w:val="46"/>
        </w:numPr>
        <w:spacing w:before="120"/>
        <w:ind w:left="2977" w:hanging="709"/>
        <w:jc w:val="both"/>
        <w:rPr>
          <w:rFonts w:ascii="Arial" w:eastAsia="Times New Roman" w:hAnsi="Arial" w:cs="Arial"/>
          <w:color w:val="0070C0"/>
          <w:szCs w:val="22"/>
          <w:lang w:eastAsia="en-AU" w:bidi="ar-SA"/>
        </w:rPr>
      </w:pPr>
      <w:r w:rsidRPr="00B6471E">
        <w:rPr>
          <w:rFonts w:ascii="Arial" w:eastAsia="Times New Roman" w:hAnsi="Arial" w:cs="Arial"/>
          <w:color w:val="0070C0"/>
          <w:szCs w:val="22"/>
          <w:lang w:eastAsia="en-AU" w:bidi="ar-SA"/>
        </w:rPr>
        <w:t>The Assistant General Secretary</w:t>
      </w:r>
      <w:r w:rsidR="007B5708" w:rsidRPr="00B6471E">
        <w:rPr>
          <w:rFonts w:ascii="Arial" w:eastAsia="Times New Roman" w:hAnsi="Arial" w:cs="Arial"/>
          <w:color w:val="0070C0"/>
          <w:szCs w:val="22"/>
          <w:lang w:eastAsia="en-AU" w:bidi="ar-SA"/>
        </w:rPr>
        <w:t xml:space="preserve"> (1)</w:t>
      </w:r>
    </w:p>
    <w:p w14:paraId="5CB251B3" w14:textId="2BF47824" w:rsidR="00677CF0" w:rsidRPr="00B6471E" w:rsidRDefault="00677CF0" w:rsidP="009507B2">
      <w:pPr>
        <w:pStyle w:val="ListParagraph"/>
        <w:numPr>
          <w:ilvl w:val="5"/>
          <w:numId w:val="46"/>
        </w:numPr>
        <w:spacing w:before="120"/>
        <w:ind w:left="2977" w:hanging="709"/>
        <w:jc w:val="both"/>
        <w:rPr>
          <w:rFonts w:ascii="Arial" w:eastAsia="Times New Roman" w:hAnsi="Arial" w:cs="Arial"/>
          <w:color w:val="0070C0"/>
          <w:szCs w:val="22"/>
          <w:lang w:eastAsia="en-AU" w:bidi="ar-SA"/>
        </w:rPr>
      </w:pPr>
      <w:r w:rsidRPr="00B6471E">
        <w:rPr>
          <w:rFonts w:ascii="Arial" w:eastAsia="Times New Roman" w:hAnsi="Arial" w:cs="Arial"/>
          <w:color w:val="0070C0"/>
          <w:szCs w:val="22"/>
          <w:lang w:eastAsia="en-AU" w:bidi="ar-SA"/>
        </w:rPr>
        <w:lastRenderedPageBreak/>
        <w:t>The Treasurer</w:t>
      </w:r>
      <w:r w:rsidR="007B5708" w:rsidRPr="00B6471E">
        <w:rPr>
          <w:rFonts w:ascii="Arial" w:eastAsia="Times New Roman" w:hAnsi="Arial" w:cs="Arial"/>
          <w:color w:val="0070C0"/>
          <w:szCs w:val="22"/>
          <w:lang w:eastAsia="en-AU" w:bidi="ar-SA"/>
        </w:rPr>
        <w:t xml:space="preserve"> (1)</w:t>
      </w:r>
    </w:p>
    <w:p w14:paraId="3FF52435" w14:textId="77202F6B" w:rsidR="00677CF0" w:rsidRPr="00B6471E" w:rsidRDefault="00677CF0" w:rsidP="009507B2">
      <w:pPr>
        <w:pStyle w:val="ListParagraph"/>
        <w:numPr>
          <w:ilvl w:val="5"/>
          <w:numId w:val="46"/>
        </w:numPr>
        <w:spacing w:before="120"/>
        <w:ind w:left="2977" w:hanging="709"/>
        <w:jc w:val="both"/>
        <w:rPr>
          <w:rFonts w:ascii="Arial" w:eastAsia="Times New Roman" w:hAnsi="Arial" w:cs="Arial"/>
          <w:color w:val="0070C0"/>
          <w:szCs w:val="22"/>
          <w:lang w:eastAsia="en-AU" w:bidi="ar-SA"/>
        </w:rPr>
      </w:pPr>
      <w:r w:rsidRPr="00B6471E">
        <w:rPr>
          <w:rFonts w:ascii="Arial" w:eastAsia="Times New Roman" w:hAnsi="Arial" w:cs="Arial"/>
          <w:color w:val="0070C0"/>
          <w:szCs w:val="22"/>
          <w:lang w:eastAsia="en-AU" w:bidi="ar-SA"/>
        </w:rPr>
        <w:t>The Joint Treasurer</w:t>
      </w:r>
      <w:r w:rsidR="007B5708" w:rsidRPr="00B6471E">
        <w:rPr>
          <w:rFonts w:ascii="Arial" w:eastAsia="Times New Roman" w:hAnsi="Arial" w:cs="Arial"/>
          <w:color w:val="0070C0"/>
          <w:szCs w:val="22"/>
          <w:lang w:eastAsia="en-AU" w:bidi="ar-SA"/>
        </w:rPr>
        <w:t xml:space="preserve"> (1)</w:t>
      </w:r>
    </w:p>
    <w:p w14:paraId="3A7AD979" w14:textId="29E4A455" w:rsidR="00677CF0" w:rsidRPr="00B6471E" w:rsidRDefault="00677CF0" w:rsidP="009507B2">
      <w:pPr>
        <w:pStyle w:val="ListParagraph"/>
        <w:numPr>
          <w:ilvl w:val="5"/>
          <w:numId w:val="46"/>
        </w:numPr>
        <w:spacing w:before="120"/>
        <w:ind w:left="2977" w:hanging="709"/>
        <w:jc w:val="both"/>
        <w:rPr>
          <w:rFonts w:ascii="Arial" w:eastAsia="Times New Roman" w:hAnsi="Arial" w:cs="Arial"/>
          <w:color w:val="0070C0"/>
          <w:szCs w:val="22"/>
          <w:lang w:eastAsia="en-AU" w:bidi="ar-SA"/>
        </w:rPr>
      </w:pPr>
      <w:r w:rsidRPr="00B6471E">
        <w:rPr>
          <w:rFonts w:ascii="Arial" w:eastAsia="Times New Roman" w:hAnsi="Arial" w:cs="Arial"/>
          <w:color w:val="0070C0"/>
          <w:szCs w:val="22"/>
          <w:lang w:eastAsia="en-AU" w:bidi="ar-SA"/>
        </w:rPr>
        <w:t xml:space="preserve"> The Public Relation Officer</w:t>
      </w:r>
      <w:r w:rsidR="007B5708" w:rsidRPr="00B6471E">
        <w:rPr>
          <w:rFonts w:ascii="Arial" w:eastAsia="Times New Roman" w:hAnsi="Arial" w:cs="Arial"/>
          <w:color w:val="0070C0"/>
          <w:szCs w:val="22"/>
          <w:lang w:eastAsia="en-AU" w:bidi="ar-SA"/>
        </w:rPr>
        <w:t xml:space="preserve"> (1)</w:t>
      </w:r>
      <w:r w:rsidRPr="00B6471E">
        <w:rPr>
          <w:rFonts w:ascii="Arial" w:eastAsia="Times New Roman" w:hAnsi="Arial" w:cs="Arial"/>
          <w:color w:val="0070C0"/>
          <w:szCs w:val="22"/>
          <w:lang w:eastAsia="en-AU" w:bidi="ar-SA"/>
        </w:rPr>
        <w:t xml:space="preserve"> </w:t>
      </w:r>
    </w:p>
    <w:p w14:paraId="4B65C086" w14:textId="067A7BA8" w:rsidR="00677CF0" w:rsidRPr="00B6471E" w:rsidRDefault="00677CF0" w:rsidP="009507B2">
      <w:pPr>
        <w:pStyle w:val="ListParagraph"/>
        <w:numPr>
          <w:ilvl w:val="5"/>
          <w:numId w:val="46"/>
        </w:numPr>
        <w:spacing w:before="120"/>
        <w:ind w:left="2977" w:hanging="709"/>
        <w:jc w:val="both"/>
        <w:rPr>
          <w:rFonts w:ascii="Arial" w:eastAsia="Times New Roman" w:hAnsi="Arial" w:cs="Arial"/>
          <w:color w:val="0070C0"/>
          <w:szCs w:val="22"/>
          <w:lang w:eastAsia="en-AU" w:bidi="ar-SA"/>
        </w:rPr>
      </w:pPr>
      <w:r w:rsidRPr="00B6471E">
        <w:rPr>
          <w:rFonts w:ascii="Arial" w:eastAsia="Times New Roman" w:hAnsi="Arial" w:cs="Arial"/>
          <w:color w:val="0070C0"/>
          <w:szCs w:val="22"/>
          <w:lang w:eastAsia="en-AU" w:bidi="ar-SA"/>
        </w:rPr>
        <w:t xml:space="preserve">The Spoke Person </w:t>
      </w:r>
      <w:r w:rsidR="007B5708" w:rsidRPr="00B6471E">
        <w:rPr>
          <w:rFonts w:ascii="Arial" w:eastAsia="Times New Roman" w:hAnsi="Arial" w:cs="Arial"/>
          <w:color w:val="0070C0"/>
          <w:szCs w:val="22"/>
          <w:lang w:eastAsia="en-AU" w:bidi="ar-SA"/>
        </w:rPr>
        <w:t xml:space="preserve">(1) </w:t>
      </w:r>
    </w:p>
    <w:p w14:paraId="5D0E507C" w14:textId="77777777" w:rsidR="009A7425" w:rsidRPr="00B6471E" w:rsidRDefault="009A7425" w:rsidP="009507B2">
      <w:pPr>
        <w:spacing w:before="120"/>
        <w:ind w:left="2268"/>
        <w:jc w:val="both"/>
        <w:rPr>
          <w:rFonts w:ascii="Arial" w:eastAsia="Times New Roman" w:hAnsi="Arial" w:cs="Arial"/>
          <w:color w:val="0070C0"/>
          <w:szCs w:val="22"/>
          <w:lang w:eastAsia="en-AU" w:bidi="ar-SA"/>
        </w:rPr>
      </w:pPr>
    </w:p>
    <w:p w14:paraId="77242DB8" w14:textId="0921D13B" w:rsidR="00DB1E58" w:rsidRPr="00B6471E" w:rsidRDefault="00E66779" w:rsidP="009507B2">
      <w:pPr>
        <w:pStyle w:val="ListParagraph"/>
        <w:numPr>
          <w:ilvl w:val="0"/>
          <w:numId w:val="17"/>
        </w:numPr>
        <w:spacing w:before="120"/>
        <w:ind w:left="2324" w:hanging="518"/>
        <w:jc w:val="both"/>
        <w:rPr>
          <w:rFonts w:ascii="Arial" w:eastAsia="Times New Roman" w:hAnsi="Arial" w:cs="Arial"/>
          <w:color w:val="0070C0"/>
          <w:szCs w:val="22"/>
          <w:lang w:eastAsia="en-AU" w:bidi="ar-SA"/>
        </w:rPr>
      </w:pPr>
      <w:r w:rsidRPr="00B6471E">
        <w:rPr>
          <w:rFonts w:ascii="Arial" w:eastAsia="Times New Roman" w:hAnsi="Arial" w:cs="Arial"/>
          <w:color w:val="0070C0"/>
          <w:szCs w:val="22"/>
          <w:lang w:eastAsia="en-AU" w:bidi="ar-SA"/>
        </w:rPr>
        <w:t xml:space="preserve">Between six (6) to </w:t>
      </w:r>
      <w:r w:rsidR="0005550C" w:rsidRPr="00B6471E">
        <w:rPr>
          <w:rFonts w:ascii="Arial" w:eastAsia="Times New Roman" w:hAnsi="Arial" w:cs="Arial"/>
          <w:color w:val="0070C0"/>
          <w:szCs w:val="22"/>
          <w:lang w:eastAsia="en-AU" w:bidi="ar-SA"/>
        </w:rPr>
        <w:t xml:space="preserve">sixteen </w:t>
      </w:r>
      <w:r w:rsidR="00974007" w:rsidRPr="00B6471E">
        <w:rPr>
          <w:rFonts w:ascii="Arial" w:eastAsia="Times New Roman" w:hAnsi="Arial" w:cs="Arial"/>
          <w:color w:val="0070C0"/>
          <w:szCs w:val="22"/>
          <w:lang w:eastAsia="en-AU" w:bidi="ar-SA"/>
        </w:rPr>
        <w:t>(</w:t>
      </w:r>
      <w:r w:rsidR="0005550C" w:rsidRPr="00B6471E">
        <w:rPr>
          <w:rFonts w:ascii="Arial" w:eastAsia="Times New Roman" w:hAnsi="Arial" w:cs="Arial"/>
          <w:color w:val="0070C0"/>
          <w:szCs w:val="22"/>
          <w:lang w:eastAsia="en-AU" w:bidi="ar-SA"/>
        </w:rPr>
        <w:t>16</w:t>
      </w:r>
      <w:r w:rsidR="00974007" w:rsidRPr="00B6471E">
        <w:rPr>
          <w:rFonts w:ascii="Arial" w:eastAsia="Times New Roman" w:hAnsi="Arial" w:cs="Arial"/>
          <w:color w:val="0070C0"/>
          <w:szCs w:val="22"/>
          <w:lang w:eastAsia="en-AU" w:bidi="ar-SA"/>
        </w:rPr>
        <w:t>) Executive M</w:t>
      </w:r>
      <w:r w:rsidR="005D4C60" w:rsidRPr="00B6471E">
        <w:rPr>
          <w:rFonts w:ascii="Arial" w:eastAsia="Times New Roman" w:hAnsi="Arial" w:cs="Arial"/>
          <w:color w:val="0070C0"/>
          <w:szCs w:val="22"/>
          <w:lang w:eastAsia="en-AU" w:bidi="ar-SA"/>
        </w:rPr>
        <w:t>embers</w:t>
      </w:r>
    </w:p>
    <w:p w14:paraId="1D07BB2E" w14:textId="3BA78DE8" w:rsidR="00D40F3D" w:rsidRPr="00B6471E" w:rsidRDefault="000B0E11" w:rsidP="009507B2">
      <w:pPr>
        <w:pStyle w:val="ListParagraph"/>
        <w:numPr>
          <w:ilvl w:val="5"/>
          <w:numId w:val="47"/>
        </w:numPr>
        <w:spacing w:before="120"/>
        <w:ind w:left="2835" w:hanging="567"/>
        <w:jc w:val="both"/>
        <w:rPr>
          <w:rFonts w:ascii="Arial" w:eastAsia="Times New Roman" w:hAnsi="Arial" w:cs="Arial"/>
          <w:color w:val="0070C0"/>
          <w:szCs w:val="22"/>
          <w:lang w:eastAsia="en-AU" w:bidi="ar-SA"/>
        </w:rPr>
      </w:pPr>
      <w:r w:rsidRPr="00B6471E">
        <w:rPr>
          <w:rFonts w:ascii="Arial" w:eastAsia="Times New Roman" w:hAnsi="Arial" w:cs="Arial"/>
          <w:color w:val="0070C0"/>
          <w:szCs w:val="22"/>
          <w:lang w:eastAsia="en-AU" w:bidi="ar-SA"/>
        </w:rPr>
        <w:t>President and Secretary of South</w:t>
      </w:r>
      <w:r w:rsidR="001D160A" w:rsidRPr="00B6471E">
        <w:rPr>
          <w:rFonts w:ascii="Arial" w:eastAsia="Times New Roman" w:hAnsi="Arial" w:cs="Arial"/>
          <w:color w:val="0070C0"/>
          <w:szCs w:val="22"/>
          <w:lang w:eastAsia="en-AU" w:bidi="ar-SA"/>
        </w:rPr>
        <w:t>west Nepalese Community, Sydney (</w:t>
      </w:r>
      <w:proofErr w:type="spellStart"/>
      <w:r w:rsidR="001D160A" w:rsidRPr="00B6471E">
        <w:rPr>
          <w:rFonts w:ascii="Arial" w:eastAsia="Times New Roman" w:hAnsi="Arial" w:cs="Arial"/>
          <w:color w:val="0070C0"/>
          <w:szCs w:val="22"/>
          <w:lang w:eastAsia="en-AU" w:bidi="ar-SA"/>
        </w:rPr>
        <w:t>SWNCS</w:t>
      </w:r>
      <w:proofErr w:type="spellEnd"/>
      <w:r w:rsidR="001D160A" w:rsidRPr="00B6471E">
        <w:rPr>
          <w:rFonts w:ascii="Arial" w:eastAsia="Times New Roman" w:hAnsi="Arial" w:cs="Arial"/>
          <w:color w:val="0070C0"/>
          <w:szCs w:val="22"/>
          <w:lang w:eastAsia="en-AU" w:bidi="ar-SA"/>
        </w:rPr>
        <w:t xml:space="preserve">) will be executive members by default. </w:t>
      </w:r>
    </w:p>
    <w:p w14:paraId="2FB383B3" w14:textId="664BD913" w:rsidR="005D4C60" w:rsidRPr="00B6471E" w:rsidRDefault="001D160A" w:rsidP="009507B2">
      <w:pPr>
        <w:pStyle w:val="ListParagraph"/>
        <w:numPr>
          <w:ilvl w:val="5"/>
          <w:numId w:val="47"/>
        </w:numPr>
        <w:spacing w:before="120"/>
        <w:ind w:left="2835" w:hanging="567"/>
        <w:jc w:val="both"/>
        <w:rPr>
          <w:rFonts w:ascii="Arial" w:eastAsia="Times New Roman" w:hAnsi="Arial" w:cs="Arial"/>
          <w:color w:val="0070C0"/>
          <w:szCs w:val="22"/>
          <w:lang w:eastAsia="en-AU" w:bidi="ar-SA"/>
        </w:rPr>
      </w:pPr>
      <w:r w:rsidRPr="00B6471E">
        <w:rPr>
          <w:rFonts w:ascii="Arial" w:eastAsia="Times New Roman" w:hAnsi="Arial" w:cs="Arial"/>
          <w:color w:val="0070C0"/>
          <w:szCs w:val="22"/>
          <w:lang w:eastAsia="en-AU" w:bidi="ar-SA"/>
        </w:rPr>
        <w:t xml:space="preserve">Remaining </w:t>
      </w:r>
      <w:r w:rsidR="00643515" w:rsidRPr="00B6471E">
        <w:rPr>
          <w:rFonts w:ascii="Arial" w:eastAsia="Times New Roman" w:hAnsi="Arial" w:cs="Arial"/>
          <w:color w:val="0070C0"/>
          <w:szCs w:val="22"/>
          <w:lang w:eastAsia="en-AU" w:bidi="ar-SA"/>
        </w:rPr>
        <w:t xml:space="preserve">four (4) to </w:t>
      </w:r>
      <w:r w:rsidR="00C52CB9" w:rsidRPr="00B6471E">
        <w:rPr>
          <w:rFonts w:ascii="Arial" w:eastAsia="Times New Roman" w:hAnsi="Arial" w:cs="Arial"/>
          <w:color w:val="0070C0"/>
          <w:szCs w:val="22"/>
          <w:lang w:eastAsia="en-AU" w:bidi="ar-SA"/>
        </w:rPr>
        <w:t xml:space="preserve">fourteen </w:t>
      </w:r>
      <w:r w:rsidR="00643515" w:rsidRPr="00B6471E">
        <w:rPr>
          <w:rFonts w:ascii="Arial" w:eastAsia="Times New Roman" w:hAnsi="Arial" w:cs="Arial"/>
          <w:color w:val="0070C0"/>
          <w:szCs w:val="22"/>
          <w:lang w:eastAsia="en-AU" w:bidi="ar-SA"/>
        </w:rPr>
        <w:t>(1</w:t>
      </w:r>
      <w:r w:rsidR="00C52CB9" w:rsidRPr="00B6471E">
        <w:rPr>
          <w:rFonts w:ascii="Arial" w:eastAsia="Times New Roman" w:hAnsi="Arial" w:cs="Arial"/>
          <w:color w:val="0070C0"/>
          <w:szCs w:val="22"/>
          <w:lang w:eastAsia="en-AU" w:bidi="ar-SA"/>
        </w:rPr>
        <w:t>4</w:t>
      </w:r>
      <w:r w:rsidR="00643515" w:rsidRPr="00B6471E">
        <w:rPr>
          <w:rFonts w:ascii="Arial" w:eastAsia="Times New Roman" w:hAnsi="Arial" w:cs="Arial"/>
          <w:color w:val="0070C0"/>
          <w:szCs w:val="22"/>
          <w:lang w:eastAsia="en-AU" w:bidi="ar-SA"/>
        </w:rPr>
        <w:t xml:space="preserve">) members will </w:t>
      </w:r>
      <w:r w:rsidR="005D4C60" w:rsidRPr="00B6471E">
        <w:rPr>
          <w:rFonts w:ascii="Arial" w:eastAsia="Times New Roman" w:hAnsi="Arial" w:cs="Arial"/>
          <w:color w:val="0070C0"/>
          <w:szCs w:val="22"/>
          <w:lang w:eastAsia="en-AU" w:bidi="ar-SA"/>
        </w:rPr>
        <w:t xml:space="preserve">be elected at the </w:t>
      </w:r>
      <w:r w:rsidR="00974007" w:rsidRPr="00B6471E">
        <w:rPr>
          <w:rFonts w:ascii="Arial" w:eastAsia="Times New Roman" w:hAnsi="Arial" w:cs="Arial"/>
          <w:color w:val="0070C0"/>
          <w:szCs w:val="22"/>
          <w:lang w:eastAsia="en-AU" w:bidi="ar-SA"/>
        </w:rPr>
        <w:t>A</w:t>
      </w:r>
      <w:r w:rsidR="005D4C60" w:rsidRPr="00B6471E">
        <w:rPr>
          <w:rFonts w:ascii="Arial" w:eastAsia="Times New Roman" w:hAnsi="Arial" w:cs="Arial"/>
          <w:color w:val="0070C0"/>
          <w:szCs w:val="22"/>
          <w:lang w:eastAsia="en-AU" w:bidi="ar-SA"/>
        </w:rPr>
        <w:t xml:space="preserve">nnual </w:t>
      </w:r>
      <w:r w:rsidR="00974007" w:rsidRPr="00B6471E">
        <w:rPr>
          <w:rFonts w:ascii="Arial" w:eastAsia="Times New Roman" w:hAnsi="Arial" w:cs="Arial"/>
          <w:color w:val="0070C0"/>
          <w:szCs w:val="22"/>
          <w:lang w:eastAsia="en-AU" w:bidi="ar-SA"/>
        </w:rPr>
        <w:t>G</w:t>
      </w:r>
      <w:r w:rsidR="005D4C60" w:rsidRPr="00B6471E">
        <w:rPr>
          <w:rFonts w:ascii="Arial" w:eastAsia="Times New Roman" w:hAnsi="Arial" w:cs="Arial"/>
          <w:color w:val="0070C0"/>
          <w:szCs w:val="22"/>
          <w:lang w:eastAsia="en-AU" w:bidi="ar-SA"/>
        </w:rPr>
        <w:t xml:space="preserve">eneral </w:t>
      </w:r>
      <w:r w:rsidR="00974007" w:rsidRPr="00B6471E">
        <w:rPr>
          <w:rFonts w:ascii="Arial" w:eastAsia="Times New Roman" w:hAnsi="Arial" w:cs="Arial"/>
          <w:color w:val="0070C0"/>
          <w:szCs w:val="22"/>
          <w:lang w:eastAsia="en-AU" w:bidi="ar-SA"/>
        </w:rPr>
        <w:t>M</w:t>
      </w:r>
      <w:r w:rsidR="005D4C60" w:rsidRPr="00B6471E">
        <w:rPr>
          <w:rFonts w:ascii="Arial" w:eastAsia="Times New Roman" w:hAnsi="Arial" w:cs="Arial"/>
          <w:color w:val="0070C0"/>
          <w:szCs w:val="22"/>
          <w:lang w:eastAsia="en-AU" w:bidi="ar-SA"/>
        </w:rPr>
        <w:t xml:space="preserve">eeting of the association under </w:t>
      </w:r>
      <w:r w:rsidR="000353AA" w:rsidRPr="00B6471E">
        <w:rPr>
          <w:rFonts w:ascii="Arial" w:eastAsia="Times New Roman" w:hAnsi="Arial" w:cs="Arial"/>
          <w:color w:val="0070C0"/>
          <w:szCs w:val="22"/>
          <w:lang w:eastAsia="en-AU" w:bidi="ar-SA"/>
        </w:rPr>
        <w:t>C</w:t>
      </w:r>
      <w:r w:rsidR="00994367" w:rsidRPr="00B6471E">
        <w:rPr>
          <w:rFonts w:ascii="Arial" w:eastAsia="Times New Roman" w:hAnsi="Arial" w:cs="Arial"/>
          <w:color w:val="0070C0"/>
          <w:szCs w:val="22"/>
          <w:lang w:eastAsia="en-AU" w:bidi="ar-SA"/>
        </w:rPr>
        <w:t xml:space="preserve">lause </w:t>
      </w:r>
      <w:r w:rsidR="00596D4F" w:rsidRPr="00B6471E">
        <w:rPr>
          <w:rFonts w:ascii="Arial" w:eastAsia="Times New Roman" w:hAnsi="Arial" w:cs="Arial"/>
          <w:color w:val="0070C0"/>
          <w:szCs w:val="22"/>
          <w:lang w:eastAsia="en-AU" w:bidi="ar-SA"/>
        </w:rPr>
        <w:t>5.1.4</w:t>
      </w:r>
      <w:r w:rsidR="005D4C60" w:rsidRPr="00B6471E">
        <w:rPr>
          <w:rFonts w:ascii="Arial" w:eastAsia="Times New Roman" w:hAnsi="Arial" w:cs="Arial"/>
          <w:color w:val="0070C0"/>
          <w:szCs w:val="22"/>
          <w:lang w:eastAsia="en-AU" w:bidi="ar-SA"/>
        </w:rPr>
        <w:t>.</w:t>
      </w:r>
    </w:p>
    <w:p w14:paraId="67EF2CD2" w14:textId="16FAC06D" w:rsidR="005D4C60" w:rsidRPr="009A7425" w:rsidRDefault="00B404BF" w:rsidP="009507B2">
      <w:pPr>
        <w:pStyle w:val="ListParagraph"/>
        <w:numPr>
          <w:ilvl w:val="2"/>
          <w:numId w:val="15"/>
        </w:numPr>
        <w:ind w:left="1560" w:hanging="818"/>
        <w:rPr>
          <w:rFonts w:ascii="Arial" w:eastAsia="Times New Roman" w:hAnsi="Arial" w:cs="Arial"/>
          <w:szCs w:val="22"/>
          <w:lang w:eastAsia="en-AU" w:bidi="ar-SA"/>
        </w:rPr>
      </w:pPr>
      <w:r>
        <w:rPr>
          <w:rFonts w:ascii="Arial" w:eastAsia="Times New Roman" w:hAnsi="Arial" w:cs="Arial"/>
          <w:szCs w:val="22"/>
          <w:lang w:eastAsia="en-AU" w:bidi="ar-SA"/>
        </w:rPr>
        <w:t>The spokesperson will be nomi</w:t>
      </w:r>
      <w:r w:rsidR="00204498">
        <w:rPr>
          <w:rFonts w:ascii="Arial" w:eastAsia="Times New Roman" w:hAnsi="Arial" w:cs="Arial"/>
          <w:szCs w:val="22"/>
          <w:lang w:eastAsia="en-AU" w:bidi="ar-SA"/>
        </w:rPr>
        <w:t>nated by the President.</w:t>
      </w:r>
      <w:bookmarkStart w:id="69" w:name="_Hlk147261321"/>
      <w:r w:rsidR="0058732B" w:rsidRPr="009A7425">
        <w:rPr>
          <w:rFonts w:ascii="Arial" w:eastAsia="Times New Roman" w:hAnsi="Arial" w:cs="Arial"/>
          <w:szCs w:val="22"/>
          <w:lang w:eastAsia="en-AU" w:bidi="ar-SA"/>
        </w:rPr>
        <w:t xml:space="preserve"> </w:t>
      </w:r>
    </w:p>
    <w:bookmarkEnd w:id="69"/>
    <w:p w14:paraId="0E9CFC5A" w14:textId="77777777" w:rsidR="00D300A6" w:rsidRDefault="00D300A6" w:rsidP="009507B2">
      <w:pPr>
        <w:pStyle w:val="ListParagraph"/>
        <w:numPr>
          <w:ilvl w:val="2"/>
          <w:numId w:val="15"/>
        </w:numPr>
        <w:ind w:left="1560" w:hanging="818"/>
        <w:rPr>
          <w:rFonts w:ascii="Arial" w:eastAsia="Times New Roman" w:hAnsi="Arial" w:cs="Arial"/>
          <w:szCs w:val="22"/>
          <w:lang w:eastAsia="en-AU" w:bidi="ar-SA"/>
        </w:rPr>
      </w:pPr>
      <w:r w:rsidRPr="00D300A6">
        <w:rPr>
          <w:rFonts w:ascii="Arial" w:eastAsia="Times New Roman" w:hAnsi="Arial" w:cs="Arial"/>
          <w:szCs w:val="22"/>
          <w:lang w:eastAsia="en-AU" w:bidi="ar-SA"/>
        </w:rPr>
        <w:t>There are no maximum limits on the consecutive terms a committee member may hold office. However, any one member can serve as president for a maximum of two consecutive terms in total. Additionally, for all office bearers, a maximum of two consecutive terms in the same position and three terms within the same committee or subcommittee can be served.</w:t>
      </w:r>
    </w:p>
    <w:p w14:paraId="5D977324" w14:textId="45B01185" w:rsidR="005D4C60" w:rsidRDefault="005D4C60" w:rsidP="009507B2">
      <w:pPr>
        <w:pStyle w:val="ListParagraph"/>
        <w:numPr>
          <w:ilvl w:val="2"/>
          <w:numId w:val="15"/>
        </w:numPr>
        <w:ind w:left="1560" w:hanging="818"/>
        <w:rPr>
          <w:rFonts w:ascii="Arial" w:eastAsia="Times New Roman" w:hAnsi="Arial" w:cs="Arial"/>
          <w:szCs w:val="22"/>
          <w:lang w:eastAsia="en-AU" w:bidi="ar-SA"/>
        </w:rPr>
      </w:pPr>
      <w:r w:rsidRPr="00C94F26">
        <w:rPr>
          <w:rFonts w:ascii="Arial" w:eastAsia="Times New Roman" w:hAnsi="Arial" w:cs="Arial"/>
          <w:szCs w:val="22"/>
          <w:lang w:eastAsia="en-AU" w:bidi="ar-SA"/>
        </w:rPr>
        <w:t xml:space="preserve">Each member of the committee is, subject to this constitution, to hold office until the conclusion of the annual general meeting following the date of the member’s </w:t>
      </w:r>
      <w:r w:rsidR="00B92C4E" w:rsidRPr="00C94F26">
        <w:rPr>
          <w:rFonts w:ascii="Arial" w:eastAsia="Times New Roman" w:hAnsi="Arial" w:cs="Arial"/>
          <w:szCs w:val="22"/>
          <w:lang w:eastAsia="en-AU" w:bidi="ar-SA"/>
        </w:rPr>
        <w:t>election but</w:t>
      </w:r>
      <w:r w:rsidRPr="00C94F26">
        <w:rPr>
          <w:rFonts w:ascii="Arial" w:eastAsia="Times New Roman" w:hAnsi="Arial" w:cs="Arial"/>
          <w:szCs w:val="22"/>
          <w:lang w:eastAsia="en-AU" w:bidi="ar-SA"/>
        </w:rPr>
        <w:t xml:space="preserve"> is eligible for re-election.</w:t>
      </w:r>
    </w:p>
    <w:p w14:paraId="7C609A72" w14:textId="12FE6962" w:rsidR="004B60E3" w:rsidRDefault="00277981" w:rsidP="009507B2">
      <w:pPr>
        <w:pStyle w:val="ListParagraph"/>
        <w:numPr>
          <w:ilvl w:val="2"/>
          <w:numId w:val="15"/>
        </w:numPr>
        <w:ind w:left="1560" w:hanging="818"/>
        <w:rPr>
          <w:rFonts w:ascii="Arial" w:eastAsia="Times New Roman" w:hAnsi="Arial" w:cs="Arial"/>
          <w:szCs w:val="22"/>
          <w:lang w:eastAsia="en-AU" w:bidi="ar-SA"/>
        </w:rPr>
      </w:pPr>
      <w:r w:rsidRPr="00DB0369">
        <w:rPr>
          <w:rFonts w:ascii="Arial" w:eastAsia="Times New Roman" w:hAnsi="Arial" w:cs="Arial"/>
          <w:szCs w:val="22"/>
          <w:lang w:eastAsia="en-AU" w:bidi="ar-SA"/>
        </w:rPr>
        <w:t xml:space="preserve">To be </w:t>
      </w:r>
      <w:r w:rsidR="00D24BD7" w:rsidRPr="00DB0369">
        <w:rPr>
          <w:rFonts w:ascii="Arial" w:eastAsia="Times New Roman" w:hAnsi="Arial" w:cs="Arial"/>
          <w:szCs w:val="22"/>
          <w:lang w:eastAsia="en-AU" w:bidi="ar-SA"/>
        </w:rPr>
        <w:t>e</w:t>
      </w:r>
      <w:r w:rsidRPr="00DB0369">
        <w:rPr>
          <w:rFonts w:ascii="Arial" w:eastAsia="Times New Roman" w:hAnsi="Arial" w:cs="Arial"/>
          <w:szCs w:val="22"/>
          <w:lang w:eastAsia="en-AU" w:bidi="ar-SA"/>
        </w:rPr>
        <w:t xml:space="preserve">ligible for Office Bearer, members must serve </w:t>
      </w:r>
      <w:r w:rsidR="00680A38">
        <w:rPr>
          <w:rFonts w:ascii="Arial" w:eastAsia="Times New Roman" w:hAnsi="Arial" w:cs="Arial"/>
          <w:szCs w:val="22"/>
          <w:lang w:eastAsia="en-AU" w:bidi="ar-SA"/>
        </w:rPr>
        <w:t xml:space="preserve">at least </w:t>
      </w:r>
      <w:r w:rsidRPr="00DB0369">
        <w:rPr>
          <w:rFonts w:ascii="Arial" w:eastAsia="Times New Roman" w:hAnsi="Arial" w:cs="Arial"/>
          <w:szCs w:val="22"/>
          <w:lang w:eastAsia="en-AU" w:bidi="ar-SA"/>
        </w:rPr>
        <w:t>one term in executive committee</w:t>
      </w:r>
      <w:r w:rsidR="008A7D14">
        <w:rPr>
          <w:rFonts w:ascii="Arial" w:eastAsia="Times New Roman" w:hAnsi="Arial" w:cs="Arial"/>
          <w:szCs w:val="22"/>
          <w:lang w:eastAsia="en-AU" w:bidi="ar-SA"/>
        </w:rPr>
        <w:t xml:space="preserve">, </w:t>
      </w:r>
      <w:r w:rsidR="00450DCD">
        <w:rPr>
          <w:rFonts w:ascii="Arial" w:eastAsia="Times New Roman" w:hAnsi="Arial" w:cs="Arial"/>
          <w:szCs w:val="22"/>
          <w:lang w:eastAsia="en-AU" w:bidi="ar-SA"/>
        </w:rPr>
        <w:t>s</w:t>
      </w:r>
      <w:r w:rsidRPr="00DB0369">
        <w:rPr>
          <w:rFonts w:ascii="Arial" w:eastAsia="Times New Roman" w:hAnsi="Arial" w:cs="Arial"/>
          <w:szCs w:val="22"/>
          <w:lang w:eastAsia="en-AU" w:bidi="ar-SA"/>
        </w:rPr>
        <w:t>ub</w:t>
      </w:r>
      <w:r w:rsidR="00EC47CC" w:rsidRPr="00DB0369">
        <w:rPr>
          <w:rFonts w:ascii="Arial" w:eastAsia="Times New Roman" w:hAnsi="Arial" w:cs="Arial"/>
          <w:szCs w:val="22"/>
          <w:lang w:eastAsia="en-AU" w:bidi="ar-SA"/>
        </w:rPr>
        <w:t>-</w:t>
      </w:r>
      <w:r w:rsidRPr="00DB0369">
        <w:rPr>
          <w:rFonts w:ascii="Arial" w:eastAsia="Times New Roman" w:hAnsi="Arial" w:cs="Arial"/>
          <w:szCs w:val="22"/>
          <w:lang w:eastAsia="en-AU" w:bidi="ar-SA"/>
        </w:rPr>
        <w:t>committee</w:t>
      </w:r>
      <w:r w:rsidR="00EC47CC" w:rsidRPr="00DB0369">
        <w:rPr>
          <w:rFonts w:ascii="Arial" w:eastAsia="Times New Roman" w:hAnsi="Arial" w:cs="Arial"/>
          <w:szCs w:val="22"/>
          <w:lang w:eastAsia="en-AU" w:bidi="ar-SA"/>
        </w:rPr>
        <w:t>s</w:t>
      </w:r>
      <w:r w:rsidR="008A7D14">
        <w:rPr>
          <w:rFonts w:ascii="Arial" w:eastAsia="Times New Roman" w:hAnsi="Arial" w:cs="Arial"/>
          <w:szCs w:val="22"/>
          <w:lang w:eastAsia="en-AU" w:bidi="ar-SA"/>
        </w:rPr>
        <w:t xml:space="preserve">, </w:t>
      </w:r>
      <w:r w:rsidR="00EC47CC" w:rsidRPr="00DB0369">
        <w:rPr>
          <w:rFonts w:ascii="Arial" w:eastAsia="Times New Roman" w:hAnsi="Arial" w:cs="Arial"/>
          <w:szCs w:val="22"/>
          <w:lang w:eastAsia="en-AU" w:bidi="ar-SA"/>
        </w:rPr>
        <w:t xml:space="preserve">ad-hoc </w:t>
      </w:r>
      <w:proofErr w:type="gramStart"/>
      <w:r w:rsidR="00EC47CC" w:rsidRPr="00DB0369">
        <w:rPr>
          <w:rFonts w:ascii="Arial" w:eastAsia="Times New Roman" w:hAnsi="Arial" w:cs="Arial"/>
          <w:szCs w:val="22"/>
          <w:lang w:eastAsia="en-AU" w:bidi="ar-SA"/>
        </w:rPr>
        <w:t>committee</w:t>
      </w:r>
      <w:proofErr w:type="gramEnd"/>
      <w:r w:rsidR="008A7D14">
        <w:rPr>
          <w:rFonts w:ascii="Arial" w:eastAsia="Times New Roman" w:hAnsi="Arial" w:cs="Arial"/>
          <w:szCs w:val="22"/>
          <w:lang w:eastAsia="en-AU" w:bidi="ar-SA"/>
        </w:rPr>
        <w:t xml:space="preserve"> or advisor</w:t>
      </w:r>
      <w:r w:rsidR="00954B33">
        <w:rPr>
          <w:rFonts w:ascii="Arial" w:eastAsia="Times New Roman" w:hAnsi="Arial" w:cs="Arial"/>
          <w:szCs w:val="22"/>
          <w:lang w:eastAsia="en-AU" w:bidi="ar-SA"/>
        </w:rPr>
        <w:t>y council</w:t>
      </w:r>
      <w:r w:rsidR="00EC47CC" w:rsidRPr="00DB0369">
        <w:rPr>
          <w:rFonts w:ascii="Arial" w:eastAsia="Times New Roman" w:hAnsi="Arial" w:cs="Arial"/>
          <w:szCs w:val="22"/>
          <w:lang w:eastAsia="en-AU" w:bidi="ar-SA"/>
        </w:rPr>
        <w:t>.</w:t>
      </w:r>
      <w:r w:rsidRPr="00DB0369">
        <w:rPr>
          <w:rFonts w:ascii="Arial" w:eastAsia="Times New Roman" w:hAnsi="Arial" w:cs="Arial"/>
          <w:szCs w:val="22"/>
          <w:lang w:eastAsia="en-AU" w:bidi="ar-SA"/>
        </w:rPr>
        <w:t xml:space="preserve"> </w:t>
      </w:r>
      <w:bookmarkStart w:id="70" w:name="sch.1-indoc.1-pt.3-sec.15"/>
      <w:bookmarkStart w:id="71" w:name="_Toc265074488"/>
      <w:bookmarkStart w:id="72" w:name="_Toc498683562"/>
      <w:bookmarkEnd w:id="70"/>
    </w:p>
    <w:p w14:paraId="46216103" w14:textId="77777777" w:rsidR="00E77C9F" w:rsidRDefault="00E77C9F" w:rsidP="009507B2">
      <w:pPr>
        <w:spacing w:before="120"/>
        <w:ind w:left="360" w:hanging="360"/>
        <w:jc w:val="both"/>
        <w:rPr>
          <w:rFonts w:ascii="Arial" w:eastAsia="Times New Roman" w:hAnsi="Arial" w:cs="Arial"/>
          <w:szCs w:val="22"/>
          <w:lang w:eastAsia="en-AU" w:bidi="ar-SA"/>
        </w:rPr>
      </w:pPr>
    </w:p>
    <w:p w14:paraId="162919C7" w14:textId="6B1D3806" w:rsidR="005D4C60" w:rsidRPr="007C01CF" w:rsidRDefault="005D4C60" w:rsidP="009507B2">
      <w:pPr>
        <w:pStyle w:val="Heading2"/>
        <w:numPr>
          <w:ilvl w:val="1"/>
          <w:numId w:val="15"/>
        </w:numPr>
        <w:spacing w:line="360" w:lineRule="auto"/>
        <w:rPr>
          <w:i w:val="0"/>
          <w:iCs w:val="0"/>
        </w:rPr>
      </w:pPr>
      <w:bookmarkStart w:id="73" w:name="_Toc147350576"/>
      <w:r w:rsidRPr="007C01CF">
        <w:rPr>
          <w:i w:val="0"/>
          <w:iCs w:val="0"/>
        </w:rPr>
        <w:t xml:space="preserve">Election of </w:t>
      </w:r>
      <w:r w:rsidR="0029429E">
        <w:rPr>
          <w:i w:val="0"/>
          <w:iCs w:val="0"/>
        </w:rPr>
        <w:t>C</w:t>
      </w:r>
      <w:r w:rsidRPr="007C01CF">
        <w:rPr>
          <w:i w:val="0"/>
          <w:iCs w:val="0"/>
        </w:rPr>
        <w:t xml:space="preserve">ommittee </w:t>
      </w:r>
      <w:r w:rsidR="0029429E">
        <w:rPr>
          <w:i w:val="0"/>
          <w:iCs w:val="0"/>
        </w:rPr>
        <w:t>M</w:t>
      </w:r>
      <w:r w:rsidRPr="007C01CF">
        <w:rPr>
          <w:i w:val="0"/>
          <w:iCs w:val="0"/>
        </w:rPr>
        <w:t>embers</w:t>
      </w:r>
      <w:bookmarkEnd w:id="71"/>
      <w:bookmarkEnd w:id="72"/>
      <w:bookmarkEnd w:id="73"/>
    </w:p>
    <w:p w14:paraId="41CE97C6" w14:textId="71FD35A7" w:rsidR="005D4C60" w:rsidRPr="00C94F26" w:rsidRDefault="005D4C60" w:rsidP="009507B2">
      <w:pPr>
        <w:pStyle w:val="ListParagraph"/>
        <w:numPr>
          <w:ilvl w:val="2"/>
          <w:numId w:val="15"/>
        </w:numPr>
        <w:ind w:left="1560" w:hanging="818"/>
        <w:rPr>
          <w:rFonts w:ascii="Arial" w:eastAsia="Times New Roman" w:hAnsi="Arial" w:cs="Arial"/>
          <w:szCs w:val="22"/>
          <w:lang w:eastAsia="en-AU" w:bidi="ar-SA"/>
        </w:rPr>
      </w:pPr>
      <w:r w:rsidRPr="00C94F26">
        <w:rPr>
          <w:rFonts w:ascii="Arial" w:eastAsia="Times New Roman" w:hAnsi="Arial" w:cs="Arial"/>
          <w:szCs w:val="22"/>
          <w:lang w:eastAsia="en-AU" w:bidi="ar-SA"/>
        </w:rPr>
        <w:t xml:space="preserve">Nominations of candidates for election as office-bearers of the association or as ordinary committee </w:t>
      </w:r>
      <w:r w:rsidRPr="00CD4A31">
        <w:rPr>
          <w:rFonts w:ascii="Arial" w:hAnsi="Arial" w:cs="Arial"/>
          <w:szCs w:val="22"/>
          <w:lang w:val="en-US"/>
        </w:rPr>
        <w:t>members</w:t>
      </w:r>
      <w:r w:rsidRPr="00C94F26">
        <w:rPr>
          <w:rFonts w:ascii="Arial" w:eastAsia="Times New Roman" w:hAnsi="Arial" w:cs="Arial"/>
          <w:szCs w:val="22"/>
          <w:lang w:eastAsia="en-AU" w:bidi="ar-SA"/>
        </w:rPr>
        <w:t xml:space="preserve">: </w:t>
      </w:r>
    </w:p>
    <w:p w14:paraId="2DA14E6A" w14:textId="47A14561" w:rsidR="005D4C60" w:rsidRPr="00C94F26" w:rsidRDefault="00CD4A31" w:rsidP="009507B2">
      <w:pPr>
        <w:pStyle w:val="ListParagraph"/>
        <w:numPr>
          <w:ilvl w:val="0"/>
          <w:numId w:val="19"/>
        </w:numPr>
        <w:spacing w:before="120"/>
        <w:ind w:left="2324" w:hanging="518"/>
        <w:jc w:val="both"/>
        <w:rPr>
          <w:rFonts w:ascii="Arial" w:eastAsia="Times New Roman" w:hAnsi="Arial" w:cs="Arial"/>
          <w:szCs w:val="22"/>
          <w:lang w:eastAsia="en-AU" w:bidi="ar-SA"/>
        </w:rPr>
      </w:pPr>
      <w:r>
        <w:rPr>
          <w:rFonts w:ascii="Arial" w:eastAsia="Times New Roman" w:hAnsi="Arial" w:cs="Arial"/>
          <w:szCs w:val="22"/>
          <w:lang w:eastAsia="en-AU" w:bidi="ar-SA"/>
        </w:rPr>
        <w:t>M</w:t>
      </w:r>
      <w:r w:rsidR="005D4C60" w:rsidRPr="00C94F26">
        <w:rPr>
          <w:rFonts w:ascii="Arial" w:eastAsia="Times New Roman" w:hAnsi="Arial" w:cs="Arial"/>
          <w:szCs w:val="22"/>
          <w:lang w:eastAsia="en-AU" w:bidi="ar-SA"/>
        </w:rPr>
        <w:t xml:space="preserve">ust be made in writing, signed by 1 member of the </w:t>
      </w:r>
      <w:proofErr w:type="gramStart"/>
      <w:r w:rsidR="005D4C60" w:rsidRPr="00C94F26">
        <w:rPr>
          <w:rFonts w:ascii="Arial" w:eastAsia="Times New Roman" w:hAnsi="Arial" w:cs="Arial"/>
          <w:szCs w:val="22"/>
          <w:lang w:eastAsia="en-AU" w:bidi="ar-SA"/>
        </w:rPr>
        <w:t>association</w:t>
      </w:r>
      <w:proofErr w:type="gramEnd"/>
      <w:r w:rsidR="005D4C60" w:rsidRPr="00C94F26">
        <w:rPr>
          <w:rFonts w:ascii="Arial" w:eastAsia="Times New Roman" w:hAnsi="Arial" w:cs="Arial"/>
          <w:szCs w:val="22"/>
          <w:lang w:eastAsia="en-AU" w:bidi="ar-SA"/>
        </w:rPr>
        <w:t xml:space="preserve"> and accompanied by the written consent of the candidate (which may be endorsed on the form of the nomination), and</w:t>
      </w:r>
    </w:p>
    <w:p w14:paraId="2049F6ED" w14:textId="3F6D1F6F" w:rsidR="005D4C60" w:rsidRDefault="00CD4A31" w:rsidP="009507B2">
      <w:pPr>
        <w:pStyle w:val="ListParagraph"/>
        <w:numPr>
          <w:ilvl w:val="0"/>
          <w:numId w:val="19"/>
        </w:numPr>
        <w:spacing w:before="120"/>
        <w:ind w:left="2324" w:hanging="518"/>
        <w:jc w:val="both"/>
        <w:rPr>
          <w:rFonts w:ascii="Arial" w:eastAsia="Times New Roman" w:hAnsi="Arial" w:cs="Arial"/>
          <w:szCs w:val="22"/>
          <w:lang w:eastAsia="en-AU" w:bidi="ar-SA"/>
        </w:rPr>
      </w:pPr>
      <w:r>
        <w:rPr>
          <w:rFonts w:ascii="Arial" w:eastAsia="Times New Roman" w:hAnsi="Arial" w:cs="Arial"/>
          <w:szCs w:val="22"/>
          <w:lang w:eastAsia="en-AU" w:bidi="ar-SA"/>
        </w:rPr>
        <w:t>M</w:t>
      </w:r>
      <w:r w:rsidR="005D4C60" w:rsidRPr="00C94F26">
        <w:rPr>
          <w:rFonts w:ascii="Arial" w:eastAsia="Times New Roman" w:hAnsi="Arial" w:cs="Arial"/>
          <w:szCs w:val="22"/>
          <w:lang w:eastAsia="en-AU" w:bidi="ar-SA"/>
        </w:rPr>
        <w:t xml:space="preserve">ust be delivered to the </w:t>
      </w:r>
      <w:r w:rsidR="00CF6825" w:rsidRPr="001F626D">
        <w:rPr>
          <w:rFonts w:ascii="Arial" w:eastAsia="Times New Roman" w:hAnsi="Arial" w:cs="Arial"/>
          <w:szCs w:val="22"/>
          <w:lang w:eastAsia="en-AU" w:bidi="ar-SA"/>
        </w:rPr>
        <w:t xml:space="preserve">Election Commission </w:t>
      </w:r>
      <w:r w:rsidR="00EC47CC" w:rsidRPr="001F626D">
        <w:rPr>
          <w:rFonts w:ascii="Arial" w:eastAsia="Times New Roman" w:hAnsi="Arial" w:cs="Arial"/>
          <w:szCs w:val="22"/>
          <w:lang w:eastAsia="en-AU" w:bidi="ar-SA"/>
        </w:rPr>
        <w:t xml:space="preserve">nominated by existing executive </w:t>
      </w:r>
      <w:r w:rsidR="005F69BC" w:rsidRPr="001F626D">
        <w:rPr>
          <w:rFonts w:ascii="Arial" w:eastAsia="Times New Roman" w:hAnsi="Arial" w:cs="Arial"/>
          <w:szCs w:val="22"/>
          <w:lang w:eastAsia="en-AU" w:bidi="ar-SA"/>
        </w:rPr>
        <w:t>committee</w:t>
      </w:r>
      <w:r w:rsidR="005D4C60" w:rsidRPr="001F626D">
        <w:rPr>
          <w:rFonts w:ascii="Arial" w:eastAsia="Times New Roman" w:hAnsi="Arial" w:cs="Arial"/>
          <w:szCs w:val="22"/>
          <w:lang w:eastAsia="en-AU" w:bidi="ar-SA"/>
        </w:rPr>
        <w:t xml:space="preserve"> </w:t>
      </w:r>
      <w:r w:rsidR="005D4C60" w:rsidRPr="00C94F26">
        <w:rPr>
          <w:rFonts w:ascii="Arial" w:eastAsia="Times New Roman" w:hAnsi="Arial" w:cs="Arial"/>
          <w:szCs w:val="22"/>
          <w:lang w:eastAsia="en-AU" w:bidi="ar-SA"/>
        </w:rPr>
        <w:t xml:space="preserve">of the association at least 7 days </w:t>
      </w:r>
      <w:r w:rsidR="005D4C60" w:rsidRPr="00C94F26">
        <w:rPr>
          <w:rFonts w:ascii="Arial" w:eastAsia="Times New Roman" w:hAnsi="Arial" w:cs="Arial"/>
          <w:szCs w:val="22"/>
          <w:lang w:eastAsia="en-AU" w:bidi="ar-SA"/>
        </w:rPr>
        <w:lastRenderedPageBreak/>
        <w:t>before the date fixed for the holding of the annual general meeting at which the election is to take place.</w:t>
      </w:r>
    </w:p>
    <w:p w14:paraId="5092A156" w14:textId="6782E9DD" w:rsidR="005D4C60" w:rsidRPr="001F626D" w:rsidRDefault="005D4C60" w:rsidP="009507B2">
      <w:pPr>
        <w:pStyle w:val="ListParagraph"/>
        <w:numPr>
          <w:ilvl w:val="2"/>
          <w:numId w:val="15"/>
        </w:numPr>
        <w:ind w:left="1560" w:hanging="818"/>
        <w:rPr>
          <w:rFonts w:ascii="Arial" w:eastAsia="Times New Roman" w:hAnsi="Arial" w:cs="Arial"/>
          <w:szCs w:val="22"/>
          <w:lang w:eastAsia="en-AU" w:bidi="ar-SA"/>
        </w:rPr>
      </w:pPr>
      <w:r w:rsidRPr="00C94F26">
        <w:rPr>
          <w:rFonts w:ascii="Arial" w:eastAsia="Times New Roman" w:hAnsi="Arial" w:cs="Arial"/>
          <w:szCs w:val="22"/>
          <w:lang w:eastAsia="en-AU" w:bidi="ar-SA"/>
        </w:rPr>
        <w:t xml:space="preserve">If insufficient nominations are received to fill all vacancies on the committee, the candidates nominated are taken to be elected </w:t>
      </w:r>
      <w:r w:rsidRPr="001F626D">
        <w:rPr>
          <w:rFonts w:ascii="Arial" w:eastAsia="Times New Roman" w:hAnsi="Arial" w:cs="Arial"/>
          <w:szCs w:val="22"/>
          <w:lang w:eastAsia="en-AU" w:bidi="ar-SA"/>
        </w:rPr>
        <w:t xml:space="preserve">and </w:t>
      </w:r>
      <w:r w:rsidR="00A344E7" w:rsidRPr="001F626D">
        <w:rPr>
          <w:rFonts w:ascii="Arial" w:eastAsia="Times New Roman" w:hAnsi="Arial" w:cs="Arial"/>
          <w:szCs w:val="22"/>
          <w:lang w:eastAsia="en-AU" w:bidi="ar-SA"/>
        </w:rPr>
        <w:t>for vacant position</w:t>
      </w:r>
      <w:r w:rsidRPr="001F626D">
        <w:rPr>
          <w:rFonts w:ascii="Arial" w:eastAsia="Times New Roman" w:hAnsi="Arial" w:cs="Arial"/>
          <w:szCs w:val="22"/>
          <w:lang w:eastAsia="en-AU" w:bidi="ar-SA"/>
        </w:rPr>
        <w:t xml:space="preserve"> nominations </w:t>
      </w:r>
      <w:r w:rsidR="00A344E7" w:rsidRPr="001F626D">
        <w:rPr>
          <w:rFonts w:ascii="Arial" w:eastAsia="Times New Roman" w:hAnsi="Arial" w:cs="Arial"/>
          <w:szCs w:val="22"/>
          <w:lang w:eastAsia="en-AU" w:bidi="ar-SA"/>
        </w:rPr>
        <w:t xml:space="preserve">will be done by </w:t>
      </w:r>
      <w:proofErr w:type="gramStart"/>
      <w:r w:rsidR="00A344E7" w:rsidRPr="001F626D">
        <w:rPr>
          <w:rFonts w:ascii="Arial" w:eastAsia="Times New Roman" w:hAnsi="Arial" w:cs="Arial"/>
          <w:szCs w:val="22"/>
          <w:lang w:eastAsia="en-AU" w:bidi="ar-SA"/>
        </w:rPr>
        <w:t>the majority of</w:t>
      </w:r>
      <w:proofErr w:type="gramEnd"/>
      <w:r w:rsidR="00A344E7" w:rsidRPr="001F626D">
        <w:rPr>
          <w:rFonts w:ascii="Arial" w:eastAsia="Times New Roman" w:hAnsi="Arial" w:cs="Arial"/>
          <w:szCs w:val="22"/>
          <w:lang w:eastAsia="en-AU" w:bidi="ar-SA"/>
        </w:rPr>
        <w:t xml:space="preserve"> the elected executive committee</w:t>
      </w:r>
      <w:r w:rsidRPr="001F626D">
        <w:rPr>
          <w:rFonts w:ascii="Arial" w:eastAsia="Times New Roman" w:hAnsi="Arial" w:cs="Arial"/>
          <w:szCs w:val="22"/>
          <w:lang w:eastAsia="en-AU" w:bidi="ar-SA"/>
        </w:rPr>
        <w:t>.</w:t>
      </w:r>
    </w:p>
    <w:p w14:paraId="244445C6" w14:textId="2452AF8F" w:rsidR="005D4C60" w:rsidRPr="00C94F26" w:rsidRDefault="005D4C60" w:rsidP="009507B2">
      <w:pPr>
        <w:pStyle w:val="ListParagraph"/>
        <w:numPr>
          <w:ilvl w:val="2"/>
          <w:numId w:val="15"/>
        </w:numPr>
        <w:ind w:left="1560" w:hanging="818"/>
        <w:rPr>
          <w:rFonts w:ascii="Arial" w:eastAsia="Times New Roman" w:hAnsi="Arial" w:cs="Arial"/>
          <w:szCs w:val="22"/>
          <w:lang w:eastAsia="en-AU" w:bidi="ar-SA"/>
        </w:rPr>
      </w:pPr>
      <w:r w:rsidRPr="00C94F26">
        <w:rPr>
          <w:rFonts w:ascii="Arial" w:eastAsia="Times New Roman" w:hAnsi="Arial" w:cs="Arial"/>
          <w:szCs w:val="22"/>
          <w:lang w:eastAsia="en-AU" w:bidi="ar-SA"/>
        </w:rPr>
        <w:t>If insufficient further nominations are received, any vacant positions remaining on the committee are taken to be casual vacancies.</w:t>
      </w:r>
    </w:p>
    <w:p w14:paraId="6A357520" w14:textId="1325C67C" w:rsidR="005D4C60" w:rsidRPr="00C94F26" w:rsidRDefault="005D4C60" w:rsidP="009507B2">
      <w:pPr>
        <w:pStyle w:val="ListParagraph"/>
        <w:numPr>
          <w:ilvl w:val="2"/>
          <w:numId w:val="15"/>
        </w:numPr>
        <w:ind w:left="1560" w:hanging="818"/>
        <w:rPr>
          <w:rFonts w:ascii="Arial" w:eastAsia="Times New Roman" w:hAnsi="Arial" w:cs="Arial"/>
          <w:szCs w:val="22"/>
          <w:lang w:eastAsia="en-AU" w:bidi="ar-SA"/>
        </w:rPr>
      </w:pPr>
      <w:r w:rsidRPr="00C94F26">
        <w:rPr>
          <w:rFonts w:ascii="Arial" w:eastAsia="Times New Roman" w:hAnsi="Arial" w:cs="Arial"/>
          <w:szCs w:val="22"/>
          <w:lang w:eastAsia="en-AU" w:bidi="ar-SA"/>
        </w:rPr>
        <w:t>If the number of nominations received is equal to the number of vacancies to be filled, the persons nominated are taken to be elected.</w:t>
      </w:r>
    </w:p>
    <w:p w14:paraId="1FDB2F4F" w14:textId="2B3C4C1B" w:rsidR="005D4C60" w:rsidRPr="00C94F26" w:rsidRDefault="005D4C60" w:rsidP="009507B2">
      <w:pPr>
        <w:pStyle w:val="ListParagraph"/>
        <w:numPr>
          <w:ilvl w:val="2"/>
          <w:numId w:val="15"/>
        </w:numPr>
        <w:ind w:left="1560" w:hanging="818"/>
        <w:rPr>
          <w:rFonts w:ascii="Arial" w:eastAsia="Times New Roman" w:hAnsi="Arial" w:cs="Arial"/>
          <w:szCs w:val="22"/>
          <w:lang w:eastAsia="en-AU" w:bidi="ar-SA"/>
        </w:rPr>
      </w:pPr>
      <w:r w:rsidRPr="00C94F26">
        <w:rPr>
          <w:rFonts w:ascii="Arial" w:eastAsia="Times New Roman" w:hAnsi="Arial" w:cs="Arial"/>
          <w:szCs w:val="22"/>
          <w:lang w:eastAsia="en-AU" w:bidi="ar-SA"/>
        </w:rPr>
        <w:t>If the number of nominations received exceeds the number of vacancies to be filled, a ballot is to be held.</w:t>
      </w:r>
    </w:p>
    <w:p w14:paraId="36B2A5A5" w14:textId="43405F1B" w:rsidR="005D4C60" w:rsidRPr="00C94F26" w:rsidRDefault="005D4C60" w:rsidP="009507B2">
      <w:pPr>
        <w:pStyle w:val="ListParagraph"/>
        <w:numPr>
          <w:ilvl w:val="2"/>
          <w:numId w:val="15"/>
        </w:numPr>
        <w:ind w:left="1560" w:hanging="818"/>
        <w:rPr>
          <w:rFonts w:ascii="Arial" w:eastAsia="Times New Roman" w:hAnsi="Arial" w:cs="Arial"/>
          <w:szCs w:val="22"/>
          <w:lang w:eastAsia="en-AU" w:bidi="ar-SA"/>
        </w:rPr>
      </w:pPr>
      <w:r w:rsidRPr="00C94F26">
        <w:rPr>
          <w:rFonts w:ascii="Arial" w:eastAsia="Times New Roman" w:hAnsi="Arial" w:cs="Arial"/>
          <w:szCs w:val="22"/>
          <w:lang w:eastAsia="en-AU" w:bidi="ar-SA"/>
        </w:rPr>
        <w:t>The ballot for the election of office-bearers and ordinary committee members of the committee is to be conducted at the annual general meeting in such usual and proper manner as the committee may direct</w:t>
      </w:r>
      <w:r w:rsidR="00CF6825">
        <w:rPr>
          <w:rFonts w:ascii="Arial" w:eastAsia="Times New Roman" w:hAnsi="Arial" w:cs="Arial"/>
          <w:szCs w:val="22"/>
          <w:lang w:eastAsia="en-AU" w:bidi="ar-SA"/>
        </w:rPr>
        <w:t xml:space="preserve"> </w:t>
      </w:r>
      <w:r w:rsidR="00CF6825" w:rsidRPr="00B04E04">
        <w:rPr>
          <w:rFonts w:ascii="Arial" w:eastAsia="Times New Roman" w:hAnsi="Arial" w:cs="Arial"/>
          <w:szCs w:val="22"/>
          <w:lang w:eastAsia="en-AU" w:bidi="ar-SA"/>
        </w:rPr>
        <w:t xml:space="preserve">through Election </w:t>
      </w:r>
      <w:r w:rsidR="00B04E04" w:rsidRPr="00B04E04">
        <w:rPr>
          <w:rFonts w:ascii="Arial" w:eastAsia="Times New Roman" w:hAnsi="Arial" w:cs="Arial"/>
          <w:szCs w:val="22"/>
          <w:lang w:eastAsia="en-AU" w:bidi="ar-SA"/>
        </w:rPr>
        <w:t>commission.</w:t>
      </w:r>
      <w:r w:rsidR="00CF6825" w:rsidRPr="00B04E04">
        <w:rPr>
          <w:rFonts w:ascii="Arial" w:eastAsia="Times New Roman" w:hAnsi="Arial" w:cs="Arial"/>
          <w:szCs w:val="22"/>
          <w:lang w:eastAsia="en-AU" w:bidi="ar-SA"/>
        </w:rPr>
        <w:t xml:space="preserve"> </w:t>
      </w:r>
    </w:p>
    <w:p w14:paraId="6198548D" w14:textId="77777777" w:rsidR="00B039A5" w:rsidRDefault="005D4C60" w:rsidP="009507B2">
      <w:pPr>
        <w:pStyle w:val="ListParagraph"/>
        <w:numPr>
          <w:ilvl w:val="2"/>
          <w:numId w:val="15"/>
        </w:numPr>
        <w:ind w:left="1560" w:hanging="818"/>
        <w:rPr>
          <w:rFonts w:ascii="Arial" w:eastAsia="Times New Roman" w:hAnsi="Arial" w:cs="Arial"/>
          <w:szCs w:val="22"/>
          <w:lang w:eastAsia="en-AU" w:bidi="ar-SA"/>
        </w:rPr>
      </w:pPr>
      <w:r w:rsidRPr="00B039A5">
        <w:rPr>
          <w:rFonts w:ascii="Arial" w:eastAsia="Times New Roman" w:hAnsi="Arial" w:cs="Arial"/>
          <w:szCs w:val="22"/>
          <w:lang w:eastAsia="en-AU" w:bidi="ar-SA"/>
        </w:rPr>
        <w:t>A person nominated as a candidate for election as an office-bearer or as an ordinary committee member of the association must be a member of the</w:t>
      </w:r>
      <w:r w:rsidR="000D1EA5" w:rsidRPr="00B039A5">
        <w:rPr>
          <w:rFonts w:ascii="Arial" w:eastAsia="Times New Roman" w:hAnsi="Arial" w:cs="Arial"/>
          <w:szCs w:val="22"/>
          <w:lang w:eastAsia="en-AU" w:bidi="ar-SA"/>
        </w:rPr>
        <w:t xml:space="preserve"> </w:t>
      </w:r>
      <w:r w:rsidRPr="00B039A5">
        <w:rPr>
          <w:rFonts w:ascii="Arial" w:eastAsia="Times New Roman" w:hAnsi="Arial" w:cs="Arial"/>
          <w:szCs w:val="22"/>
          <w:lang w:eastAsia="en-AU" w:bidi="ar-SA"/>
        </w:rPr>
        <w:t>association.</w:t>
      </w:r>
    </w:p>
    <w:p w14:paraId="624BA06F" w14:textId="6A01C967" w:rsidR="00B039A5" w:rsidRPr="00B039A5" w:rsidRDefault="00B039A5" w:rsidP="009507B2">
      <w:pPr>
        <w:pStyle w:val="ListParagraph"/>
        <w:numPr>
          <w:ilvl w:val="2"/>
          <w:numId w:val="15"/>
        </w:numPr>
        <w:ind w:left="1560" w:hanging="818"/>
        <w:rPr>
          <w:rFonts w:ascii="Arial" w:eastAsia="Times New Roman" w:hAnsi="Arial" w:cs="Arial"/>
          <w:szCs w:val="22"/>
          <w:lang w:eastAsia="en-AU" w:bidi="ar-SA"/>
        </w:rPr>
      </w:pPr>
      <w:r w:rsidRPr="00B039A5">
        <w:rPr>
          <w:rFonts w:ascii="Arial" w:eastAsia="Times New Roman" w:hAnsi="Arial" w:cs="Arial"/>
          <w:szCs w:val="22"/>
          <w:lang w:eastAsia="en-AU" w:bidi="ar-SA"/>
        </w:rPr>
        <w:t xml:space="preserve">Formation of election commission committee: All elections or other matters for decision by secret ballot at the Annual General Meeting shall be held under the authority of the Executive Committee or a Sub-Committee appointed specifically for the purpose set by the Executive Committee. This election commission will be three members who are nominated by </w:t>
      </w:r>
      <w:proofErr w:type="gramStart"/>
      <w:r w:rsidRPr="00B039A5">
        <w:rPr>
          <w:rFonts w:ascii="Arial" w:eastAsia="Times New Roman" w:hAnsi="Arial" w:cs="Arial"/>
          <w:szCs w:val="22"/>
          <w:lang w:eastAsia="en-AU" w:bidi="ar-SA"/>
        </w:rPr>
        <w:t>the absolute majority of</w:t>
      </w:r>
      <w:proofErr w:type="gramEnd"/>
      <w:r w:rsidRPr="00B039A5">
        <w:rPr>
          <w:rFonts w:ascii="Arial" w:eastAsia="Times New Roman" w:hAnsi="Arial" w:cs="Arial"/>
          <w:szCs w:val="22"/>
          <w:lang w:eastAsia="en-AU" w:bidi="ar-SA"/>
        </w:rPr>
        <w:t xml:space="preserve"> the executive committee meeting. </w:t>
      </w:r>
    </w:p>
    <w:p w14:paraId="1F8B1865" w14:textId="77777777" w:rsidR="00B039A5" w:rsidRDefault="00B039A5" w:rsidP="009507B2">
      <w:pPr>
        <w:pStyle w:val="ListParagraph"/>
        <w:ind w:left="1560"/>
        <w:rPr>
          <w:rFonts w:ascii="Arial" w:eastAsia="Times New Roman" w:hAnsi="Arial" w:cs="Arial"/>
          <w:szCs w:val="22"/>
          <w:lang w:eastAsia="en-AU" w:bidi="ar-SA"/>
        </w:rPr>
      </w:pPr>
    </w:p>
    <w:p w14:paraId="03157C96" w14:textId="15DF1D29" w:rsidR="00C74875" w:rsidRPr="00B039A5" w:rsidRDefault="00C74875" w:rsidP="009507B2">
      <w:pPr>
        <w:pStyle w:val="Heading2"/>
        <w:numPr>
          <w:ilvl w:val="1"/>
          <w:numId w:val="15"/>
        </w:numPr>
        <w:spacing w:line="360" w:lineRule="auto"/>
        <w:rPr>
          <w:i w:val="0"/>
          <w:iCs w:val="0"/>
        </w:rPr>
      </w:pPr>
      <w:bookmarkStart w:id="74" w:name="_Toc147350577"/>
      <w:bookmarkStart w:id="75" w:name="_Toc265074489"/>
      <w:bookmarkStart w:id="76" w:name="_Toc498683563"/>
      <w:r w:rsidRPr="00B039A5">
        <w:rPr>
          <w:i w:val="0"/>
          <w:iCs w:val="0"/>
        </w:rPr>
        <w:t xml:space="preserve">Roles and Responsibilities of </w:t>
      </w:r>
      <w:r w:rsidR="00F03700" w:rsidRPr="00B039A5">
        <w:rPr>
          <w:i w:val="0"/>
          <w:iCs w:val="0"/>
        </w:rPr>
        <w:t>Executive</w:t>
      </w:r>
      <w:r w:rsidRPr="00B039A5">
        <w:rPr>
          <w:i w:val="0"/>
          <w:iCs w:val="0"/>
        </w:rPr>
        <w:t xml:space="preserve"> Committee Members</w:t>
      </w:r>
      <w:bookmarkEnd w:id="74"/>
    </w:p>
    <w:p w14:paraId="6A593851" w14:textId="5BBAAFBF" w:rsidR="00C74875" w:rsidRDefault="00C74875" w:rsidP="009507B2">
      <w:pPr>
        <w:spacing w:before="120"/>
        <w:ind w:left="720"/>
        <w:jc w:val="both"/>
        <w:rPr>
          <w:rFonts w:ascii="Arial" w:eastAsia="Times New Roman" w:hAnsi="Arial" w:cs="Arial"/>
          <w:szCs w:val="22"/>
          <w:lang w:eastAsia="en-AU" w:bidi="ar-SA"/>
        </w:rPr>
      </w:pPr>
      <w:r w:rsidRPr="00DA70FD">
        <w:rPr>
          <w:rFonts w:ascii="Arial" w:eastAsia="Times New Roman" w:hAnsi="Arial" w:cs="Arial"/>
          <w:szCs w:val="22"/>
          <w:lang w:eastAsia="en-AU" w:bidi="ar-SA"/>
        </w:rPr>
        <w:t xml:space="preserve">The roles and responsibilities of the </w:t>
      </w:r>
      <w:r w:rsidR="00FC00E2">
        <w:rPr>
          <w:rFonts w:ascii="Arial" w:eastAsia="Times New Roman" w:hAnsi="Arial" w:cs="Arial"/>
          <w:szCs w:val="22"/>
          <w:lang w:eastAsia="en-AU" w:bidi="ar-SA"/>
        </w:rPr>
        <w:t>Executive</w:t>
      </w:r>
      <w:r w:rsidR="00FC00E2" w:rsidRPr="00DA70FD">
        <w:rPr>
          <w:rFonts w:ascii="Arial" w:eastAsia="Times New Roman" w:hAnsi="Arial" w:cs="Arial"/>
          <w:szCs w:val="22"/>
          <w:lang w:eastAsia="en-AU" w:bidi="ar-SA"/>
        </w:rPr>
        <w:t xml:space="preserve"> </w:t>
      </w:r>
      <w:r w:rsidRPr="00DA70FD">
        <w:rPr>
          <w:rFonts w:ascii="Arial" w:eastAsia="Times New Roman" w:hAnsi="Arial" w:cs="Arial"/>
          <w:szCs w:val="22"/>
          <w:lang w:eastAsia="en-AU" w:bidi="ar-SA"/>
        </w:rPr>
        <w:t>Committee members shall be as follows:</w:t>
      </w:r>
    </w:p>
    <w:p w14:paraId="2051DB35" w14:textId="77777777" w:rsidR="00D2052F" w:rsidRPr="00DA70FD" w:rsidRDefault="00D2052F" w:rsidP="009507B2">
      <w:pPr>
        <w:autoSpaceDE w:val="0"/>
        <w:autoSpaceDN w:val="0"/>
        <w:adjustRightInd w:val="0"/>
        <w:spacing w:after="0"/>
        <w:jc w:val="both"/>
        <w:rPr>
          <w:rFonts w:ascii="Arial" w:eastAsia="Times New Roman" w:hAnsi="Arial" w:cs="Arial"/>
          <w:szCs w:val="22"/>
          <w:lang w:eastAsia="en-AU" w:bidi="ar-SA"/>
        </w:rPr>
      </w:pPr>
    </w:p>
    <w:p w14:paraId="7BD2739C" w14:textId="35ECE2B5" w:rsidR="00C74875" w:rsidRPr="00DA70FD" w:rsidRDefault="00C74875" w:rsidP="009507B2">
      <w:pPr>
        <w:pStyle w:val="Heading3"/>
        <w:numPr>
          <w:ilvl w:val="2"/>
          <w:numId w:val="15"/>
        </w:numPr>
        <w:spacing w:line="360" w:lineRule="auto"/>
        <w:ind w:left="1596" w:hanging="854"/>
      </w:pPr>
      <w:bookmarkStart w:id="77" w:name="_Toc147350578"/>
      <w:r w:rsidRPr="00DA70FD">
        <w:t>President</w:t>
      </w:r>
      <w:bookmarkEnd w:id="77"/>
    </w:p>
    <w:p w14:paraId="53AA2600" w14:textId="024B3252" w:rsidR="00C74875" w:rsidRPr="00DA70FD" w:rsidRDefault="00C73635" w:rsidP="009507B2">
      <w:pPr>
        <w:pStyle w:val="ListParagraph"/>
        <w:numPr>
          <w:ilvl w:val="0"/>
          <w:numId w:val="20"/>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S</w:t>
      </w:r>
      <w:r w:rsidR="00C74875" w:rsidRPr="00DA70FD">
        <w:rPr>
          <w:rFonts w:ascii="Arial" w:eastAsia="Times New Roman" w:hAnsi="Arial" w:cs="Arial"/>
          <w:szCs w:val="22"/>
          <w:lang w:eastAsia="en-AU" w:bidi="ar-SA"/>
        </w:rPr>
        <w:t xml:space="preserve">hall be the official head of representative of the </w:t>
      </w:r>
      <w:proofErr w:type="gramStart"/>
      <w:r w:rsidR="00C74875" w:rsidRPr="00DA70FD">
        <w:rPr>
          <w:rFonts w:ascii="Arial" w:eastAsia="Times New Roman" w:hAnsi="Arial" w:cs="Arial"/>
          <w:szCs w:val="22"/>
          <w:lang w:eastAsia="en-AU" w:bidi="ar-SA"/>
        </w:rPr>
        <w:t>Association</w:t>
      </w:r>
      <w:proofErr w:type="gramEnd"/>
    </w:p>
    <w:p w14:paraId="0123A43A" w14:textId="5858BE07" w:rsidR="00C74875" w:rsidRPr="00C73635" w:rsidRDefault="00C73635" w:rsidP="009507B2">
      <w:pPr>
        <w:pStyle w:val="ListParagraph"/>
        <w:numPr>
          <w:ilvl w:val="0"/>
          <w:numId w:val="20"/>
        </w:numPr>
        <w:spacing w:before="120"/>
        <w:jc w:val="both"/>
        <w:rPr>
          <w:rFonts w:ascii="Arial" w:eastAsia="Times New Roman" w:hAnsi="Arial" w:cs="Arial"/>
          <w:szCs w:val="22"/>
          <w:lang w:eastAsia="en-AU" w:bidi="ar-SA"/>
        </w:rPr>
      </w:pPr>
      <w:r w:rsidRPr="00C73635">
        <w:rPr>
          <w:rFonts w:ascii="Arial" w:eastAsia="Times New Roman" w:hAnsi="Arial" w:cs="Arial"/>
          <w:szCs w:val="22"/>
          <w:lang w:eastAsia="en-AU" w:bidi="ar-SA"/>
        </w:rPr>
        <w:lastRenderedPageBreak/>
        <w:t>S</w:t>
      </w:r>
      <w:r w:rsidR="00C74875" w:rsidRPr="00C73635">
        <w:rPr>
          <w:rFonts w:ascii="Arial" w:eastAsia="Times New Roman" w:hAnsi="Arial" w:cs="Arial"/>
          <w:szCs w:val="22"/>
          <w:lang w:eastAsia="en-AU" w:bidi="ar-SA"/>
        </w:rPr>
        <w:t>hall preside over all meetings of the Association and exercise general supervision</w:t>
      </w:r>
      <w:r>
        <w:rPr>
          <w:rFonts w:ascii="Arial" w:eastAsia="Times New Roman" w:hAnsi="Arial" w:cs="Arial"/>
          <w:szCs w:val="22"/>
          <w:lang w:eastAsia="en-AU" w:bidi="ar-SA"/>
        </w:rPr>
        <w:t xml:space="preserve"> o</w:t>
      </w:r>
      <w:r w:rsidR="00C74875" w:rsidRPr="00C73635">
        <w:rPr>
          <w:rFonts w:ascii="Arial" w:eastAsia="Times New Roman" w:hAnsi="Arial" w:cs="Arial"/>
          <w:szCs w:val="22"/>
          <w:lang w:eastAsia="en-AU" w:bidi="ar-SA"/>
        </w:rPr>
        <w:t xml:space="preserve">ver the affairs of the </w:t>
      </w:r>
      <w:proofErr w:type="gramStart"/>
      <w:r w:rsidR="00C74875" w:rsidRPr="00C73635">
        <w:rPr>
          <w:rFonts w:ascii="Arial" w:eastAsia="Times New Roman" w:hAnsi="Arial" w:cs="Arial"/>
          <w:szCs w:val="22"/>
          <w:lang w:eastAsia="en-AU" w:bidi="ar-SA"/>
        </w:rPr>
        <w:t>Association</w:t>
      </w:r>
      <w:proofErr w:type="gramEnd"/>
    </w:p>
    <w:p w14:paraId="4F6001B0" w14:textId="70405EF7" w:rsidR="00C74875" w:rsidRPr="00DA70FD" w:rsidRDefault="00C73635" w:rsidP="009507B2">
      <w:pPr>
        <w:pStyle w:val="ListParagraph"/>
        <w:numPr>
          <w:ilvl w:val="0"/>
          <w:numId w:val="20"/>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S</w:t>
      </w:r>
      <w:r w:rsidR="00C74875" w:rsidRPr="00DA70FD">
        <w:rPr>
          <w:rFonts w:ascii="Arial" w:eastAsia="Times New Roman" w:hAnsi="Arial" w:cs="Arial"/>
          <w:szCs w:val="22"/>
          <w:lang w:eastAsia="en-AU" w:bidi="ar-SA"/>
        </w:rPr>
        <w:t xml:space="preserve">hall delegate power to Vice-President whenever </w:t>
      </w:r>
      <w:proofErr w:type="gramStart"/>
      <w:r w:rsidR="00C74875" w:rsidRPr="00DA70FD">
        <w:rPr>
          <w:rFonts w:ascii="Arial" w:eastAsia="Times New Roman" w:hAnsi="Arial" w:cs="Arial"/>
          <w:szCs w:val="22"/>
          <w:lang w:eastAsia="en-AU" w:bidi="ar-SA"/>
        </w:rPr>
        <w:t>necessary</w:t>
      </w:r>
      <w:proofErr w:type="gramEnd"/>
    </w:p>
    <w:p w14:paraId="312D94C1" w14:textId="2422530F" w:rsidR="00C74875" w:rsidRPr="00DA70FD" w:rsidRDefault="00C73635" w:rsidP="009507B2">
      <w:pPr>
        <w:pStyle w:val="ListParagraph"/>
        <w:numPr>
          <w:ilvl w:val="0"/>
          <w:numId w:val="20"/>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S</w:t>
      </w:r>
      <w:r w:rsidR="00C74875" w:rsidRPr="00DA70FD">
        <w:rPr>
          <w:rFonts w:ascii="Arial" w:eastAsia="Times New Roman" w:hAnsi="Arial" w:cs="Arial"/>
          <w:szCs w:val="22"/>
          <w:lang w:eastAsia="en-AU" w:bidi="ar-SA"/>
        </w:rPr>
        <w:t xml:space="preserve">hall accept resignation of office </w:t>
      </w:r>
      <w:proofErr w:type="gramStart"/>
      <w:r w:rsidR="00C74875" w:rsidRPr="00DA70FD">
        <w:rPr>
          <w:rFonts w:ascii="Arial" w:eastAsia="Times New Roman" w:hAnsi="Arial" w:cs="Arial"/>
          <w:szCs w:val="22"/>
          <w:lang w:eastAsia="en-AU" w:bidi="ar-SA"/>
        </w:rPr>
        <w:t>bearers</w:t>
      </w:r>
      <w:proofErr w:type="gramEnd"/>
    </w:p>
    <w:p w14:paraId="5CB47B49" w14:textId="6E537931" w:rsidR="00C74875" w:rsidRPr="00C73635" w:rsidRDefault="00C73635" w:rsidP="009507B2">
      <w:pPr>
        <w:pStyle w:val="ListParagraph"/>
        <w:numPr>
          <w:ilvl w:val="0"/>
          <w:numId w:val="20"/>
        </w:numPr>
        <w:spacing w:before="120"/>
        <w:jc w:val="both"/>
        <w:rPr>
          <w:rFonts w:ascii="Arial" w:eastAsia="Times New Roman" w:hAnsi="Arial" w:cs="Arial"/>
          <w:szCs w:val="22"/>
          <w:lang w:eastAsia="en-AU" w:bidi="ar-SA"/>
        </w:rPr>
      </w:pPr>
      <w:r w:rsidRPr="00C73635">
        <w:rPr>
          <w:rFonts w:ascii="Arial" w:eastAsia="Times New Roman" w:hAnsi="Arial" w:cs="Arial"/>
          <w:szCs w:val="22"/>
          <w:lang w:eastAsia="en-AU" w:bidi="ar-SA"/>
        </w:rPr>
        <w:t>S</w:t>
      </w:r>
      <w:r w:rsidR="00C74875" w:rsidRPr="00C73635">
        <w:rPr>
          <w:rFonts w:ascii="Arial" w:eastAsia="Times New Roman" w:hAnsi="Arial" w:cs="Arial"/>
          <w:szCs w:val="22"/>
          <w:lang w:eastAsia="en-AU" w:bidi="ar-SA"/>
        </w:rPr>
        <w:t>hall acknowledge letter of intent to give up membership of the Association from</w:t>
      </w:r>
      <w:r>
        <w:rPr>
          <w:rFonts w:ascii="Arial" w:eastAsia="Times New Roman" w:hAnsi="Arial" w:cs="Arial"/>
          <w:szCs w:val="22"/>
          <w:lang w:eastAsia="en-AU" w:bidi="ar-SA"/>
        </w:rPr>
        <w:t xml:space="preserve"> </w:t>
      </w:r>
      <w:r w:rsidR="00C74875" w:rsidRPr="00C73635">
        <w:rPr>
          <w:rFonts w:ascii="Arial" w:eastAsia="Times New Roman" w:hAnsi="Arial" w:cs="Arial"/>
          <w:szCs w:val="22"/>
          <w:lang w:eastAsia="en-AU" w:bidi="ar-SA"/>
        </w:rPr>
        <w:t xml:space="preserve">the members and propose to the </w:t>
      </w:r>
      <w:r w:rsidR="00FC00E2" w:rsidRPr="00C73635">
        <w:rPr>
          <w:rFonts w:ascii="Arial" w:eastAsia="Times New Roman" w:hAnsi="Arial" w:cs="Arial"/>
          <w:szCs w:val="22"/>
          <w:lang w:eastAsia="en-AU" w:bidi="ar-SA"/>
        </w:rPr>
        <w:t xml:space="preserve">Executive </w:t>
      </w:r>
      <w:r w:rsidR="00C74875" w:rsidRPr="00C73635">
        <w:rPr>
          <w:rFonts w:ascii="Arial" w:eastAsia="Times New Roman" w:hAnsi="Arial" w:cs="Arial"/>
          <w:szCs w:val="22"/>
          <w:lang w:eastAsia="en-AU" w:bidi="ar-SA"/>
        </w:rPr>
        <w:t xml:space="preserve">Committee for </w:t>
      </w:r>
      <w:proofErr w:type="gramStart"/>
      <w:r w:rsidR="00C74875" w:rsidRPr="00C73635">
        <w:rPr>
          <w:rFonts w:ascii="Arial" w:eastAsia="Times New Roman" w:hAnsi="Arial" w:cs="Arial"/>
          <w:szCs w:val="22"/>
          <w:lang w:eastAsia="en-AU" w:bidi="ar-SA"/>
        </w:rPr>
        <w:t>approval</w:t>
      </w:r>
      <w:proofErr w:type="gramEnd"/>
    </w:p>
    <w:p w14:paraId="12EA7949" w14:textId="7D09B4FD" w:rsidR="00C74875" w:rsidRPr="00DA70FD" w:rsidRDefault="00C73635" w:rsidP="009507B2">
      <w:pPr>
        <w:pStyle w:val="ListParagraph"/>
        <w:numPr>
          <w:ilvl w:val="0"/>
          <w:numId w:val="20"/>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S</w:t>
      </w:r>
      <w:r w:rsidR="00C74875" w:rsidRPr="00DA70FD">
        <w:rPr>
          <w:rFonts w:ascii="Arial" w:eastAsia="Times New Roman" w:hAnsi="Arial" w:cs="Arial"/>
          <w:szCs w:val="22"/>
          <w:lang w:eastAsia="en-AU" w:bidi="ar-SA"/>
        </w:rPr>
        <w:t xml:space="preserve">hall call emergency meetings whenever </w:t>
      </w:r>
      <w:proofErr w:type="gramStart"/>
      <w:r w:rsidR="00C74875" w:rsidRPr="00DA70FD">
        <w:rPr>
          <w:rFonts w:ascii="Arial" w:eastAsia="Times New Roman" w:hAnsi="Arial" w:cs="Arial"/>
          <w:szCs w:val="22"/>
          <w:lang w:eastAsia="en-AU" w:bidi="ar-SA"/>
        </w:rPr>
        <w:t>necessary</w:t>
      </w:r>
      <w:proofErr w:type="gramEnd"/>
    </w:p>
    <w:p w14:paraId="483BB039" w14:textId="2A50886E" w:rsidR="00C74875" w:rsidRPr="00DA70FD" w:rsidRDefault="00C73635" w:rsidP="009507B2">
      <w:pPr>
        <w:pStyle w:val="ListParagraph"/>
        <w:numPr>
          <w:ilvl w:val="0"/>
          <w:numId w:val="20"/>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S</w:t>
      </w:r>
      <w:r w:rsidR="00C74875" w:rsidRPr="00DA70FD">
        <w:rPr>
          <w:rFonts w:ascii="Arial" w:eastAsia="Times New Roman" w:hAnsi="Arial" w:cs="Arial"/>
          <w:szCs w:val="22"/>
          <w:lang w:eastAsia="en-AU" w:bidi="ar-SA"/>
        </w:rPr>
        <w:t xml:space="preserve">hall cast a vote in case of a </w:t>
      </w:r>
      <w:proofErr w:type="gramStart"/>
      <w:r w:rsidR="00C74875" w:rsidRPr="00DA70FD">
        <w:rPr>
          <w:rFonts w:ascii="Arial" w:eastAsia="Times New Roman" w:hAnsi="Arial" w:cs="Arial"/>
          <w:szCs w:val="22"/>
          <w:lang w:eastAsia="en-AU" w:bidi="ar-SA"/>
        </w:rPr>
        <w:t>tie</w:t>
      </w:r>
      <w:proofErr w:type="gramEnd"/>
    </w:p>
    <w:p w14:paraId="34E45838" w14:textId="261F0689" w:rsidR="00C74875" w:rsidRPr="00DA70FD" w:rsidRDefault="00C74875" w:rsidP="009507B2">
      <w:pPr>
        <w:autoSpaceDE w:val="0"/>
        <w:autoSpaceDN w:val="0"/>
        <w:adjustRightInd w:val="0"/>
        <w:spacing w:after="0"/>
        <w:jc w:val="both"/>
        <w:rPr>
          <w:rFonts w:ascii="Arial" w:eastAsia="Times New Roman" w:hAnsi="Arial" w:cs="Arial"/>
          <w:szCs w:val="22"/>
          <w:lang w:eastAsia="en-AU" w:bidi="ar-SA"/>
        </w:rPr>
      </w:pPr>
    </w:p>
    <w:p w14:paraId="37192A32" w14:textId="39042B39" w:rsidR="00C74875" w:rsidRPr="00FC00E2" w:rsidRDefault="00C74875" w:rsidP="009507B2">
      <w:pPr>
        <w:pStyle w:val="Heading3"/>
        <w:numPr>
          <w:ilvl w:val="2"/>
          <w:numId w:val="15"/>
        </w:numPr>
        <w:spacing w:line="360" w:lineRule="auto"/>
        <w:ind w:left="1596" w:hanging="854"/>
      </w:pPr>
      <w:bookmarkStart w:id="78" w:name="_Toc147350579"/>
      <w:r w:rsidRPr="00FC00E2">
        <w:t>Vice President</w:t>
      </w:r>
      <w:bookmarkEnd w:id="78"/>
    </w:p>
    <w:p w14:paraId="5B748F70" w14:textId="6F82E845" w:rsidR="00C74875" w:rsidRPr="00DA70FD" w:rsidRDefault="00C73635" w:rsidP="009507B2">
      <w:pPr>
        <w:pStyle w:val="ListParagraph"/>
        <w:numPr>
          <w:ilvl w:val="0"/>
          <w:numId w:val="21"/>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S</w:t>
      </w:r>
      <w:r w:rsidR="00C74875" w:rsidRPr="00DA70FD">
        <w:rPr>
          <w:rFonts w:ascii="Arial" w:eastAsia="Times New Roman" w:hAnsi="Arial" w:cs="Arial"/>
          <w:szCs w:val="22"/>
          <w:lang w:eastAsia="en-AU" w:bidi="ar-SA"/>
        </w:rPr>
        <w:t xml:space="preserve">hall assume the role of president in his/her </w:t>
      </w:r>
      <w:proofErr w:type="gramStart"/>
      <w:r w:rsidR="00C74875" w:rsidRPr="00DA70FD">
        <w:rPr>
          <w:rFonts w:ascii="Arial" w:eastAsia="Times New Roman" w:hAnsi="Arial" w:cs="Arial"/>
          <w:szCs w:val="22"/>
          <w:lang w:eastAsia="en-AU" w:bidi="ar-SA"/>
        </w:rPr>
        <w:t>absence</w:t>
      </w:r>
      <w:proofErr w:type="gramEnd"/>
    </w:p>
    <w:p w14:paraId="21AF9C46" w14:textId="34696D5E" w:rsidR="00C74875" w:rsidRPr="00DA70FD" w:rsidRDefault="00C73635" w:rsidP="009507B2">
      <w:pPr>
        <w:pStyle w:val="ListParagraph"/>
        <w:numPr>
          <w:ilvl w:val="0"/>
          <w:numId w:val="21"/>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S</w:t>
      </w:r>
      <w:r w:rsidR="00C74875" w:rsidRPr="00DA70FD">
        <w:rPr>
          <w:rFonts w:ascii="Arial" w:eastAsia="Times New Roman" w:hAnsi="Arial" w:cs="Arial"/>
          <w:szCs w:val="22"/>
          <w:lang w:eastAsia="en-AU" w:bidi="ar-SA"/>
        </w:rPr>
        <w:t xml:space="preserve">hall be responsible for the tasks </w:t>
      </w:r>
      <w:r w:rsidR="00E068CD" w:rsidRPr="00DA70FD">
        <w:rPr>
          <w:rFonts w:ascii="Arial" w:eastAsia="Times New Roman" w:hAnsi="Arial" w:cs="Arial"/>
          <w:szCs w:val="22"/>
          <w:lang w:eastAsia="en-AU" w:bidi="ar-SA"/>
        </w:rPr>
        <w:t xml:space="preserve">(operational/ administrative) </w:t>
      </w:r>
      <w:r w:rsidR="00C74875" w:rsidRPr="00DA70FD">
        <w:rPr>
          <w:rFonts w:ascii="Arial" w:eastAsia="Times New Roman" w:hAnsi="Arial" w:cs="Arial"/>
          <w:szCs w:val="22"/>
          <w:lang w:eastAsia="en-AU" w:bidi="ar-SA"/>
        </w:rPr>
        <w:t>delegated by the President</w:t>
      </w:r>
      <w:r w:rsidR="00E068CD" w:rsidRPr="00DA70FD">
        <w:rPr>
          <w:rFonts w:ascii="Arial" w:eastAsia="Times New Roman" w:hAnsi="Arial" w:cs="Arial"/>
          <w:szCs w:val="22"/>
          <w:lang w:eastAsia="en-AU" w:bidi="ar-SA"/>
        </w:rPr>
        <w:t>.</w:t>
      </w:r>
    </w:p>
    <w:p w14:paraId="389CBA8E" w14:textId="77777777" w:rsidR="00F03700" w:rsidRPr="00DA70FD" w:rsidRDefault="00F03700" w:rsidP="009507B2">
      <w:pPr>
        <w:autoSpaceDE w:val="0"/>
        <w:autoSpaceDN w:val="0"/>
        <w:adjustRightInd w:val="0"/>
        <w:spacing w:after="0"/>
        <w:jc w:val="both"/>
        <w:rPr>
          <w:rFonts w:ascii="Arial" w:eastAsia="Times New Roman" w:hAnsi="Arial" w:cs="Arial"/>
          <w:szCs w:val="22"/>
          <w:lang w:eastAsia="en-AU" w:bidi="ar-SA"/>
        </w:rPr>
      </w:pPr>
    </w:p>
    <w:p w14:paraId="73848864" w14:textId="77777777" w:rsidR="00F03700" w:rsidRPr="00DA70FD" w:rsidRDefault="00F03700" w:rsidP="009507B2">
      <w:pPr>
        <w:autoSpaceDE w:val="0"/>
        <w:autoSpaceDN w:val="0"/>
        <w:adjustRightInd w:val="0"/>
        <w:spacing w:after="0"/>
        <w:jc w:val="both"/>
        <w:rPr>
          <w:rFonts w:ascii="Arial" w:eastAsia="Times New Roman" w:hAnsi="Arial" w:cs="Arial"/>
          <w:szCs w:val="22"/>
          <w:lang w:eastAsia="en-AU" w:bidi="ar-SA"/>
        </w:rPr>
      </w:pPr>
    </w:p>
    <w:p w14:paraId="690AE213" w14:textId="6FFAEBB7" w:rsidR="00C74875" w:rsidRPr="00FC00E2" w:rsidRDefault="00FC00E2" w:rsidP="009507B2">
      <w:pPr>
        <w:pStyle w:val="Heading3"/>
        <w:numPr>
          <w:ilvl w:val="2"/>
          <w:numId w:val="15"/>
        </w:numPr>
        <w:spacing w:line="360" w:lineRule="auto"/>
        <w:ind w:left="1596" w:hanging="854"/>
      </w:pPr>
      <w:bookmarkStart w:id="79" w:name="_Toc147350580"/>
      <w:r w:rsidRPr="00FC00E2">
        <w:t xml:space="preserve">General </w:t>
      </w:r>
      <w:r w:rsidR="00E068CD" w:rsidRPr="00FC00E2">
        <w:t>S</w:t>
      </w:r>
      <w:r w:rsidR="00C74875" w:rsidRPr="00FC00E2">
        <w:t>ecretary</w:t>
      </w:r>
      <w:bookmarkEnd w:id="79"/>
    </w:p>
    <w:p w14:paraId="618FD907" w14:textId="2C982AB4" w:rsidR="00C74875" w:rsidRPr="00DA70FD" w:rsidRDefault="00C73635" w:rsidP="009507B2">
      <w:pPr>
        <w:pStyle w:val="ListParagraph"/>
        <w:numPr>
          <w:ilvl w:val="0"/>
          <w:numId w:val="22"/>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S</w:t>
      </w:r>
      <w:r w:rsidR="00C74875" w:rsidRPr="00DA70FD">
        <w:rPr>
          <w:rFonts w:ascii="Arial" w:eastAsia="Times New Roman" w:hAnsi="Arial" w:cs="Arial"/>
          <w:szCs w:val="22"/>
          <w:lang w:eastAsia="en-AU" w:bidi="ar-SA"/>
        </w:rPr>
        <w:t xml:space="preserve">hall be responsible for all official communications of the </w:t>
      </w:r>
      <w:proofErr w:type="gramStart"/>
      <w:r w:rsidR="00C74875" w:rsidRPr="00DA70FD">
        <w:rPr>
          <w:rFonts w:ascii="Arial" w:eastAsia="Times New Roman" w:hAnsi="Arial" w:cs="Arial"/>
          <w:szCs w:val="22"/>
          <w:lang w:eastAsia="en-AU" w:bidi="ar-SA"/>
        </w:rPr>
        <w:t>Association</w:t>
      </w:r>
      <w:proofErr w:type="gramEnd"/>
    </w:p>
    <w:p w14:paraId="36C26A20" w14:textId="0B05BCA6" w:rsidR="00C74875" w:rsidRPr="00C73635" w:rsidRDefault="00C73635" w:rsidP="009507B2">
      <w:pPr>
        <w:pStyle w:val="ListParagraph"/>
        <w:numPr>
          <w:ilvl w:val="0"/>
          <w:numId w:val="22"/>
        </w:numPr>
        <w:spacing w:before="120"/>
        <w:jc w:val="both"/>
        <w:rPr>
          <w:rFonts w:ascii="Arial" w:eastAsia="Times New Roman" w:hAnsi="Arial" w:cs="Arial"/>
          <w:szCs w:val="22"/>
          <w:lang w:eastAsia="en-AU" w:bidi="ar-SA"/>
        </w:rPr>
      </w:pPr>
      <w:r w:rsidRPr="00C73635">
        <w:rPr>
          <w:rFonts w:ascii="Arial" w:eastAsia="Times New Roman" w:hAnsi="Arial" w:cs="Arial"/>
          <w:szCs w:val="22"/>
          <w:lang w:eastAsia="en-AU" w:bidi="ar-SA"/>
        </w:rPr>
        <w:t>S</w:t>
      </w:r>
      <w:r w:rsidR="00C74875" w:rsidRPr="00C73635">
        <w:rPr>
          <w:rFonts w:ascii="Arial" w:eastAsia="Times New Roman" w:hAnsi="Arial" w:cs="Arial"/>
          <w:szCs w:val="22"/>
          <w:lang w:eastAsia="en-AU" w:bidi="ar-SA"/>
        </w:rPr>
        <w:t xml:space="preserve">hall be responsible for calling </w:t>
      </w:r>
      <w:r w:rsidR="00FC00E2" w:rsidRPr="00C73635">
        <w:rPr>
          <w:rFonts w:ascii="Arial" w:eastAsia="Times New Roman" w:hAnsi="Arial" w:cs="Arial"/>
          <w:szCs w:val="22"/>
          <w:lang w:eastAsia="en-AU" w:bidi="ar-SA"/>
        </w:rPr>
        <w:t>Executive</w:t>
      </w:r>
      <w:r w:rsidR="00C74875" w:rsidRPr="00C73635">
        <w:rPr>
          <w:rFonts w:ascii="Arial" w:eastAsia="Times New Roman" w:hAnsi="Arial" w:cs="Arial"/>
          <w:szCs w:val="22"/>
          <w:lang w:eastAsia="en-AU" w:bidi="ar-SA"/>
        </w:rPr>
        <w:t xml:space="preserve"> Committee meetings and all other</w:t>
      </w:r>
      <w:r>
        <w:rPr>
          <w:rFonts w:ascii="Arial" w:eastAsia="Times New Roman" w:hAnsi="Arial" w:cs="Arial"/>
          <w:szCs w:val="22"/>
          <w:lang w:eastAsia="en-AU" w:bidi="ar-SA"/>
        </w:rPr>
        <w:t xml:space="preserve"> </w:t>
      </w:r>
      <w:r w:rsidR="00C74875" w:rsidRPr="00C73635">
        <w:rPr>
          <w:rFonts w:ascii="Arial" w:eastAsia="Times New Roman" w:hAnsi="Arial" w:cs="Arial"/>
          <w:szCs w:val="22"/>
          <w:lang w:eastAsia="en-AU" w:bidi="ar-SA"/>
        </w:rPr>
        <w:t xml:space="preserve">meetings required by the </w:t>
      </w:r>
      <w:r w:rsidR="00FC00E2" w:rsidRPr="00C73635">
        <w:rPr>
          <w:rFonts w:ascii="Arial" w:eastAsia="Times New Roman" w:hAnsi="Arial" w:cs="Arial"/>
          <w:szCs w:val="22"/>
          <w:lang w:eastAsia="en-AU" w:bidi="ar-SA"/>
        </w:rPr>
        <w:t xml:space="preserve">Executive </w:t>
      </w:r>
      <w:r w:rsidR="00C74875" w:rsidRPr="00C73635">
        <w:rPr>
          <w:rFonts w:ascii="Arial" w:eastAsia="Times New Roman" w:hAnsi="Arial" w:cs="Arial"/>
          <w:szCs w:val="22"/>
          <w:lang w:eastAsia="en-AU" w:bidi="ar-SA"/>
        </w:rPr>
        <w:t xml:space="preserve">Committee in consultation with the </w:t>
      </w:r>
      <w:proofErr w:type="gramStart"/>
      <w:r w:rsidR="00C74875" w:rsidRPr="00C73635">
        <w:rPr>
          <w:rFonts w:ascii="Arial" w:eastAsia="Times New Roman" w:hAnsi="Arial" w:cs="Arial"/>
          <w:szCs w:val="22"/>
          <w:lang w:eastAsia="en-AU" w:bidi="ar-SA"/>
        </w:rPr>
        <w:t>President</w:t>
      </w:r>
      <w:proofErr w:type="gramEnd"/>
    </w:p>
    <w:p w14:paraId="27E4E055" w14:textId="4256CBB8" w:rsidR="00C74875" w:rsidRPr="00C73635" w:rsidRDefault="00C73635" w:rsidP="009507B2">
      <w:pPr>
        <w:pStyle w:val="ListParagraph"/>
        <w:numPr>
          <w:ilvl w:val="0"/>
          <w:numId w:val="22"/>
        </w:numPr>
        <w:spacing w:before="120"/>
        <w:jc w:val="both"/>
        <w:rPr>
          <w:rFonts w:ascii="Arial" w:eastAsia="Times New Roman" w:hAnsi="Arial" w:cs="Arial"/>
          <w:szCs w:val="22"/>
          <w:lang w:eastAsia="en-AU" w:bidi="ar-SA"/>
        </w:rPr>
      </w:pPr>
      <w:r w:rsidRPr="00C73635">
        <w:rPr>
          <w:rFonts w:ascii="Arial" w:eastAsia="Times New Roman" w:hAnsi="Arial" w:cs="Arial"/>
          <w:szCs w:val="22"/>
          <w:lang w:eastAsia="en-AU" w:bidi="ar-SA"/>
        </w:rPr>
        <w:t>S</w:t>
      </w:r>
      <w:r w:rsidR="00C74875" w:rsidRPr="00C73635">
        <w:rPr>
          <w:rFonts w:ascii="Arial" w:eastAsia="Times New Roman" w:hAnsi="Arial" w:cs="Arial"/>
          <w:szCs w:val="22"/>
          <w:lang w:eastAsia="en-AU" w:bidi="ar-SA"/>
        </w:rPr>
        <w:t>hall prepare agenda of the meetings in consultation with the President and notify</w:t>
      </w:r>
      <w:r>
        <w:rPr>
          <w:rFonts w:ascii="Arial" w:eastAsia="Times New Roman" w:hAnsi="Arial" w:cs="Arial"/>
          <w:szCs w:val="22"/>
          <w:lang w:eastAsia="en-AU" w:bidi="ar-SA"/>
        </w:rPr>
        <w:t xml:space="preserve"> </w:t>
      </w:r>
      <w:r w:rsidR="00C74875" w:rsidRPr="00C73635">
        <w:rPr>
          <w:rFonts w:ascii="Arial" w:eastAsia="Times New Roman" w:hAnsi="Arial" w:cs="Arial"/>
          <w:szCs w:val="22"/>
          <w:lang w:eastAsia="en-AU" w:bidi="ar-SA"/>
        </w:rPr>
        <w:t xml:space="preserve">all office bearers and members seven days prior to such </w:t>
      </w:r>
      <w:proofErr w:type="gramStart"/>
      <w:r w:rsidR="00C74875" w:rsidRPr="00C73635">
        <w:rPr>
          <w:rFonts w:ascii="Arial" w:eastAsia="Times New Roman" w:hAnsi="Arial" w:cs="Arial"/>
          <w:szCs w:val="22"/>
          <w:lang w:eastAsia="en-AU" w:bidi="ar-SA"/>
        </w:rPr>
        <w:t>meetings</w:t>
      </w:r>
      <w:proofErr w:type="gramEnd"/>
    </w:p>
    <w:p w14:paraId="29398022" w14:textId="17AA47F8" w:rsidR="00C74875" w:rsidRPr="00353A39" w:rsidRDefault="00C73635" w:rsidP="009507B2">
      <w:pPr>
        <w:pStyle w:val="ListParagraph"/>
        <w:numPr>
          <w:ilvl w:val="0"/>
          <w:numId w:val="22"/>
        </w:numPr>
        <w:spacing w:before="120"/>
        <w:jc w:val="both"/>
        <w:rPr>
          <w:rFonts w:ascii="Arial" w:eastAsia="Times New Roman" w:hAnsi="Arial" w:cs="Arial"/>
          <w:szCs w:val="22"/>
          <w:lang w:eastAsia="en-AU" w:bidi="ar-SA"/>
        </w:rPr>
      </w:pPr>
      <w:r w:rsidRPr="00353A39">
        <w:rPr>
          <w:rFonts w:ascii="Arial" w:eastAsia="Times New Roman" w:hAnsi="Arial" w:cs="Arial"/>
          <w:szCs w:val="22"/>
          <w:lang w:eastAsia="en-AU" w:bidi="ar-SA"/>
        </w:rPr>
        <w:t>S</w:t>
      </w:r>
      <w:r w:rsidR="00C74875" w:rsidRPr="00353A39">
        <w:rPr>
          <w:rFonts w:ascii="Arial" w:eastAsia="Times New Roman" w:hAnsi="Arial" w:cs="Arial"/>
          <w:szCs w:val="22"/>
          <w:lang w:eastAsia="en-AU" w:bidi="ar-SA"/>
        </w:rPr>
        <w:t>hall notify members about the Annual General Meeting in writing (through</w:t>
      </w:r>
      <w:r w:rsidR="00353A39" w:rsidRPr="00353A39">
        <w:rPr>
          <w:rFonts w:ascii="Arial" w:eastAsia="Times New Roman" w:hAnsi="Arial" w:cs="Arial"/>
          <w:szCs w:val="22"/>
          <w:lang w:eastAsia="en-AU" w:bidi="ar-SA"/>
        </w:rPr>
        <w:t xml:space="preserve"> </w:t>
      </w:r>
      <w:r w:rsidR="00C74875" w:rsidRPr="00353A39">
        <w:rPr>
          <w:rFonts w:ascii="Arial" w:eastAsia="Times New Roman" w:hAnsi="Arial" w:cs="Arial"/>
          <w:szCs w:val="22"/>
          <w:lang w:eastAsia="en-AU" w:bidi="ar-SA"/>
        </w:rPr>
        <w:t xml:space="preserve">electronic media) with the agenda at least fourteen days in </w:t>
      </w:r>
      <w:proofErr w:type="gramStart"/>
      <w:r w:rsidR="00C74875" w:rsidRPr="00353A39">
        <w:rPr>
          <w:rFonts w:ascii="Arial" w:eastAsia="Times New Roman" w:hAnsi="Arial" w:cs="Arial"/>
          <w:szCs w:val="22"/>
          <w:lang w:eastAsia="en-AU" w:bidi="ar-SA"/>
        </w:rPr>
        <w:t>advance</w:t>
      </w:r>
      <w:proofErr w:type="gramEnd"/>
    </w:p>
    <w:p w14:paraId="07D4A5F4" w14:textId="77777777" w:rsidR="00353A39" w:rsidRDefault="00353A39" w:rsidP="009507B2">
      <w:pPr>
        <w:pStyle w:val="ListParagraph"/>
        <w:numPr>
          <w:ilvl w:val="0"/>
          <w:numId w:val="22"/>
        </w:numPr>
        <w:spacing w:before="120"/>
        <w:jc w:val="both"/>
        <w:rPr>
          <w:rFonts w:ascii="Arial" w:eastAsia="Times New Roman" w:hAnsi="Arial" w:cs="Arial"/>
          <w:szCs w:val="22"/>
          <w:lang w:eastAsia="en-AU" w:bidi="ar-SA"/>
        </w:rPr>
      </w:pPr>
      <w:r w:rsidRPr="00353A39">
        <w:rPr>
          <w:rFonts w:ascii="Arial" w:eastAsia="Times New Roman" w:hAnsi="Arial" w:cs="Arial"/>
          <w:szCs w:val="22"/>
          <w:lang w:eastAsia="en-AU" w:bidi="ar-SA"/>
        </w:rPr>
        <w:t>S</w:t>
      </w:r>
      <w:r w:rsidR="00C74875" w:rsidRPr="00353A39">
        <w:rPr>
          <w:rFonts w:ascii="Arial" w:eastAsia="Times New Roman" w:hAnsi="Arial" w:cs="Arial"/>
          <w:szCs w:val="22"/>
          <w:lang w:eastAsia="en-AU" w:bidi="ar-SA"/>
        </w:rPr>
        <w:t>hall keep minutes of all meetings and present it to following meetings for an</w:t>
      </w:r>
      <w:r w:rsidRPr="00353A39">
        <w:rPr>
          <w:rFonts w:ascii="Arial" w:eastAsia="Times New Roman" w:hAnsi="Arial" w:cs="Arial"/>
          <w:szCs w:val="22"/>
          <w:lang w:eastAsia="en-AU" w:bidi="ar-SA"/>
        </w:rPr>
        <w:t xml:space="preserve"> </w:t>
      </w:r>
      <w:proofErr w:type="gramStart"/>
      <w:r w:rsidR="00C74875" w:rsidRPr="00353A39">
        <w:rPr>
          <w:rFonts w:ascii="Arial" w:eastAsia="Times New Roman" w:hAnsi="Arial" w:cs="Arial"/>
          <w:szCs w:val="22"/>
          <w:lang w:eastAsia="en-AU" w:bidi="ar-SA"/>
        </w:rPr>
        <w:t>approval</w:t>
      </w:r>
      <w:proofErr w:type="gramEnd"/>
      <w:r>
        <w:rPr>
          <w:rFonts w:ascii="Arial" w:eastAsia="Times New Roman" w:hAnsi="Arial" w:cs="Arial"/>
          <w:szCs w:val="22"/>
          <w:lang w:eastAsia="en-AU" w:bidi="ar-SA"/>
        </w:rPr>
        <w:t xml:space="preserve"> </w:t>
      </w:r>
    </w:p>
    <w:p w14:paraId="5FABA3C6" w14:textId="65F66D9B" w:rsidR="00C74875" w:rsidRPr="00353A39" w:rsidRDefault="00353A39" w:rsidP="009507B2">
      <w:pPr>
        <w:pStyle w:val="ListParagraph"/>
        <w:numPr>
          <w:ilvl w:val="0"/>
          <w:numId w:val="22"/>
        </w:numPr>
        <w:spacing w:before="120"/>
        <w:jc w:val="both"/>
        <w:rPr>
          <w:rFonts w:ascii="Arial" w:eastAsia="Times New Roman" w:hAnsi="Arial" w:cs="Arial"/>
          <w:szCs w:val="22"/>
          <w:lang w:eastAsia="en-AU" w:bidi="ar-SA"/>
        </w:rPr>
      </w:pPr>
      <w:r w:rsidRPr="00353A39">
        <w:rPr>
          <w:rFonts w:ascii="Arial" w:eastAsia="Times New Roman" w:hAnsi="Arial" w:cs="Arial"/>
          <w:szCs w:val="22"/>
          <w:lang w:eastAsia="en-AU" w:bidi="ar-SA"/>
        </w:rPr>
        <w:t>S</w:t>
      </w:r>
      <w:r w:rsidR="00C74875" w:rsidRPr="00353A39">
        <w:rPr>
          <w:rFonts w:ascii="Arial" w:eastAsia="Times New Roman" w:hAnsi="Arial" w:cs="Arial"/>
          <w:szCs w:val="22"/>
          <w:lang w:eastAsia="en-AU" w:bidi="ar-SA"/>
        </w:rPr>
        <w:t>hall follow up action items resulting from the previous meeting and make sure</w:t>
      </w:r>
      <w:r>
        <w:rPr>
          <w:rFonts w:ascii="Arial" w:eastAsia="Times New Roman" w:hAnsi="Arial" w:cs="Arial"/>
          <w:szCs w:val="22"/>
          <w:lang w:eastAsia="en-AU" w:bidi="ar-SA"/>
        </w:rPr>
        <w:t xml:space="preserve"> </w:t>
      </w:r>
      <w:r w:rsidR="00C74875" w:rsidRPr="00353A39">
        <w:rPr>
          <w:rFonts w:ascii="Arial" w:eastAsia="Times New Roman" w:hAnsi="Arial" w:cs="Arial"/>
          <w:szCs w:val="22"/>
          <w:lang w:eastAsia="en-AU" w:bidi="ar-SA"/>
        </w:rPr>
        <w:t xml:space="preserve">items are actioned within due </w:t>
      </w:r>
      <w:proofErr w:type="gramStart"/>
      <w:r w:rsidR="00C74875" w:rsidRPr="00353A39">
        <w:rPr>
          <w:rFonts w:ascii="Arial" w:eastAsia="Times New Roman" w:hAnsi="Arial" w:cs="Arial"/>
          <w:szCs w:val="22"/>
          <w:lang w:eastAsia="en-AU" w:bidi="ar-SA"/>
        </w:rPr>
        <w:t>dates</w:t>
      </w:r>
      <w:proofErr w:type="gramEnd"/>
    </w:p>
    <w:p w14:paraId="56B6BCD8" w14:textId="23456608" w:rsidR="00C74875" w:rsidRPr="00DA70FD" w:rsidRDefault="00353A39" w:rsidP="009507B2">
      <w:pPr>
        <w:pStyle w:val="ListParagraph"/>
        <w:numPr>
          <w:ilvl w:val="0"/>
          <w:numId w:val="22"/>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S</w:t>
      </w:r>
      <w:r w:rsidR="00C74875" w:rsidRPr="00DA70FD">
        <w:rPr>
          <w:rFonts w:ascii="Arial" w:eastAsia="Times New Roman" w:hAnsi="Arial" w:cs="Arial"/>
          <w:szCs w:val="22"/>
          <w:lang w:eastAsia="en-AU" w:bidi="ar-SA"/>
        </w:rPr>
        <w:t xml:space="preserve">hall liaise with Working Committees (if any) formed by the </w:t>
      </w:r>
      <w:proofErr w:type="gramStart"/>
      <w:r w:rsidR="00070072">
        <w:rPr>
          <w:rFonts w:ascii="Arial" w:eastAsia="Times New Roman" w:hAnsi="Arial" w:cs="Arial"/>
          <w:szCs w:val="22"/>
          <w:lang w:eastAsia="en-AU" w:bidi="ar-SA"/>
        </w:rPr>
        <w:t>Executive</w:t>
      </w:r>
      <w:proofErr w:type="gramEnd"/>
    </w:p>
    <w:p w14:paraId="3B77831C" w14:textId="77777777" w:rsidR="00C74875" w:rsidRPr="00DA70FD" w:rsidRDefault="00C74875" w:rsidP="009507B2">
      <w:pPr>
        <w:pStyle w:val="ListParagraph"/>
        <w:numPr>
          <w:ilvl w:val="0"/>
          <w:numId w:val="22"/>
        </w:numPr>
        <w:spacing w:before="120"/>
        <w:jc w:val="both"/>
        <w:rPr>
          <w:rFonts w:ascii="Arial" w:eastAsia="Times New Roman" w:hAnsi="Arial" w:cs="Arial"/>
          <w:szCs w:val="22"/>
          <w:lang w:eastAsia="en-AU" w:bidi="ar-SA"/>
        </w:rPr>
      </w:pPr>
      <w:r w:rsidRPr="00DA70FD">
        <w:rPr>
          <w:rFonts w:ascii="Arial" w:eastAsia="Times New Roman" w:hAnsi="Arial" w:cs="Arial"/>
          <w:szCs w:val="22"/>
          <w:lang w:eastAsia="en-AU" w:bidi="ar-SA"/>
        </w:rPr>
        <w:t>Committee</w:t>
      </w:r>
    </w:p>
    <w:p w14:paraId="20E423A7" w14:textId="196FB987" w:rsidR="00C74875" w:rsidRPr="00353A39" w:rsidRDefault="00353A39" w:rsidP="009507B2">
      <w:pPr>
        <w:pStyle w:val="ListParagraph"/>
        <w:numPr>
          <w:ilvl w:val="0"/>
          <w:numId w:val="22"/>
        </w:numPr>
        <w:spacing w:before="120"/>
        <w:jc w:val="both"/>
        <w:rPr>
          <w:rFonts w:ascii="Arial" w:eastAsia="Times New Roman" w:hAnsi="Arial" w:cs="Arial"/>
          <w:szCs w:val="22"/>
          <w:lang w:eastAsia="en-AU" w:bidi="ar-SA"/>
        </w:rPr>
      </w:pPr>
      <w:r w:rsidRPr="00353A39">
        <w:rPr>
          <w:rFonts w:ascii="Arial" w:eastAsia="Times New Roman" w:hAnsi="Arial" w:cs="Arial"/>
          <w:szCs w:val="22"/>
          <w:lang w:eastAsia="en-AU" w:bidi="ar-SA"/>
        </w:rPr>
        <w:lastRenderedPageBreak/>
        <w:t>S</w:t>
      </w:r>
      <w:r w:rsidR="00C74875" w:rsidRPr="00353A39">
        <w:rPr>
          <w:rFonts w:ascii="Arial" w:eastAsia="Times New Roman" w:hAnsi="Arial" w:cs="Arial"/>
          <w:szCs w:val="22"/>
          <w:lang w:eastAsia="en-AU" w:bidi="ar-SA"/>
        </w:rPr>
        <w:t>hall prepare annual report of the activities of the Association and present it to the</w:t>
      </w:r>
      <w:r>
        <w:rPr>
          <w:rFonts w:ascii="Arial" w:eastAsia="Times New Roman" w:hAnsi="Arial" w:cs="Arial"/>
          <w:szCs w:val="22"/>
          <w:lang w:eastAsia="en-AU" w:bidi="ar-SA"/>
        </w:rPr>
        <w:t xml:space="preserve"> </w:t>
      </w:r>
      <w:r w:rsidR="00C74875" w:rsidRPr="00353A39">
        <w:rPr>
          <w:rFonts w:ascii="Arial" w:eastAsia="Times New Roman" w:hAnsi="Arial" w:cs="Arial"/>
          <w:szCs w:val="22"/>
          <w:lang w:eastAsia="en-AU" w:bidi="ar-SA"/>
        </w:rPr>
        <w:t>Annual General Meeting</w:t>
      </w:r>
    </w:p>
    <w:p w14:paraId="6B3885F9" w14:textId="5684624C" w:rsidR="00C74875" w:rsidRPr="00DA70FD" w:rsidRDefault="00353A39" w:rsidP="009507B2">
      <w:pPr>
        <w:pStyle w:val="ListParagraph"/>
        <w:numPr>
          <w:ilvl w:val="0"/>
          <w:numId w:val="22"/>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S</w:t>
      </w:r>
      <w:r w:rsidR="00C74875" w:rsidRPr="00DA70FD">
        <w:rPr>
          <w:rFonts w:ascii="Arial" w:eastAsia="Times New Roman" w:hAnsi="Arial" w:cs="Arial"/>
          <w:szCs w:val="22"/>
          <w:lang w:eastAsia="en-AU" w:bidi="ar-SA"/>
        </w:rPr>
        <w:t>hall be responsible for the registration of members in association with the</w:t>
      </w:r>
    </w:p>
    <w:p w14:paraId="72788628" w14:textId="77777777" w:rsidR="00C74875" w:rsidRPr="00DA70FD" w:rsidRDefault="00C74875" w:rsidP="009507B2">
      <w:pPr>
        <w:pStyle w:val="ListParagraph"/>
        <w:numPr>
          <w:ilvl w:val="0"/>
          <w:numId w:val="22"/>
        </w:numPr>
        <w:spacing w:before="120"/>
        <w:jc w:val="both"/>
        <w:rPr>
          <w:rFonts w:ascii="Arial" w:eastAsia="Times New Roman" w:hAnsi="Arial" w:cs="Arial"/>
          <w:szCs w:val="22"/>
          <w:lang w:eastAsia="en-AU" w:bidi="ar-SA"/>
        </w:rPr>
      </w:pPr>
      <w:r w:rsidRPr="00DA70FD">
        <w:rPr>
          <w:rFonts w:ascii="Arial" w:eastAsia="Times New Roman" w:hAnsi="Arial" w:cs="Arial"/>
          <w:szCs w:val="22"/>
          <w:lang w:eastAsia="en-AU" w:bidi="ar-SA"/>
        </w:rPr>
        <w:t>Treasurer</w:t>
      </w:r>
    </w:p>
    <w:p w14:paraId="14BFB188" w14:textId="5325B562" w:rsidR="00C74875" w:rsidRDefault="00353A39" w:rsidP="009507B2">
      <w:pPr>
        <w:pStyle w:val="ListParagraph"/>
        <w:numPr>
          <w:ilvl w:val="0"/>
          <w:numId w:val="22"/>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S</w:t>
      </w:r>
      <w:r w:rsidR="00C74875" w:rsidRPr="00DA70FD">
        <w:rPr>
          <w:rFonts w:ascii="Arial" w:eastAsia="Times New Roman" w:hAnsi="Arial" w:cs="Arial"/>
          <w:szCs w:val="22"/>
          <w:lang w:eastAsia="en-AU" w:bidi="ar-SA"/>
        </w:rPr>
        <w:t xml:space="preserve">hall have possession of the books, documents and instruments of </w:t>
      </w:r>
      <w:proofErr w:type="gramStart"/>
      <w:r w:rsidR="00C74875" w:rsidRPr="00DA70FD">
        <w:rPr>
          <w:rFonts w:ascii="Arial" w:eastAsia="Times New Roman" w:hAnsi="Arial" w:cs="Arial"/>
          <w:szCs w:val="22"/>
          <w:lang w:eastAsia="en-AU" w:bidi="ar-SA"/>
        </w:rPr>
        <w:t>title</w:t>
      </w:r>
      <w:proofErr w:type="gramEnd"/>
    </w:p>
    <w:p w14:paraId="28AD5CE3" w14:textId="77777777" w:rsidR="00D97044" w:rsidRPr="00DA70FD" w:rsidRDefault="00D97044" w:rsidP="009507B2">
      <w:pPr>
        <w:autoSpaceDE w:val="0"/>
        <w:autoSpaceDN w:val="0"/>
        <w:adjustRightInd w:val="0"/>
        <w:spacing w:after="0"/>
        <w:jc w:val="both"/>
        <w:rPr>
          <w:rFonts w:ascii="Arial" w:eastAsia="Times New Roman" w:hAnsi="Arial" w:cs="Arial"/>
          <w:szCs w:val="22"/>
          <w:lang w:eastAsia="en-AU" w:bidi="ar-SA"/>
        </w:rPr>
      </w:pPr>
    </w:p>
    <w:p w14:paraId="190A71C5" w14:textId="0831CCA9" w:rsidR="00C74875" w:rsidRPr="00D97044" w:rsidRDefault="00C74875" w:rsidP="009507B2">
      <w:pPr>
        <w:pStyle w:val="Heading3"/>
        <w:numPr>
          <w:ilvl w:val="2"/>
          <w:numId w:val="15"/>
        </w:numPr>
        <w:spacing w:line="360" w:lineRule="auto"/>
        <w:ind w:left="1596" w:hanging="854"/>
      </w:pPr>
      <w:bookmarkStart w:id="80" w:name="_Toc147350581"/>
      <w:r w:rsidRPr="00D97044">
        <w:t>Treasurer</w:t>
      </w:r>
      <w:bookmarkEnd w:id="80"/>
    </w:p>
    <w:p w14:paraId="70522000" w14:textId="0E9E09B0" w:rsidR="00C74875" w:rsidRPr="005E4E52" w:rsidRDefault="005E4E52" w:rsidP="009507B2">
      <w:pPr>
        <w:pStyle w:val="ListParagraph"/>
        <w:numPr>
          <w:ilvl w:val="0"/>
          <w:numId w:val="23"/>
        </w:numPr>
        <w:spacing w:before="120"/>
        <w:jc w:val="both"/>
        <w:rPr>
          <w:rFonts w:ascii="Arial" w:eastAsia="Times New Roman" w:hAnsi="Arial" w:cs="Arial"/>
          <w:szCs w:val="22"/>
          <w:lang w:eastAsia="en-AU" w:bidi="ar-SA"/>
        </w:rPr>
      </w:pPr>
      <w:r w:rsidRPr="005E4E52">
        <w:rPr>
          <w:rFonts w:ascii="Arial" w:eastAsia="Times New Roman" w:hAnsi="Arial" w:cs="Arial"/>
          <w:szCs w:val="22"/>
          <w:lang w:eastAsia="en-AU" w:bidi="ar-SA"/>
        </w:rPr>
        <w:t>S</w:t>
      </w:r>
      <w:r w:rsidR="00C74875" w:rsidRPr="005E4E52">
        <w:rPr>
          <w:rFonts w:ascii="Arial" w:eastAsia="Times New Roman" w:hAnsi="Arial" w:cs="Arial"/>
          <w:szCs w:val="22"/>
          <w:lang w:eastAsia="en-AU" w:bidi="ar-SA"/>
        </w:rPr>
        <w:t>hall be responsible for all the financial transactions such as collecting membership</w:t>
      </w:r>
      <w:r w:rsidRPr="005E4E52">
        <w:rPr>
          <w:rFonts w:ascii="Arial" w:eastAsia="Times New Roman" w:hAnsi="Arial" w:cs="Arial"/>
          <w:szCs w:val="22"/>
          <w:lang w:eastAsia="en-AU" w:bidi="ar-SA"/>
        </w:rPr>
        <w:t xml:space="preserve"> </w:t>
      </w:r>
      <w:r w:rsidR="00C74875" w:rsidRPr="005E4E52">
        <w:rPr>
          <w:rFonts w:ascii="Arial" w:eastAsia="Times New Roman" w:hAnsi="Arial" w:cs="Arial"/>
          <w:szCs w:val="22"/>
          <w:lang w:eastAsia="en-AU" w:bidi="ar-SA"/>
        </w:rPr>
        <w:t>fees and subscription of Association events, send receipts and make disbursements</w:t>
      </w:r>
      <w:r>
        <w:rPr>
          <w:rFonts w:ascii="Arial" w:eastAsia="Times New Roman" w:hAnsi="Arial" w:cs="Arial"/>
          <w:szCs w:val="22"/>
          <w:lang w:eastAsia="en-AU" w:bidi="ar-SA"/>
        </w:rPr>
        <w:t xml:space="preserve"> </w:t>
      </w:r>
      <w:r w:rsidR="00C74875" w:rsidRPr="005E4E52">
        <w:rPr>
          <w:rFonts w:ascii="Arial" w:eastAsia="Times New Roman" w:hAnsi="Arial" w:cs="Arial"/>
          <w:szCs w:val="22"/>
          <w:lang w:eastAsia="en-AU" w:bidi="ar-SA"/>
        </w:rPr>
        <w:t xml:space="preserve">as approved by the </w:t>
      </w:r>
      <w:r w:rsidR="00070072" w:rsidRPr="005E4E52">
        <w:rPr>
          <w:rFonts w:ascii="Arial" w:eastAsia="Times New Roman" w:hAnsi="Arial" w:cs="Arial"/>
          <w:szCs w:val="22"/>
          <w:lang w:eastAsia="en-AU" w:bidi="ar-SA"/>
        </w:rPr>
        <w:t xml:space="preserve">Executive </w:t>
      </w:r>
      <w:r w:rsidR="00C74875" w:rsidRPr="005E4E52">
        <w:rPr>
          <w:rFonts w:ascii="Arial" w:eastAsia="Times New Roman" w:hAnsi="Arial" w:cs="Arial"/>
          <w:szCs w:val="22"/>
          <w:lang w:eastAsia="en-AU" w:bidi="ar-SA"/>
        </w:rPr>
        <w:t>Committee</w:t>
      </w:r>
    </w:p>
    <w:p w14:paraId="56409088" w14:textId="20CC9F23" w:rsidR="00C74875" w:rsidRPr="005E4E52" w:rsidRDefault="005E4E52" w:rsidP="009507B2">
      <w:pPr>
        <w:pStyle w:val="ListParagraph"/>
        <w:numPr>
          <w:ilvl w:val="0"/>
          <w:numId w:val="23"/>
        </w:numPr>
        <w:spacing w:before="120"/>
        <w:jc w:val="both"/>
        <w:rPr>
          <w:rFonts w:ascii="Arial" w:eastAsia="Times New Roman" w:hAnsi="Arial" w:cs="Arial"/>
          <w:szCs w:val="22"/>
          <w:lang w:eastAsia="en-AU" w:bidi="ar-SA"/>
        </w:rPr>
      </w:pPr>
      <w:r w:rsidRPr="005E4E52">
        <w:rPr>
          <w:rFonts w:ascii="Arial" w:eastAsia="Times New Roman" w:hAnsi="Arial" w:cs="Arial"/>
          <w:szCs w:val="22"/>
          <w:lang w:eastAsia="en-AU" w:bidi="ar-SA"/>
        </w:rPr>
        <w:t>S</w:t>
      </w:r>
      <w:r w:rsidR="00C74875" w:rsidRPr="005E4E52">
        <w:rPr>
          <w:rFonts w:ascii="Arial" w:eastAsia="Times New Roman" w:hAnsi="Arial" w:cs="Arial"/>
          <w:szCs w:val="22"/>
          <w:lang w:eastAsia="en-AU" w:bidi="ar-SA"/>
        </w:rPr>
        <w:t>hall keep records of all financial reports, get them certified as per the Associations</w:t>
      </w:r>
      <w:r w:rsidRPr="005E4E52">
        <w:rPr>
          <w:rFonts w:ascii="Arial" w:eastAsia="Times New Roman" w:hAnsi="Arial" w:cs="Arial"/>
          <w:szCs w:val="22"/>
          <w:lang w:eastAsia="en-AU" w:bidi="ar-SA"/>
        </w:rPr>
        <w:t xml:space="preserve"> </w:t>
      </w:r>
      <w:r w:rsidR="00C74875" w:rsidRPr="005E4E52">
        <w:rPr>
          <w:rFonts w:ascii="Arial" w:eastAsia="Times New Roman" w:hAnsi="Arial" w:cs="Arial"/>
          <w:szCs w:val="22"/>
          <w:lang w:eastAsia="en-AU" w:bidi="ar-SA"/>
        </w:rPr>
        <w:t>Incorporation Act 1981 and Associations Incorporation Regulation 1999 and</w:t>
      </w:r>
      <w:r w:rsidRPr="005E4E52">
        <w:rPr>
          <w:rFonts w:ascii="Arial" w:eastAsia="Times New Roman" w:hAnsi="Arial" w:cs="Arial"/>
          <w:szCs w:val="22"/>
          <w:lang w:eastAsia="en-AU" w:bidi="ar-SA"/>
        </w:rPr>
        <w:t xml:space="preserve"> </w:t>
      </w:r>
      <w:r w:rsidR="00C74875" w:rsidRPr="005E4E52">
        <w:rPr>
          <w:rFonts w:ascii="Arial" w:eastAsia="Times New Roman" w:hAnsi="Arial" w:cs="Arial"/>
          <w:szCs w:val="22"/>
          <w:lang w:eastAsia="en-AU" w:bidi="ar-SA"/>
        </w:rPr>
        <w:t>present in the Annual General Meeting</w:t>
      </w:r>
    </w:p>
    <w:p w14:paraId="688442BA" w14:textId="77777777" w:rsidR="005E4E52" w:rsidRDefault="005E4E52" w:rsidP="009507B2">
      <w:pPr>
        <w:pStyle w:val="ListParagraph"/>
        <w:numPr>
          <w:ilvl w:val="0"/>
          <w:numId w:val="23"/>
        </w:numPr>
        <w:spacing w:before="120"/>
        <w:jc w:val="both"/>
        <w:rPr>
          <w:rFonts w:ascii="Arial" w:eastAsia="Times New Roman" w:hAnsi="Arial" w:cs="Arial"/>
          <w:szCs w:val="22"/>
          <w:lang w:eastAsia="en-AU" w:bidi="ar-SA"/>
        </w:rPr>
      </w:pPr>
      <w:r w:rsidRPr="005E4E52">
        <w:rPr>
          <w:rFonts w:ascii="Arial" w:eastAsia="Times New Roman" w:hAnsi="Arial" w:cs="Arial"/>
          <w:szCs w:val="22"/>
          <w:lang w:eastAsia="en-AU" w:bidi="ar-SA"/>
        </w:rPr>
        <w:t>S</w:t>
      </w:r>
      <w:r w:rsidR="00C74875" w:rsidRPr="005E4E52">
        <w:rPr>
          <w:rFonts w:ascii="Arial" w:eastAsia="Times New Roman" w:hAnsi="Arial" w:cs="Arial"/>
          <w:szCs w:val="22"/>
          <w:lang w:eastAsia="en-AU" w:bidi="ar-SA"/>
        </w:rPr>
        <w:t>hall have custody of the books, records, documents and securities related to</w:t>
      </w:r>
      <w:r w:rsidRPr="005E4E52">
        <w:rPr>
          <w:rFonts w:ascii="Arial" w:eastAsia="Times New Roman" w:hAnsi="Arial" w:cs="Arial"/>
          <w:szCs w:val="22"/>
          <w:lang w:eastAsia="en-AU" w:bidi="ar-SA"/>
        </w:rPr>
        <w:t xml:space="preserve"> </w:t>
      </w:r>
      <w:r w:rsidR="00C74875" w:rsidRPr="005E4E52">
        <w:rPr>
          <w:rFonts w:ascii="Arial" w:eastAsia="Times New Roman" w:hAnsi="Arial" w:cs="Arial"/>
          <w:szCs w:val="22"/>
          <w:lang w:eastAsia="en-AU" w:bidi="ar-SA"/>
        </w:rPr>
        <w:t xml:space="preserve">financial </w:t>
      </w:r>
      <w:proofErr w:type="gramStart"/>
      <w:r w:rsidR="00C74875" w:rsidRPr="005E4E52">
        <w:rPr>
          <w:rFonts w:ascii="Arial" w:eastAsia="Times New Roman" w:hAnsi="Arial" w:cs="Arial"/>
          <w:szCs w:val="22"/>
          <w:lang w:eastAsia="en-AU" w:bidi="ar-SA"/>
        </w:rPr>
        <w:t>matters</w:t>
      </w:r>
      <w:proofErr w:type="gramEnd"/>
      <w:r>
        <w:rPr>
          <w:rFonts w:ascii="Arial" w:eastAsia="Times New Roman" w:hAnsi="Arial" w:cs="Arial"/>
          <w:szCs w:val="22"/>
          <w:lang w:eastAsia="en-AU" w:bidi="ar-SA"/>
        </w:rPr>
        <w:t xml:space="preserve"> </w:t>
      </w:r>
    </w:p>
    <w:p w14:paraId="5B99ED32" w14:textId="5509D294" w:rsidR="00C74875" w:rsidRPr="005E4E52" w:rsidRDefault="005E4E52" w:rsidP="009507B2">
      <w:pPr>
        <w:pStyle w:val="ListParagraph"/>
        <w:numPr>
          <w:ilvl w:val="0"/>
          <w:numId w:val="23"/>
        </w:numPr>
        <w:spacing w:before="120"/>
        <w:jc w:val="both"/>
        <w:rPr>
          <w:rFonts w:ascii="Arial" w:eastAsia="Times New Roman" w:hAnsi="Arial" w:cs="Arial"/>
          <w:szCs w:val="22"/>
          <w:lang w:eastAsia="en-AU" w:bidi="ar-SA"/>
        </w:rPr>
      </w:pPr>
      <w:r w:rsidRPr="005E4E52">
        <w:rPr>
          <w:rFonts w:ascii="Arial" w:eastAsia="Times New Roman" w:hAnsi="Arial" w:cs="Arial"/>
          <w:szCs w:val="22"/>
          <w:lang w:eastAsia="en-AU" w:bidi="ar-SA"/>
        </w:rPr>
        <w:t>S</w:t>
      </w:r>
      <w:r w:rsidR="00C74875" w:rsidRPr="005E4E52">
        <w:rPr>
          <w:rFonts w:ascii="Arial" w:eastAsia="Times New Roman" w:hAnsi="Arial" w:cs="Arial"/>
          <w:szCs w:val="22"/>
          <w:lang w:eastAsia="en-AU" w:bidi="ar-SA"/>
        </w:rPr>
        <w:t>hall be responsible for the preparation of a statement of income and expenditure,</w:t>
      </w:r>
      <w:r w:rsidRPr="005E4E52">
        <w:rPr>
          <w:rFonts w:ascii="Arial" w:eastAsia="Times New Roman" w:hAnsi="Arial" w:cs="Arial"/>
          <w:szCs w:val="22"/>
          <w:lang w:eastAsia="en-AU" w:bidi="ar-SA"/>
        </w:rPr>
        <w:t xml:space="preserve"> </w:t>
      </w:r>
      <w:r w:rsidR="00C74875" w:rsidRPr="005E4E52">
        <w:rPr>
          <w:rFonts w:ascii="Arial" w:eastAsia="Times New Roman" w:hAnsi="Arial" w:cs="Arial"/>
          <w:szCs w:val="22"/>
          <w:lang w:eastAsia="en-AU" w:bidi="ar-SA"/>
        </w:rPr>
        <w:t>assets and liabilities, mortgages, charges and securities affecting the property of the</w:t>
      </w:r>
      <w:r w:rsidRPr="005E4E52">
        <w:rPr>
          <w:rFonts w:ascii="Arial" w:eastAsia="Times New Roman" w:hAnsi="Arial" w:cs="Arial"/>
          <w:szCs w:val="22"/>
          <w:lang w:eastAsia="en-AU" w:bidi="ar-SA"/>
        </w:rPr>
        <w:t xml:space="preserve"> </w:t>
      </w:r>
      <w:r w:rsidR="00C74875" w:rsidRPr="005E4E52">
        <w:rPr>
          <w:rFonts w:ascii="Arial" w:eastAsia="Times New Roman" w:hAnsi="Arial" w:cs="Arial"/>
          <w:szCs w:val="22"/>
          <w:lang w:eastAsia="en-AU" w:bidi="ar-SA"/>
        </w:rPr>
        <w:t>Association for each financial year, and the presentation of the statement, after</w:t>
      </w:r>
      <w:r>
        <w:rPr>
          <w:rFonts w:ascii="Arial" w:eastAsia="Times New Roman" w:hAnsi="Arial" w:cs="Arial"/>
          <w:szCs w:val="22"/>
          <w:lang w:eastAsia="en-AU" w:bidi="ar-SA"/>
        </w:rPr>
        <w:t xml:space="preserve"> </w:t>
      </w:r>
      <w:r w:rsidR="00C74875" w:rsidRPr="005E4E52">
        <w:rPr>
          <w:rFonts w:ascii="Arial" w:eastAsia="Times New Roman" w:hAnsi="Arial" w:cs="Arial"/>
          <w:szCs w:val="22"/>
          <w:lang w:eastAsia="en-AU" w:bidi="ar-SA"/>
        </w:rPr>
        <w:t xml:space="preserve">audit, to the </w:t>
      </w:r>
      <w:proofErr w:type="gramStart"/>
      <w:r w:rsidR="00C74875" w:rsidRPr="005E4E52">
        <w:rPr>
          <w:rFonts w:ascii="Arial" w:eastAsia="Times New Roman" w:hAnsi="Arial" w:cs="Arial"/>
          <w:szCs w:val="22"/>
          <w:lang w:eastAsia="en-AU" w:bidi="ar-SA"/>
        </w:rPr>
        <w:t>members</w:t>
      </w:r>
      <w:proofErr w:type="gramEnd"/>
    </w:p>
    <w:p w14:paraId="565A7418" w14:textId="77777777" w:rsidR="00D97044" w:rsidRPr="00D97044" w:rsidRDefault="00D97044" w:rsidP="009507B2">
      <w:pPr>
        <w:autoSpaceDE w:val="0"/>
        <w:autoSpaceDN w:val="0"/>
        <w:adjustRightInd w:val="0"/>
        <w:spacing w:after="0"/>
        <w:jc w:val="both"/>
        <w:rPr>
          <w:rFonts w:ascii="Arial" w:eastAsia="Times New Roman" w:hAnsi="Arial" w:cs="Arial"/>
          <w:b/>
          <w:bCs/>
          <w:szCs w:val="22"/>
          <w:lang w:eastAsia="en-AU" w:bidi="ar-SA"/>
        </w:rPr>
      </w:pPr>
    </w:p>
    <w:p w14:paraId="3B2D7E31" w14:textId="79852890" w:rsidR="00C74875" w:rsidRPr="00D97044" w:rsidRDefault="00E068CD" w:rsidP="009507B2">
      <w:pPr>
        <w:pStyle w:val="Heading3"/>
        <w:numPr>
          <w:ilvl w:val="2"/>
          <w:numId w:val="15"/>
        </w:numPr>
        <w:spacing w:line="360" w:lineRule="auto"/>
        <w:ind w:left="1596" w:hanging="854"/>
      </w:pPr>
      <w:bookmarkStart w:id="81" w:name="_Toc147350582"/>
      <w:r w:rsidRPr="00D97044">
        <w:t xml:space="preserve">Assistant </w:t>
      </w:r>
      <w:r w:rsidR="00D46D6D">
        <w:t>G</w:t>
      </w:r>
      <w:r w:rsidRPr="00D97044">
        <w:t xml:space="preserve">eneral </w:t>
      </w:r>
      <w:r w:rsidR="00C74875" w:rsidRPr="00D97044">
        <w:t>Secretary</w:t>
      </w:r>
      <w:bookmarkEnd w:id="81"/>
    </w:p>
    <w:p w14:paraId="5B4EEE46" w14:textId="1F7DFB5D" w:rsidR="00C74875" w:rsidRPr="00DA70FD" w:rsidRDefault="00D46D6D" w:rsidP="009507B2">
      <w:pPr>
        <w:pStyle w:val="ListParagraph"/>
        <w:numPr>
          <w:ilvl w:val="0"/>
          <w:numId w:val="24"/>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S</w:t>
      </w:r>
      <w:r w:rsidR="00C74875" w:rsidRPr="00DA70FD">
        <w:rPr>
          <w:rFonts w:ascii="Arial" w:eastAsia="Times New Roman" w:hAnsi="Arial" w:cs="Arial"/>
          <w:szCs w:val="22"/>
          <w:lang w:eastAsia="en-AU" w:bidi="ar-SA"/>
        </w:rPr>
        <w:t xml:space="preserve">hall assume the role of Secretary in his/her </w:t>
      </w:r>
      <w:proofErr w:type="gramStart"/>
      <w:r w:rsidR="00C74875" w:rsidRPr="00DA70FD">
        <w:rPr>
          <w:rFonts w:ascii="Arial" w:eastAsia="Times New Roman" w:hAnsi="Arial" w:cs="Arial"/>
          <w:szCs w:val="22"/>
          <w:lang w:eastAsia="en-AU" w:bidi="ar-SA"/>
        </w:rPr>
        <w:t>absence</w:t>
      </w:r>
      <w:proofErr w:type="gramEnd"/>
    </w:p>
    <w:p w14:paraId="7E17D06A" w14:textId="6A9F1575" w:rsidR="00C74875" w:rsidRPr="00DA70FD" w:rsidRDefault="00D46D6D" w:rsidP="009507B2">
      <w:pPr>
        <w:pStyle w:val="ListParagraph"/>
        <w:numPr>
          <w:ilvl w:val="0"/>
          <w:numId w:val="24"/>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S</w:t>
      </w:r>
      <w:r w:rsidR="00C74875" w:rsidRPr="00DA70FD">
        <w:rPr>
          <w:rFonts w:ascii="Arial" w:eastAsia="Times New Roman" w:hAnsi="Arial" w:cs="Arial"/>
          <w:szCs w:val="22"/>
          <w:lang w:eastAsia="en-AU" w:bidi="ar-SA"/>
        </w:rPr>
        <w:t xml:space="preserve">hall be responsible for the tasks delegated by the </w:t>
      </w:r>
      <w:proofErr w:type="gramStart"/>
      <w:r w:rsidR="00C74875" w:rsidRPr="00DA70FD">
        <w:rPr>
          <w:rFonts w:ascii="Arial" w:eastAsia="Times New Roman" w:hAnsi="Arial" w:cs="Arial"/>
          <w:szCs w:val="22"/>
          <w:lang w:eastAsia="en-AU" w:bidi="ar-SA"/>
        </w:rPr>
        <w:t>Secretary</w:t>
      </w:r>
      <w:proofErr w:type="gramEnd"/>
    </w:p>
    <w:p w14:paraId="625CB91F" w14:textId="4D76C8DD" w:rsidR="00D97044" w:rsidRPr="00E77C9F" w:rsidRDefault="00D46D6D" w:rsidP="009507B2">
      <w:pPr>
        <w:pStyle w:val="ListParagraph"/>
        <w:numPr>
          <w:ilvl w:val="0"/>
          <w:numId w:val="24"/>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S</w:t>
      </w:r>
      <w:r w:rsidR="00182E20" w:rsidRPr="00E77C9F">
        <w:rPr>
          <w:rFonts w:ascii="Arial" w:eastAsia="Times New Roman" w:hAnsi="Arial" w:cs="Arial"/>
          <w:szCs w:val="22"/>
          <w:lang w:eastAsia="en-AU" w:bidi="ar-SA"/>
        </w:rPr>
        <w:t>hall support the General Secretary in discharging his/her responsibilities. In addition, the Secretary shall keep and maintain a registration of the members as per the guidelines developed by the Executive Committee and perform secretariat duties in the Committee as directed by the President and executive Committee. In absence of General Secretary, assistant general secretary will perform all the duties and activities of General Secretary.</w:t>
      </w:r>
    </w:p>
    <w:p w14:paraId="6AD534BC" w14:textId="77777777" w:rsidR="004B79C6" w:rsidRDefault="004B79C6" w:rsidP="009507B2">
      <w:pPr>
        <w:autoSpaceDE w:val="0"/>
        <w:autoSpaceDN w:val="0"/>
        <w:adjustRightInd w:val="0"/>
        <w:spacing w:after="0"/>
        <w:jc w:val="both"/>
        <w:rPr>
          <w:rFonts w:ascii="Arial" w:eastAsia="Times New Roman" w:hAnsi="Arial" w:cs="Arial"/>
          <w:szCs w:val="22"/>
          <w:lang w:eastAsia="en-AU" w:bidi="ar-SA"/>
        </w:rPr>
      </w:pPr>
    </w:p>
    <w:p w14:paraId="72A35C4E" w14:textId="1FA0D77E" w:rsidR="00C74875" w:rsidRPr="00D97044" w:rsidRDefault="00C74875" w:rsidP="009507B2">
      <w:pPr>
        <w:pStyle w:val="Heading3"/>
        <w:numPr>
          <w:ilvl w:val="2"/>
          <w:numId w:val="15"/>
        </w:numPr>
        <w:spacing w:line="360" w:lineRule="auto"/>
        <w:ind w:left="1596" w:hanging="854"/>
      </w:pPr>
      <w:bookmarkStart w:id="82" w:name="_Toc147350583"/>
      <w:r w:rsidRPr="00D97044">
        <w:lastRenderedPageBreak/>
        <w:t>Assistant Treasurer</w:t>
      </w:r>
      <w:bookmarkEnd w:id="82"/>
    </w:p>
    <w:p w14:paraId="00190876" w14:textId="2AF3C988" w:rsidR="00C74875" w:rsidRPr="00DA70FD" w:rsidRDefault="00D46D6D" w:rsidP="009507B2">
      <w:pPr>
        <w:pStyle w:val="ListParagraph"/>
        <w:numPr>
          <w:ilvl w:val="0"/>
          <w:numId w:val="25"/>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S</w:t>
      </w:r>
      <w:r w:rsidR="00C74875" w:rsidRPr="00DA70FD">
        <w:rPr>
          <w:rFonts w:ascii="Arial" w:eastAsia="Times New Roman" w:hAnsi="Arial" w:cs="Arial"/>
          <w:szCs w:val="22"/>
          <w:lang w:eastAsia="en-AU" w:bidi="ar-SA"/>
        </w:rPr>
        <w:t xml:space="preserve">hall assume the role of Treasurer in his/her </w:t>
      </w:r>
      <w:proofErr w:type="gramStart"/>
      <w:r w:rsidR="00C74875" w:rsidRPr="00DA70FD">
        <w:rPr>
          <w:rFonts w:ascii="Arial" w:eastAsia="Times New Roman" w:hAnsi="Arial" w:cs="Arial"/>
          <w:szCs w:val="22"/>
          <w:lang w:eastAsia="en-AU" w:bidi="ar-SA"/>
        </w:rPr>
        <w:t>absence</w:t>
      </w:r>
      <w:proofErr w:type="gramEnd"/>
    </w:p>
    <w:p w14:paraId="5B664E8A" w14:textId="0E70FCD1" w:rsidR="00C74875" w:rsidRDefault="00D46D6D" w:rsidP="009507B2">
      <w:pPr>
        <w:pStyle w:val="ListParagraph"/>
        <w:numPr>
          <w:ilvl w:val="0"/>
          <w:numId w:val="25"/>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S</w:t>
      </w:r>
      <w:r w:rsidR="00C74875" w:rsidRPr="00DA70FD">
        <w:rPr>
          <w:rFonts w:ascii="Arial" w:eastAsia="Times New Roman" w:hAnsi="Arial" w:cs="Arial"/>
          <w:szCs w:val="22"/>
          <w:lang w:eastAsia="en-AU" w:bidi="ar-SA"/>
        </w:rPr>
        <w:t xml:space="preserve">hall be responsible for the tasks delegated by the </w:t>
      </w:r>
      <w:proofErr w:type="gramStart"/>
      <w:r w:rsidR="00C74875" w:rsidRPr="00DA70FD">
        <w:rPr>
          <w:rFonts w:ascii="Arial" w:eastAsia="Times New Roman" w:hAnsi="Arial" w:cs="Arial"/>
          <w:szCs w:val="22"/>
          <w:lang w:eastAsia="en-AU" w:bidi="ar-SA"/>
        </w:rPr>
        <w:t>Treasurer</w:t>
      </w:r>
      <w:proofErr w:type="gramEnd"/>
    </w:p>
    <w:p w14:paraId="255F6E63" w14:textId="77777777" w:rsidR="00A17FD6" w:rsidRDefault="00A17FD6" w:rsidP="009507B2">
      <w:pPr>
        <w:autoSpaceDE w:val="0"/>
        <w:autoSpaceDN w:val="0"/>
        <w:adjustRightInd w:val="0"/>
        <w:spacing w:after="0"/>
        <w:jc w:val="both"/>
        <w:rPr>
          <w:rFonts w:ascii="Arial" w:eastAsia="Times New Roman" w:hAnsi="Arial" w:cs="Arial"/>
          <w:szCs w:val="22"/>
          <w:lang w:eastAsia="en-AU" w:bidi="ar-SA"/>
        </w:rPr>
      </w:pPr>
    </w:p>
    <w:p w14:paraId="2CE6661D" w14:textId="3B75573F" w:rsidR="00A17FD6" w:rsidRPr="00A17FD6" w:rsidRDefault="00A17FD6" w:rsidP="009507B2">
      <w:pPr>
        <w:pStyle w:val="Heading3"/>
        <w:numPr>
          <w:ilvl w:val="2"/>
          <w:numId w:val="15"/>
        </w:numPr>
        <w:spacing w:line="360" w:lineRule="auto"/>
        <w:ind w:left="1596" w:hanging="854"/>
      </w:pPr>
      <w:bookmarkStart w:id="83" w:name="_Toc147350584"/>
      <w:r w:rsidRPr="00A17FD6">
        <w:t>Spokesperson</w:t>
      </w:r>
      <w:bookmarkEnd w:id="83"/>
    </w:p>
    <w:p w14:paraId="1DE8288D" w14:textId="6B6F2F9A" w:rsidR="00A17FD6" w:rsidRDefault="00D05036" w:rsidP="009507B2">
      <w:pPr>
        <w:pStyle w:val="ListParagraph"/>
        <w:numPr>
          <w:ilvl w:val="0"/>
          <w:numId w:val="26"/>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S</w:t>
      </w:r>
      <w:r w:rsidR="00A17FD6" w:rsidRPr="00A17FD6">
        <w:rPr>
          <w:rFonts w:ascii="Arial" w:eastAsia="Times New Roman" w:hAnsi="Arial" w:cs="Arial"/>
          <w:szCs w:val="22"/>
          <w:lang w:eastAsia="en-AU" w:bidi="ar-SA"/>
        </w:rPr>
        <w:t xml:space="preserve">hall be responsible for </w:t>
      </w:r>
      <w:proofErr w:type="spellStart"/>
      <w:r w:rsidR="00A53F25">
        <w:rPr>
          <w:rFonts w:ascii="Arial" w:eastAsia="Times New Roman" w:hAnsi="Arial" w:cs="Arial"/>
          <w:szCs w:val="22"/>
          <w:lang w:eastAsia="en-AU" w:bidi="ar-SA"/>
        </w:rPr>
        <w:t>SNMC’s</w:t>
      </w:r>
      <w:proofErr w:type="spellEnd"/>
      <w:r w:rsidR="00A17FD6" w:rsidRPr="00A17FD6">
        <w:rPr>
          <w:rFonts w:ascii="Arial" w:eastAsia="Times New Roman" w:hAnsi="Arial" w:cs="Arial"/>
          <w:szCs w:val="22"/>
          <w:lang w:eastAsia="en-AU" w:bidi="ar-SA"/>
        </w:rPr>
        <w:t xml:space="preserve"> media releases approved by the </w:t>
      </w:r>
      <w:proofErr w:type="gramStart"/>
      <w:r w:rsidR="00A17FD6" w:rsidRPr="00A17FD6">
        <w:rPr>
          <w:rFonts w:ascii="Arial" w:eastAsia="Times New Roman" w:hAnsi="Arial" w:cs="Arial"/>
          <w:szCs w:val="22"/>
          <w:lang w:eastAsia="en-AU" w:bidi="ar-SA"/>
        </w:rPr>
        <w:t>President;</w:t>
      </w:r>
      <w:proofErr w:type="gramEnd"/>
      <w:r w:rsidR="00A17FD6" w:rsidRPr="00A17FD6">
        <w:rPr>
          <w:rFonts w:ascii="Arial" w:eastAsia="Times New Roman" w:hAnsi="Arial" w:cs="Arial"/>
          <w:szCs w:val="22"/>
          <w:lang w:eastAsia="en-AU" w:bidi="ar-SA"/>
        </w:rPr>
        <w:t xml:space="preserve"> </w:t>
      </w:r>
    </w:p>
    <w:p w14:paraId="6E685DAC" w14:textId="516162EE" w:rsidR="00A17FD6" w:rsidRPr="00A17FD6" w:rsidRDefault="00D05036" w:rsidP="009507B2">
      <w:pPr>
        <w:pStyle w:val="ListParagraph"/>
        <w:numPr>
          <w:ilvl w:val="0"/>
          <w:numId w:val="26"/>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S</w:t>
      </w:r>
      <w:r w:rsidR="00A53F25">
        <w:rPr>
          <w:rFonts w:ascii="Arial" w:eastAsia="Times New Roman" w:hAnsi="Arial" w:cs="Arial"/>
          <w:szCs w:val="22"/>
          <w:lang w:eastAsia="en-AU" w:bidi="ar-SA"/>
        </w:rPr>
        <w:t>hall</w:t>
      </w:r>
      <w:r w:rsidR="00A17FD6" w:rsidRPr="00A17FD6">
        <w:rPr>
          <w:rFonts w:ascii="Arial" w:eastAsia="Times New Roman" w:hAnsi="Arial" w:cs="Arial"/>
          <w:szCs w:val="22"/>
          <w:lang w:eastAsia="en-AU" w:bidi="ar-SA"/>
        </w:rPr>
        <w:t xml:space="preserve"> post media releases and other information on </w:t>
      </w:r>
      <w:proofErr w:type="spellStart"/>
      <w:r w:rsidR="00A53F25">
        <w:rPr>
          <w:rFonts w:ascii="Arial" w:eastAsia="Times New Roman" w:hAnsi="Arial" w:cs="Arial"/>
          <w:szCs w:val="22"/>
          <w:lang w:eastAsia="en-AU" w:bidi="ar-SA"/>
        </w:rPr>
        <w:t>SNMC’s</w:t>
      </w:r>
      <w:proofErr w:type="spellEnd"/>
      <w:r w:rsidR="00A17FD6" w:rsidRPr="00A17FD6">
        <w:rPr>
          <w:rFonts w:ascii="Arial" w:eastAsia="Times New Roman" w:hAnsi="Arial" w:cs="Arial"/>
          <w:szCs w:val="22"/>
          <w:lang w:eastAsia="en-AU" w:bidi="ar-SA"/>
        </w:rPr>
        <w:t xml:space="preserve"> website, Facebook and other social </w:t>
      </w:r>
      <w:proofErr w:type="gramStart"/>
      <w:r w:rsidR="00A17FD6" w:rsidRPr="00A17FD6">
        <w:rPr>
          <w:rFonts w:ascii="Arial" w:eastAsia="Times New Roman" w:hAnsi="Arial" w:cs="Arial"/>
          <w:szCs w:val="22"/>
          <w:lang w:eastAsia="en-AU" w:bidi="ar-SA"/>
        </w:rPr>
        <w:t>networks;</w:t>
      </w:r>
      <w:proofErr w:type="gramEnd"/>
      <w:r w:rsidR="00A17FD6" w:rsidRPr="00A17FD6">
        <w:rPr>
          <w:rFonts w:ascii="Arial" w:eastAsia="Times New Roman" w:hAnsi="Arial" w:cs="Arial"/>
          <w:szCs w:val="22"/>
          <w:lang w:eastAsia="en-AU" w:bidi="ar-SA"/>
        </w:rPr>
        <w:t xml:space="preserve"> </w:t>
      </w:r>
    </w:p>
    <w:p w14:paraId="34DE6F05" w14:textId="195F534B" w:rsidR="00A17FD6" w:rsidRPr="00A17FD6" w:rsidRDefault="00D05036" w:rsidP="009507B2">
      <w:pPr>
        <w:pStyle w:val="ListParagraph"/>
        <w:numPr>
          <w:ilvl w:val="0"/>
          <w:numId w:val="26"/>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S</w:t>
      </w:r>
      <w:r w:rsidR="00A53F25">
        <w:rPr>
          <w:rFonts w:ascii="Arial" w:eastAsia="Times New Roman" w:hAnsi="Arial" w:cs="Arial"/>
          <w:szCs w:val="22"/>
          <w:lang w:eastAsia="en-AU" w:bidi="ar-SA"/>
        </w:rPr>
        <w:t xml:space="preserve">hall </w:t>
      </w:r>
      <w:r w:rsidR="00A17FD6" w:rsidRPr="00A17FD6">
        <w:rPr>
          <w:rFonts w:ascii="Arial" w:eastAsia="Times New Roman" w:hAnsi="Arial" w:cs="Arial"/>
          <w:szCs w:val="22"/>
          <w:lang w:eastAsia="en-AU" w:bidi="ar-SA"/>
        </w:rPr>
        <w:t xml:space="preserve">manage and publish </w:t>
      </w:r>
      <w:proofErr w:type="spellStart"/>
      <w:r w:rsidR="00A53F25">
        <w:rPr>
          <w:rFonts w:ascii="Arial" w:eastAsia="Times New Roman" w:hAnsi="Arial" w:cs="Arial"/>
          <w:szCs w:val="22"/>
          <w:lang w:eastAsia="en-AU" w:bidi="ar-SA"/>
        </w:rPr>
        <w:t>SNMC’s</w:t>
      </w:r>
      <w:proofErr w:type="spellEnd"/>
      <w:r w:rsidR="00A17FD6" w:rsidRPr="00A17FD6">
        <w:rPr>
          <w:rFonts w:ascii="Arial" w:eastAsia="Times New Roman" w:hAnsi="Arial" w:cs="Arial"/>
          <w:szCs w:val="22"/>
          <w:lang w:eastAsia="en-AU" w:bidi="ar-SA"/>
        </w:rPr>
        <w:t xml:space="preserve"> newsletter on quarterly </w:t>
      </w:r>
      <w:proofErr w:type="gramStart"/>
      <w:r w:rsidR="00A17FD6" w:rsidRPr="00A17FD6">
        <w:rPr>
          <w:rFonts w:ascii="Arial" w:eastAsia="Times New Roman" w:hAnsi="Arial" w:cs="Arial"/>
          <w:szCs w:val="22"/>
          <w:lang w:eastAsia="en-AU" w:bidi="ar-SA"/>
        </w:rPr>
        <w:t>basis;</w:t>
      </w:r>
      <w:proofErr w:type="gramEnd"/>
      <w:r w:rsidR="00A17FD6" w:rsidRPr="00A17FD6">
        <w:rPr>
          <w:rFonts w:ascii="Arial" w:eastAsia="Times New Roman" w:hAnsi="Arial" w:cs="Arial"/>
          <w:szCs w:val="22"/>
          <w:lang w:eastAsia="en-AU" w:bidi="ar-SA"/>
        </w:rPr>
        <w:t xml:space="preserve"> </w:t>
      </w:r>
    </w:p>
    <w:p w14:paraId="5455DD12" w14:textId="00056528" w:rsidR="00A17FD6" w:rsidRPr="00A17FD6" w:rsidRDefault="00D05036" w:rsidP="009507B2">
      <w:pPr>
        <w:pStyle w:val="ListParagraph"/>
        <w:numPr>
          <w:ilvl w:val="0"/>
          <w:numId w:val="26"/>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S</w:t>
      </w:r>
      <w:r w:rsidR="00A53F25">
        <w:rPr>
          <w:rFonts w:ascii="Arial" w:eastAsia="Times New Roman" w:hAnsi="Arial" w:cs="Arial"/>
          <w:szCs w:val="22"/>
          <w:lang w:eastAsia="en-AU" w:bidi="ar-SA"/>
        </w:rPr>
        <w:t xml:space="preserve">hall </w:t>
      </w:r>
      <w:r w:rsidR="00A17FD6" w:rsidRPr="00A17FD6">
        <w:rPr>
          <w:rFonts w:ascii="Arial" w:eastAsia="Times New Roman" w:hAnsi="Arial" w:cs="Arial"/>
          <w:szCs w:val="22"/>
          <w:lang w:eastAsia="en-AU" w:bidi="ar-SA"/>
        </w:rPr>
        <w:t xml:space="preserve">maintain a good relationship with journalists and media publishers for smooth publication of </w:t>
      </w:r>
      <w:proofErr w:type="spellStart"/>
      <w:r w:rsidR="00A53F25">
        <w:rPr>
          <w:rFonts w:ascii="Arial" w:eastAsia="Times New Roman" w:hAnsi="Arial" w:cs="Arial"/>
          <w:szCs w:val="22"/>
          <w:lang w:eastAsia="en-AU" w:bidi="ar-SA"/>
        </w:rPr>
        <w:t>SNMC’s</w:t>
      </w:r>
      <w:proofErr w:type="spellEnd"/>
      <w:r w:rsidR="00A17FD6" w:rsidRPr="00A17FD6">
        <w:rPr>
          <w:rFonts w:ascii="Arial" w:eastAsia="Times New Roman" w:hAnsi="Arial" w:cs="Arial"/>
          <w:szCs w:val="22"/>
          <w:lang w:eastAsia="en-AU" w:bidi="ar-SA"/>
        </w:rPr>
        <w:t xml:space="preserve"> news and </w:t>
      </w:r>
      <w:proofErr w:type="gramStart"/>
      <w:r w:rsidR="00A17FD6" w:rsidRPr="00A17FD6">
        <w:rPr>
          <w:rFonts w:ascii="Arial" w:eastAsia="Times New Roman" w:hAnsi="Arial" w:cs="Arial"/>
          <w:szCs w:val="22"/>
          <w:lang w:eastAsia="en-AU" w:bidi="ar-SA"/>
        </w:rPr>
        <w:t>articles;</w:t>
      </w:r>
      <w:proofErr w:type="gramEnd"/>
      <w:r w:rsidR="00A17FD6" w:rsidRPr="00A17FD6">
        <w:rPr>
          <w:rFonts w:ascii="Arial" w:eastAsia="Times New Roman" w:hAnsi="Arial" w:cs="Arial"/>
          <w:szCs w:val="22"/>
          <w:lang w:eastAsia="en-AU" w:bidi="ar-SA"/>
        </w:rPr>
        <w:t xml:space="preserve"> </w:t>
      </w:r>
    </w:p>
    <w:p w14:paraId="7D0ED599" w14:textId="137B451C" w:rsidR="00A17FD6" w:rsidRPr="00A17FD6" w:rsidRDefault="00D05036" w:rsidP="009507B2">
      <w:pPr>
        <w:pStyle w:val="ListParagraph"/>
        <w:numPr>
          <w:ilvl w:val="0"/>
          <w:numId w:val="26"/>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S</w:t>
      </w:r>
      <w:r w:rsidR="00A53F25">
        <w:rPr>
          <w:rFonts w:ascii="Arial" w:eastAsia="Times New Roman" w:hAnsi="Arial" w:cs="Arial"/>
          <w:szCs w:val="22"/>
          <w:lang w:eastAsia="en-AU" w:bidi="ar-SA"/>
        </w:rPr>
        <w:t>hall</w:t>
      </w:r>
      <w:r w:rsidR="00A17FD6" w:rsidRPr="00A17FD6">
        <w:rPr>
          <w:rFonts w:ascii="Arial" w:eastAsia="Times New Roman" w:hAnsi="Arial" w:cs="Arial"/>
          <w:szCs w:val="22"/>
          <w:lang w:eastAsia="en-AU" w:bidi="ar-SA"/>
        </w:rPr>
        <w:t xml:space="preserve"> consult on behalf of Post the summary of all proceedings on the </w:t>
      </w:r>
      <w:r w:rsidR="00A53F25">
        <w:rPr>
          <w:rFonts w:ascii="Arial" w:eastAsia="Times New Roman" w:hAnsi="Arial" w:cs="Arial"/>
          <w:szCs w:val="22"/>
          <w:lang w:eastAsia="en-AU" w:bidi="ar-SA"/>
        </w:rPr>
        <w:t>association</w:t>
      </w:r>
      <w:r w:rsidR="00A17FD6" w:rsidRPr="00A17FD6">
        <w:rPr>
          <w:rFonts w:ascii="Arial" w:eastAsia="Times New Roman" w:hAnsi="Arial" w:cs="Arial"/>
          <w:szCs w:val="22"/>
          <w:lang w:eastAsia="en-AU" w:bidi="ar-SA"/>
        </w:rPr>
        <w:t xml:space="preserve">’s webpage (portal) within ten working days of the completion of meetings or such other events; and </w:t>
      </w:r>
    </w:p>
    <w:p w14:paraId="3D255B86" w14:textId="4C3B8EDC" w:rsidR="00A17FD6" w:rsidRPr="00A17FD6" w:rsidRDefault="00D05036" w:rsidP="009507B2">
      <w:pPr>
        <w:pStyle w:val="ListParagraph"/>
        <w:numPr>
          <w:ilvl w:val="0"/>
          <w:numId w:val="26"/>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S</w:t>
      </w:r>
      <w:r w:rsidR="00A17FD6" w:rsidRPr="00A17FD6">
        <w:rPr>
          <w:rFonts w:ascii="Arial" w:eastAsia="Times New Roman" w:hAnsi="Arial" w:cs="Arial"/>
          <w:szCs w:val="22"/>
          <w:lang w:eastAsia="en-AU" w:bidi="ar-SA"/>
        </w:rPr>
        <w:t xml:space="preserve">arry out any other media related tasks delegated by the President or </w:t>
      </w:r>
      <w:r w:rsidR="00D300A6">
        <w:rPr>
          <w:rFonts w:ascii="Arial" w:eastAsia="Times New Roman" w:hAnsi="Arial" w:cs="Arial"/>
          <w:szCs w:val="22"/>
          <w:lang w:eastAsia="en-AU" w:bidi="ar-SA"/>
        </w:rPr>
        <w:t>Executive Committee</w:t>
      </w:r>
      <w:r w:rsidR="00A17FD6" w:rsidRPr="00A17FD6">
        <w:rPr>
          <w:rFonts w:ascii="Arial" w:eastAsia="Times New Roman" w:hAnsi="Arial" w:cs="Arial"/>
          <w:szCs w:val="22"/>
          <w:lang w:eastAsia="en-AU" w:bidi="ar-SA"/>
        </w:rPr>
        <w:t xml:space="preserve">; and </w:t>
      </w:r>
    </w:p>
    <w:p w14:paraId="5D34F0C8" w14:textId="5750F5EE" w:rsidR="00A17FD6" w:rsidRPr="00A17FD6" w:rsidRDefault="00D05036" w:rsidP="009507B2">
      <w:pPr>
        <w:pStyle w:val="ListParagraph"/>
        <w:numPr>
          <w:ilvl w:val="0"/>
          <w:numId w:val="26"/>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I</w:t>
      </w:r>
      <w:r w:rsidR="00A17FD6" w:rsidRPr="00A17FD6">
        <w:rPr>
          <w:rFonts w:ascii="Arial" w:eastAsia="Times New Roman" w:hAnsi="Arial" w:cs="Arial"/>
          <w:szCs w:val="22"/>
          <w:lang w:eastAsia="en-AU" w:bidi="ar-SA"/>
        </w:rPr>
        <w:t xml:space="preserve">n the case of incapacity, absence or resignation of the Spokesperson, the </w:t>
      </w:r>
      <w:r w:rsidR="00D300A6">
        <w:rPr>
          <w:rFonts w:ascii="Arial" w:eastAsia="Times New Roman" w:hAnsi="Arial" w:cs="Arial"/>
          <w:szCs w:val="22"/>
          <w:lang w:eastAsia="en-AU" w:bidi="ar-SA"/>
        </w:rPr>
        <w:t>Executive Committee</w:t>
      </w:r>
      <w:r w:rsidR="00A17FD6" w:rsidRPr="00A17FD6">
        <w:rPr>
          <w:rFonts w:ascii="Arial" w:eastAsia="Times New Roman" w:hAnsi="Arial" w:cs="Arial"/>
          <w:szCs w:val="22"/>
          <w:lang w:eastAsia="en-AU" w:bidi="ar-SA"/>
        </w:rPr>
        <w:t xml:space="preserve"> members shall nominate a representative from the </w:t>
      </w:r>
      <w:r w:rsidR="00D300A6">
        <w:rPr>
          <w:rFonts w:ascii="Arial" w:eastAsia="Times New Roman" w:hAnsi="Arial" w:cs="Arial"/>
          <w:szCs w:val="22"/>
          <w:lang w:eastAsia="en-AU" w:bidi="ar-SA"/>
        </w:rPr>
        <w:t>Executive Committee</w:t>
      </w:r>
      <w:r w:rsidR="00A17FD6" w:rsidRPr="00A17FD6">
        <w:rPr>
          <w:rFonts w:ascii="Arial" w:eastAsia="Times New Roman" w:hAnsi="Arial" w:cs="Arial"/>
          <w:szCs w:val="22"/>
          <w:lang w:eastAsia="en-AU" w:bidi="ar-SA"/>
        </w:rPr>
        <w:t xml:space="preserve"> as the new Spokesperson for the remainder of the Spokesperson term by consensus or vote. </w:t>
      </w:r>
    </w:p>
    <w:p w14:paraId="6A60EF28" w14:textId="77777777" w:rsidR="00A17FD6" w:rsidRDefault="00A17FD6" w:rsidP="009507B2">
      <w:pPr>
        <w:autoSpaceDE w:val="0"/>
        <w:autoSpaceDN w:val="0"/>
        <w:adjustRightInd w:val="0"/>
        <w:spacing w:after="0"/>
        <w:jc w:val="both"/>
        <w:rPr>
          <w:rFonts w:ascii="Arial" w:eastAsia="Times New Roman" w:hAnsi="Arial" w:cs="Arial"/>
          <w:szCs w:val="22"/>
          <w:lang w:eastAsia="en-AU" w:bidi="ar-SA"/>
        </w:rPr>
      </w:pPr>
    </w:p>
    <w:p w14:paraId="0C6C6786" w14:textId="37D0B12A" w:rsidR="00A00933" w:rsidRPr="00A00933" w:rsidRDefault="00A00933" w:rsidP="009507B2">
      <w:pPr>
        <w:pStyle w:val="Heading3"/>
        <w:numPr>
          <w:ilvl w:val="2"/>
          <w:numId w:val="15"/>
        </w:numPr>
        <w:spacing w:line="360" w:lineRule="auto"/>
        <w:ind w:left="1596" w:hanging="854"/>
      </w:pPr>
      <w:bookmarkStart w:id="84" w:name="_Toc147350585"/>
      <w:r w:rsidRPr="00A00933">
        <w:t>Public Officer</w:t>
      </w:r>
      <w:bookmarkEnd w:id="84"/>
      <w:r w:rsidRPr="00A00933">
        <w:t xml:space="preserve"> </w:t>
      </w:r>
    </w:p>
    <w:p w14:paraId="35CC4477" w14:textId="5D4FF481" w:rsidR="00A00933" w:rsidRPr="00A00933" w:rsidRDefault="002246D6" w:rsidP="009507B2">
      <w:pPr>
        <w:pStyle w:val="ListParagraph"/>
        <w:numPr>
          <w:ilvl w:val="0"/>
          <w:numId w:val="27"/>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S</w:t>
      </w:r>
      <w:r w:rsidR="00A00933" w:rsidRPr="00A00933">
        <w:rPr>
          <w:rFonts w:ascii="Arial" w:eastAsia="Times New Roman" w:hAnsi="Arial" w:cs="Arial"/>
          <w:szCs w:val="22"/>
          <w:lang w:eastAsia="en-AU" w:bidi="ar-SA"/>
        </w:rPr>
        <w:t xml:space="preserve">hall become the official of </w:t>
      </w:r>
      <w:proofErr w:type="spellStart"/>
      <w:r w:rsidR="00A00933">
        <w:rPr>
          <w:rFonts w:ascii="Arial" w:eastAsia="Times New Roman" w:hAnsi="Arial" w:cs="Arial"/>
          <w:szCs w:val="22"/>
          <w:lang w:eastAsia="en-AU" w:bidi="ar-SA"/>
        </w:rPr>
        <w:t>SNMC</w:t>
      </w:r>
      <w:proofErr w:type="spellEnd"/>
      <w:r w:rsidR="00A00933" w:rsidRPr="00A00933">
        <w:rPr>
          <w:rFonts w:ascii="Arial" w:eastAsia="Times New Roman" w:hAnsi="Arial" w:cs="Arial"/>
          <w:szCs w:val="22"/>
          <w:lang w:eastAsia="en-AU" w:bidi="ar-SA"/>
        </w:rPr>
        <w:t xml:space="preserve"> on whom notice is required to be served in the legal </w:t>
      </w:r>
      <w:proofErr w:type="gramStart"/>
      <w:r w:rsidR="00A00933" w:rsidRPr="00A00933">
        <w:rPr>
          <w:rFonts w:ascii="Arial" w:eastAsia="Times New Roman" w:hAnsi="Arial" w:cs="Arial"/>
          <w:szCs w:val="22"/>
          <w:lang w:eastAsia="en-AU" w:bidi="ar-SA"/>
        </w:rPr>
        <w:t>sense;</w:t>
      </w:r>
      <w:proofErr w:type="gramEnd"/>
      <w:r w:rsidR="00A00933" w:rsidRPr="00A00933">
        <w:rPr>
          <w:rFonts w:ascii="Arial" w:eastAsia="Times New Roman" w:hAnsi="Arial" w:cs="Arial"/>
          <w:szCs w:val="22"/>
          <w:lang w:eastAsia="en-AU" w:bidi="ar-SA"/>
        </w:rPr>
        <w:t xml:space="preserve"> </w:t>
      </w:r>
    </w:p>
    <w:p w14:paraId="786B5953" w14:textId="131E5A7F" w:rsidR="00A00933" w:rsidRPr="00A00933" w:rsidRDefault="002246D6" w:rsidP="009507B2">
      <w:pPr>
        <w:pStyle w:val="ListParagraph"/>
        <w:numPr>
          <w:ilvl w:val="0"/>
          <w:numId w:val="27"/>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N</w:t>
      </w:r>
      <w:r w:rsidR="00A00933" w:rsidRPr="00A00933">
        <w:rPr>
          <w:rFonts w:ascii="Arial" w:eastAsia="Times New Roman" w:hAnsi="Arial" w:cs="Arial"/>
          <w:szCs w:val="22"/>
          <w:lang w:eastAsia="en-AU" w:bidi="ar-SA"/>
        </w:rPr>
        <w:t xml:space="preserve">otify his or her appointment, change of address, amendment to rules and the passing of special resolutions to the concerned regulatory </w:t>
      </w:r>
      <w:proofErr w:type="gramStart"/>
      <w:r w:rsidR="00A00933" w:rsidRPr="00A00933">
        <w:rPr>
          <w:rFonts w:ascii="Arial" w:eastAsia="Times New Roman" w:hAnsi="Arial" w:cs="Arial"/>
          <w:szCs w:val="22"/>
          <w:lang w:eastAsia="en-AU" w:bidi="ar-SA"/>
        </w:rPr>
        <w:t>agency;</w:t>
      </w:r>
      <w:proofErr w:type="gramEnd"/>
      <w:r w:rsidR="00A00933" w:rsidRPr="00A00933">
        <w:rPr>
          <w:rFonts w:ascii="Arial" w:eastAsia="Times New Roman" w:hAnsi="Arial" w:cs="Arial"/>
          <w:szCs w:val="22"/>
          <w:lang w:eastAsia="en-AU" w:bidi="ar-SA"/>
        </w:rPr>
        <w:t xml:space="preserve"> </w:t>
      </w:r>
    </w:p>
    <w:p w14:paraId="494ECC06" w14:textId="4D34D2FB" w:rsidR="00A00933" w:rsidRPr="00A00933" w:rsidRDefault="002246D6" w:rsidP="009507B2">
      <w:pPr>
        <w:pStyle w:val="ListParagraph"/>
        <w:numPr>
          <w:ilvl w:val="0"/>
          <w:numId w:val="27"/>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C</w:t>
      </w:r>
      <w:r w:rsidR="00A00933" w:rsidRPr="00A00933">
        <w:rPr>
          <w:rFonts w:ascii="Arial" w:eastAsia="Times New Roman" w:hAnsi="Arial" w:cs="Arial"/>
          <w:szCs w:val="22"/>
          <w:lang w:eastAsia="en-AU" w:bidi="ar-SA"/>
        </w:rPr>
        <w:t xml:space="preserve">arry out any other tasks delegated by the President or </w:t>
      </w:r>
      <w:r w:rsidR="00D300A6">
        <w:rPr>
          <w:rFonts w:ascii="Arial" w:eastAsia="Times New Roman" w:hAnsi="Arial" w:cs="Arial"/>
          <w:szCs w:val="22"/>
          <w:lang w:eastAsia="en-AU" w:bidi="ar-SA"/>
        </w:rPr>
        <w:t xml:space="preserve">Executive </w:t>
      </w:r>
      <w:proofErr w:type="gramStart"/>
      <w:r w:rsidR="00D300A6">
        <w:rPr>
          <w:rFonts w:ascii="Arial" w:eastAsia="Times New Roman" w:hAnsi="Arial" w:cs="Arial"/>
          <w:szCs w:val="22"/>
          <w:lang w:eastAsia="en-AU" w:bidi="ar-SA"/>
        </w:rPr>
        <w:t>Committee</w:t>
      </w:r>
      <w:r w:rsidR="00A00933" w:rsidRPr="00A00933">
        <w:rPr>
          <w:rFonts w:ascii="Arial" w:eastAsia="Times New Roman" w:hAnsi="Arial" w:cs="Arial"/>
          <w:szCs w:val="22"/>
          <w:lang w:eastAsia="en-AU" w:bidi="ar-SA"/>
        </w:rPr>
        <w:t>;</w:t>
      </w:r>
      <w:proofErr w:type="gramEnd"/>
      <w:r w:rsidR="00A00933" w:rsidRPr="00A00933">
        <w:rPr>
          <w:rFonts w:ascii="Arial" w:eastAsia="Times New Roman" w:hAnsi="Arial" w:cs="Arial"/>
          <w:szCs w:val="22"/>
          <w:lang w:eastAsia="en-AU" w:bidi="ar-SA"/>
        </w:rPr>
        <w:t xml:space="preserve"> </w:t>
      </w:r>
    </w:p>
    <w:p w14:paraId="6EF5DA38" w14:textId="5F2CFABE" w:rsidR="00A00933" w:rsidRPr="00A00933" w:rsidRDefault="002246D6" w:rsidP="009507B2">
      <w:pPr>
        <w:pStyle w:val="ListParagraph"/>
        <w:numPr>
          <w:ilvl w:val="0"/>
          <w:numId w:val="27"/>
        </w:numPr>
        <w:spacing w:before="120"/>
        <w:jc w:val="both"/>
        <w:rPr>
          <w:rFonts w:ascii="Arial" w:eastAsia="Times New Roman" w:hAnsi="Arial" w:cs="Arial"/>
          <w:szCs w:val="22"/>
          <w:lang w:eastAsia="en-AU" w:bidi="ar-SA"/>
        </w:rPr>
      </w:pPr>
      <w:r>
        <w:rPr>
          <w:rFonts w:ascii="Arial" w:eastAsia="Times New Roman" w:hAnsi="Arial" w:cs="Arial"/>
          <w:szCs w:val="22"/>
          <w:lang w:eastAsia="en-AU" w:bidi="ar-SA"/>
        </w:rPr>
        <w:t>I</w:t>
      </w:r>
      <w:r w:rsidR="00A00933" w:rsidRPr="00A00933">
        <w:rPr>
          <w:rFonts w:ascii="Arial" w:eastAsia="Times New Roman" w:hAnsi="Arial" w:cs="Arial"/>
          <w:szCs w:val="22"/>
          <w:lang w:eastAsia="en-AU" w:bidi="ar-SA"/>
        </w:rPr>
        <w:t xml:space="preserve">n the case of incapacity, absence or resignation of the Public Officer, the </w:t>
      </w:r>
      <w:r w:rsidR="00D300A6">
        <w:rPr>
          <w:rFonts w:ascii="Arial" w:eastAsia="Times New Roman" w:hAnsi="Arial" w:cs="Arial"/>
          <w:szCs w:val="22"/>
          <w:lang w:eastAsia="en-AU" w:bidi="ar-SA"/>
        </w:rPr>
        <w:t>Executive Committee</w:t>
      </w:r>
      <w:r w:rsidR="00A00933" w:rsidRPr="00A00933">
        <w:rPr>
          <w:rFonts w:ascii="Arial" w:eastAsia="Times New Roman" w:hAnsi="Arial" w:cs="Arial"/>
          <w:szCs w:val="22"/>
          <w:lang w:eastAsia="en-AU" w:bidi="ar-SA"/>
        </w:rPr>
        <w:t xml:space="preserve"> members shall nominate a representative from </w:t>
      </w:r>
      <w:r w:rsidR="00D300A6">
        <w:rPr>
          <w:rFonts w:ascii="Arial" w:eastAsia="Times New Roman" w:hAnsi="Arial" w:cs="Arial"/>
          <w:szCs w:val="22"/>
          <w:lang w:eastAsia="en-AU" w:bidi="ar-SA"/>
        </w:rPr>
        <w:lastRenderedPageBreak/>
        <w:t>Executive Committee</w:t>
      </w:r>
      <w:r w:rsidR="00A00933" w:rsidRPr="00A00933">
        <w:rPr>
          <w:rFonts w:ascii="Arial" w:eastAsia="Times New Roman" w:hAnsi="Arial" w:cs="Arial"/>
          <w:szCs w:val="22"/>
          <w:lang w:eastAsia="en-AU" w:bidi="ar-SA"/>
        </w:rPr>
        <w:t xml:space="preserve"> as the new Public Officer for the remainder of the term of Public Officer by consensus or vote. </w:t>
      </w:r>
    </w:p>
    <w:p w14:paraId="2963C4B5" w14:textId="77777777" w:rsidR="00B53E12" w:rsidRPr="00DA70FD" w:rsidRDefault="00B53E12" w:rsidP="009507B2">
      <w:pPr>
        <w:autoSpaceDE w:val="0"/>
        <w:autoSpaceDN w:val="0"/>
        <w:adjustRightInd w:val="0"/>
        <w:spacing w:after="0"/>
        <w:jc w:val="both"/>
        <w:rPr>
          <w:rFonts w:ascii="Arial" w:eastAsia="Times New Roman" w:hAnsi="Arial" w:cs="Arial"/>
          <w:szCs w:val="22"/>
          <w:lang w:eastAsia="en-AU" w:bidi="ar-SA"/>
        </w:rPr>
      </w:pPr>
    </w:p>
    <w:p w14:paraId="7EDFDC65" w14:textId="4DE15556" w:rsidR="00C74875" w:rsidRPr="00084EE6" w:rsidRDefault="0035686A" w:rsidP="009507B2">
      <w:pPr>
        <w:pStyle w:val="Heading3"/>
        <w:numPr>
          <w:ilvl w:val="2"/>
          <w:numId w:val="15"/>
        </w:numPr>
        <w:spacing w:line="360" w:lineRule="auto"/>
        <w:ind w:left="1596" w:hanging="854"/>
      </w:pPr>
      <w:bookmarkStart w:id="85" w:name="_Toc147350586"/>
      <w:r w:rsidRPr="00084EE6">
        <w:t xml:space="preserve">Executive </w:t>
      </w:r>
      <w:r w:rsidR="00C74875" w:rsidRPr="00084EE6">
        <w:t>Committee Members</w:t>
      </w:r>
      <w:bookmarkEnd w:id="85"/>
    </w:p>
    <w:p w14:paraId="7701AD40" w14:textId="434F8D56" w:rsidR="00C74875" w:rsidRPr="00CC0EC9" w:rsidRDefault="00C74875" w:rsidP="009507B2">
      <w:pPr>
        <w:pStyle w:val="ListParagraph"/>
        <w:numPr>
          <w:ilvl w:val="0"/>
          <w:numId w:val="28"/>
        </w:numPr>
        <w:spacing w:before="120"/>
        <w:jc w:val="both"/>
        <w:rPr>
          <w:rFonts w:ascii="Arial" w:eastAsia="Times New Roman" w:hAnsi="Arial" w:cs="Arial"/>
          <w:szCs w:val="22"/>
          <w:lang w:eastAsia="en-AU" w:bidi="ar-SA"/>
        </w:rPr>
      </w:pPr>
      <w:r w:rsidRPr="00CC0EC9">
        <w:rPr>
          <w:rFonts w:ascii="Arial" w:eastAsia="Times New Roman" w:hAnsi="Arial" w:cs="Arial"/>
          <w:szCs w:val="22"/>
          <w:lang w:eastAsia="en-AU" w:bidi="ar-SA"/>
        </w:rPr>
        <w:t>Roles and responsibilities of the members shall be determined by the President in</w:t>
      </w:r>
      <w:r w:rsidR="00CC0EC9" w:rsidRPr="00CC0EC9">
        <w:rPr>
          <w:rFonts w:ascii="Arial" w:eastAsia="Times New Roman" w:hAnsi="Arial" w:cs="Arial"/>
          <w:szCs w:val="22"/>
          <w:lang w:eastAsia="en-AU" w:bidi="ar-SA"/>
        </w:rPr>
        <w:t xml:space="preserve"> </w:t>
      </w:r>
      <w:r w:rsidRPr="00CC0EC9">
        <w:rPr>
          <w:rFonts w:ascii="Arial" w:eastAsia="Times New Roman" w:hAnsi="Arial" w:cs="Arial"/>
          <w:szCs w:val="22"/>
          <w:lang w:eastAsia="en-AU" w:bidi="ar-SA"/>
        </w:rPr>
        <w:t xml:space="preserve">consultation with the </w:t>
      </w:r>
      <w:r w:rsidR="0035686A" w:rsidRPr="00CC0EC9">
        <w:rPr>
          <w:rFonts w:ascii="Arial" w:eastAsia="Times New Roman" w:hAnsi="Arial" w:cs="Arial"/>
          <w:szCs w:val="22"/>
          <w:lang w:eastAsia="en-AU" w:bidi="ar-SA"/>
        </w:rPr>
        <w:t xml:space="preserve">Executive </w:t>
      </w:r>
      <w:r w:rsidRPr="00CC0EC9">
        <w:rPr>
          <w:rFonts w:ascii="Arial" w:eastAsia="Times New Roman" w:hAnsi="Arial" w:cs="Arial"/>
          <w:szCs w:val="22"/>
          <w:lang w:eastAsia="en-AU" w:bidi="ar-SA"/>
        </w:rPr>
        <w:t>Committee and assigned as per the annual work</w:t>
      </w:r>
      <w:r w:rsidR="00CC0EC9">
        <w:rPr>
          <w:rFonts w:ascii="Arial" w:eastAsia="Times New Roman" w:hAnsi="Arial" w:cs="Arial"/>
          <w:szCs w:val="22"/>
          <w:lang w:eastAsia="en-AU" w:bidi="ar-SA"/>
        </w:rPr>
        <w:t xml:space="preserve"> </w:t>
      </w:r>
      <w:r w:rsidRPr="00CC0EC9">
        <w:rPr>
          <w:rFonts w:ascii="Arial" w:eastAsia="Times New Roman" w:hAnsi="Arial" w:cs="Arial"/>
          <w:szCs w:val="22"/>
          <w:lang w:eastAsia="en-AU" w:bidi="ar-SA"/>
        </w:rPr>
        <w:t>program of the association.</w:t>
      </w:r>
    </w:p>
    <w:p w14:paraId="0965AAE5" w14:textId="7BF80A9F" w:rsidR="00C74875" w:rsidRPr="00CC0EC9" w:rsidRDefault="00C74875" w:rsidP="009507B2">
      <w:pPr>
        <w:pStyle w:val="ListParagraph"/>
        <w:numPr>
          <w:ilvl w:val="0"/>
          <w:numId w:val="28"/>
        </w:numPr>
        <w:spacing w:before="120"/>
        <w:jc w:val="both"/>
        <w:rPr>
          <w:rFonts w:ascii="Arial" w:eastAsia="Times New Roman" w:hAnsi="Arial" w:cs="Arial"/>
          <w:szCs w:val="22"/>
          <w:lang w:eastAsia="en-AU" w:bidi="ar-SA"/>
        </w:rPr>
      </w:pPr>
      <w:r w:rsidRPr="00CC0EC9">
        <w:rPr>
          <w:rFonts w:ascii="Arial" w:eastAsia="Times New Roman" w:hAnsi="Arial" w:cs="Arial"/>
          <w:szCs w:val="22"/>
          <w:lang w:eastAsia="en-AU" w:bidi="ar-SA"/>
        </w:rPr>
        <w:t xml:space="preserve">The </w:t>
      </w:r>
      <w:r w:rsidR="0035686A" w:rsidRPr="00CC0EC9">
        <w:rPr>
          <w:rFonts w:ascii="Arial" w:eastAsia="Times New Roman" w:hAnsi="Arial" w:cs="Arial"/>
          <w:szCs w:val="22"/>
          <w:lang w:eastAsia="en-AU" w:bidi="ar-SA"/>
        </w:rPr>
        <w:t xml:space="preserve">Executive </w:t>
      </w:r>
      <w:r w:rsidRPr="00CC0EC9">
        <w:rPr>
          <w:rFonts w:ascii="Arial" w:eastAsia="Times New Roman" w:hAnsi="Arial" w:cs="Arial"/>
          <w:szCs w:val="22"/>
          <w:lang w:eastAsia="en-AU" w:bidi="ar-SA"/>
        </w:rPr>
        <w:t>Committee members shall provide support to the President, the</w:t>
      </w:r>
      <w:r w:rsidR="00CC0EC9">
        <w:rPr>
          <w:rFonts w:ascii="Arial" w:eastAsia="Times New Roman" w:hAnsi="Arial" w:cs="Arial"/>
          <w:szCs w:val="22"/>
          <w:lang w:eastAsia="en-AU" w:bidi="ar-SA"/>
        </w:rPr>
        <w:t xml:space="preserve"> </w:t>
      </w:r>
      <w:r w:rsidRPr="00CC0EC9">
        <w:rPr>
          <w:rFonts w:ascii="Arial" w:eastAsia="Times New Roman" w:hAnsi="Arial" w:cs="Arial"/>
          <w:szCs w:val="22"/>
          <w:lang w:eastAsia="en-AU" w:bidi="ar-SA"/>
        </w:rPr>
        <w:t>Secretary and the Treasurer as needed.</w:t>
      </w:r>
    </w:p>
    <w:p w14:paraId="4DCC09F3" w14:textId="77777777" w:rsidR="007134BB" w:rsidRDefault="007134BB" w:rsidP="009507B2">
      <w:pPr>
        <w:autoSpaceDE w:val="0"/>
        <w:autoSpaceDN w:val="0"/>
        <w:adjustRightInd w:val="0"/>
        <w:spacing w:after="0"/>
        <w:jc w:val="both"/>
        <w:rPr>
          <w:rFonts w:ascii="Arial" w:eastAsia="Times New Roman" w:hAnsi="Arial" w:cs="Arial"/>
          <w:szCs w:val="22"/>
          <w:lang w:eastAsia="en-AU" w:bidi="ar-SA"/>
        </w:rPr>
      </w:pPr>
    </w:p>
    <w:p w14:paraId="11FEE072" w14:textId="319F761D" w:rsidR="00B82876" w:rsidRPr="00CC0EC9" w:rsidRDefault="00B82876" w:rsidP="009507B2">
      <w:pPr>
        <w:pStyle w:val="Heading2"/>
        <w:numPr>
          <w:ilvl w:val="1"/>
          <w:numId w:val="15"/>
        </w:numPr>
        <w:spacing w:line="360" w:lineRule="auto"/>
        <w:rPr>
          <w:i w:val="0"/>
          <w:iCs w:val="0"/>
        </w:rPr>
      </w:pPr>
      <w:bookmarkStart w:id="86" w:name="_Toc265074491"/>
      <w:bookmarkStart w:id="87" w:name="_Toc498683565"/>
      <w:bookmarkStart w:id="88" w:name="_Toc147350587"/>
      <w:r w:rsidRPr="00CC0EC9">
        <w:rPr>
          <w:i w:val="0"/>
          <w:iCs w:val="0"/>
        </w:rPr>
        <w:t xml:space="preserve">Casual </w:t>
      </w:r>
      <w:r w:rsidR="0029429E">
        <w:rPr>
          <w:i w:val="0"/>
          <w:iCs w:val="0"/>
        </w:rPr>
        <w:t>V</w:t>
      </w:r>
      <w:r w:rsidRPr="00CC0EC9">
        <w:rPr>
          <w:i w:val="0"/>
          <w:iCs w:val="0"/>
        </w:rPr>
        <w:t>acancies</w:t>
      </w:r>
      <w:bookmarkEnd w:id="86"/>
      <w:bookmarkEnd w:id="87"/>
      <w:bookmarkEnd w:id="88"/>
    </w:p>
    <w:p w14:paraId="79F53A92" w14:textId="6622F2A4" w:rsidR="00B82876" w:rsidRDefault="00B82876" w:rsidP="009507B2">
      <w:pPr>
        <w:spacing w:before="120"/>
        <w:ind w:left="720"/>
        <w:jc w:val="both"/>
        <w:rPr>
          <w:rFonts w:ascii="Arial" w:eastAsia="Times New Roman" w:hAnsi="Arial" w:cs="Arial"/>
          <w:szCs w:val="22"/>
          <w:lang w:eastAsia="en-AU" w:bidi="ar-SA"/>
        </w:rPr>
      </w:pPr>
      <w:r w:rsidRPr="007A589A">
        <w:rPr>
          <w:rFonts w:ascii="Arial" w:eastAsia="Times New Roman" w:hAnsi="Arial" w:cs="Arial"/>
          <w:szCs w:val="22"/>
          <w:lang w:eastAsia="en-AU" w:bidi="ar-SA"/>
        </w:rPr>
        <w:t xml:space="preserve">In the event of a casual vacancy occurring in the </w:t>
      </w:r>
      <w:r w:rsidR="00442A57">
        <w:rPr>
          <w:rFonts w:ascii="Arial" w:eastAsia="Times New Roman" w:hAnsi="Arial" w:cs="Arial"/>
          <w:szCs w:val="22"/>
          <w:lang w:eastAsia="en-AU" w:bidi="ar-SA"/>
        </w:rPr>
        <w:t>Executive C</w:t>
      </w:r>
      <w:r w:rsidRPr="007A589A">
        <w:rPr>
          <w:rFonts w:ascii="Arial" w:eastAsia="Times New Roman" w:hAnsi="Arial" w:cs="Arial"/>
          <w:szCs w:val="22"/>
          <w:lang w:eastAsia="en-AU" w:bidi="ar-SA"/>
        </w:rPr>
        <w:t>ommittee, the committee may appoint a member of the association to fill the vacancy and the member so appointed is to hold office, subject to this constitution, until the conclusion of the annual general meeting next following the date of the appointment.</w:t>
      </w:r>
    </w:p>
    <w:p w14:paraId="00505681" w14:textId="77777777" w:rsidR="008D3F68" w:rsidRPr="007A589A" w:rsidRDefault="008D3F68" w:rsidP="009507B2">
      <w:pPr>
        <w:spacing w:before="120"/>
        <w:ind w:left="720"/>
        <w:jc w:val="both"/>
        <w:rPr>
          <w:rFonts w:ascii="Arial" w:eastAsia="Times New Roman" w:hAnsi="Arial" w:cs="Arial"/>
          <w:szCs w:val="22"/>
          <w:lang w:eastAsia="en-AU" w:bidi="ar-SA"/>
        </w:rPr>
      </w:pPr>
    </w:p>
    <w:p w14:paraId="4FD4E5FA" w14:textId="6540D52B" w:rsidR="00B82876" w:rsidRPr="007A589A" w:rsidRDefault="00B82876" w:rsidP="009507B2">
      <w:pPr>
        <w:pStyle w:val="ListParagraph"/>
        <w:numPr>
          <w:ilvl w:val="2"/>
          <w:numId w:val="15"/>
        </w:numPr>
        <w:ind w:left="1680" w:hanging="910"/>
        <w:rPr>
          <w:rFonts w:ascii="Arial" w:eastAsia="Times New Roman" w:hAnsi="Arial" w:cs="Arial"/>
          <w:szCs w:val="22"/>
          <w:lang w:eastAsia="en-AU" w:bidi="ar-SA"/>
        </w:rPr>
      </w:pPr>
      <w:r w:rsidRPr="007A589A">
        <w:rPr>
          <w:rFonts w:ascii="Arial" w:eastAsia="Times New Roman" w:hAnsi="Arial" w:cs="Arial"/>
          <w:szCs w:val="22"/>
          <w:lang w:eastAsia="en-AU" w:bidi="ar-SA"/>
        </w:rPr>
        <w:t xml:space="preserve">A casual vacancy in a member of the </w:t>
      </w:r>
      <w:r w:rsidR="009C2052">
        <w:rPr>
          <w:rFonts w:ascii="Arial" w:eastAsia="Times New Roman" w:hAnsi="Arial" w:cs="Arial"/>
          <w:szCs w:val="22"/>
          <w:lang w:eastAsia="en-AU" w:bidi="ar-SA"/>
        </w:rPr>
        <w:t>Executive C</w:t>
      </w:r>
      <w:r w:rsidRPr="007A589A">
        <w:rPr>
          <w:rFonts w:ascii="Arial" w:eastAsia="Times New Roman" w:hAnsi="Arial" w:cs="Arial"/>
          <w:szCs w:val="22"/>
          <w:lang w:eastAsia="en-AU" w:bidi="ar-SA"/>
        </w:rPr>
        <w:t xml:space="preserve">ommittee occurs if the member: </w:t>
      </w:r>
    </w:p>
    <w:p w14:paraId="35879A3D" w14:textId="75F7955F" w:rsidR="00B82876" w:rsidRPr="007A589A" w:rsidRDefault="00B82876" w:rsidP="009507B2">
      <w:pPr>
        <w:pStyle w:val="ListParagraph"/>
        <w:numPr>
          <w:ilvl w:val="0"/>
          <w:numId w:val="29"/>
        </w:numPr>
        <w:spacing w:before="120"/>
        <w:ind w:left="2324" w:hanging="518"/>
        <w:jc w:val="both"/>
        <w:rPr>
          <w:rFonts w:ascii="Arial" w:eastAsia="Times New Roman" w:hAnsi="Arial" w:cs="Arial"/>
          <w:szCs w:val="22"/>
          <w:lang w:eastAsia="en-AU" w:bidi="ar-SA"/>
        </w:rPr>
      </w:pPr>
      <w:r w:rsidRPr="007A589A">
        <w:rPr>
          <w:rFonts w:ascii="Arial" w:eastAsia="Times New Roman" w:hAnsi="Arial" w:cs="Arial"/>
          <w:szCs w:val="22"/>
          <w:lang w:eastAsia="en-AU" w:bidi="ar-SA"/>
        </w:rPr>
        <w:t>dies, or</w:t>
      </w:r>
    </w:p>
    <w:p w14:paraId="2E34D7A6" w14:textId="362A448A" w:rsidR="00B82876" w:rsidRPr="007A589A" w:rsidRDefault="00B82876" w:rsidP="009507B2">
      <w:pPr>
        <w:pStyle w:val="ListParagraph"/>
        <w:numPr>
          <w:ilvl w:val="0"/>
          <w:numId w:val="29"/>
        </w:numPr>
        <w:spacing w:before="120"/>
        <w:ind w:left="2324" w:hanging="518"/>
        <w:jc w:val="both"/>
        <w:rPr>
          <w:rFonts w:ascii="Arial" w:eastAsia="Times New Roman" w:hAnsi="Arial" w:cs="Arial"/>
          <w:szCs w:val="22"/>
          <w:lang w:eastAsia="en-AU" w:bidi="ar-SA"/>
        </w:rPr>
      </w:pPr>
      <w:r w:rsidRPr="007A589A">
        <w:rPr>
          <w:rFonts w:ascii="Arial" w:eastAsia="Times New Roman" w:hAnsi="Arial" w:cs="Arial"/>
          <w:szCs w:val="22"/>
          <w:lang w:eastAsia="en-AU" w:bidi="ar-SA"/>
        </w:rPr>
        <w:t>ceases to be a member of the association, or</w:t>
      </w:r>
    </w:p>
    <w:p w14:paraId="3C41CBB4" w14:textId="00E35801" w:rsidR="00B82876" w:rsidRPr="007A589A" w:rsidRDefault="00B82876" w:rsidP="009507B2">
      <w:pPr>
        <w:pStyle w:val="ListParagraph"/>
        <w:numPr>
          <w:ilvl w:val="0"/>
          <w:numId w:val="29"/>
        </w:numPr>
        <w:spacing w:before="120"/>
        <w:ind w:left="2324" w:hanging="518"/>
        <w:jc w:val="both"/>
        <w:rPr>
          <w:rFonts w:ascii="Arial" w:eastAsia="Times New Roman" w:hAnsi="Arial" w:cs="Arial"/>
          <w:szCs w:val="22"/>
          <w:lang w:eastAsia="en-AU" w:bidi="ar-SA"/>
        </w:rPr>
      </w:pPr>
      <w:r w:rsidRPr="007A589A">
        <w:rPr>
          <w:rFonts w:ascii="Arial" w:eastAsia="Times New Roman" w:hAnsi="Arial" w:cs="Arial"/>
          <w:szCs w:val="22"/>
          <w:lang w:eastAsia="en-AU" w:bidi="ar-SA"/>
        </w:rPr>
        <w:t xml:space="preserve">becomes an insolvent under administration within the meaning of the </w:t>
      </w:r>
      <w:hyperlink r:id="rId11" w:tgtFrame="_top" w:history="1">
        <w:r w:rsidRPr="00734B0C">
          <w:rPr>
            <w:rFonts w:ascii="Arial" w:eastAsia="Times New Roman" w:hAnsi="Arial" w:cs="Arial"/>
            <w:szCs w:val="22"/>
            <w:lang w:eastAsia="en-AU" w:bidi="ar-SA"/>
          </w:rPr>
          <w:t>Corporations Act 2001</w:t>
        </w:r>
      </w:hyperlink>
      <w:r w:rsidRPr="007A589A">
        <w:rPr>
          <w:rFonts w:ascii="Arial" w:eastAsia="Times New Roman" w:hAnsi="Arial" w:cs="Arial"/>
          <w:szCs w:val="22"/>
          <w:lang w:eastAsia="en-AU" w:bidi="ar-SA"/>
        </w:rPr>
        <w:t xml:space="preserve"> of the Commonwealth, or</w:t>
      </w:r>
    </w:p>
    <w:p w14:paraId="43308E69" w14:textId="2CB3D49D" w:rsidR="00B82876" w:rsidRPr="007A589A" w:rsidRDefault="00B82876" w:rsidP="009507B2">
      <w:pPr>
        <w:pStyle w:val="ListParagraph"/>
        <w:numPr>
          <w:ilvl w:val="0"/>
          <w:numId w:val="29"/>
        </w:numPr>
        <w:spacing w:before="120"/>
        <w:ind w:left="2324" w:hanging="518"/>
        <w:jc w:val="both"/>
        <w:rPr>
          <w:rFonts w:ascii="Arial" w:eastAsia="Times New Roman" w:hAnsi="Arial" w:cs="Arial"/>
          <w:szCs w:val="22"/>
          <w:lang w:eastAsia="en-AU" w:bidi="ar-SA"/>
        </w:rPr>
      </w:pPr>
      <w:r w:rsidRPr="007A589A">
        <w:rPr>
          <w:rFonts w:ascii="Arial" w:eastAsia="Times New Roman" w:hAnsi="Arial" w:cs="Arial"/>
          <w:szCs w:val="22"/>
          <w:lang w:eastAsia="en-AU" w:bidi="ar-SA"/>
        </w:rPr>
        <w:t>resigns office by notice in writing given to the secretary, or</w:t>
      </w:r>
    </w:p>
    <w:p w14:paraId="38D419B4" w14:textId="17613DBA" w:rsidR="00B82876" w:rsidRPr="007A589A" w:rsidRDefault="00B82876" w:rsidP="009507B2">
      <w:pPr>
        <w:pStyle w:val="ListParagraph"/>
        <w:numPr>
          <w:ilvl w:val="0"/>
          <w:numId w:val="29"/>
        </w:numPr>
        <w:spacing w:before="120"/>
        <w:ind w:left="2324" w:hanging="518"/>
        <w:jc w:val="both"/>
        <w:rPr>
          <w:rFonts w:ascii="Arial" w:eastAsia="Times New Roman" w:hAnsi="Arial" w:cs="Arial"/>
          <w:szCs w:val="22"/>
          <w:lang w:eastAsia="en-AU" w:bidi="ar-SA"/>
        </w:rPr>
      </w:pPr>
      <w:r w:rsidRPr="007A589A">
        <w:rPr>
          <w:rFonts w:ascii="Arial" w:eastAsia="Times New Roman" w:hAnsi="Arial" w:cs="Arial"/>
          <w:szCs w:val="22"/>
          <w:lang w:eastAsia="en-AU" w:bidi="ar-SA"/>
        </w:rPr>
        <w:t xml:space="preserve">is removed from office under </w:t>
      </w:r>
      <w:r w:rsidR="005121A8">
        <w:rPr>
          <w:rFonts w:ascii="Arial" w:eastAsia="Times New Roman" w:hAnsi="Arial" w:cs="Arial"/>
          <w:szCs w:val="22"/>
          <w:lang w:eastAsia="en-AU" w:bidi="ar-SA"/>
        </w:rPr>
        <w:t>C</w:t>
      </w:r>
      <w:r w:rsidRPr="007A589A">
        <w:rPr>
          <w:rFonts w:ascii="Arial" w:eastAsia="Times New Roman" w:hAnsi="Arial" w:cs="Arial"/>
          <w:szCs w:val="22"/>
          <w:lang w:eastAsia="en-AU" w:bidi="ar-SA"/>
        </w:rPr>
        <w:t xml:space="preserve">lause </w:t>
      </w:r>
      <w:r w:rsidR="00D81207">
        <w:rPr>
          <w:rFonts w:ascii="Arial" w:eastAsia="Times New Roman" w:hAnsi="Arial" w:cs="Arial"/>
          <w:szCs w:val="22"/>
          <w:lang w:eastAsia="en-AU" w:bidi="ar-SA"/>
        </w:rPr>
        <w:t>4.6</w:t>
      </w:r>
      <w:r w:rsidRPr="007A589A">
        <w:rPr>
          <w:rFonts w:ascii="Arial" w:eastAsia="Times New Roman" w:hAnsi="Arial" w:cs="Arial"/>
          <w:szCs w:val="22"/>
          <w:lang w:eastAsia="en-AU" w:bidi="ar-SA"/>
        </w:rPr>
        <w:t>, or</w:t>
      </w:r>
    </w:p>
    <w:p w14:paraId="3BEAD3C6" w14:textId="638D8588" w:rsidR="00B82876" w:rsidRPr="007A589A" w:rsidRDefault="00B82876" w:rsidP="009507B2">
      <w:pPr>
        <w:pStyle w:val="ListParagraph"/>
        <w:numPr>
          <w:ilvl w:val="0"/>
          <w:numId w:val="29"/>
        </w:numPr>
        <w:spacing w:before="120"/>
        <w:ind w:left="2324" w:hanging="518"/>
        <w:jc w:val="both"/>
        <w:rPr>
          <w:rFonts w:ascii="Arial" w:eastAsia="Times New Roman" w:hAnsi="Arial" w:cs="Arial"/>
          <w:szCs w:val="22"/>
          <w:lang w:eastAsia="en-AU" w:bidi="ar-SA"/>
        </w:rPr>
      </w:pPr>
      <w:r w:rsidRPr="007A589A">
        <w:rPr>
          <w:rFonts w:ascii="Arial" w:eastAsia="Times New Roman" w:hAnsi="Arial" w:cs="Arial"/>
          <w:szCs w:val="22"/>
          <w:lang w:eastAsia="en-AU" w:bidi="ar-SA"/>
        </w:rPr>
        <w:t>becomes a mentally incapacitated person, or</w:t>
      </w:r>
    </w:p>
    <w:p w14:paraId="3ACB3469" w14:textId="4748A87F" w:rsidR="00B82876" w:rsidRPr="007A589A" w:rsidRDefault="00B82876" w:rsidP="009507B2">
      <w:pPr>
        <w:pStyle w:val="ListParagraph"/>
        <w:numPr>
          <w:ilvl w:val="0"/>
          <w:numId w:val="29"/>
        </w:numPr>
        <w:spacing w:before="120"/>
        <w:ind w:left="2324" w:hanging="518"/>
        <w:jc w:val="both"/>
        <w:rPr>
          <w:rFonts w:ascii="Arial" w:eastAsia="Times New Roman" w:hAnsi="Arial" w:cs="Arial"/>
          <w:szCs w:val="22"/>
          <w:lang w:eastAsia="en-AU" w:bidi="ar-SA"/>
        </w:rPr>
      </w:pPr>
      <w:r w:rsidRPr="007A589A">
        <w:rPr>
          <w:rFonts w:ascii="Arial" w:eastAsia="Times New Roman" w:hAnsi="Arial" w:cs="Arial"/>
          <w:szCs w:val="22"/>
          <w:lang w:eastAsia="en-AU" w:bidi="ar-SA"/>
        </w:rPr>
        <w:t xml:space="preserve">is absent without the consent of the committee from </w:t>
      </w:r>
      <w:r w:rsidRPr="00AA06BC">
        <w:rPr>
          <w:rFonts w:ascii="Arial" w:eastAsia="Times New Roman" w:hAnsi="Arial" w:cs="Arial"/>
          <w:szCs w:val="22"/>
          <w:lang w:eastAsia="en-AU" w:bidi="ar-SA"/>
        </w:rPr>
        <w:t xml:space="preserve">2 consecutive meetings of the committee without valid proper written </w:t>
      </w:r>
      <w:proofErr w:type="gramStart"/>
      <w:r w:rsidRPr="00AA06BC">
        <w:rPr>
          <w:rFonts w:ascii="Arial" w:eastAsia="Times New Roman" w:hAnsi="Arial" w:cs="Arial"/>
          <w:szCs w:val="22"/>
          <w:lang w:eastAsia="en-AU" w:bidi="ar-SA"/>
        </w:rPr>
        <w:t xml:space="preserve">notice </w:t>
      </w:r>
      <w:r w:rsidRPr="007A589A">
        <w:rPr>
          <w:rFonts w:ascii="Arial" w:eastAsia="Times New Roman" w:hAnsi="Arial" w:cs="Arial"/>
          <w:szCs w:val="22"/>
          <w:lang w:eastAsia="en-AU" w:bidi="ar-SA"/>
        </w:rPr>
        <w:t>,</w:t>
      </w:r>
      <w:proofErr w:type="gramEnd"/>
      <w:r w:rsidRPr="007A589A">
        <w:rPr>
          <w:rFonts w:ascii="Arial" w:eastAsia="Times New Roman" w:hAnsi="Arial" w:cs="Arial"/>
          <w:szCs w:val="22"/>
          <w:lang w:eastAsia="en-AU" w:bidi="ar-SA"/>
        </w:rPr>
        <w:t xml:space="preserve"> or</w:t>
      </w:r>
    </w:p>
    <w:p w14:paraId="20A6860D" w14:textId="4974E4CE" w:rsidR="00B82876" w:rsidRPr="007A589A" w:rsidRDefault="00B82876" w:rsidP="009507B2">
      <w:pPr>
        <w:pStyle w:val="ListParagraph"/>
        <w:numPr>
          <w:ilvl w:val="0"/>
          <w:numId w:val="29"/>
        </w:numPr>
        <w:spacing w:before="120"/>
        <w:ind w:left="2324" w:hanging="518"/>
        <w:jc w:val="both"/>
        <w:rPr>
          <w:rFonts w:ascii="Arial" w:eastAsia="Times New Roman" w:hAnsi="Arial" w:cs="Arial"/>
          <w:szCs w:val="22"/>
          <w:lang w:eastAsia="en-AU" w:bidi="ar-SA"/>
        </w:rPr>
      </w:pPr>
      <w:r w:rsidRPr="007A589A">
        <w:rPr>
          <w:rFonts w:ascii="Arial" w:eastAsia="Times New Roman" w:hAnsi="Arial" w:cs="Arial"/>
          <w:szCs w:val="22"/>
          <w:lang w:eastAsia="en-AU" w:bidi="ar-SA"/>
        </w:rPr>
        <w:t>is convicted of an offence involving fraud or dishonesty for which the maximum penalty on conviction is imprisonment for not less than 3 months, or</w:t>
      </w:r>
    </w:p>
    <w:p w14:paraId="2F715566" w14:textId="247A966B" w:rsidR="00B82876" w:rsidRDefault="00B82876" w:rsidP="009507B2">
      <w:pPr>
        <w:pStyle w:val="ListParagraph"/>
        <w:numPr>
          <w:ilvl w:val="0"/>
          <w:numId w:val="29"/>
        </w:numPr>
        <w:spacing w:before="120"/>
        <w:ind w:left="2324" w:hanging="518"/>
        <w:jc w:val="both"/>
        <w:rPr>
          <w:rFonts w:ascii="Arial" w:eastAsia="Times New Roman" w:hAnsi="Arial" w:cs="Arial"/>
          <w:szCs w:val="22"/>
          <w:lang w:eastAsia="en-AU" w:bidi="ar-SA"/>
        </w:rPr>
      </w:pPr>
      <w:r w:rsidRPr="007A589A">
        <w:rPr>
          <w:rFonts w:ascii="Arial" w:eastAsia="Times New Roman" w:hAnsi="Arial" w:cs="Arial"/>
          <w:szCs w:val="22"/>
          <w:lang w:eastAsia="en-AU" w:bidi="ar-SA"/>
        </w:rPr>
        <w:t xml:space="preserve">is prohibited from being a director of a company under Part 2D.6 (Disqualification from managing corporations) of the </w:t>
      </w:r>
      <w:hyperlink r:id="rId12" w:tgtFrame="_top" w:history="1">
        <w:r w:rsidRPr="00734B0C">
          <w:rPr>
            <w:rFonts w:ascii="Arial" w:eastAsia="Times New Roman" w:hAnsi="Arial" w:cs="Arial"/>
            <w:szCs w:val="22"/>
            <w:lang w:eastAsia="en-AU" w:bidi="ar-SA"/>
          </w:rPr>
          <w:t>Corporations Act 2001</w:t>
        </w:r>
      </w:hyperlink>
      <w:r w:rsidRPr="007A589A">
        <w:rPr>
          <w:rFonts w:ascii="Arial" w:eastAsia="Times New Roman" w:hAnsi="Arial" w:cs="Arial"/>
          <w:szCs w:val="22"/>
          <w:lang w:eastAsia="en-AU" w:bidi="ar-SA"/>
        </w:rPr>
        <w:t xml:space="preserve"> of the Commonwealth.</w:t>
      </w:r>
    </w:p>
    <w:p w14:paraId="1D35AFAB" w14:textId="77777777" w:rsidR="007134BB" w:rsidRPr="007A589A" w:rsidRDefault="007134BB" w:rsidP="009507B2">
      <w:pPr>
        <w:spacing w:before="120"/>
        <w:ind w:left="720" w:hanging="360"/>
        <w:jc w:val="both"/>
        <w:rPr>
          <w:rFonts w:ascii="Arial" w:eastAsia="Times New Roman" w:hAnsi="Arial" w:cs="Arial"/>
          <w:szCs w:val="22"/>
          <w:lang w:eastAsia="en-AU" w:bidi="ar-SA"/>
        </w:rPr>
      </w:pPr>
    </w:p>
    <w:p w14:paraId="46A8073D" w14:textId="603D67E5" w:rsidR="00B82876" w:rsidRPr="00B1099A" w:rsidRDefault="00B82876" w:rsidP="009507B2">
      <w:pPr>
        <w:pStyle w:val="Heading2"/>
        <w:numPr>
          <w:ilvl w:val="1"/>
          <w:numId w:val="15"/>
        </w:numPr>
        <w:spacing w:line="360" w:lineRule="auto"/>
        <w:rPr>
          <w:i w:val="0"/>
          <w:iCs w:val="0"/>
        </w:rPr>
      </w:pPr>
      <w:bookmarkStart w:id="89" w:name="sch.1-indoc.1-pt.3-sec.19"/>
      <w:bookmarkStart w:id="90" w:name="_Toc147350588"/>
      <w:bookmarkEnd w:id="89"/>
      <w:r w:rsidRPr="00B1099A">
        <w:rPr>
          <w:i w:val="0"/>
          <w:iCs w:val="0"/>
        </w:rPr>
        <w:t xml:space="preserve">Suspension or </w:t>
      </w:r>
      <w:r w:rsidR="0029429E">
        <w:rPr>
          <w:i w:val="0"/>
          <w:iCs w:val="0"/>
        </w:rPr>
        <w:t>R</w:t>
      </w:r>
      <w:r w:rsidR="00876D4D" w:rsidRPr="00B1099A">
        <w:rPr>
          <w:i w:val="0"/>
          <w:iCs w:val="0"/>
        </w:rPr>
        <w:t>emoval</w:t>
      </w:r>
      <w:r w:rsidRPr="00B1099A">
        <w:rPr>
          <w:i w:val="0"/>
          <w:iCs w:val="0"/>
        </w:rPr>
        <w:t xml:space="preserve"> of </w:t>
      </w:r>
      <w:r w:rsidR="0029429E">
        <w:rPr>
          <w:i w:val="0"/>
          <w:iCs w:val="0"/>
        </w:rPr>
        <w:t>E</w:t>
      </w:r>
      <w:r w:rsidR="00065710" w:rsidRPr="00B1099A">
        <w:rPr>
          <w:i w:val="0"/>
          <w:iCs w:val="0"/>
        </w:rPr>
        <w:t xml:space="preserve">xecutive </w:t>
      </w:r>
      <w:r w:rsidR="0029429E">
        <w:rPr>
          <w:i w:val="0"/>
          <w:iCs w:val="0"/>
        </w:rPr>
        <w:t>M</w:t>
      </w:r>
      <w:r w:rsidR="00065710" w:rsidRPr="00B1099A">
        <w:rPr>
          <w:i w:val="0"/>
          <w:iCs w:val="0"/>
        </w:rPr>
        <w:t>embers</w:t>
      </w:r>
      <w:bookmarkEnd w:id="90"/>
      <w:r w:rsidRPr="00B1099A">
        <w:rPr>
          <w:i w:val="0"/>
          <w:iCs w:val="0"/>
        </w:rPr>
        <w:t xml:space="preserve"> </w:t>
      </w:r>
    </w:p>
    <w:p w14:paraId="40A8EC21" w14:textId="51299C3B" w:rsidR="00FE7554" w:rsidRPr="00B1099A" w:rsidRDefault="00B82876" w:rsidP="009507B2">
      <w:pPr>
        <w:pStyle w:val="ListParagraph"/>
        <w:numPr>
          <w:ilvl w:val="2"/>
          <w:numId w:val="15"/>
        </w:numPr>
        <w:spacing w:before="120"/>
        <w:ind w:left="1582" w:hanging="812"/>
        <w:jc w:val="both"/>
        <w:rPr>
          <w:rFonts w:ascii="Arial" w:eastAsia="Times New Roman" w:hAnsi="Arial" w:cs="Arial"/>
          <w:szCs w:val="22"/>
          <w:lang w:eastAsia="en-AU" w:bidi="ar-SA"/>
        </w:rPr>
      </w:pPr>
      <w:r w:rsidRPr="00B1099A">
        <w:rPr>
          <w:rFonts w:ascii="Arial" w:eastAsia="Times New Roman" w:hAnsi="Arial" w:cs="Arial"/>
          <w:szCs w:val="22"/>
          <w:lang w:eastAsia="en-AU" w:bidi="ar-SA"/>
        </w:rPr>
        <w:t xml:space="preserve">The Executive Committee may suspend or dismiss any member of the Executive Committee for neglect of duty, dishonesty, incompetence, refusal to carry out the decisions of the Annual General Meetings or of the Executive Committee, or for any other reason deemed good and sufficient in the interests of the </w:t>
      </w:r>
      <w:r w:rsidR="005E2C1B" w:rsidRPr="00B1099A">
        <w:rPr>
          <w:rFonts w:ascii="Arial" w:eastAsia="Times New Roman" w:hAnsi="Arial" w:cs="Arial"/>
          <w:szCs w:val="22"/>
          <w:lang w:eastAsia="en-AU" w:bidi="ar-SA"/>
        </w:rPr>
        <w:t>community</w:t>
      </w:r>
      <w:r w:rsidRPr="00B1099A">
        <w:rPr>
          <w:rFonts w:ascii="Arial" w:eastAsia="Times New Roman" w:hAnsi="Arial" w:cs="Arial"/>
          <w:szCs w:val="22"/>
          <w:lang w:eastAsia="en-AU" w:bidi="ar-SA"/>
        </w:rPr>
        <w:t xml:space="preserve">. Any member of the Executive Committee suspended or dismissed may appeal to </w:t>
      </w:r>
      <w:proofErr w:type="spellStart"/>
      <w:proofErr w:type="gramStart"/>
      <w:r w:rsidRPr="00B1099A">
        <w:rPr>
          <w:rFonts w:ascii="Arial" w:eastAsia="Times New Roman" w:hAnsi="Arial" w:cs="Arial"/>
          <w:szCs w:val="22"/>
          <w:lang w:eastAsia="en-AU" w:bidi="ar-SA"/>
        </w:rPr>
        <w:t>a</w:t>
      </w:r>
      <w:proofErr w:type="spellEnd"/>
      <w:proofErr w:type="gramEnd"/>
      <w:r w:rsidRPr="00B1099A">
        <w:rPr>
          <w:rFonts w:ascii="Arial" w:eastAsia="Times New Roman" w:hAnsi="Arial" w:cs="Arial"/>
          <w:szCs w:val="22"/>
          <w:lang w:eastAsia="en-AU" w:bidi="ar-SA"/>
        </w:rPr>
        <w:t xml:space="preserve"> </w:t>
      </w:r>
      <w:r w:rsidR="005C7EB4" w:rsidRPr="00B1099A">
        <w:rPr>
          <w:rFonts w:ascii="Arial" w:eastAsia="Times New Roman" w:hAnsi="Arial" w:cs="Arial"/>
          <w:szCs w:val="22"/>
          <w:lang w:eastAsia="en-AU" w:bidi="ar-SA"/>
        </w:rPr>
        <w:t xml:space="preserve">Annual </w:t>
      </w:r>
      <w:r w:rsidRPr="00B1099A">
        <w:rPr>
          <w:rFonts w:ascii="Arial" w:eastAsia="Times New Roman" w:hAnsi="Arial" w:cs="Arial"/>
          <w:szCs w:val="22"/>
          <w:lang w:eastAsia="en-AU" w:bidi="ar-SA"/>
        </w:rPr>
        <w:t xml:space="preserve">General Meeting. </w:t>
      </w:r>
      <w:r w:rsidR="00FE7554" w:rsidRPr="00B1099A">
        <w:rPr>
          <w:rFonts w:ascii="Arial" w:eastAsia="Times New Roman" w:hAnsi="Arial" w:cs="Arial"/>
          <w:szCs w:val="22"/>
          <w:lang w:eastAsia="en-AU" w:bidi="ar-SA"/>
        </w:rPr>
        <w:t>The Executive committee may by resolution appoint another person to hold office until the expiration of the term of office of the member so removed.</w:t>
      </w:r>
    </w:p>
    <w:p w14:paraId="7618B3B2" w14:textId="44496528" w:rsidR="00B82876" w:rsidRPr="005E2C1B" w:rsidRDefault="00766EDA" w:rsidP="009507B2">
      <w:pPr>
        <w:pStyle w:val="ListParagraph"/>
        <w:numPr>
          <w:ilvl w:val="2"/>
          <w:numId w:val="15"/>
        </w:numPr>
        <w:spacing w:before="120"/>
        <w:ind w:left="1582" w:hanging="812"/>
        <w:jc w:val="both"/>
        <w:rPr>
          <w:rFonts w:ascii="Arial" w:eastAsia="Times New Roman" w:hAnsi="Arial" w:cs="Arial"/>
          <w:szCs w:val="22"/>
          <w:lang w:eastAsia="en-AU" w:bidi="ar-SA"/>
        </w:rPr>
      </w:pPr>
      <w:r>
        <w:rPr>
          <w:rFonts w:ascii="Arial" w:eastAsia="Times New Roman" w:hAnsi="Arial" w:cs="Arial"/>
          <w:szCs w:val="22"/>
          <w:lang w:eastAsia="en-AU" w:bidi="ar-SA"/>
        </w:rPr>
        <w:t>T</w:t>
      </w:r>
      <w:r w:rsidR="00B82876" w:rsidRPr="005E2C1B">
        <w:rPr>
          <w:rFonts w:ascii="Arial" w:eastAsia="Times New Roman" w:hAnsi="Arial" w:cs="Arial"/>
          <w:szCs w:val="22"/>
          <w:lang w:eastAsia="en-AU" w:bidi="ar-SA"/>
        </w:rPr>
        <w:t xml:space="preserve">he Executive Committee may give written warning to, or discipline or expel from the </w:t>
      </w:r>
      <w:r w:rsidR="005E2C1B">
        <w:rPr>
          <w:rFonts w:ascii="Arial" w:eastAsia="Times New Roman" w:hAnsi="Arial" w:cs="Arial"/>
          <w:szCs w:val="22"/>
          <w:lang w:eastAsia="en-AU" w:bidi="ar-SA"/>
        </w:rPr>
        <w:t>community</w:t>
      </w:r>
      <w:r w:rsidR="005E2C1B" w:rsidRPr="005E2C1B">
        <w:rPr>
          <w:rFonts w:ascii="Arial" w:eastAsia="Times New Roman" w:hAnsi="Arial" w:cs="Arial"/>
          <w:szCs w:val="22"/>
          <w:lang w:eastAsia="en-AU" w:bidi="ar-SA"/>
        </w:rPr>
        <w:t xml:space="preserve"> </w:t>
      </w:r>
      <w:r w:rsidR="00B82876" w:rsidRPr="005E2C1B">
        <w:rPr>
          <w:rFonts w:ascii="Arial" w:eastAsia="Times New Roman" w:hAnsi="Arial" w:cs="Arial"/>
          <w:szCs w:val="22"/>
          <w:lang w:eastAsia="en-AU" w:bidi="ar-SA"/>
        </w:rPr>
        <w:t xml:space="preserve">any member who is proved to its satisfaction to have been guilty of conduct prejudicial to the interests of the </w:t>
      </w:r>
      <w:r w:rsidR="005E2C1B">
        <w:rPr>
          <w:rFonts w:ascii="Arial" w:eastAsia="Times New Roman" w:hAnsi="Arial" w:cs="Arial"/>
          <w:szCs w:val="22"/>
          <w:lang w:eastAsia="en-AU" w:bidi="ar-SA"/>
        </w:rPr>
        <w:t>community</w:t>
      </w:r>
      <w:r w:rsidR="00B82876" w:rsidRPr="005E2C1B">
        <w:rPr>
          <w:rFonts w:ascii="Arial" w:eastAsia="Times New Roman" w:hAnsi="Arial" w:cs="Arial"/>
          <w:szCs w:val="22"/>
          <w:lang w:eastAsia="en-AU" w:bidi="ar-SA"/>
        </w:rPr>
        <w:t xml:space="preserve">. Any member warned, </w:t>
      </w:r>
      <w:proofErr w:type="gramStart"/>
      <w:r w:rsidR="00B82876" w:rsidRPr="005E2C1B">
        <w:rPr>
          <w:rFonts w:ascii="Arial" w:eastAsia="Times New Roman" w:hAnsi="Arial" w:cs="Arial"/>
          <w:szCs w:val="22"/>
          <w:lang w:eastAsia="en-AU" w:bidi="ar-SA"/>
        </w:rPr>
        <w:t>disciplined</w:t>
      </w:r>
      <w:proofErr w:type="gramEnd"/>
      <w:r w:rsidR="00B82876" w:rsidRPr="005E2C1B">
        <w:rPr>
          <w:rFonts w:ascii="Arial" w:eastAsia="Times New Roman" w:hAnsi="Arial" w:cs="Arial"/>
          <w:szCs w:val="22"/>
          <w:lang w:eastAsia="en-AU" w:bidi="ar-SA"/>
        </w:rPr>
        <w:t xml:space="preserve"> or expelled may appeal to </w:t>
      </w:r>
      <w:r w:rsidR="006C0E0A" w:rsidRPr="005E2C1B">
        <w:rPr>
          <w:rFonts w:ascii="Arial" w:eastAsia="Times New Roman" w:hAnsi="Arial" w:cs="Arial"/>
          <w:szCs w:val="22"/>
          <w:lang w:eastAsia="en-AU" w:bidi="ar-SA"/>
        </w:rPr>
        <w:t>an</w:t>
      </w:r>
      <w:r w:rsidR="00B82876" w:rsidRPr="005E2C1B">
        <w:rPr>
          <w:rFonts w:ascii="Arial" w:eastAsia="Times New Roman" w:hAnsi="Arial" w:cs="Arial"/>
          <w:szCs w:val="22"/>
          <w:lang w:eastAsia="en-AU" w:bidi="ar-SA"/>
        </w:rPr>
        <w:t xml:space="preserve"> </w:t>
      </w:r>
      <w:r w:rsidR="005C7EB4">
        <w:rPr>
          <w:rFonts w:ascii="Arial" w:eastAsia="Times New Roman" w:hAnsi="Arial" w:cs="Arial"/>
          <w:szCs w:val="22"/>
          <w:lang w:eastAsia="en-AU" w:bidi="ar-SA"/>
        </w:rPr>
        <w:t xml:space="preserve">Annual </w:t>
      </w:r>
      <w:r w:rsidR="00B82876" w:rsidRPr="005E2C1B">
        <w:rPr>
          <w:rFonts w:ascii="Arial" w:eastAsia="Times New Roman" w:hAnsi="Arial" w:cs="Arial"/>
          <w:szCs w:val="22"/>
          <w:lang w:eastAsia="en-AU" w:bidi="ar-SA"/>
        </w:rPr>
        <w:t xml:space="preserve">General Meeting. </w:t>
      </w:r>
    </w:p>
    <w:p w14:paraId="1E902E70" w14:textId="77777777" w:rsidR="00B82876" w:rsidRPr="00DA70FD" w:rsidRDefault="00B82876" w:rsidP="009507B2">
      <w:pPr>
        <w:autoSpaceDE w:val="0"/>
        <w:autoSpaceDN w:val="0"/>
        <w:adjustRightInd w:val="0"/>
        <w:spacing w:after="0"/>
        <w:jc w:val="both"/>
        <w:rPr>
          <w:rFonts w:ascii="Arial" w:eastAsia="Times New Roman" w:hAnsi="Arial" w:cs="Arial"/>
          <w:szCs w:val="22"/>
          <w:lang w:eastAsia="en-AU" w:bidi="ar-SA"/>
        </w:rPr>
      </w:pPr>
    </w:p>
    <w:p w14:paraId="054A94AD" w14:textId="3FD039A7" w:rsidR="00C74875" w:rsidRPr="00766EDA" w:rsidRDefault="00AC6BFB" w:rsidP="009507B2">
      <w:pPr>
        <w:pStyle w:val="Heading2"/>
        <w:numPr>
          <w:ilvl w:val="1"/>
          <w:numId w:val="15"/>
        </w:numPr>
        <w:spacing w:line="360" w:lineRule="auto"/>
        <w:rPr>
          <w:i w:val="0"/>
          <w:iCs w:val="0"/>
        </w:rPr>
      </w:pPr>
      <w:bookmarkStart w:id="91" w:name="_Toc147350589"/>
      <w:r w:rsidRPr="00766EDA">
        <w:rPr>
          <w:i w:val="0"/>
          <w:iCs w:val="0"/>
        </w:rPr>
        <w:t xml:space="preserve">Executive Committee </w:t>
      </w:r>
      <w:r w:rsidR="00C74875" w:rsidRPr="00766EDA">
        <w:rPr>
          <w:i w:val="0"/>
          <w:iCs w:val="0"/>
        </w:rPr>
        <w:t>Meetings</w:t>
      </w:r>
      <w:bookmarkEnd w:id="91"/>
    </w:p>
    <w:p w14:paraId="29029078" w14:textId="77777777" w:rsidR="006354E5" w:rsidRPr="00001088" w:rsidRDefault="006354E5" w:rsidP="009507B2">
      <w:pPr>
        <w:autoSpaceDE w:val="0"/>
        <w:autoSpaceDN w:val="0"/>
        <w:adjustRightInd w:val="0"/>
        <w:spacing w:after="0"/>
        <w:jc w:val="both"/>
        <w:rPr>
          <w:rFonts w:ascii="Arial" w:eastAsia="Times New Roman" w:hAnsi="Arial" w:cs="Arial"/>
          <w:b/>
          <w:bCs/>
          <w:sz w:val="24"/>
          <w:szCs w:val="24"/>
          <w:lang w:eastAsia="en-AU" w:bidi="ar-SA"/>
        </w:rPr>
      </w:pPr>
    </w:p>
    <w:p w14:paraId="19365557" w14:textId="5D266010" w:rsidR="00C74875" w:rsidRPr="00580940" w:rsidRDefault="00AC6BFB" w:rsidP="009507B2">
      <w:pPr>
        <w:pStyle w:val="Heading3"/>
        <w:numPr>
          <w:ilvl w:val="2"/>
          <w:numId w:val="15"/>
        </w:numPr>
        <w:spacing w:line="360" w:lineRule="auto"/>
        <w:ind w:left="1596" w:hanging="854"/>
      </w:pPr>
      <w:bookmarkStart w:id="92" w:name="_Toc147350590"/>
      <w:r>
        <w:t>Regular</w:t>
      </w:r>
      <w:r w:rsidR="00C74875" w:rsidRPr="00580940">
        <w:t xml:space="preserve"> Meeting</w:t>
      </w:r>
      <w:r>
        <w:t>s</w:t>
      </w:r>
      <w:bookmarkEnd w:id="92"/>
    </w:p>
    <w:p w14:paraId="41940FCA" w14:textId="04B3AE4E" w:rsidR="00A63969" w:rsidRDefault="00C74875" w:rsidP="009507B2">
      <w:pPr>
        <w:autoSpaceDE w:val="0"/>
        <w:autoSpaceDN w:val="0"/>
        <w:adjustRightInd w:val="0"/>
        <w:spacing w:after="0"/>
        <w:ind w:left="1610"/>
        <w:jc w:val="both"/>
        <w:rPr>
          <w:rFonts w:ascii="Arial" w:eastAsia="Times New Roman" w:hAnsi="Arial" w:cs="Arial"/>
          <w:szCs w:val="22"/>
          <w:lang w:eastAsia="en-AU" w:bidi="ar-SA"/>
        </w:rPr>
      </w:pPr>
      <w:r w:rsidRPr="00DA70FD">
        <w:rPr>
          <w:rFonts w:ascii="Arial" w:eastAsia="Times New Roman" w:hAnsi="Arial" w:cs="Arial"/>
          <w:szCs w:val="22"/>
          <w:lang w:eastAsia="en-AU" w:bidi="ar-SA"/>
        </w:rPr>
        <w:t xml:space="preserve">The </w:t>
      </w:r>
      <w:r w:rsidR="00001088">
        <w:rPr>
          <w:rFonts w:ascii="Arial" w:eastAsia="Times New Roman" w:hAnsi="Arial" w:cs="Arial"/>
          <w:szCs w:val="22"/>
          <w:lang w:eastAsia="en-AU" w:bidi="ar-SA"/>
        </w:rPr>
        <w:t>Executive</w:t>
      </w:r>
      <w:r w:rsidR="00001088" w:rsidRPr="00DA70FD">
        <w:rPr>
          <w:rFonts w:ascii="Arial" w:eastAsia="Times New Roman" w:hAnsi="Arial" w:cs="Arial"/>
          <w:szCs w:val="22"/>
          <w:lang w:eastAsia="en-AU" w:bidi="ar-SA"/>
        </w:rPr>
        <w:t xml:space="preserve"> </w:t>
      </w:r>
      <w:r w:rsidRPr="00DA70FD">
        <w:rPr>
          <w:rFonts w:ascii="Arial" w:eastAsia="Times New Roman" w:hAnsi="Arial" w:cs="Arial"/>
          <w:szCs w:val="22"/>
          <w:lang w:eastAsia="en-AU" w:bidi="ar-SA"/>
        </w:rPr>
        <w:t xml:space="preserve">Committee shall meet regularly </w:t>
      </w:r>
      <w:r w:rsidRPr="00D300A6">
        <w:rPr>
          <w:rFonts w:ascii="Arial" w:eastAsia="Times New Roman" w:hAnsi="Arial" w:cs="Arial"/>
          <w:color w:val="FF0000"/>
          <w:szCs w:val="22"/>
          <w:lang w:eastAsia="en-AU" w:bidi="ar-SA"/>
        </w:rPr>
        <w:t>at least once in three months</w:t>
      </w:r>
      <w:r w:rsidRPr="00DA70FD">
        <w:rPr>
          <w:rFonts w:ascii="Arial" w:eastAsia="Times New Roman" w:hAnsi="Arial" w:cs="Arial"/>
          <w:szCs w:val="22"/>
          <w:lang w:eastAsia="en-AU" w:bidi="ar-SA"/>
        </w:rPr>
        <w:t xml:space="preserve">. </w:t>
      </w:r>
      <w:r w:rsidR="00001088">
        <w:rPr>
          <w:rFonts w:ascii="Arial" w:eastAsia="Times New Roman" w:hAnsi="Arial" w:cs="Arial"/>
          <w:szCs w:val="22"/>
          <w:lang w:eastAsia="en-AU" w:bidi="ar-SA"/>
        </w:rPr>
        <w:t>Executive</w:t>
      </w:r>
      <w:r w:rsidR="00001088" w:rsidRPr="00DA70FD">
        <w:rPr>
          <w:rFonts w:ascii="Arial" w:eastAsia="Times New Roman" w:hAnsi="Arial" w:cs="Arial"/>
          <w:szCs w:val="22"/>
          <w:lang w:eastAsia="en-AU" w:bidi="ar-SA"/>
        </w:rPr>
        <w:t xml:space="preserve"> </w:t>
      </w:r>
      <w:r w:rsidRPr="00DA70FD">
        <w:rPr>
          <w:rFonts w:ascii="Arial" w:eastAsia="Times New Roman" w:hAnsi="Arial" w:cs="Arial"/>
          <w:szCs w:val="22"/>
          <w:lang w:eastAsia="en-AU" w:bidi="ar-SA"/>
        </w:rPr>
        <w:t>Committee members shall be notified about the meeting by the secretary in writing with the</w:t>
      </w:r>
      <w:r w:rsidR="00580940">
        <w:rPr>
          <w:rFonts w:ascii="Arial" w:eastAsia="Times New Roman" w:hAnsi="Arial" w:cs="Arial"/>
          <w:szCs w:val="22"/>
          <w:lang w:eastAsia="en-AU" w:bidi="ar-SA"/>
        </w:rPr>
        <w:t xml:space="preserve"> </w:t>
      </w:r>
      <w:r w:rsidRPr="00DA70FD">
        <w:rPr>
          <w:rFonts w:ascii="Arial" w:eastAsia="Times New Roman" w:hAnsi="Arial" w:cs="Arial"/>
          <w:szCs w:val="22"/>
          <w:lang w:eastAsia="en-AU" w:bidi="ar-SA"/>
        </w:rPr>
        <w:t xml:space="preserve">agenda at </w:t>
      </w:r>
      <w:r w:rsidRPr="00D300A6">
        <w:rPr>
          <w:rFonts w:ascii="Arial" w:eastAsia="Times New Roman" w:hAnsi="Arial" w:cs="Arial"/>
          <w:color w:val="FF0000"/>
          <w:szCs w:val="22"/>
          <w:lang w:eastAsia="en-AU" w:bidi="ar-SA"/>
        </w:rPr>
        <w:t xml:space="preserve">least seven days </w:t>
      </w:r>
      <w:r w:rsidRPr="00DA70FD">
        <w:rPr>
          <w:rFonts w:ascii="Arial" w:eastAsia="Times New Roman" w:hAnsi="Arial" w:cs="Arial"/>
          <w:szCs w:val="22"/>
          <w:lang w:eastAsia="en-AU" w:bidi="ar-SA"/>
        </w:rPr>
        <w:t>in advance.</w:t>
      </w:r>
    </w:p>
    <w:p w14:paraId="3AB12457" w14:textId="77777777" w:rsidR="00A63969" w:rsidRPr="00DA70FD" w:rsidRDefault="00A63969" w:rsidP="009507B2">
      <w:pPr>
        <w:autoSpaceDE w:val="0"/>
        <w:autoSpaceDN w:val="0"/>
        <w:adjustRightInd w:val="0"/>
        <w:spacing w:after="0"/>
        <w:jc w:val="both"/>
        <w:rPr>
          <w:rFonts w:ascii="Arial" w:eastAsia="Times New Roman" w:hAnsi="Arial" w:cs="Arial"/>
          <w:szCs w:val="22"/>
          <w:lang w:eastAsia="en-AU" w:bidi="ar-SA"/>
        </w:rPr>
      </w:pPr>
    </w:p>
    <w:p w14:paraId="665159A9" w14:textId="716C9717" w:rsidR="00C74875" w:rsidRPr="00580940" w:rsidRDefault="00C74875" w:rsidP="009507B2">
      <w:pPr>
        <w:pStyle w:val="Heading3"/>
        <w:numPr>
          <w:ilvl w:val="2"/>
          <w:numId w:val="15"/>
        </w:numPr>
        <w:spacing w:line="360" w:lineRule="auto"/>
        <w:ind w:left="1596" w:hanging="854"/>
      </w:pPr>
      <w:bookmarkStart w:id="93" w:name="_Toc147350591"/>
      <w:r w:rsidRPr="00580940">
        <w:t>Special Meetings</w:t>
      </w:r>
      <w:bookmarkEnd w:id="93"/>
    </w:p>
    <w:p w14:paraId="6E8F2575" w14:textId="559B4DAD" w:rsidR="00C74875" w:rsidRDefault="00C74875" w:rsidP="009507B2">
      <w:pPr>
        <w:autoSpaceDE w:val="0"/>
        <w:autoSpaceDN w:val="0"/>
        <w:adjustRightInd w:val="0"/>
        <w:spacing w:after="0"/>
        <w:ind w:left="1610"/>
        <w:jc w:val="both"/>
        <w:rPr>
          <w:rFonts w:ascii="Arial" w:eastAsia="Times New Roman" w:hAnsi="Arial" w:cs="Arial"/>
          <w:szCs w:val="22"/>
          <w:lang w:eastAsia="en-AU" w:bidi="ar-SA"/>
        </w:rPr>
      </w:pPr>
      <w:r w:rsidRPr="00DA70FD">
        <w:rPr>
          <w:rFonts w:ascii="Arial" w:eastAsia="Times New Roman" w:hAnsi="Arial" w:cs="Arial"/>
          <w:szCs w:val="22"/>
          <w:lang w:eastAsia="en-AU" w:bidi="ar-SA"/>
        </w:rPr>
        <w:t xml:space="preserve">In case of emergency or in exceptional circumstances, President is empowered to call </w:t>
      </w:r>
      <w:r w:rsidR="00580940">
        <w:rPr>
          <w:rFonts w:ascii="Arial" w:eastAsia="Times New Roman" w:hAnsi="Arial" w:cs="Arial"/>
          <w:szCs w:val="22"/>
          <w:lang w:eastAsia="en-AU" w:bidi="ar-SA"/>
        </w:rPr>
        <w:t>Executive</w:t>
      </w:r>
      <w:r w:rsidR="00580940" w:rsidRPr="00DA70FD">
        <w:rPr>
          <w:rFonts w:ascii="Arial" w:eastAsia="Times New Roman" w:hAnsi="Arial" w:cs="Arial"/>
          <w:szCs w:val="22"/>
          <w:lang w:eastAsia="en-AU" w:bidi="ar-SA"/>
        </w:rPr>
        <w:t xml:space="preserve"> </w:t>
      </w:r>
      <w:r w:rsidRPr="00DA70FD">
        <w:rPr>
          <w:rFonts w:ascii="Arial" w:eastAsia="Times New Roman" w:hAnsi="Arial" w:cs="Arial"/>
          <w:szCs w:val="22"/>
          <w:lang w:eastAsia="en-AU" w:bidi="ar-SA"/>
        </w:rPr>
        <w:t>Committee Meeting by giving a short notice.</w:t>
      </w:r>
      <w:r w:rsidR="003D319D">
        <w:rPr>
          <w:rFonts w:ascii="Arial" w:eastAsia="Times New Roman" w:hAnsi="Arial" w:cs="Arial"/>
          <w:szCs w:val="22"/>
          <w:lang w:eastAsia="en-AU" w:bidi="ar-SA"/>
        </w:rPr>
        <w:t xml:space="preserve"> Alternatively, </w:t>
      </w:r>
      <w:r w:rsidR="00A442E5">
        <w:rPr>
          <w:rFonts w:ascii="Arial" w:eastAsia="Times New Roman" w:hAnsi="Arial" w:cs="Arial"/>
          <w:szCs w:val="22"/>
          <w:lang w:eastAsia="en-AU" w:bidi="ar-SA"/>
        </w:rPr>
        <w:t>t</w:t>
      </w:r>
      <w:r w:rsidR="003D319D" w:rsidRPr="007A589A">
        <w:rPr>
          <w:rFonts w:ascii="Arial" w:eastAsia="Times New Roman" w:hAnsi="Arial" w:cs="Arial"/>
          <w:szCs w:val="22"/>
          <w:lang w:eastAsia="en-AU" w:bidi="ar-SA"/>
        </w:rPr>
        <w:t xml:space="preserve">he </w:t>
      </w:r>
      <w:r w:rsidR="00A442E5">
        <w:rPr>
          <w:rFonts w:ascii="Arial" w:eastAsia="Times New Roman" w:hAnsi="Arial" w:cs="Arial"/>
          <w:szCs w:val="22"/>
          <w:lang w:eastAsia="en-AU" w:bidi="ar-SA"/>
        </w:rPr>
        <w:t>general secretary</w:t>
      </w:r>
      <w:r w:rsidR="003D319D" w:rsidRPr="007A589A">
        <w:rPr>
          <w:rFonts w:ascii="Arial" w:eastAsia="Times New Roman" w:hAnsi="Arial" w:cs="Arial"/>
          <w:szCs w:val="22"/>
          <w:lang w:eastAsia="en-AU" w:bidi="ar-SA"/>
        </w:rPr>
        <w:t xml:space="preserve"> must, on the requisition in writing of at least </w:t>
      </w:r>
      <w:r w:rsidR="003D319D" w:rsidRPr="00167A3B">
        <w:rPr>
          <w:rFonts w:ascii="Arial" w:eastAsia="Times New Roman" w:hAnsi="Arial" w:cs="Arial"/>
          <w:szCs w:val="22"/>
          <w:lang w:eastAsia="en-AU" w:bidi="ar-SA"/>
        </w:rPr>
        <w:t xml:space="preserve">20 </w:t>
      </w:r>
      <w:r w:rsidR="003D319D" w:rsidRPr="007A589A">
        <w:rPr>
          <w:rFonts w:ascii="Arial" w:eastAsia="Times New Roman" w:hAnsi="Arial" w:cs="Arial"/>
          <w:szCs w:val="22"/>
          <w:lang w:eastAsia="en-AU" w:bidi="ar-SA"/>
        </w:rPr>
        <w:t xml:space="preserve">per cent of the total number of members, convene a special </w:t>
      </w:r>
      <w:r w:rsidR="00E4635B">
        <w:rPr>
          <w:rFonts w:ascii="Arial" w:eastAsia="Times New Roman" w:hAnsi="Arial" w:cs="Arial"/>
          <w:szCs w:val="22"/>
          <w:lang w:eastAsia="en-AU" w:bidi="ar-SA"/>
        </w:rPr>
        <w:t>executive committee</w:t>
      </w:r>
      <w:r w:rsidR="003D319D" w:rsidRPr="007A589A">
        <w:rPr>
          <w:rFonts w:ascii="Arial" w:eastAsia="Times New Roman" w:hAnsi="Arial" w:cs="Arial"/>
          <w:szCs w:val="22"/>
          <w:lang w:eastAsia="en-AU" w:bidi="ar-SA"/>
        </w:rPr>
        <w:t xml:space="preserve"> meeting of the association.</w:t>
      </w:r>
    </w:p>
    <w:p w14:paraId="776292B6" w14:textId="77777777" w:rsidR="00457E98" w:rsidRDefault="00457E98" w:rsidP="009507B2">
      <w:pPr>
        <w:autoSpaceDE w:val="0"/>
        <w:autoSpaceDN w:val="0"/>
        <w:adjustRightInd w:val="0"/>
        <w:spacing w:after="0"/>
        <w:jc w:val="both"/>
        <w:rPr>
          <w:rFonts w:ascii="Arial" w:eastAsia="Times New Roman" w:hAnsi="Arial" w:cs="Arial"/>
          <w:szCs w:val="22"/>
          <w:lang w:eastAsia="en-AU" w:bidi="ar-SA"/>
        </w:rPr>
      </w:pPr>
    </w:p>
    <w:p w14:paraId="334CD5F8" w14:textId="50490E3E" w:rsidR="0049712C" w:rsidRPr="002C65DF" w:rsidRDefault="00457E98" w:rsidP="009507B2">
      <w:pPr>
        <w:pStyle w:val="Heading3"/>
        <w:numPr>
          <w:ilvl w:val="2"/>
          <w:numId w:val="15"/>
        </w:numPr>
        <w:spacing w:line="360" w:lineRule="auto"/>
        <w:ind w:left="1596" w:hanging="854"/>
      </w:pPr>
      <w:bookmarkStart w:id="94" w:name="_Toc147350592"/>
      <w:r w:rsidRPr="00B64CB8">
        <w:lastRenderedPageBreak/>
        <w:t xml:space="preserve">Quorum </w:t>
      </w:r>
      <w:r w:rsidR="001E5766">
        <w:t xml:space="preserve">for a </w:t>
      </w:r>
      <w:r w:rsidR="0096502F">
        <w:t>C</w:t>
      </w:r>
      <w:r w:rsidR="001E5766">
        <w:t xml:space="preserve">ommittee </w:t>
      </w:r>
      <w:r w:rsidR="0096502F">
        <w:t>M</w:t>
      </w:r>
      <w:r w:rsidRPr="00B64CB8">
        <w:t>eeting</w:t>
      </w:r>
      <w:bookmarkEnd w:id="94"/>
    </w:p>
    <w:p w14:paraId="4B7D1A79" w14:textId="0E1DA11B" w:rsidR="00A85842" w:rsidRDefault="005D4C60" w:rsidP="009507B2">
      <w:pPr>
        <w:autoSpaceDE w:val="0"/>
        <w:autoSpaceDN w:val="0"/>
        <w:adjustRightInd w:val="0"/>
        <w:spacing w:after="0"/>
        <w:ind w:left="1610"/>
        <w:jc w:val="both"/>
        <w:rPr>
          <w:rFonts w:ascii="Arial" w:eastAsia="Times New Roman" w:hAnsi="Arial" w:cs="Arial"/>
          <w:szCs w:val="22"/>
          <w:lang w:eastAsia="en-AU" w:bidi="ar-SA"/>
        </w:rPr>
      </w:pPr>
      <w:bookmarkStart w:id="95" w:name="sch.1-indoc.1-pt.3-sec.18"/>
      <w:bookmarkStart w:id="96" w:name="sch.1-indoc.1-pt.3-sec.20"/>
      <w:bookmarkEnd w:id="75"/>
      <w:bookmarkEnd w:id="76"/>
      <w:bookmarkEnd w:id="95"/>
      <w:bookmarkEnd w:id="96"/>
      <w:r w:rsidRPr="007A589A">
        <w:rPr>
          <w:rFonts w:ascii="Arial" w:eastAsia="Times New Roman" w:hAnsi="Arial" w:cs="Arial"/>
          <w:szCs w:val="22"/>
          <w:lang w:eastAsia="en-AU" w:bidi="ar-SA"/>
        </w:rPr>
        <w:t>A</w:t>
      </w:r>
      <w:r w:rsidR="006A5DB4">
        <w:rPr>
          <w:rFonts w:ascii="Arial" w:eastAsia="Times New Roman" w:hAnsi="Arial" w:cs="Arial"/>
          <w:szCs w:val="22"/>
          <w:lang w:eastAsia="en-AU" w:bidi="ar-SA"/>
        </w:rPr>
        <w:t xml:space="preserve"> majority (51%)</w:t>
      </w:r>
      <w:r w:rsidRPr="00A2514F">
        <w:rPr>
          <w:rFonts w:ascii="Arial" w:eastAsia="Times New Roman" w:hAnsi="Arial" w:cs="Arial"/>
          <w:szCs w:val="22"/>
          <w:lang w:eastAsia="en-AU" w:bidi="ar-SA"/>
        </w:rPr>
        <w:t xml:space="preserve"> </w:t>
      </w:r>
      <w:r w:rsidRPr="007A589A">
        <w:rPr>
          <w:rFonts w:ascii="Arial" w:eastAsia="Times New Roman" w:hAnsi="Arial" w:cs="Arial"/>
          <w:szCs w:val="22"/>
          <w:lang w:eastAsia="en-AU" w:bidi="ar-SA"/>
        </w:rPr>
        <w:t xml:space="preserve">members of the </w:t>
      </w:r>
      <w:r w:rsidR="002C7513" w:rsidRPr="007A589A">
        <w:rPr>
          <w:rFonts w:ascii="Arial" w:eastAsia="Times New Roman" w:hAnsi="Arial" w:cs="Arial"/>
          <w:szCs w:val="22"/>
          <w:lang w:eastAsia="en-AU" w:bidi="ar-SA"/>
        </w:rPr>
        <w:t xml:space="preserve">executive </w:t>
      </w:r>
      <w:r w:rsidRPr="007A589A">
        <w:rPr>
          <w:rFonts w:ascii="Arial" w:eastAsia="Times New Roman" w:hAnsi="Arial" w:cs="Arial"/>
          <w:szCs w:val="22"/>
          <w:lang w:eastAsia="en-AU" w:bidi="ar-SA"/>
        </w:rPr>
        <w:t>committee constitute a quorum for the</w:t>
      </w:r>
      <w:r w:rsidR="00A85842">
        <w:rPr>
          <w:rFonts w:ascii="Arial" w:eastAsia="Times New Roman" w:hAnsi="Arial" w:cs="Arial"/>
          <w:szCs w:val="22"/>
          <w:lang w:eastAsia="en-AU" w:bidi="ar-SA"/>
        </w:rPr>
        <w:t xml:space="preserve"> </w:t>
      </w:r>
      <w:r w:rsidRPr="007A589A">
        <w:rPr>
          <w:rFonts w:ascii="Arial" w:eastAsia="Times New Roman" w:hAnsi="Arial" w:cs="Arial"/>
          <w:szCs w:val="22"/>
          <w:lang w:eastAsia="en-AU" w:bidi="ar-SA"/>
        </w:rPr>
        <w:t xml:space="preserve">transaction of the business of a meeting of the </w:t>
      </w:r>
      <w:r w:rsidR="002C7513" w:rsidRPr="007A589A">
        <w:rPr>
          <w:rFonts w:ascii="Arial" w:eastAsia="Times New Roman" w:hAnsi="Arial" w:cs="Arial"/>
          <w:szCs w:val="22"/>
          <w:lang w:eastAsia="en-AU" w:bidi="ar-SA"/>
        </w:rPr>
        <w:t>executive committee</w:t>
      </w:r>
      <w:r w:rsidR="00237AD7">
        <w:rPr>
          <w:rFonts w:ascii="Arial" w:eastAsia="Times New Roman" w:hAnsi="Arial" w:cs="Arial"/>
          <w:szCs w:val="22"/>
          <w:lang w:eastAsia="en-AU" w:bidi="ar-SA"/>
        </w:rPr>
        <w:t>.</w:t>
      </w:r>
      <w:r w:rsidR="002C7513" w:rsidRPr="00A2514F">
        <w:rPr>
          <w:rFonts w:ascii="Arial" w:eastAsia="Times New Roman" w:hAnsi="Arial" w:cs="Arial"/>
          <w:szCs w:val="22"/>
          <w:lang w:eastAsia="en-AU" w:bidi="ar-SA"/>
        </w:rPr>
        <w:t xml:space="preserve"> </w:t>
      </w:r>
      <w:r w:rsidR="009D101F" w:rsidRPr="00A2514F">
        <w:rPr>
          <w:rFonts w:ascii="Arial" w:eastAsia="Times New Roman" w:hAnsi="Arial" w:cs="Arial"/>
          <w:szCs w:val="22"/>
          <w:lang w:eastAsia="en-AU" w:bidi="ar-SA"/>
        </w:rPr>
        <w:t>The</w:t>
      </w:r>
      <w:r w:rsidR="00E17404" w:rsidRPr="00A2514F">
        <w:rPr>
          <w:rFonts w:ascii="Arial" w:eastAsia="Times New Roman" w:hAnsi="Arial" w:cs="Arial"/>
          <w:szCs w:val="22"/>
          <w:lang w:eastAsia="en-AU" w:bidi="ar-SA"/>
        </w:rPr>
        <w:t xml:space="preserve"> draft </w:t>
      </w:r>
      <w:r w:rsidR="009D101F" w:rsidRPr="00A2514F">
        <w:rPr>
          <w:rFonts w:ascii="Arial" w:eastAsia="Times New Roman" w:hAnsi="Arial" w:cs="Arial"/>
          <w:szCs w:val="22"/>
          <w:lang w:eastAsia="en-AU" w:bidi="ar-SA"/>
        </w:rPr>
        <w:t xml:space="preserve">of meeting </w:t>
      </w:r>
      <w:r w:rsidR="0061154B" w:rsidRPr="00A2514F">
        <w:rPr>
          <w:rFonts w:ascii="Arial" w:eastAsia="Times New Roman" w:hAnsi="Arial" w:cs="Arial"/>
          <w:szCs w:val="22"/>
          <w:lang w:eastAsia="en-AU" w:bidi="ar-SA"/>
        </w:rPr>
        <w:t>agenda</w:t>
      </w:r>
      <w:r w:rsidR="00E17404" w:rsidRPr="00A2514F">
        <w:rPr>
          <w:rFonts w:ascii="Arial" w:eastAsia="Times New Roman" w:hAnsi="Arial" w:cs="Arial"/>
          <w:szCs w:val="22"/>
          <w:lang w:eastAsia="en-AU" w:bidi="ar-SA"/>
        </w:rPr>
        <w:t xml:space="preserve"> will be sent in email to all Executive members by giving 48 </w:t>
      </w:r>
      <w:r w:rsidR="009B183F" w:rsidRPr="00A2514F">
        <w:rPr>
          <w:rFonts w:ascii="Arial" w:eastAsia="Times New Roman" w:hAnsi="Arial" w:cs="Arial"/>
          <w:szCs w:val="22"/>
          <w:lang w:eastAsia="en-AU" w:bidi="ar-SA"/>
        </w:rPr>
        <w:t>hours’ notice</w:t>
      </w:r>
      <w:r w:rsidR="00E17404" w:rsidRPr="00A2514F">
        <w:rPr>
          <w:rFonts w:ascii="Arial" w:eastAsia="Times New Roman" w:hAnsi="Arial" w:cs="Arial"/>
          <w:szCs w:val="22"/>
          <w:lang w:eastAsia="en-AU" w:bidi="ar-SA"/>
        </w:rPr>
        <w:t xml:space="preserve"> and no response on email </w:t>
      </w:r>
      <w:r w:rsidR="001C159D" w:rsidRPr="00A2514F">
        <w:rPr>
          <w:rFonts w:ascii="Arial" w:eastAsia="Times New Roman" w:hAnsi="Arial" w:cs="Arial"/>
          <w:szCs w:val="22"/>
          <w:lang w:eastAsia="en-AU" w:bidi="ar-SA"/>
        </w:rPr>
        <w:t>other</w:t>
      </w:r>
      <w:r w:rsidR="0002706F" w:rsidRPr="00A2514F">
        <w:rPr>
          <w:rFonts w:ascii="Arial" w:eastAsia="Times New Roman" w:hAnsi="Arial" w:cs="Arial"/>
          <w:szCs w:val="22"/>
          <w:lang w:eastAsia="en-AU" w:bidi="ar-SA"/>
        </w:rPr>
        <w:t xml:space="preserve"> than</w:t>
      </w:r>
      <w:r w:rsidR="001C159D" w:rsidRPr="00A2514F">
        <w:rPr>
          <w:rFonts w:ascii="Arial" w:eastAsia="Times New Roman" w:hAnsi="Arial" w:cs="Arial"/>
          <w:szCs w:val="22"/>
          <w:lang w:eastAsia="en-AU" w:bidi="ar-SA"/>
        </w:rPr>
        <w:t xml:space="preserve"> stated </w:t>
      </w:r>
      <w:r w:rsidR="00E17404" w:rsidRPr="00A2514F">
        <w:rPr>
          <w:rFonts w:ascii="Arial" w:eastAsia="Times New Roman" w:hAnsi="Arial" w:cs="Arial"/>
          <w:szCs w:val="22"/>
          <w:lang w:eastAsia="en-AU" w:bidi="ar-SA"/>
        </w:rPr>
        <w:t>will be cons</w:t>
      </w:r>
      <w:r w:rsidR="009B183F" w:rsidRPr="00A2514F">
        <w:rPr>
          <w:rFonts w:ascii="Arial" w:eastAsia="Times New Roman" w:hAnsi="Arial" w:cs="Arial"/>
          <w:szCs w:val="22"/>
          <w:lang w:eastAsia="en-AU" w:bidi="ar-SA"/>
        </w:rPr>
        <w:t>ide</w:t>
      </w:r>
      <w:r w:rsidR="00E17404" w:rsidRPr="00A2514F">
        <w:rPr>
          <w:rFonts w:ascii="Arial" w:eastAsia="Times New Roman" w:hAnsi="Arial" w:cs="Arial"/>
          <w:szCs w:val="22"/>
          <w:lang w:eastAsia="en-AU" w:bidi="ar-SA"/>
        </w:rPr>
        <w:t>r</w:t>
      </w:r>
      <w:r w:rsidR="009B183F" w:rsidRPr="00A2514F">
        <w:rPr>
          <w:rFonts w:ascii="Arial" w:eastAsia="Times New Roman" w:hAnsi="Arial" w:cs="Arial"/>
          <w:szCs w:val="22"/>
          <w:lang w:eastAsia="en-AU" w:bidi="ar-SA"/>
        </w:rPr>
        <w:t>ed</w:t>
      </w:r>
      <w:r w:rsidR="00E17404" w:rsidRPr="00A2514F">
        <w:rPr>
          <w:rFonts w:ascii="Arial" w:eastAsia="Times New Roman" w:hAnsi="Arial" w:cs="Arial"/>
          <w:szCs w:val="22"/>
          <w:lang w:eastAsia="en-AU" w:bidi="ar-SA"/>
        </w:rPr>
        <w:t xml:space="preserve"> as consent for </w:t>
      </w:r>
      <w:r w:rsidR="001953A4" w:rsidRPr="00A2514F">
        <w:rPr>
          <w:rFonts w:ascii="Arial" w:eastAsia="Times New Roman" w:hAnsi="Arial" w:cs="Arial"/>
          <w:szCs w:val="22"/>
          <w:lang w:eastAsia="en-AU" w:bidi="ar-SA"/>
        </w:rPr>
        <w:t>approval of the meeting call</w:t>
      </w:r>
      <w:r w:rsidR="0061154B" w:rsidRPr="00A2514F">
        <w:rPr>
          <w:rFonts w:ascii="Arial" w:eastAsia="Times New Roman" w:hAnsi="Arial" w:cs="Arial"/>
          <w:szCs w:val="22"/>
          <w:lang w:eastAsia="en-AU" w:bidi="ar-SA"/>
        </w:rPr>
        <w:t>.</w:t>
      </w:r>
      <w:r w:rsidR="00E17404" w:rsidRPr="00A2514F">
        <w:rPr>
          <w:rFonts w:ascii="Arial" w:eastAsia="Times New Roman" w:hAnsi="Arial" w:cs="Arial"/>
          <w:szCs w:val="22"/>
          <w:lang w:eastAsia="en-AU" w:bidi="ar-SA"/>
        </w:rPr>
        <w:t xml:space="preserve"> </w:t>
      </w:r>
      <w:r w:rsidR="009C48E6" w:rsidRPr="00A2514F">
        <w:rPr>
          <w:rFonts w:ascii="Arial" w:eastAsia="Times New Roman" w:hAnsi="Arial" w:cs="Arial"/>
          <w:szCs w:val="22"/>
          <w:lang w:eastAsia="en-AU" w:bidi="ar-SA"/>
        </w:rPr>
        <w:t xml:space="preserve">After this meeting call process, </w:t>
      </w:r>
      <w:proofErr w:type="gramStart"/>
      <w:r w:rsidR="009C48E6" w:rsidRPr="00A2514F">
        <w:rPr>
          <w:rFonts w:ascii="Arial" w:eastAsia="Times New Roman" w:hAnsi="Arial" w:cs="Arial"/>
          <w:szCs w:val="22"/>
          <w:lang w:eastAsia="en-AU" w:bidi="ar-SA"/>
        </w:rPr>
        <w:t>t</w:t>
      </w:r>
      <w:r w:rsidR="000B6A98" w:rsidRPr="00A2514F">
        <w:rPr>
          <w:rFonts w:ascii="Arial" w:eastAsia="Times New Roman" w:hAnsi="Arial" w:cs="Arial"/>
          <w:szCs w:val="22"/>
          <w:lang w:eastAsia="en-AU" w:bidi="ar-SA"/>
        </w:rPr>
        <w:t>he absolute majority of</w:t>
      </w:r>
      <w:proofErr w:type="gramEnd"/>
      <w:r w:rsidR="000B6A98" w:rsidRPr="00A2514F">
        <w:rPr>
          <w:rFonts w:ascii="Arial" w:eastAsia="Times New Roman" w:hAnsi="Arial" w:cs="Arial"/>
          <w:szCs w:val="22"/>
          <w:lang w:eastAsia="en-AU" w:bidi="ar-SA"/>
        </w:rPr>
        <w:t xml:space="preserve"> the </w:t>
      </w:r>
      <w:r w:rsidR="003F2BFD" w:rsidRPr="00A2514F">
        <w:rPr>
          <w:rFonts w:ascii="Arial" w:eastAsia="Times New Roman" w:hAnsi="Arial" w:cs="Arial"/>
          <w:szCs w:val="22"/>
          <w:lang w:eastAsia="en-AU" w:bidi="ar-SA"/>
        </w:rPr>
        <w:t xml:space="preserve">total members </w:t>
      </w:r>
      <w:r w:rsidR="000B6A98" w:rsidRPr="00A2514F">
        <w:rPr>
          <w:rFonts w:ascii="Arial" w:eastAsia="Times New Roman" w:hAnsi="Arial" w:cs="Arial"/>
          <w:szCs w:val="22"/>
          <w:lang w:eastAsia="en-AU" w:bidi="ar-SA"/>
        </w:rPr>
        <w:t>attende</w:t>
      </w:r>
      <w:r w:rsidR="003F2BFD" w:rsidRPr="00A2514F">
        <w:rPr>
          <w:rFonts w:ascii="Arial" w:eastAsia="Times New Roman" w:hAnsi="Arial" w:cs="Arial"/>
          <w:szCs w:val="22"/>
          <w:lang w:eastAsia="en-AU" w:bidi="ar-SA"/>
        </w:rPr>
        <w:t>d in the meeting</w:t>
      </w:r>
      <w:r w:rsidR="000B6A98" w:rsidRPr="00A2514F">
        <w:rPr>
          <w:rFonts w:ascii="Arial" w:eastAsia="Times New Roman" w:hAnsi="Arial" w:cs="Arial"/>
          <w:szCs w:val="22"/>
          <w:lang w:eastAsia="en-AU" w:bidi="ar-SA"/>
        </w:rPr>
        <w:t xml:space="preserve"> will be considered as </w:t>
      </w:r>
      <w:r w:rsidR="00F6283A" w:rsidRPr="00A2514F">
        <w:rPr>
          <w:rFonts w:ascii="Arial" w:eastAsia="Times New Roman" w:hAnsi="Arial" w:cs="Arial"/>
          <w:szCs w:val="22"/>
          <w:lang w:eastAsia="en-AU" w:bidi="ar-SA"/>
        </w:rPr>
        <w:t>formal meeting and will be documented with meeting minutes to circulate to all executive members.</w:t>
      </w:r>
    </w:p>
    <w:p w14:paraId="04A55BDF" w14:textId="77777777" w:rsidR="002C65DF" w:rsidRPr="00A2514F" w:rsidRDefault="002C65DF" w:rsidP="009507B2">
      <w:pPr>
        <w:autoSpaceDE w:val="0"/>
        <w:autoSpaceDN w:val="0"/>
        <w:adjustRightInd w:val="0"/>
        <w:spacing w:after="0"/>
        <w:ind w:left="1610"/>
        <w:jc w:val="both"/>
        <w:rPr>
          <w:rFonts w:ascii="Arial" w:eastAsia="Times New Roman" w:hAnsi="Arial" w:cs="Arial"/>
          <w:szCs w:val="22"/>
          <w:lang w:eastAsia="en-AU" w:bidi="ar-SA"/>
        </w:rPr>
      </w:pPr>
    </w:p>
    <w:p w14:paraId="580A8ABC" w14:textId="4FA061E9" w:rsidR="005D4C60" w:rsidRPr="00A2514F" w:rsidRDefault="008750BA" w:rsidP="009507B2">
      <w:pPr>
        <w:autoSpaceDE w:val="0"/>
        <w:autoSpaceDN w:val="0"/>
        <w:adjustRightInd w:val="0"/>
        <w:spacing w:after="0"/>
        <w:ind w:left="1610"/>
        <w:jc w:val="both"/>
        <w:rPr>
          <w:rFonts w:ascii="Arial" w:eastAsia="Times New Roman" w:hAnsi="Arial" w:cs="Arial"/>
          <w:szCs w:val="22"/>
          <w:lang w:eastAsia="en-AU" w:bidi="ar-SA"/>
        </w:rPr>
      </w:pPr>
      <w:r w:rsidRPr="008B21B3">
        <w:rPr>
          <w:rFonts w:ascii="Arial" w:eastAsia="Times New Roman" w:hAnsi="Arial" w:cs="Arial"/>
          <w:color w:val="0070C0"/>
          <w:szCs w:val="22"/>
          <w:lang w:eastAsia="en-AU" w:bidi="ar-SA"/>
        </w:rPr>
        <w:t xml:space="preserve">This applies </w:t>
      </w:r>
      <w:r w:rsidR="00D300A6" w:rsidRPr="008B21B3">
        <w:rPr>
          <w:rFonts w:ascii="Arial" w:eastAsia="Times New Roman" w:hAnsi="Arial" w:cs="Arial"/>
          <w:color w:val="0070C0"/>
          <w:szCs w:val="22"/>
          <w:lang w:eastAsia="en-AU" w:bidi="ar-SA"/>
        </w:rPr>
        <w:t>to</w:t>
      </w:r>
      <w:r w:rsidRPr="008B21B3">
        <w:rPr>
          <w:rFonts w:ascii="Arial" w:eastAsia="Times New Roman" w:hAnsi="Arial" w:cs="Arial"/>
          <w:color w:val="0070C0"/>
          <w:szCs w:val="22"/>
          <w:lang w:eastAsia="en-AU" w:bidi="ar-SA"/>
        </w:rPr>
        <w:t xml:space="preserve"> </w:t>
      </w:r>
      <w:r w:rsidR="00D300A6" w:rsidRPr="008B21B3">
        <w:rPr>
          <w:rFonts w:ascii="Arial" w:eastAsia="Times New Roman" w:hAnsi="Arial" w:cs="Arial"/>
          <w:color w:val="0070C0"/>
          <w:szCs w:val="22"/>
          <w:lang w:eastAsia="en-AU" w:bidi="ar-SA"/>
        </w:rPr>
        <w:t xml:space="preserve">all types of meetings including </w:t>
      </w:r>
      <w:r w:rsidRPr="008B21B3">
        <w:rPr>
          <w:rFonts w:ascii="Arial" w:eastAsia="Times New Roman" w:hAnsi="Arial" w:cs="Arial"/>
          <w:color w:val="0070C0"/>
          <w:szCs w:val="22"/>
          <w:lang w:eastAsia="en-AU" w:bidi="ar-SA"/>
        </w:rPr>
        <w:t>physical meeting</w:t>
      </w:r>
      <w:r w:rsidR="00D300A6" w:rsidRPr="008B21B3">
        <w:rPr>
          <w:rFonts w:ascii="Arial" w:eastAsia="Times New Roman" w:hAnsi="Arial" w:cs="Arial"/>
          <w:color w:val="0070C0"/>
          <w:szCs w:val="22"/>
          <w:lang w:eastAsia="en-AU" w:bidi="ar-SA"/>
        </w:rPr>
        <w:t>, teleconference, or video conference meetings</w:t>
      </w:r>
      <w:r w:rsidR="00CD057B" w:rsidRPr="008B21B3">
        <w:rPr>
          <w:rFonts w:ascii="Arial" w:eastAsia="Times New Roman" w:hAnsi="Arial" w:cs="Arial"/>
          <w:color w:val="0070C0"/>
          <w:szCs w:val="22"/>
          <w:lang w:eastAsia="en-AU" w:bidi="ar-SA"/>
        </w:rPr>
        <w:t xml:space="preserve">. </w:t>
      </w:r>
      <w:r w:rsidR="00CD057B" w:rsidRPr="00A2514F">
        <w:rPr>
          <w:rFonts w:ascii="Arial" w:eastAsia="Times New Roman" w:hAnsi="Arial" w:cs="Arial"/>
          <w:szCs w:val="22"/>
          <w:lang w:eastAsia="en-AU" w:bidi="ar-SA"/>
        </w:rPr>
        <w:t xml:space="preserve">If the meeting </w:t>
      </w:r>
      <w:proofErr w:type="gramStart"/>
      <w:r w:rsidR="00CD057B" w:rsidRPr="00A2514F">
        <w:rPr>
          <w:rFonts w:ascii="Arial" w:eastAsia="Times New Roman" w:hAnsi="Arial" w:cs="Arial"/>
          <w:szCs w:val="22"/>
          <w:lang w:eastAsia="en-AU" w:bidi="ar-SA"/>
        </w:rPr>
        <w:t>has to</w:t>
      </w:r>
      <w:proofErr w:type="gramEnd"/>
      <w:r w:rsidR="00CD057B" w:rsidRPr="00A2514F">
        <w:rPr>
          <w:rFonts w:ascii="Arial" w:eastAsia="Times New Roman" w:hAnsi="Arial" w:cs="Arial"/>
          <w:szCs w:val="22"/>
          <w:lang w:eastAsia="en-AU" w:bidi="ar-SA"/>
        </w:rPr>
        <w:t xml:space="preserve"> be postponed</w:t>
      </w:r>
      <w:r w:rsidR="00934BE4" w:rsidRPr="00A2514F">
        <w:rPr>
          <w:rFonts w:ascii="Arial" w:eastAsia="Times New Roman" w:hAnsi="Arial" w:cs="Arial"/>
          <w:szCs w:val="22"/>
          <w:lang w:eastAsia="en-AU" w:bidi="ar-SA"/>
        </w:rPr>
        <w:t xml:space="preserve">, another meeting can be called </w:t>
      </w:r>
      <w:r w:rsidR="0092396F" w:rsidRPr="007A589A">
        <w:rPr>
          <w:rFonts w:ascii="Arial" w:eastAsia="Times New Roman" w:hAnsi="Arial" w:cs="Arial"/>
          <w:szCs w:val="22"/>
          <w:lang w:eastAsia="en-AU" w:bidi="ar-SA"/>
        </w:rPr>
        <w:t>within a</w:t>
      </w:r>
      <w:r w:rsidR="005D4C60" w:rsidRPr="007A589A">
        <w:rPr>
          <w:rFonts w:ascii="Arial" w:eastAsia="Times New Roman" w:hAnsi="Arial" w:cs="Arial"/>
          <w:szCs w:val="22"/>
          <w:lang w:eastAsia="en-AU" w:bidi="ar-SA"/>
        </w:rPr>
        <w:t xml:space="preserve"> week</w:t>
      </w:r>
      <w:r w:rsidR="0092396F" w:rsidRPr="007A589A">
        <w:rPr>
          <w:rFonts w:ascii="Arial" w:eastAsia="Times New Roman" w:hAnsi="Arial" w:cs="Arial"/>
          <w:szCs w:val="22"/>
          <w:lang w:eastAsia="en-AU" w:bidi="ar-SA"/>
        </w:rPr>
        <w:t xml:space="preserve"> time with formal process of meeting call</w:t>
      </w:r>
      <w:r w:rsidR="005D4C60" w:rsidRPr="007A589A">
        <w:rPr>
          <w:rFonts w:ascii="Arial" w:eastAsia="Times New Roman" w:hAnsi="Arial" w:cs="Arial"/>
          <w:szCs w:val="22"/>
          <w:lang w:eastAsia="en-AU" w:bidi="ar-SA"/>
        </w:rPr>
        <w:t>.</w:t>
      </w:r>
    </w:p>
    <w:p w14:paraId="758621AA" w14:textId="77777777" w:rsidR="00945BD4" w:rsidRDefault="00A2514F" w:rsidP="009507B2">
      <w:pPr>
        <w:autoSpaceDE w:val="0"/>
        <w:autoSpaceDN w:val="0"/>
        <w:adjustRightInd w:val="0"/>
        <w:spacing w:after="0"/>
        <w:ind w:left="1610"/>
        <w:jc w:val="both"/>
        <w:rPr>
          <w:rFonts w:ascii="Arial" w:eastAsia="Times New Roman" w:hAnsi="Arial" w:cs="Arial"/>
          <w:szCs w:val="22"/>
          <w:lang w:eastAsia="en-AU" w:bidi="ar-SA"/>
        </w:rPr>
      </w:pPr>
      <w:bookmarkStart w:id="97" w:name="_Hlk491896629"/>
      <w:r>
        <w:rPr>
          <w:rFonts w:ascii="Arial" w:eastAsia="Times New Roman" w:hAnsi="Arial" w:cs="Arial"/>
          <w:szCs w:val="22"/>
          <w:lang w:eastAsia="en-AU" w:bidi="ar-SA"/>
        </w:rPr>
        <w:t xml:space="preserve"> </w:t>
      </w:r>
    </w:p>
    <w:p w14:paraId="6F92468A" w14:textId="1F8968CC" w:rsidR="005D4C60" w:rsidRPr="007A589A" w:rsidRDefault="005D4C60" w:rsidP="009507B2">
      <w:pPr>
        <w:autoSpaceDE w:val="0"/>
        <w:autoSpaceDN w:val="0"/>
        <w:adjustRightInd w:val="0"/>
        <w:spacing w:after="0"/>
        <w:ind w:left="1610"/>
        <w:jc w:val="both"/>
        <w:rPr>
          <w:rFonts w:ascii="Arial" w:eastAsia="Times New Roman" w:hAnsi="Arial" w:cs="Arial"/>
          <w:szCs w:val="22"/>
          <w:lang w:eastAsia="en-AU" w:bidi="ar-SA"/>
        </w:rPr>
      </w:pPr>
      <w:r w:rsidRPr="007A589A">
        <w:rPr>
          <w:rFonts w:ascii="Arial" w:eastAsia="Times New Roman" w:hAnsi="Arial" w:cs="Arial"/>
          <w:szCs w:val="22"/>
          <w:lang w:eastAsia="en-AU" w:bidi="ar-SA"/>
        </w:rPr>
        <w:t xml:space="preserve">At a meeting of the </w:t>
      </w:r>
      <w:r w:rsidR="001E5766">
        <w:rPr>
          <w:rFonts w:ascii="Arial" w:eastAsia="Times New Roman" w:hAnsi="Arial" w:cs="Arial"/>
          <w:szCs w:val="22"/>
          <w:lang w:eastAsia="en-AU" w:bidi="ar-SA"/>
        </w:rPr>
        <w:t xml:space="preserve">executive </w:t>
      </w:r>
      <w:r w:rsidRPr="007A589A">
        <w:rPr>
          <w:rFonts w:ascii="Arial" w:eastAsia="Times New Roman" w:hAnsi="Arial" w:cs="Arial"/>
          <w:szCs w:val="22"/>
          <w:lang w:eastAsia="en-AU" w:bidi="ar-SA"/>
        </w:rPr>
        <w:t xml:space="preserve">committee: </w:t>
      </w:r>
    </w:p>
    <w:bookmarkEnd w:id="97"/>
    <w:p w14:paraId="59A8FC44" w14:textId="77B936A5" w:rsidR="005D4C60" w:rsidRPr="005B5A65" w:rsidRDefault="005D4C60" w:rsidP="009507B2">
      <w:pPr>
        <w:pStyle w:val="ListParagraph"/>
        <w:numPr>
          <w:ilvl w:val="0"/>
          <w:numId w:val="30"/>
        </w:numPr>
        <w:spacing w:before="120"/>
        <w:jc w:val="both"/>
        <w:rPr>
          <w:rFonts w:ascii="Arial" w:eastAsia="Times New Roman" w:hAnsi="Arial" w:cs="Arial"/>
          <w:szCs w:val="22"/>
          <w:lang w:eastAsia="en-AU" w:bidi="ar-SA"/>
        </w:rPr>
      </w:pPr>
      <w:r w:rsidRPr="005B5A65">
        <w:rPr>
          <w:rFonts w:ascii="Arial" w:eastAsia="Times New Roman" w:hAnsi="Arial" w:cs="Arial"/>
          <w:szCs w:val="22"/>
          <w:lang w:eastAsia="en-AU" w:bidi="ar-SA"/>
        </w:rPr>
        <w:t>the president or, in the president’s absence, the vice-president is to preside, or</w:t>
      </w:r>
    </w:p>
    <w:p w14:paraId="670F1445" w14:textId="6F92BE75" w:rsidR="00413072" w:rsidRPr="005B5A65" w:rsidRDefault="005D4C60" w:rsidP="009507B2">
      <w:pPr>
        <w:pStyle w:val="ListParagraph"/>
        <w:numPr>
          <w:ilvl w:val="0"/>
          <w:numId w:val="30"/>
        </w:numPr>
        <w:spacing w:before="120"/>
        <w:ind w:left="2324" w:hanging="518"/>
        <w:jc w:val="both"/>
        <w:rPr>
          <w:rFonts w:ascii="Arial" w:eastAsia="Times New Roman" w:hAnsi="Arial" w:cs="Arial"/>
          <w:szCs w:val="22"/>
          <w:lang w:eastAsia="en-AU" w:bidi="ar-SA"/>
        </w:rPr>
      </w:pPr>
      <w:r w:rsidRPr="005B5A65">
        <w:rPr>
          <w:rFonts w:ascii="Arial" w:eastAsia="Times New Roman" w:hAnsi="Arial" w:cs="Arial"/>
          <w:szCs w:val="22"/>
          <w:lang w:eastAsia="en-AU" w:bidi="ar-SA"/>
        </w:rPr>
        <w:t>if the president and the vice-president are absent or unwilling to act, such one of the remaining members of the committee as may be chosen by the members present at the meeting is to preside.</w:t>
      </w:r>
      <w:bookmarkStart w:id="98" w:name="sch.1-indoc.1-pt.3-sec.21"/>
      <w:bookmarkStart w:id="99" w:name="_Toc265074494"/>
      <w:bookmarkEnd w:id="98"/>
    </w:p>
    <w:p w14:paraId="6810FC06" w14:textId="77777777" w:rsidR="00821B34" w:rsidRPr="00821B34" w:rsidRDefault="00821B34" w:rsidP="009507B2">
      <w:pPr>
        <w:spacing w:before="120"/>
        <w:jc w:val="both"/>
        <w:rPr>
          <w:rFonts w:ascii="Arial" w:eastAsia="Times New Roman" w:hAnsi="Arial" w:cs="Arial"/>
          <w:szCs w:val="22"/>
          <w:lang w:eastAsia="en-AU" w:bidi="ar-SA"/>
        </w:rPr>
      </w:pPr>
    </w:p>
    <w:p w14:paraId="09FB2111" w14:textId="6DE625DB" w:rsidR="005D4C60" w:rsidRPr="00D04260" w:rsidRDefault="005D4C60" w:rsidP="009507B2">
      <w:pPr>
        <w:pStyle w:val="Heading2"/>
        <w:numPr>
          <w:ilvl w:val="1"/>
          <w:numId w:val="15"/>
        </w:numPr>
        <w:spacing w:line="360" w:lineRule="auto"/>
        <w:rPr>
          <w:i w:val="0"/>
          <w:iCs w:val="0"/>
        </w:rPr>
      </w:pPr>
      <w:bookmarkStart w:id="100" w:name="_Toc498683569"/>
      <w:bookmarkStart w:id="101" w:name="_Toc147350593"/>
      <w:bookmarkStart w:id="102" w:name="_Hlk491896506"/>
      <w:r w:rsidRPr="00D04260">
        <w:rPr>
          <w:i w:val="0"/>
          <w:iCs w:val="0"/>
        </w:rPr>
        <w:t xml:space="preserve">Delegation by </w:t>
      </w:r>
      <w:r w:rsidR="0029429E">
        <w:rPr>
          <w:i w:val="0"/>
          <w:iCs w:val="0"/>
        </w:rPr>
        <w:t>E</w:t>
      </w:r>
      <w:r w:rsidR="00950685" w:rsidRPr="00D04260">
        <w:rPr>
          <w:i w:val="0"/>
          <w:iCs w:val="0"/>
        </w:rPr>
        <w:t xml:space="preserve">xecutive </w:t>
      </w:r>
      <w:r w:rsidR="0029429E">
        <w:rPr>
          <w:i w:val="0"/>
          <w:iCs w:val="0"/>
        </w:rPr>
        <w:t>C</w:t>
      </w:r>
      <w:r w:rsidRPr="00D04260">
        <w:rPr>
          <w:i w:val="0"/>
          <w:iCs w:val="0"/>
        </w:rPr>
        <w:t xml:space="preserve">ommittee to </w:t>
      </w:r>
      <w:r w:rsidR="0029429E">
        <w:rPr>
          <w:i w:val="0"/>
          <w:iCs w:val="0"/>
        </w:rPr>
        <w:t>S</w:t>
      </w:r>
      <w:r w:rsidRPr="00D04260">
        <w:rPr>
          <w:i w:val="0"/>
          <w:iCs w:val="0"/>
        </w:rPr>
        <w:t>ub-</w:t>
      </w:r>
      <w:r w:rsidR="0029429E">
        <w:rPr>
          <w:i w:val="0"/>
          <w:iCs w:val="0"/>
        </w:rPr>
        <w:t>C</w:t>
      </w:r>
      <w:r w:rsidRPr="00D04260">
        <w:rPr>
          <w:i w:val="0"/>
          <w:iCs w:val="0"/>
        </w:rPr>
        <w:t>ommittee</w:t>
      </w:r>
      <w:bookmarkEnd w:id="99"/>
      <w:bookmarkEnd w:id="100"/>
      <w:bookmarkEnd w:id="101"/>
    </w:p>
    <w:p w14:paraId="02304C64" w14:textId="450DBB3D" w:rsidR="005D4C60" w:rsidRPr="007A589A" w:rsidRDefault="005D4C60" w:rsidP="009507B2">
      <w:pPr>
        <w:pStyle w:val="ListParagraph"/>
        <w:numPr>
          <w:ilvl w:val="2"/>
          <w:numId w:val="15"/>
        </w:numPr>
        <w:spacing w:before="120"/>
        <w:ind w:left="1582" w:hanging="812"/>
        <w:jc w:val="both"/>
        <w:rPr>
          <w:rFonts w:ascii="Arial" w:eastAsia="Times New Roman" w:hAnsi="Arial" w:cs="Arial"/>
          <w:szCs w:val="22"/>
          <w:lang w:eastAsia="en-AU" w:bidi="ar-SA"/>
        </w:rPr>
      </w:pPr>
      <w:r w:rsidRPr="007A589A">
        <w:rPr>
          <w:rFonts w:ascii="Arial" w:eastAsia="Times New Roman" w:hAnsi="Arial" w:cs="Arial"/>
          <w:szCs w:val="22"/>
          <w:lang w:eastAsia="en-AU" w:bidi="ar-SA"/>
        </w:rPr>
        <w:t xml:space="preserve">The committee may, by instrument in writing, delegate to one or more sub-committees (consisting of such member or members of the association as the committee thinks fit) the exercise of such of the functions of the committee as are specified in the instrument, other than: </w:t>
      </w:r>
    </w:p>
    <w:p w14:paraId="11EF492F" w14:textId="41DC5F5D" w:rsidR="005D4C60" w:rsidRPr="007A589A" w:rsidRDefault="005D4C60" w:rsidP="009507B2">
      <w:pPr>
        <w:pStyle w:val="ListParagraph"/>
        <w:numPr>
          <w:ilvl w:val="0"/>
          <w:numId w:val="31"/>
        </w:numPr>
        <w:spacing w:before="120"/>
        <w:jc w:val="both"/>
        <w:rPr>
          <w:rFonts w:ascii="Arial" w:eastAsia="Times New Roman" w:hAnsi="Arial" w:cs="Arial"/>
          <w:szCs w:val="22"/>
          <w:lang w:eastAsia="en-AU" w:bidi="ar-SA"/>
        </w:rPr>
      </w:pPr>
      <w:r w:rsidRPr="007A589A">
        <w:rPr>
          <w:rFonts w:ascii="Arial" w:eastAsia="Times New Roman" w:hAnsi="Arial" w:cs="Arial"/>
          <w:szCs w:val="22"/>
          <w:lang w:eastAsia="en-AU" w:bidi="ar-SA"/>
        </w:rPr>
        <w:t>this power of delegation, and</w:t>
      </w:r>
    </w:p>
    <w:p w14:paraId="23D7540A" w14:textId="7F8205AD" w:rsidR="005D4C60" w:rsidRPr="007A589A" w:rsidRDefault="005D4C60" w:rsidP="009507B2">
      <w:pPr>
        <w:pStyle w:val="ListParagraph"/>
        <w:numPr>
          <w:ilvl w:val="0"/>
          <w:numId w:val="31"/>
        </w:numPr>
        <w:spacing w:before="120"/>
        <w:jc w:val="both"/>
        <w:rPr>
          <w:rFonts w:ascii="Arial" w:eastAsia="Times New Roman" w:hAnsi="Arial" w:cs="Arial"/>
          <w:szCs w:val="22"/>
          <w:lang w:eastAsia="en-AU" w:bidi="ar-SA"/>
        </w:rPr>
      </w:pPr>
      <w:r w:rsidRPr="007A589A">
        <w:rPr>
          <w:rFonts w:ascii="Arial" w:eastAsia="Times New Roman" w:hAnsi="Arial" w:cs="Arial"/>
          <w:szCs w:val="22"/>
          <w:lang w:eastAsia="en-AU" w:bidi="ar-SA"/>
        </w:rPr>
        <w:t>a function which is a duty imposed on the committee by the Act or by any other law.</w:t>
      </w:r>
    </w:p>
    <w:bookmarkEnd w:id="102"/>
    <w:p w14:paraId="16BFC473" w14:textId="231D42C5" w:rsidR="005D4C60" w:rsidRPr="007A589A" w:rsidRDefault="005D4C60" w:rsidP="009507B2">
      <w:pPr>
        <w:pStyle w:val="ListParagraph"/>
        <w:numPr>
          <w:ilvl w:val="2"/>
          <w:numId w:val="15"/>
        </w:numPr>
        <w:spacing w:before="120"/>
        <w:ind w:left="1582" w:hanging="812"/>
        <w:jc w:val="both"/>
        <w:rPr>
          <w:rFonts w:ascii="Arial" w:eastAsia="Times New Roman" w:hAnsi="Arial" w:cs="Arial"/>
          <w:szCs w:val="22"/>
          <w:lang w:eastAsia="en-AU" w:bidi="ar-SA"/>
        </w:rPr>
      </w:pPr>
      <w:r w:rsidRPr="007A589A">
        <w:rPr>
          <w:rFonts w:ascii="Arial" w:eastAsia="Times New Roman" w:hAnsi="Arial" w:cs="Arial"/>
          <w:szCs w:val="22"/>
          <w:lang w:eastAsia="en-AU" w:bidi="ar-SA"/>
        </w:rPr>
        <w:t>A function the exercise of which has been delegated to a sub-committee under this clause may, while the delegation remains unrevoked, be exercised from time to time by the sub-committee in accordance with the terms of the delegation.</w:t>
      </w:r>
    </w:p>
    <w:p w14:paraId="55E027D3" w14:textId="31CF53A2" w:rsidR="005D4C60" w:rsidRPr="007A589A" w:rsidRDefault="005D4C60" w:rsidP="009507B2">
      <w:pPr>
        <w:pStyle w:val="ListParagraph"/>
        <w:numPr>
          <w:ilvl w:val="2"/>
          <w:numId w:val="15"/>
        </w:numPr>
        <w:spacing w:before="120"/>
        <w:ind w:left="1582" w:hanging="812"/>
        <w:jc w:val="both"/>
        <w:rPr>
          <w:rFonts w:ascii="Arial" w:eastAsia="Times New Roman" w:hAnsi="Arial" w:cs="Arial"/>
          <w:szCs w:val="22"/>
          <w:lang w:eastAsia="en-AU" w:bidi="ar-SA"/>
        </w:rPr>
      </w:pPr>
      <w:r w:rsidRPr="007A589A">
        <w:rPr>
          <w:rFonts w:ascii="Arial" w:eastAsia="Times New Roman" w:hAnsi="Arial" w:cs="Arial"/>
          <w:szCs w:val="22"/>
          <w:lang w:eastAsia="en-AU" w:bidi="ar-SA"/>
        </w:rPr>
        <w:lastRenderedPageBreak/>
        <w:t>A delegation under this clause may be made subject to such conditions or limitations as to the exercise of any function, or as to time or circumstances, as may be specified in the instrument of delegation.</w:t>
      </w:r>
    </w:p>
    <w:p w14:paraId="13649E66" w14:textId="79C828BE" w:rsidR="005D4C60" w:rsidRPr="007A589A" w:rsidRDefault="005D4C60" w:rsidP="009507B2">
      <w:pPr>
        <w:pStyle w:val="ListParagraph"/>
        <w:numPr>
          <w:ilvl w:val="2"/>
          <w:numId w:val="15"/>
        </w:numPr>
        <w:spacing w:before="120"/>
        <w:ind w:left="1582" w:hanging="812"/>
        <w:jc w:val="both"/>
        <w:rPr>
          <w:rFonts w:ascii="Arial" w:eastAsia="Times New Roman" w:hAnsi="Arial" w:cs="Arial"/>
          <w:szCs w:val="22"/>
          <w:lang w:eastAsia="en-AU" w:bidi="ar-SA"/>
        </w:rPr>
      </w:pPr>
      <w:r w:rsidRPr="007A589A">
        <w:rPr>
          <w:rFonts w:ascii="Arial" w:eastAsia="Times New Roman" w:hAnsi="Arial" w:cs="Arial"/>
          <w:szCs w:val="22"/>
          <w:lang w:eastAsia="en-AU" w:bidi="ar-SA"/>
        </w:rPr>
        <w:t>Despite any delegation under this clause, the committee may continue to exercise any function delegated.</w:t>
      </w:r>
    </w:p>
    <w:p w14:paraId="161D733E" w14:textId="0ECFF863" w:rsidR="005D4C60" w:rsidRPr="007A589A" w:rsidRDefault="005D4C60" w:rsidP="009507B2">
      <w:pPr>
        <w:pStyle w:val="ListParagraph"/>
        <w:numPr>
          <w:ilvl w:val="2"/>
          <w:numId w:val="15"/>
        </w:numPr>
        <w:spacing w:before="120"/>
        <w:ind w:left="1582" w:hanging="812"/>
        <w:jc w:val="both"/>
        <w:rPr>
          <w:rFonts w:ascii="Arial" w:eastAsia="Times New Roman" w:hAnsi="Arial" w:cs="Arial"/>
          <w:szCs w:val="22"/>
          <w:lang w:eastAsia="en-AU" w:bidi="ar-SA"/>
        </w:rPr>
      </w:pPr>
      <w:r w:rsidRPr="007A589A">
        <w:rPr>
          <w:rFonts w:ascii="Arial" w:eastAsia="Times New Roman" w:hAnsi="Arial" w:cs="Arial"/>
          <w:szCs w:val="22"/>
          <w:lang w:eastAsia="en-AU" w:bidi="ar-SA"/>
        </w:rPr>
        <w:t>Any act or thing done or suffered by a sub-committee acting in the exercise of a delegation under this clause has the same force and effect as it would have if it had been done or suffered by the committee.</w:t>
      </w:r>
    </w:p>
    <w:p w14:paraId="02DAD03E" w14:textId="5B78AF14" w:rsidR="005D4C60" w:rsidRPr="007A589A" w:rsidRDefault="005D4C60" w:rsidP="009507B2">
      <w:pPr>
        <w:pStyle w:val="ListParagraph"/>
        <w:numPr>
          <w:ilvl w:val="2"/>
          <w:numId w:val="15"/>
        </w:numPr>
        <w:spacing w:before="120"/>
        <w:ind w:left="1582" w:hanging="812"/>
        <w:jc w:val="both"/>
        <w:rPr>
          <w:rFonts w:ascii="Arial" w:eastAsia="Times New Roman" w:hAnsi="Arial" w:cs="Arial"/>
          <w:szCs w:val="22"/>
          <w:lang w:eastAsia="en-AU" w:bidi="ar-SA"/>
        </w:rPr>
      </w:pPr>
      <w:r w:rsidRPr="007A589A">
        <w:rPr>
          <w:rFonts w:ascii="Arial" w:eastAsia="Times New Roman" w:hAnsi="Arial" w:cs="Arial"/>
          <w:szCs w:val="22"/>
          <w:lang w:eastAsia="en-AU" w:bidi="ar-SA"/>
        </w:rPr>
        <w:t>The committee may, by instrument in writing, revoke wholly or in part any delegation under this clause.</w:t>
      </w:r>
    </w:p>
    <w:p w14:paraId="1F738F46" w14:textId="3FE16630" w:rsidR="005D4C60" w:rsidRDefault="005D4C60" w:rsidP="009507B2">
      <w:pPr>
        <w:pStyle w:val="ListParagraph"/>
        <w:numPr>
          <w:ilvl w:val="2"/>
          <w:numId w:val="15"/>
        </w:numPr>
        <w:spacing w:before="120"/>
        <w:ind w:left="1582" w:hanging="812"/>
        <w:jc w:val="both"/>
        <w:rPr>
          <w:rFonts w:ascii="Arial" w:eastAsia="Times New Roman" w:hAnsi="Arial" w:cs="Arial"/>
          <w:szCs w:val="22"/>
          <w:lang w:eastAsia="en-AU" w:bidi="ar-SA"/>
        </w:rPr>
      </w:pPr>
      <w:r w:rsidRPr="007A589A">
        <w:rPr>
          <w:rFonts w:ascii="Arial" w:eastAsia="Times New Roman" w:hAnsi="Arial" w:cs="Arial"/>
          <w:szCs w:val="22"/>
          <w:lang w:eastAsia="en-AU" w:bidi="ar-SA"/>
        </w:rPr>
        <w:t>A sub-committee may meet and adjourn as it thinks proper.</w:t>
      </w:r>
    </w:p>
    <w:p w14:paraId="67B372C6" w14:textId="77777777" w:rsidR="00424A73" w:rsidRPr="007A589A" w:rsidRDefault="00424A73" w:rsidP="009507B2">
      <w:pPr>
        <w:spacing w:before="120"/>
        <w:ind w:left="360" w:hanging="360"/>
        <w:jc w:val="both"/>
        <w:rPr>
          <w:rFonts w:ascii="Arial" w:eastAsia="Times New Roman" w:hAnsi="Arial" w:cs="Arial"/>
          <w:szCs w:val="22"/>
          <w:lang w:eastAsia="en-AU" w:bidi="ar-SA"/>
        </w:rPr>
      </w:pPr>
    </w:p>
    <w:p w14:paraId="2F4C457A" w14:textId="6BF0A38D" w:rsidR="005D4C60" w:rsidRPr="003A2684" w:rsidRDefault="005D4C60" w:rsidP="009507B2">
      <w:pPr>
        <w:pStyle w:val="Heading2"/>
        <w:numPr>
          <w:ilvl w:val="1"/>
          <w:numId w:val="15"/>
        </w:numPr>
        <w:spacing w:line="360" w:lineRule="auto"/>
        <w:rPr>
          <w:i w:val="0"/>
          <w:iCs w:val="0"/>
        </w:rPr>
      </w:pPr>
      <w:bookmarkStart w:id="103" w:name="sch.1-indoc.1-pt.3-sec.22"/>
      <w:bookmarkStart w:id="104" w:name="_Toc265074495"/>
      <w:bookmarkStart w:id="105" w:name="_Toc498683570"/>
      <w:bookmarkStart w:id="106" w:name="_Toc147350594"/>
      <w:bookmarkEnd w:id="103"/>
      <w:r w:rsidRPr="003A2684">
        <w:rPr>
          <w:i w:val="0"/>
          <w:iCs w:val="0"/>
        </w:rPr>
        <w:t xml:space="preserve">Voting and </w:t>
      </w:r>
      <w:r w:rsidR="00004425">
        <w:rPr>
          <w:i w:val="0"/>
          <w:iCs w:val="0"/>
        </w:rPr>
        <w:t>D</w:t>
      </w:r>
      <w:r w:rsidRPr="003A2684">
        <w:rPr>
          <w:i w:val="0"/>
          <w:iCs w:val="0"/>
        </w:rPr>
        <w:t>ecisions</w:t>
      </w:r>
      <w:bookmarkEnd w:id="104"/>
      <w:bookmarkEnd w:id="105"/>
      <w:bookmarkEnd w:id="106"/>
    </w:p>
    <w:p w14:paraId="1C122A05" w14:textId="10F6F99A" w:rsidR="005D4C60" w:rsidRPr="007A589A" w:rsidRDefault="005D4C60" w:rsidP="009507B2">
      <w:pPr>
        <w:pStyle w:val="ListParagraph"/>
        <w:numPr>
          <w:ilvl w:val="2"/>
          <w:numId w:val="15"/>
        </w:numPr>
        <w:spacing w:before="120"/>
        <w:ind w:left="1582" w:hanging="812"/>
        <w:jc w:val="both"/>
        <w:rPr>
          <w:rFonts w:ascii="Arial" w:eastAsia="Times New Roman" w:hAnsi="Arial" w:cs="Arial"/>
          <w:szCs w:val="22"/>
          <w:lang w:eastAsia="en-AU" w:bidi="ar-SA"/>
        </w:rPr>
      </w:pPr>
      <w:r w:rsidRPr="007A589A">
        <w:rPr>
          <w:rFonts w:ascii="Arial" w:eastAsia="Times New Roman" w:hAnsi="Arial" w:cs="Arial"/>
          <w:szCs w:val="22"/>
          <w:lang w:eastAsia="en-AU" w:bidi="ar-SA"/>
        </w:rPr>
        <w:t>Questions arising at a meeting of the committee or of any sub-committee appointed by the committee are to be determined by a majority of the votes of members of the committee or sub-committee present at the meeting.</w:t>
      </w:r>
    </w:p>
    <w:p w14:paraId="7FE2CD57" w14:textId="6E0B5D5F" w:rsidR="005D4C60" w:rsidRPr="007A589A" w:rsidRDefault="005D4C60" w:rsidP="009507B2">
      <w:pPr>
        <w:pStyle w:val="ListParagraph"/>
        <w:numPr>
          <w:ilvl w:val="2"/>
          <w:numId w:val="15"/>
        </w:numPr>
        <w:spacing w:before="120"/>
        <w:ind w:left="1582" w:hanging="812"/>
        <w:jc w:val="both"/>
        <w:rPr>
          <w:rFonts w:ascii="Arial" w:eastAsia="Times New Roman" w:hAnsi="Arial" w:cs="Arial"/>
          <w:szCs w:val="22"/>
          <w:lang w:eastAsia="en-AU" w:bidi="ar-SA"/>
        </w:rPr>
      </w:pPr>
      <w:r w:rsidRPr="007A589A">
        <w:rPr>
          <w:rFonts w:ascii="Arial" w:eastAsia="Times New Roman" w:hAnsi="Arial" w:cs="Arial"/>
          <w:szCs w:val="22"/>
          <w:lang w:eastAsia="en-AU" w:bidi="ar-SA"/>
        </w:rPr>
        <w:t>Each member present at a meeting of the committee or of any sub-committee appointed by the committee (including the person presiding at the meeting) is entitled to one vote but, in the event of an equality of votes on any question, the person presiding may exercise a second or casting vote.</w:t>
      </w:r>
    </w:p>
    <w:p w14:paraId="3AEC8668" w14:textId="04FD3CDF" w:rsidR="005D4C60" w:rsidRPr="00730B4E" w:rsidRDefault="00F3027E" w:rsidP="009507B2">
      <w:pPr>
        <w:pStyle w:val="ListParagraph"/>
        <w:numPr>
          <w:ilvl w:val="2"/>
          <w:numId w:val="15"/>
        </w:numPr>
        <w:spacing w:before="120"/>
        <w:ind w:left="1582" w:hanging="812"/>
        <w:jc w:val="both"/>
        <w:rPr>
          <w:rFonts w:ascii="Arial" w:eastAsia="Times New Roman" w:hAnsi="Arial" w:cs="Arial"/>
          <w:szCs w:val="22"/>
          <w:lang w:eastAsia="en-AU" w:bidi="ar-SA"/>
        </w:rPr>
      </w:pPr>
      <w:r w:rsidRPr="00730B4E">
        <w:rPr>
          <w:rFonts w:ascii="Arial" w:eastAsia="Times New Roman" w:hAnsi="Arial" w:cs="Arial"/>
          <w:szCs w:val="22"/>
          <w:lang w:eastAsia="en-AU" w:bidi="ar-SA"/>
        </w:rPr>
        <w:t xml:space="preserve">Subject to </w:t>
      </w:r>
      <w:r w:rsidR="00730B4E" w:rsidRPr="00730B4E">
        <w:rPr>
          <w:rFonts w:ascii="Arial" w:eastAsia="Times New Roman" w:hAnsi="Arial" w:cs="Arial"/>
          <w:szCs w:val="22"/>
          <w:lang w:eastAsia="en-AU" w:bidi="ar-SA"/>
        </w:rPr>
        <w:t>C</w:t>
      </w:r>
      <w:r w:rsidRPr="00730B4E">
        <w:rPr>
          <w:rFonts w:ascii="Arial" w:eastAsia="Times New Roman" w:hAnsi="Arial" w:cs="Arial"/>
          <w:szCs w:val="22"/>
          <w:lang w:eastAsia="en-AU" w:bidi="ar-SA"/>
        </w:rPr>
        <w:t>lause</w:t>
      </w:r>
      <w:r w:rsidR="00730B4E" w:rsidRPr="00730B4E">
        <w:rPr>
          <w:rFonts w:ascii="Arial" w:eastAsia="Times New Roman" w:hAnsi="Arial" w:cs="Arial"/>
          <w:szCs w:val="22"/>
          <w:lang w:eastAsia="en-AU" w:bidi="ar-SA"/>
        </w:rPr>
        <w:t xml:space="preserve"> 4</w:t>
      </w:r>
      <w:r w:rsidR="007B2EC0" w:rsidRPr="00730B4E">
        <w:rPr>
          <w:rFonts w:ascii="Arial" w:eastAsia="Times New Roman" w:hAnsi="Arial" w:cs="Arial"/>
          <w:szCs w:val="22"/>
          <w:lang w:eastAsia="en-AU" w:bidi="ar-SA"/>
        </w:rPr>
        <w:t>.7.3</w:t>
      </w:r>
      <w:r w:rsidR="005D4C60" w:rsidRPr="00730B4E">
        <w:rPr>
          <w:rFonts w:ascii="Arial" w:eastAsia="Times New Roman" w:hAnsi="Arial" w:cs="Arial"/>
          <w:szCs w:val="22"/>
          <w:lang w:eastAsia="en-AU" w:bidi="ar-SA"/>
        </w:rPr>
        <w:t>, the committee may act despite any vacancy on the committee.</w:t>
      </w:r>
    </w:p>
    <w:p w14:paraId="1EED0ABE" w14:textId="2AACE4B2" w:rsidR="005D4C60" w:rsidRPr="007A589A" w:rsidRDefault="005D4C60" w:rsidP="009507B2">
      <w:pPr>
        <w:pStyle w:val="ListParagraph"/>
        <w:numPr>
          <w:ilvl w:val="2"/>
          <w:numId w:val="15"/>
        </w:numPr>
        <w:spacing w:before="120"/>
        <w:ind w:left="1582" w:hanging="812"/>
        <w:jc w:val="both"/>
        <w:rPr>
          <w:rFonts w:ascii="Arial" w:eastAsia="Times New Roman" w:hAnsi="Arial" w:cs="Arial"/>
          <w:szCs w:val="22"/>
          <w:lang w:eastAsia="en-AU" w:bidi="ar-SA"/>
        </w:rPr>
      </w:pPr>
      <w:r w:rsidRPr="007A589A">
        <w:rPr>
          <w:rFonts w:ascii="Arial" w:eastAsia="Times New Roman" w:hAnsi="Arial" w:cs="Arial"/>
          <w:szCs w:val="22"/>
          <w:lang w:eastAsia="en-AU" w:bidi="ar-SA"/>
        </w:rPr>
        <w:t>Any act or thing done or suffered, or purporting to have been done or suffered, by the committee or by a sub-committee appointed by the committee, is valid and effectual despite any defect that may afterwards be discovered in the appointment or qualification of any member of the committee or sub-committee.</w:t>
      </w:r>
    </w:p>
    <w:p w14:paraId="4DE3FA6B" w14:textId="77169A1A" w:rsidR="003051AE" w:rsidRPr="003A2684" w:rsidRDefault="00F3027E" w:rsidP="009507B2">
      <w:pPr>
        <w:pStyle w:val="Heading2"/>
        <w:numPr>
          <w:ilvl w:val="1"/>
          <w:numId w:val="15"/>
        </w:numPr>
        <w:spacing w:line="360" w:lineRule="auto"/>
        <w:rPr>
          <w:i w:val="0"/>
          <w:iCs w:val="0"/>
        </w:rPr>
      </w:pPr>
      <w:bookmarkStart w:id="107" w:name="_Toc498683571"/>
      <w:bookmarkStart w:id="108" w:name="_Toc147350595"/>
      <w:r w:rsidRPr="003A2684">
        <w:rPr>
          <w:i w:val="0"/>
          <w:iCs w:val="0"/>
        </w:rPr>
        <w:t xml:space="preserve">Payments to </w:t>
      </w:r>
      <w:r w:rsidR="00353132">
        <w:rPr>
          <w:i w:val="0"/>
          <w:iCs w:val="0"/>
        </w:rPr>
        <w:t>C</w:t>
      </w:r>
      <w:r w:rsidRPr="003A2684">
        <w:rPr>
          <w:i w:val="0"/>
          <w:iCs w:val="0"/>
        </w:rPr>
        <w:t xml:space="preserve">ommittee </w:t>
      </w:r>
      <w:r w:rsidR="00353132">
        <w:rPr>
          <w:i w:val="0"/>
          <w:iCs w:val="0"/>
        </w:rPr>
        <w:t>M</w:t>
      </w:r>
      <w:r w:rsidR="003051AE" w:rsidRPr="003A2684">
        <w:rPr>
          <w:i w:val="0"/>
          <w:iCs w:val="0"/>
        </w:rPr>
        <w:t>embers</w:t>
      </w:r>
      <w:bookmarkEnd w:id="107"/>
      <w:bookmarkEnd w:id="108"/>
      <w:r w:rsidR="003051AE" w:rsidRPr="003A2684">
        <w:rPr>
          <w:i w:val="0"/>
          <w:iCs w:val="0"/>
        </w:rPr>
        <w:t xml:space="preserve"> </w:t>
      </w:r>
    </w:p>
    <w:p w14:paraId="3E0AAA38" w14:textId="62A3DF83" w:rsidR="003051AE" w:rsidRPr="007A589A" w:rsidRDefault="003051AE" w:rsidP="009507B2">
      <w:pPr>
        <w:pStyle w:val="ListParagraph"/>
        <w:numPr>
          <w:ilvl w:val="2"/>
          <w:numId w:val="15"/>
        </w:numPr>
        <w:spacing w:before="120"/>
        <w:ind w:left="1582" w:hanging="812"/>
        <w:jc w:val="both"/>
        <w:rPr>
          <w:rFonts w:ascii="Arial" w:hAnsi="Arial" w:cs="Arial"/>
        </w:rPr>
      </w:pPr>
      <w:bookmarkStart w:id="109" w:name="_Ref361291732"/>
      <w:r w:rsidRPr="007A589A">
        <w:rPr>
          <w:rFonts w:ascii="Arial" w:hAnsi="Arial" w:cs="Arial"/>
        </w:rPr>
        <w:t xml:space="preserve">The </w:t>
      </w:r>
      <w:r w:rsidR="00A116C3" w:rsidRPr="007A589A">
        <w:rPr>
          <w:rFonts w:ascii="Arial" w:hAnsi="Arial" w:cs="Arial"/>
          <w:bCs/>
        </w:rPr>
        <w:t>association</w:t>
      </w:r>
      <w:r w:rsidRPr="007A589A">
        <w:rPr>
          <w:rFonts w:ascii="Arial" w:hAnsi="Arial" w:cs="Arial"/>
          <w:b/>
        </w:rPr>
        <w:t xml:space="preserve"> </w:t>
      </w:r>
      <w:r w:rsidRPr="007A589A">
        <w:rPr>
          <w:rFonts w:ascii="Arial" w:hAnsi="Arial" w:cs="Arial"/>
        </w:rPr>
        <w:t>must not</w:t>
      </w:r>
      <w:r w:rsidR="00A116C3" w:rsidRPr="007A589A">
        <w:rPr>
          <w:rFonts w:ascii="Arial" w:hAnsi="Arial" w:cs="Arial"/>
        </w:rPr>
        <w:t xml:space="preserve"> pay fees to a member</w:t>
      </w:r>
      <w:r w:rsidRPr="007A589A">
        <w:rPr>
          <w:rFonts w:ascii="Arial" w:hAnsi="Arial" w:cs="Arial"/>
        </w:rPr>
        <w:t xml:space="preserve"> for acting as a </w:t>
      </w:r>
      <w:r w:rsidR="00A116C3" w:rsidRPr="007A589A">
        <w:rPr>
          <w:rFonts w:ascii="Arial" w:hAnsi="Arial" w:cs="Arial"/>
        </w:rPr>
        <w:t xml:space="preserve">committee </w:t>
      </w:r>
      <w:r w:rsidR="00A116C3" w:rsidRPr="003A2684">
        <w:rPr>
          <w:rFonts w:ascii="Arial" w:eastAsia="Times New Roman" w:hAnsi="Arial" w:cs="Arial"/>
          <w:szCs w:val="22"/>
          <w:lang w:eastAsia="en-AU" w:bidi="ar-SA"/>
        </w:rPr>
        <w:t>member</w:t>
      </w:r>
      <w:r w:rsidRPr="007A589A">
        <w:rPr>
          <w:rFonts w:ascii="Arial" w:hAnsi="Arial" w:cs="Arial"/>
        </w:rPr>
        <w:t>.</w:t>
      </w:r>
    </w:p>
    <w:p w14:paraId="7A8D0389" w14:textId="1A41F020" w:rsidR="00F3027E" w:rsidRPr="007A589A" w:rsidRDefault="003051AE" w:rsidP="009507B2">
      <w:pPr>
        <w:pStyle w:val="ListParagraph"/>
        <w:numPr>
          <w:ilvl w:val="2"/>
          <w:numId w:val="15"/>
        </w:numPr>
        <w:spacing w:before="120"/>
        <w:ind w:left="1582" w:hanging="812"/>
        <w:jc w:val="both"/>
        <w:rPr>
          <w:rFonts w:ascii="Arial" w:hAnsi="Arial" w:cs="Arial"/>
        </w:rPr>
      </w:pPr>
      <w:bookmarkStart w:id="110" w:name="_Ref385409480"/>
      <w:r w:rsidRPr="007A589A">
        <w:rPr>
          <w:rFonts w:ascii="Arial" w:hAnsi="Arial" w:cs="Arial"/>
        </w:rPr>
        <w:t xml:space="preserve">The </w:t>
      </w:r>
      <w:r w:rsidR="00A116C3" w:rsidRPr="007A589A">
        <w:rPr>
          <w:rFonts w:ascii="Arial" w:hAnsi="Arial" w:cs="Arial"/>
          <w:bCs/>
        </w:rPr>
        <w:t>association</w:t>
      </w:r>
      <w:r w:rsidRPr="007A589A">
        <w:rPr>
          <w:rFonts w:ascii="Arial" w:hAnsi="Arial" w:cs="Arial"/>
          <w:b/>
        </w:rPr>
        <w:t xml:space="preserve"> </w:t>
      </w:r>
      <w:r w:rsidRPr="007A589A">
        <w:rPr>
          <w:rFonts w:ascii="Arial" w:hAnsi="Arial" w:cs="Arial"/>
        </w:rPr>
        <w:t>may:</w:t>
      </w:r>
      <w:bookmarkEnd w:id="110"/>
    </w:p>
    <w:p w14:paraId="06EEE515" w14:textId="03FCEE73" w:rsidR="003051AE" w:rsidRPr="003A2684" w:rsidRDefault="00A116C3" w:rsidP="009507B2">
      <w:pPr>
        <w:pStyle w:val="ListParagraph"/>
        <w:numPr>
          <w:ilvl w:val="0"/>
          <w:numId w:val="32"/>
        </w:numPr>
        <w:spacing w:before="120"/>
        <w:jc w:val="both"/>
        <w:rPr>
          <w:rFonts w:ascii="Arial" w:eastAsia="Times New Roman" w:hAnsi="Arial" w:cs="Arial"/>
          <w:szCs w:val="22"/>
          <w:lang w:eastAsia="en-AU" w:bidi="ar-SA"/>
        </w:rPr>
      </w:pPr>
      <w:r w:rsidRPr="003A2684">
        <w:rPr>
          <w:rFonts w:ascii="Arial" w:eastAsia="Times New Roman" w:hAnsi="Arial" w:cs="Arial"/>
          <w:szCs w:val="22"/>
          <w:lang w:eastAsia="en-AU" w:bidi="ar-SA"/>
        </w:rPr>
        <w:lastRenderedPageBreak/>
        <w:t>pay a member</w:t>
      </w:r>
      <w:r w:rsidR="003051AE" w:rsidRPr="003A2684">
        <w:rPr>
          <w:rFonts w:ascii="Arial" w:eastAsia="Times New Roman" w:hAnsi="Arial" w:cs="Arial"/>
          <w:szCs w:val="22"/>
          <w:lang w:eastAsia="en-AU" w:bidi="ar-SA"/>
        </w:rPr>
        <w:t xml:space="preserve"> for work they do for the </w:t>
      </w:r>
      <w:r w:rsidRPr="003A2684">
        <w:rPr>
          <w:rFonts w:ascii="Arial" w:eastAsia="Times New Roman" w:hAnsi="Arial" w:cs="Arial"/>
          <w:szCs w:val="22"/>
          <w:lang w:eastAsia="en-AU" w:bidi="ar-SA"/>
        </w:rPr>
        <w:t>association, other than as a committee member</w:t>
      </w:r>
      <w:r w:rsidR="003051AE" w:rsidRPr="003A2684">
        <w:rPr>
          <w:rFonts w:ascii="Arial" w:eastAsia="Times New Roman" w:hAnsi="Arial" w:cs="Arial"/>
          <w:szCs w:val="22"/>
          <w:lang w:eastAsia="en-AU" w:bidi="ar-SA"/>
        </w:rPr>
        <w:t>, if the amount is no more than a reasonable fee for the work done, or</w:t>
      </w:r>
    </w:p>
    <w:p w14:paraId="15D716C5" w14:textId="52E62948" w:rsidR="003051AE" w:rsidRPr="003A2684" w:rsidRDefault="003051AE" w:rsidP="009507B2">
      <w:pPr>
        <w:pStyle w:val="ListParagraph"/>
        <w:numPr>
          <w:ilvl w:val="0"/>
          <w:numId w:val="32"/>
        </w:numPr>
        <w:spacing w:before="120"/>
        <w:jc w:val="both"/>
        <w:rPr>
          <w:rFonts w:ascii="Arial" w:eastAsia="Times New Roman" w:hAnsi="Arial" w:cs="Arial"/>
          <w:szCs w:val="22"/>
          <w:lang w:eastAsia="en-AU" w:bidi="ar-SA"/>
        </w:rPr>
      </w:pPr>
      <w:r w:rsidRPr="003A2684">
        <w:rPr>
          <w:rFonts w:ascii="Arial" w:eastAsia="Times New Roman" w:hAnsi="Arial" w:cs="Arial"/>
          <w:szCs w:val="22"/>
          <w:lang w:eastAsia="en-AU" w:bidi="ar-SA"/>
        </w:rPr>
        <w:t xml:space="preserve">reimburse </w:t>
      </w:r>
      <w:r w:rsidR="00A116C3" w:rsidRPr="003A2684">
        <w:rPr>
          <w:rFonts w:ascii="Arial" w:eastAsia="Times New Roman" w:hAnsi="Arial" w:cs="Arial"/>
          <w:szCs w:val="22"/>
          <w:lang w:eastAsia="en-AU" w:bidi="ar-SA"/>
        </w:rPr>
        <w:t>a member</w:t>
      </w:r>
      <w:r w:rsidRPr="003A2684">
        <w:rPr>
          <w:rFonts w:ascii="Arial" w:eastAsia="Times New Roman" w:hAnsi="Arial" w:cs="Arial"/>
          <w:szCs w:val="22"/>
          <w:lang w:eastAsia="en-AU" w:bidi="ar-SA"/>
        </w:rPr>
        <w:t xml:space="preserve"> for expenses properly incurred by </w:t>
      </w:r>
      <w:r w:rsidR="00A116C3" w:rsidRPr="003A2684">
        <w:rPr>
          <w:rFonts w:ascii="Arial" w:eastAsia="Times New Roman" w:hAnsi="Arial" w:cs="Arial"/>
          <w:szCs w:val="22"/>
          <w:lang w:eastAsia="en-AU" w:bidi="ar-SA"/>
        </w:rPr>
        <w:t>the member</w:t>
      </w:r>
      <w:r w:rsidRPr="003A2684">
        <w:rPr>
          <w:rFonts w:ascii="Arial" w:eastAsia="Times New Roman" w:hAnsi="Arial" w:cs="Arial"/>
          <w:szCs w:val="22"/>
          <w:lang w:eastAsia="en-AU" w:bidi="ar-SA"/>
        </w:rPr>
        <w:t xml:space="preserve"> in connection with the affairs of the </w:t>
      </w:r>
      <w:r w:rsidR="00A116C3" w:rsidRPr="003A2684">
        <w:rPr>
          <w:rFonts w:ascii="Arial" w:eastAsia="Times New Roman" w:hAnsi="Arial" w:cs="Arial"/>
          <w:szCs w:val="22"/>
          <w:lang w:eastAsia="en-AU" w:bidi="ar-SA"/>
        </w:rPr>
        <w:t>association</w:t>
      </w:r>
      <w:r w:rsidRPr="003A2684">
        <w:rPr>
          <w:rFonts w:ascii="Arial" w:eastAsia="Times New Roman" w:hAnsi="Arial" w:cs="Arial"/>
          <w:szCs w:val="22"/>
          <w:lang w:eastAsia="en-AU" w:bidi="ar-SA"/>
        </w:rPr>
        <w:t>.</w:t>
      </w:r>
    </w:p>
    <w:p w14:paraId="7791499F" w14:textId="37E37855" w:rsidR="003051AE" w:rsidRPr="007A589A" w:rsidRDefault="003051AE" w:rsidP="009507B2">
      <w:pPr>
        <w:pStyle w:val="ListParagraph"/>
        <w:numPr>
          <w:ilvl w:val="2"/>
          <w:numId w:val="15"/>
        </w:numPr>
        <w:spacing w:before="120"/>
        <w:ind w:left="1582" w:hanging="812"/>
        <w:jc w:val="both"/>
        <w:rPr>
          <w:rFonts w:ascii="Arial" w:hAnsi="Arial" w:cs="Arial"/>
        </w:rPr>
      </w:pPr>
      <w:bookmarkStart w:id="111" w:name="_Ref384137009"/>
      <w:r w:rsidRPr="007A589A">
        <w:rPr>
          <w:rFonts w:ascii="Arial" w:hAnsi="Arial" w:cs="Arial"/>
        </w:rPr>
        <w:t xml:space="preserve">Any payment made under clause </w:t>
      </w:r>
      <w:r w:rsidR="0050340B">
        <w:rPr>
          <w:rFonts w:ascii="Arial" w:hAnsi="Arial" w:cs="Arial"/>
        </w:rPr>
        <w:t>4.10</w:t>
      </w:r>
      <w:r w:rsidR="00B269E8" w:rsidRPr="007A589A">
        <w:rPr>
          <w:rFonts w:ascii="Arial" w:hAnsi="Arial" w:cs="Arial"/>
        </w:rPr>
        <w:t>.2</w:t>
      </w:r>
      <w:r w:rsidRPr="007A589A">
        <w:rPr>
          <w:rFonts w:ascii="Arial" w:hAnsi="Arial" w:cs="Arial"/>
        </w:rPr>
        <w:t xml:space="preserve"> m</w:t>
      </w:r>
      <w:r w:rsidR="00A116C3" w:rsidRPr="007A589A">
        <w:rPr>
          <w:rFonts w:ascii="Arial" w:hAnsi="Arial" w:cs="Arial"/>
        </w:rPr>
        <w:t>ust be approved by the committee</w:t>
      </w:r>
      <w:r w:rsidRPr="007A589A">
        <w:rPr>
          <w:rFonts w:ascii="Arial" w:hAnsi="Arial" w:cs="Arial"/>
        </w:rPr>
        <w:t>.</w:t>
      </w:r>
      <w:bookmarkEnd w:id="111"/>
    </w:p>
    <w:p w14:paraId="5E851EEF" w14:textId="04975A40" w:rsidR="00D300A6" w:rsidRPr="004D6AFA" w:rsidRDefault="003051AE" w:rsidP="009507B2">
      <w:pPr>
        <w:pStyle w:val="ListParagraph"/>
        <w:numPr>
          <w:ilvl w:val="2"/>
          <w:numId w:val="15"/>
        </w:numPr>
        <w:spacing w:before="120"/>
        <w:ind w:left="1582" w:hanging="812"/>
        <w:jc w:val="both"/>
        <w:rPr>
          <w:rFonts w:ascii="Arial" w:hAnsi="Arial" w:cs="Arial"/>
        </w:rPr>
      </w:pPr>
      <w:r w:rsidRPr="003A2684">
        <w:rPr>
          <w:rFonts w:ascii="Arial" w:hAnsi="Arial" w:cs="Arial"/>
        </w:rPr>
        <w:t xml:space="preserve">The </w:t>
      </w:r>
      <w:r w:rsidR="00A116C3" w:rsidRPr="003A2684">
        <w:rPr>
          <w:rFonts w:ascii="Arial" w:hAnsi="Arial" w:cs="Arial"/>
        </w:rPr>
        <w:t>association</w:t>
      </w:r>
      <w:r w:rsidRPr="003A2684">
        <w:rPr>
          <w:rFonts w:ascii="Arial" w:hAnsi="Arial" w:cs="Arial"/>
        </w:rPr>
        <w:t xml:space="preserve"> may pay premiums for </w:t>
      </w:r>
      <w:r w:rsidR="00A116C3" w:rsidRPr="003A2684">
        <w:rPr>
          <w:rFonts w:ascii="Arial" w:hAnsi="Arial" w:cs="Arial"/>
        </w:rPr>
        <w:t>insurance indemnifying members</w:t>
      </w:r>
      <w:r w:rsidRPr="003A2684">
        <w:rPr>
          <w:rFonts w:ascii="Arial" w:hAnsi="Arial" w:cs="Arial"/>
        </w:rPr>
        <w:t>, as al</w:t>
      </w:r>
      <w:r w:rsidR="00A116C3" w:rsidRPr="003A2684">
        <w:rPr>
          <w:rFonts w:ascii="Arial" w:hAnsi="Arial" w:cs="Arial"/>
        </w:rPr>
        <w:t>lowed for by law</w:t>
      </w:r>
      <w:r w:rsidRPr="003A2684">
        <w:rPr>
          <w:rFonts w:ascii="Arial" w:hAnsi="Arial" w:cs="Arial"/>
        </w:rPr>
        <w:t xml:space="preserve"> and this constitution.</w:t>
      </w:r>
      <w:bookmarkEnd w:id="109"/>
      <w:r w:rsidRPr="003A2684">
        <w:rPr>
          <w:rFonts w:ascii="Arial" w:hAnsi="Arial" w:cs="Arial"/>
        </w:rPr>
        <w:t xml:space="preserve"> </w:t>
      </w:r>
      <w:bookmarkStart w:id="112" w:name="_Toc265074496"/>
      <w:bookmarkStart w:id="113" w:name="_Toc498683572"/>
    </w:p>
    <w:p w14:paraId="14CEBA87" w14:textId="77777777" w:rsidR="00D300A6" w:rsidRDefault="00D300A6" w:rsidP="009507B2">
      <w:pPr>
        <w:pStyle w:val="Heading1"/>
        <w:spacing w:line="360" w:lineRule="auto"/>
      </w:pPr>
    </w:p>
    <w:p w14:paraId="06C1CF07" w14:textId="34009130" w:rsidR="005D4C60" w:rsidRPr="008B78B6" w:rsidRDefault="005D4C60" w:rsidP="009507B2">
      <w:pPr>
        <w:pStyle w:val="Heading1"/>
        <w:spacing w:line="360" w:lineRule="auto"/>
        <w:rPr>
          <w:sz w:val="20"/>
          <w:szCs w:val="20"/>
        </w:rPr>
      </w:pPr>
      <w:bookmarkStart w:id="114" w:name="_Toc147350596"/>
      <w:r w:rsidRPr="008B78B6">
        <w:t xml:space="preserve">Part </w:t>
      </w:r>
      <w:r w:rsidR="008775DE" w:rsidRPr="008B78B6">
        <w:t>5</w:t>
      </w:r>
      <w:r w:rsidRPr="008B78B6">
        <w:t xml:space="preserve"> - General </w:t>
      </w:r>
      <w:r w:rsidR="007A726C">
        <w:t>M</w:t>
      </w:r>
      <w:r w:rsidRPr="008B78B6">
        <w:t>eetings</w:t>
      </w:r>
      <w:bookmarkEnd w:id="112"/>
      <w:bookmarkEnd w:id="113"/>
      <w:bookmarkEnd w:id="114"/>
    </w:p>
    <w:p w14:paraId="106B0455" w14:textId="77777777" w:rsidR="0010138D" w:rsidRDefault="005D4C60" w:rsidP="009507B2">
      <w:pPr>
        <w:pStyle w:val="Heading2"/>
        <w:numPr>
          <w:ilvl w:val="1"/>
          <w:numId w:val="33"/>
        </w:numPr>
        <w:spacing w:line="360" w:lineRule="auto"/>
        <w:rPr>
          <w:i w:val="0"/>
          <w:iCs w:val="0"/>
        </w:rPr>
      </w:pPr>
      <w:bookmarkStart w:id="115" w:name="sch.1-indoc.1-pt.4-sec.23"/>
      <w:bookmarkStart w:id="116" w:name="_Toc265074497"/>
      <w:bookmarkStart w:id="117" w:name="_Toc498683573"/>
      <w:bookmarkStart w:id="118" w:name="_Toc147350597"/>
      <w:bookmarkEnd w:id="115"/>
      <w:r w:rsidRPr="007A726C">
        <w:rPr>
          <w:i w:val="0"/>
          <w:iCs w:val="0"/>
        </w:rPr>
        <w:t xml:space="preserve">Annual </w:t>
      </w:r>
      <w:r w:rsidR="007A726C">
        <w:rPr>
          <w:i w:val="0"/>
          <w:iCs w:val="0"/>
        </w:rPr>
        <w:t>G</w:t>
      </w:r>
      <w:r w:rsidRPr="00004425">
        <w:rPr>
          <w:i w:val="0"/>
          <w:iCs w:val="0"/>
        </w:rPr>
        <w:t>eneral</w:t>
      </w:r>
      <w:r w:rsidRPr="007A726C">
        <w:rPr>
          <w:i w:val="0"/>
          <w:iCs w:val="0"/>
        </w:rPr>
        <w:t xml:space="preserve"> </w:t>
      </w:r>
      <w:r w:rsidR="007A726C">
        <w:rPr>
          <w:i w:val="0"/>
          <w:iCs w:val="0"/>
        </w:rPr>
        <w:t>M</w:t>
      </w:r>
      <w:r w:rsidRPr="007A726C">
        <w:rPr>
          <w:i w:val="0"/>
          <w:iCs w:val="0"/>
        </w:rPr>
        <w:t>eetings</w:t>
      </w:r>
      <w:bookmarkEnd w:id="116"/>
      <w:bookmarkEnd w:id="117"/>
      <w:bookmarkEnd w:id="118"/>
    </w:p>
    <w:p w14:paraId="4EE1149C" w14:textId="37876D9B" w:rsidR="005D4C60" w:rsidRPr="008F04E8" w:rsidRDefault="00433D31" w:rsidP="009507B2">
      <w:pPr>
        <w:pStyle w:val="ListParagraph"/>
        <w:numPr>
          <w:ilvl w:val="2"/>
          <w:numId w:val="33"/>
        </w:numPr>
        <w:spacing w:before="120"/>
        <w:ind w:left="1596" w:hanging="854"/>
        <w:jc w:val="both"/>
        <w:rPr>
          <w:rFonts w:ascii="Arial" w:hAnsi="Arial" w:cs="Arial"/>
        </w:rPr>
      </w:pPr>
      <w:r w:rsidRPr="008F04E8">
        <w:rPr>
          <w:rFonts w:ascii="Arial" w:hAnsi="Arial" w:cs="Arial"/>
        </w:rPr>
        <w:t>T</w:t>
      </w:r>
      <w:r w:rsidR="005D4C60" w:rsidRPr="008F04E8">
        <w:rPr>
          <w:rFonts w:ascii="Arial" w:hAnsi="Arial" w:cs="Arial"/>
        </w:rPr>
        <w:t xml:space="preserve">he association must hold its first annual general meeting within </w:t>
      </w:r>
      <w:r w:rsidR="00A14FB9" w:rsidRPr="008F04E8">
        <w:rPr>
          <w:rFonts w:ascii="Arial" w:hAnsi="Arial" w:cs="Arial"/>
        </w:rPr>
        <w:t>12</w:t>
      </w:r>
      <w:r w:rsidR="005D4C60" w:rsidRPr="008F04E8">
        <w:rPr>
          <w:rFonts w:ascii="Arial" w:hAnsi="Arial" w:cs="Arial"/>
        </w:rPr>
        <w:t xml:space="preserve"> months </w:t>
      </w:r>
      <w:r w:rsidR="005D4C60" w:rsidRPr="00E32121">
        <w:rPr>
          <w:rFonts w:ascii="Arial" w:hAnsi="Arial" w:cs="Arial"/>
          <w:color w:val="0070C0"/>
        </w:rPr>
        <w:t>after its registration.</w:t>
      </w:r>
    </w:p>
    <w:p w14:paraId="2BE07585" w14:textId="233BFBA9" w:rsidR="005D4C60" w:rsidRPr="007A589A" w:rsidRDefault="005D4C60" w:rsidP="009507B2">
      <w:pPr>
        <w:pStyle w:val="ListParagraph"/>
        <w:numPr>
          <w:ilvl w:val="2"/>
          <w:numId w:val="33"/>
        </w:numPr>
        <w:spacing w:before="120"/>
        <w:ind w:left="1596" w:hanging="854"/>
        <w:jc w:val="both"/>
        <w:rPr>
          <w:rFonts w:ascii="Arial" w:eastAsia="Times New Roman" w:hAnsi="Arial" w:cs="Arial"/>
          <w:szCs w:val="22"/>
          <w:lang w:eastAsia="en-AU" w:bidi="ar-SA"/>
        </w:rPr>
      </w:pPr>
      <w:r w:rsidRPr="007A589A">
        <w:rPr>
          <w:rFonts w:ascii="Arial" w:eastAsia="Times New Roman" w:hAnsi="Arial" w:cs="Arial"/>
          <w:szCs w:val="22"/>
          <w:lang w:eastAsia="en-AU" w:bidi="ar-SA"/>
        </w:rPr>
        <w:t xml:space="preserve">The </w:t>
      </w:r>
      <w:r w:rsidRPr="00CC6CEE">
        <w:rPr>
          <w:rFonts w:ascii="Arial" w:hAnsi="Arial" w:cs="Arial"/>
        </w:rPr>
        <w:t>association</w:t>
      </w:r>
      <w:r w:rsidRPr="007A589A">
        <w:rPr>
          <w:rFonts w:ascii="Arial" w:eastAsia="Times New Roman" w:hAnsi="Arial" w:cs="Arial"/>
          <w:szCs w:val="22"/>
          <w:lang w:eastAsia="en-AU" w:bidi="ar-SA"/>
        </w:rPr>
        <w:t xml:space="preserve"> must hold its annual general meetings: </w:t>
      </w:r>
    </w:p>
    <w:p w14:paraId="284A54F5" w14:textId="77777777" w:rsidR="00970626" w:rsidRDefault="00CC6CEE" w:rsidP="009507B2">
      <w:pPr>
        <w:pStyle w:val="ListParagraph"/>
        <w:numPr>
          <w:ilvl w:val="0"/>
          <w:numId w:val="34"/>
        </w:numPr>
        <w:spacing w:before="120"/>
        <w:jc w:val="both"/>
        <w:rPr>
          <w:rFonts w:ascii="Arial" w:eastAsia="Times New Roman" w:hAnsi="Arial" w:cs="Arial"/>
          <w:szCs w:val="22"/>
          <w:lang w:eastAsia="en-AU" w:bidi="ar-SA"/>
        </w:rPr>
      </w:pPr>
      <w:r w:rsidRPr="007A589A">
        <w:rPr>
          <w:rFonts w:ascii="Arial" w:eastAsia="Times New Roman" w:hAnsi="Arial" w:cs="Arial"/>
          <w:szCs w:val="22"/>
          <w:lang w:eastAsia="en-AU" w:bidi="ar-SA"/>
        </w:rPr>
        <w:t xml:space="preserve"> </w:t>
      </w:r>
      <w:r w:rsidR="00970626">
        <w:rPr>
          <w:rFonts w:ascii="Arial" w:eastAsia="Times New Roman" w:hAnsi="Arial" w:cs="Arial"/>
          <w:szCs w:val="22"/>
          <w:lang w:eastAsia="en-AU" w:bidi="ar-SA"/>
        </w:rPr>
        <w:t>W</w:t>
      </w:r>
      <w:r w:rsidR="005D4C60" w:rsidRPr="007A589A">
        <w:rPr>
          <w:rFonts w:ascii="Arial" w:eastAsia="Times New Roman" w:hAnsi="Arial" w:cs="Arial"/>
          <w:szCs w:val="22"/>
          <w:lang w:eastAsia="en-AU" w:bidi="ar-SA"/>
        </w:rPr>
        <w:t>ithin 6 months after the close of the association’s financial year, or</w:t>
      </w:r>
    </w:p>
    <w:p w14:paraId="4839F5D9" w14:textId="7D6D63A4" w:rsidR="005D4C60" w:rsidRPr="00970626" w:rsidRDefault="00970626" w:rsidP="009507B2">
      <w:pPr>
        <w:pStyle w:val="ListParagraph"/>
        <w:numPr>
          <w:ilvl w:val="0"/>
          <w:numId w:val="34"/>
        </w:numPr>
        <w:spacing w:before="120"/>
        <w:jc w:val="both"/>
        <w:rPr>
          <w:rFonts w:ascii="Arial" w:eastAsia="Times New Roman" w:hAnsi="Arial" w:cs="Arial"/>
          <w:szCs w:val="22"/>
          <w:lang w:eastAsia="en-AU" w:bidi="ar-SA"/>
        </w:rPr>
      </w:pPr>
      <w:r w:rsidRPr="00E11A13">
        <w:rPr>
          <w:rFonts w:ascii="Arial" w:eastAsia="Times New Roman" w:hAnsi="Arial" w:cs="Arial"/>
          <w:szCs w:val="22"/>
          <w:lang w:eastAsia="en-AU" w:bidi="ar-SA"/>
        </w:rPr>
        <w:t>W</w:t>
      </w:r>
      <w:r w:rsidR="005D4C60" w:rsidRPr="00E11A13">
        <w:rPr>
          <w:rFonts w:ascii="Arial" w:eastAsia="Times New Roman" w:hAnsi="Arial" w:cs="Arial"/>
          <w:szCs w:val="22"/>
          <w:lang w:eastAsia="en-AU" w:bidi="ar-SA"/>
        </w:rPr>
        <w:t xml:space="preserve">ithin such later time as may be allowed by the </w:t>
      </w:r>
      <w:r w:rsidR="003A2B30" w:rsidRPr="00E11A13">
        <w:rPr>
          <w:rFonts w:ascii="Arial" w:eastAsia="Times New Roman" w:hAnsi="Arial" w:cs="Arial"/>
          <w:szCs w:val="22"/>
          <w:lang w:eastAsia="en-AU" w:bidi="ar-SA"/>
        </w:rPr>
        <w:t>general secretary</w:t>
      </w:r>
      <w:r w:rsidR="005D4C60" w:rsidRPr="00E11A13">
        <w:rPr>
          <w:rFonts w:ascii="Arial" w:eastAsia="Times New Roman" w:hAnsi="Arial" w:cs="Arial"/>
          <w:szCs w:val="22"/>
          <w:lang w:eastAsia="en-AU" w:bidi="ar-SA"/>
        </w:rPr>
        <w:t xml:space="preserve"> or prescribed by the </w:t>
      </w:r>
      <w:r w:rsidRPr="00E11A13">
        <w:rPr>
          <w:rFonts w:ascii="Arial" w:eastAsia="Times New Roman" w:hAnsi="Arial" w:cs="Arial"/>
          <w:szCs w:val="22"/>
          <w:lang w:eastAsia="en-AU" w:bidi="ar-SA"/>
        </w:rPr>
        <w:t>regulation</w:t>
      </w:r>
      <w:r w:rsidR="005D4C60" w:rsidRPr="00E11A13">
        <w:rPr>
          <w:rFonts w:ascii="Arial" w:eastAsia="Times New Roman" w:hAnsi="Arial" w:cs="Arial"/>
          <w:szCs w:val="22"/>
          <w:lang w:eastAsia="en-AU" w:bidi="ar-SA"/>
        </w:rPr>
        <w:t>.</w:t>
      </w:r>
    </w:p>
    <w:p w14:paraId="03FD585F" w14:textId="3A97C437" w:rsidR="005D4C60" w:rsidRPr="007A589A" w:rsidRDefault="005D4C60" w:rsidP="009507B2">
      <w:pPr>
        <w:pStyle w:val="ListParagraph"/>
        <w:numPr>
          <w:ilvl w:val="2"/>
          <w:numId w:val="33"/>
        </w:numPr>
        <w:spacing w:before="120"/>
        <w:ind w:left="1596" w:hanging="854"/>
        <w:jc w:val="both"/>
        <w:rPr>
          <w:rFonts w:ascii="Arial" w:eastAsia="Times New Roman" w:hAnsi="Arial" w:cs="Arial"/>
          <w:szCs w:val="22"/>
          <w:lang w:eastAsia="en-AU" w:bidi="ar-SA"/>
        </w:rPr>
      </w:pPr>
      <w:bookmarkStart w:id="119" w:name="sch.1-indoc.1-pt.4-sec.24"/>
      <w:bookmarkEnd w:id="119"/>
      <w:r w:rsidRPr="007A589A">
        <w:rPr>
          <w:rFonts w:ascii="Arial" w:eastAsia="Times New Roman" w:hAnsi="Arial" w:cs="Arial"/>
          <w:szCs w:val="22"/>
          <w:lang w:eastAsia="en-AU" w:bidi="ar-SA"/>
        </w:rPr>
        <w:t xml:space="preserve">The </w:t>
      </w:r>
      <w:r w:rsidR="00212812">
        <w:rPr>
          <w:rFonts w:ascii="Arial" w:eastAsia="Times New Roman" w:hAnsi="Arial" w:cs="Arial"/>
          <w:szCs w:val="22"/>
          <w:lang w:eastAsia="en-AU" w:bidi="ar-SA"/>
        </w:rPr>
        <w:t>A</w:t>
      </w:r>
      <w:r w:rsidRPr="007A589A">
        <w:rPr>
          <w:rFonts w:ascii="Arial" w:eastAsia="Times New Roman" w:hAnsi="Arial" w:cs="Arial"/>
          <w:szCs w:val="22"/>
          <w:lang w:eastAsia="en-AU" w:bidi="ar-SA"/>
        </w:rPr>
        <w:t xml:space="preserve">nnual </w:t>
      </w:r>
      <w:r w:rsidR="00212812">
        <w:rPr>
          <w:rFonts w:ascii="Arial" w:eastAsia="Times New Roman" w:hAnsi="Arial" w:cs="Arial"/>
          <w:szCs w:val="22"/>
          <w:lang w:eastAsia="en-AU" w:bidi="ar-SA"/>
        </w:rPr>
        <w:t>G</w:t>
      </w:r>
      <w:r w:rsidRPr="007A589A">
        <w:rPr>
          <w:rFonts w:ascii="Arial" w:eastAsia="Times New Roman" w:hAnsi="Arial" w:cs="Arial"/>
          <w:szCs w:val="22"/>
          <w:lang w:eastAsia="en-AU" w:bidi="ar-SA"/>
        </w:rPr>
        <w:t xml:space="preserve">eneral </w:t>
      </w:r>
      <w:r w:rsidR="00212812">
        <w:rPr>
          <w:rFonts w:ascii="Arial" w:eastAsia="Times New Roman" w:hAnsi="Arial" w:cs="Arial"/>
          <w:szCs w:val="22"/>
          <w:lang w:eastAsia="en-AU" w:bidi="ar-SA"/>
        </w:rPr>
        <w:t>M</w:t>
      </w:r>
      <w:r w:rsidRPr="007A589A">
        <w:rPr>
          <w:rFonts w:ascii="Arial" w:eastAsia="Times New Roman" w:hAnsi="Arial" w:cs="Arial"/>
          <w:szCs w:val="22"/>
          <w:lang w:eastAsia="en-AU" w:bidi="ar-SA"/>
        </w:rPr>
        <w:t>eeting of the association is</w:t>
      </w:r>
      <w:r w:rsidR="00212812">
        <w:rPr>
          <w:rFonts w:ascii="Arial" w:eastAsia="Times New Roman" w:hAnsi="Arial" w:cs="Arial"/>
          <w:szCs w:val="22"/>
          <w:lang w:eastAsia="en-AU" w:bidi="ar-SA"/>
        </w:rPr>
        <w:t xml:space="preserve"> </w:t>
      </w:r>
      <w:r w:rsidRPr="007A589A">
        <w:rPr>
          <w:rFonts w:ascii="Arial" w:eastAsia="Times New Roman" w:hAnsi="Arial" w:cs="Arial"/>
          <w:szCs w:val="22"/>
          <w:lang w:eastAsia="en-AU" w:bidi="ar-SA"/>
        </w:rPr>
        <w:t>to be convened on such date and at such place and time as the committee thinks fit.</w:t>
      </w:r>
    </w:p>
    <w:p w14:paraId="2933EB96" w14:textId="4F0D94B7" w:rsidR="005D4C60" w:rsidRPr="007A589A" w:rsidRDefault="005D4C60" w:rsidP="009507B2">
      <w:pPr>
        <w:pStyle w:val="ListParagraph"/>
        <w:numPr>
          <w:ilvl w:val="2"/>
          <w:numId w:val="33"/>
        </w:numPr>
        <w:spacing w:before="120"/>
        <w:ind w:left="1596" w:hanging="854"/>
        <w:jc w:val="both"/>
        <w:rPr>
          <w:rFonts w:ascii="Arial" w:eastAsia="Times New Roman" w:hAnsi="Arial" w:cs="Arial"/>
          <w:szCs w:val="22"/>
          <w:lang w:eastAsia="en-AU" w:bidi="ar-SA"/>
        </w:rPr>
      </w:pPr>
      <w:r w:rsidRPr="007A589A">
        <w:rPr>
          <w:rFonts w:ascii="Arial" w:eastAsia="Times New Roman" w:hAnsi="Arial" w:cs="Arial"/>
          <w:szCs w:val="22"/>
          <w:lang w:eastAsia="en-AU" w:bidi="ar-SA"/>
        </w:rPr>
        <w:t xml:space="preserve">In addition to any other business which may be transacted at an annual general meeting, the business of an annual general meeting is to include the following: </w:t>
      </w:r>
    </w:p>
    <w:p w14:paraId="47E1A060" w14:textId="4F14BD45" w:rsidR="005D4C60" w:rsidRPr="007A589A" w:rsidRDefault="005D4C60" w:rsidP="009507B2">
      <w:pPr>
        <w:pStyle w:val="ListParagraph"/>
        <w:numPr>
          <w:ilvl w:val="0"/>
          <w:numId w:val="36"/>
        </w:numPr>
        <w:spacing w:before="120"/>
        <w:jc w:val="both"/>
        <w:rPr>
          <w:rFonts w:ascii="Arial" w:eastAsia="Times New Roman" w:hAnsi="Arial" w:cs="Arial"/>
          <w:szCs w:val="22"/>
          <w:lang w:eastAsia="en-AU" w:bidi="ar-SA"/>
        </w:rPr>
      </w:pPr>
      <w:r w:rsidRPr="007A589A">
        <w:rPr>
          <w:rFonts w:ascii="Arial" w:eastAsia="Times New Roman" w:hAnsi="Arial" w:cs="Arial"/>
          <w:szCs w:val="22"/>
          <w:lang w:eastAsia="en-AU" w:bidi="ar-SA"/>
        </w:rPr>
        <w:t>to confirm the minutes of the last preceding annual general meeting and of any special general meeting held since that meeting,</w:t>
      </w:r>
    </w:p>
    <w:p w14:paraId="35D25645" w14:textId="2DBF8CA0" w:rsidR="005D4C60" w:rsidRPr="007A589A" w:rsidRDefault="005D4C60" w:rsidP="009507B2">
      <w:pPr>
        <w:pStyle w:val="ListParagraph"/>
        <w:numPr>
          <w:ilvl w:val="0"/>
          <w:numId w:val="36"/>
        </w:numPr>
        <w:spacing w:before="120"/>
        <w:jc w:val="both"/>
        <w:rPr>
          <w:rFonts w:ascii="Arial" w:eastAsia="Times New Roman" w:hAnsi="Arial" w:cs="Arial"/>
          <w:szCs w:val="22"/>
          <w:lang w:eastAsia="en-AU" w:bidi="ar-SA"/>
        </w:rPr>
      </w:pPr>
      <w:r w:rsidRPr="007A589A">
        <w:rPr>
          <w:rFonts w:ascii="Arial" w:eastAsia="Times New Roman" w:hAnsi="Arial" w:cs="Arial"/>
          <w:szCs w:val="22"/>
          <w:lang w:eastAsia="en-AU" w:bidi="ar-SA"/>
        </w:rPr>
        <w:t>to receive from the committee reports on the activities of the association during the last preceding financial year,</w:t>
      </w:r>
    </w:p>
    <w:p w14:paraId="61447546" w14:textId="2882949E" w:rsidR="005D4C60" w:rsidRPr="007A589A" w:rsidRDefault="005D4C60" w:rsidP="009507B2">
      <w:pPr>
        <w:pStyle w:val="ListParagraph"/>
        <w:numPr>
          <w:ilvl w:val="0"/>
          <w:numId w:val="36"/>
        </w:numPr>
        <w:spacing w:before="120"/>
        <w:jc w:val="both"/>
        <w:rPr>
          <w:rFonts w:ascii="Arial" w:eastAsia="Times New Roman" w:hAnsi="Arial" w:cs="Arial"/>
          <w:szCs w:val="22"/>
          <w:lang w:eastAsia="en-AU" w:bidi="ar-SA"/>
        </w:rPr>
      </w:pPr>
      <w:r w:rsidRPr="007A589A">
        <w:rPr>
          <w:rFonts w:ascii="Arial" w:eastAsia="Times New Roman" w:hAnsi="Arial" w:cs="Arial"/>
          <w:szCs w:val="22"/>
          <w:lang w:eastAsia="en-AU" w:bidi="ar-SA"/>
        </w:rPr>
        <w:t>to elect office-bearers of the association and ordinary committee members,</w:t>
      </w:r>
    </w:p>
    <w:p w14:paraId="1A53E0F7" w14:textId="348C379B" w:rsidR="005D4C60" w:rsidRPr="007A589A" w:rsidRDefault="005D4C60" w:rsidP="009507B2">
      <w:pPr>
        <w:pStyle w:val="ListParagraph"/>
        <w:numPr>
          <w:ilvl w:val="0"/>
          <w:numId w:val="36"/>
        </w:numPr>
        <w:spacing w:before="120"/>
        <w:jc w:val="both"/>
        <w:rPr>
          <w:rFonts w:ascii="Arial" w:eastAsia="Times New Roman" w:hAnsi="Arial" w:cs="Arial"/>
          <w:szCs w:val="22"/>
          <w:lang w:eastAsia="en-AU" w:bidi="ar-SA"/>
        </w:rPr>
      </w:pPr>
      <w:r w:rsidRPr="007A589A">
        <w:rPr>
          <w:rFonts w:ascii="Arial" w:eastAsia="Times New Roman" w:hAnsi="Arial" w:cs="Arial"/>
          <w:szCs w:val="22"/>
          <w:lang w:eastAsia="en-AU" w:bidi="ar-SA"/>
        </w:rPr>
        <w:t>to receive and consider any financial statement or report required to be submitted to members under the Act.</w:t>
      </w:r>
    </w:p>
    <w:p w14:paraId="1EEA11BD" w14:textId="0D96534F" w:rsidR="005D4C60" w:rsidRDefault="005D4C60" w:rsidP="009507B2">
      <w:pPr>
        <w:pStyle w:val="ListParagraph"/>
        <w:numPr>
          <w:ilvl w:val="2"/>
          <w:numId w:val="33"/>
        </w:numPr>
        <w:spacing w:before="120"/>
        <w:ind w:left="1596" w:hanging="854"/>
        <w:jc w:val="both"/>
        <w:rPr>
          <w:rFonts w:ascii="Arial" w:eastAsia="Times New Roman" w:hAnsi="Arial" w:cs="Arial"/>
          <w:szCs w:val="22"/>
          <w:lang w:eastAsia="en-AU" w:bidi="ar-SA"/>
        </w:rPr>
      </w:pPr>
      <w:r w:rsidRPr="007A589A">
        <w:rPr>
          <w:rFonts w:ascii="Arial" w:eastAsia="Times New Roman" w:hAnsi="Arial" w:cs="Arial"/>
          <w:szCs w:val="22"/>
          <w:lang w:eastAsia="en-AU" w:bidi="ar-SA"/>
        </w:rPr>
        <w:t>An annual general meeting must be specified as such in the notice convening it.</w:t>
      </w:r>
    </w:p>
    <w:p w14:paraId="14BAF194" w14:textId="77777777" w:rsidR="008B78B6" w:rsidRPr="007A589A" w:rsidRDefault="008B78B6" w:rsidP="009507B2">
      <w:pPr>
        <w:spacing w:before="120"/>
        <w:ind w:left="360" w:hanging="360"/>
        <w:jc w:val="both"/>
        <w:rPr>
          <w:rFonts w:ascii="Arial" w:eastAsia="Times New Roman" w:hAnsi="Arial" w:cs="Arial"/>
          <w:szCs w:val="22"/>
          <w:lang w:eastAsia="en-AU" w:bidi="ar-SA"/>
        </w:rPr>
      </w:pPr>
    </w:p>
    <w:p w14:paraId="14B7475F" w14:textId="5E2AA6E6" w:rsidR="005D4C60" w:rsidRPr="004A7499" w:rsidRDefault="005D4C60" w:rsidP="009507B2">
      <w:pPr>
        <w:pStyle w:val="Heading2"/>
        <w:numPr>
          <w:ilvl w:val="1"/>
          <w:numId w:val="33"/>
        </w:numPr>
        <w:spacing w:line="360" w:lineRule="auto"/>
        <w:rPr>
          <w:i w:val="0"/>
          <w:iCs w:val="0"/>
        </w:rPr>
      </w:pPr>
      <w:bookmarkStart w:id="120" w:name="sch.1-indoc.1-pt.4-sec.25"/>
      <w:bookmarkStart w:id="121" w:name="_Toc265074499"/>
      <w:bookmarkStart w:id="122" w:name="_Toc498683575"/>
      <w:bookmarkStart w:id="123" w:name="_Toc147350598"/>
      <w:bookmarkEnd w:id="120"/>
      <w:r w:rsidRPr="004A7499">
        <w:rPr>
          <w:i w:val="0"/>
          <w:iCs w:val="0"/>
        </w:rPr>
        <w:lastRenderedPageBreak/>
        <w:t xml:space="preserve">Special </w:t>
      </w:r>
      <w:r w:rsidR="004A7499">
        <w:rPr>
          <w:i w:val="0"/>
          <w:iCs w:val="0"/>
        </w:rPr>
        <w:t>G</w:t>
      </w:r>
      <w:r w:rsidRPr="004A7499">
        <w:rPr>
          <w:i w:val="0"/>
          <w:iCs w:val="0"/>
        </w:rPr>
        <w:t xml:space="preserve">eneral </w:t>
      </w:r>
      <w:r w:rsidR="004A7499">
        <w:rPr>
          <w:i w:val="0"/>
          <w:iCs w:val="0"/>
        </w:rPr>
        <w:t>M</w:t>
      </w:r>
      <w:r w:rsidRPr="004A7499">
        <w:rPr>
          <w:i w:val="0"/>
          <w:iCs w:val="0"/>
        </w:rPr>
        <w:t>eetings</w:t>
      </w:r>
      <w:bookmarkEnd w:id="121"/>
      <w:bookmarkEnd w:id="122"/>
      <w:bookmarkEnd w:id="123"/>
    </w:p>
    <w:p w14:paraId="5639B478" w14:textId="7045B8C6" w:rsidR="005D4C60" w:rsidRPr="004A7499" w:rsidRDefault="005D4C60" w:rsidP="009507B2">
      <w:pPr>
        <w:pStyle w:val="ListParagraph"/>
        <w:numPr>
          <w:ilvl w:val="2"/>
          <w:numId w:val="33"/>
        </w:numPr>
        <w:spacing w:before="120"/>
        <w:ind w:left="1596" w:hanging="854"/>
        <w:jc w:val="both"/>
        <w:rPr>
          <w:rFonts w:ascii="Arial" w:eastAsia="Times New Roman" w:hAnsi="Arial" w:cs="Arial"/>
          <w:szCs w:val="22"/>
          <w:lang w:eastAsia="en-AU" w:bidi="ar-SA"/>
        </w:rPr>
      </w:pPr>
      <w:r w:rsidRPr="004A7499">
        <w:rPr>
          <w:rFonts w:ascii="Arial" w:eastAsia="Times New Roman" w:hAnsi="Arial" w:cs="Arial"/>
          <w:szCs w:val="22"/>
          <w:lang w:eastAsia="en-AU" w:bidi="ar-SA"/>
        </w:rPr>
        <w:t xml:space="preserve">The committee may, whenever it thinks fit, convene a special general meeting of the </w:t>
      </w:r>
      <w:r w:rsidRPr="004A7499">
        <w:rPr>
          <w:rFonts w:ascii="Arial" w:hAnsi="Arial" w:cs="Arial"/>
        </w:rPr>
        <w:t>association</w:t>
      </w:r>
      <w:r w:rsidRPr="004A7499">
        <w:rPr>
          <w:rFonts w:ascii="Arial" w:eastAsia="Times New Roman" w:hAnsi="Arial" w:cs="Arial"/>
          <w:szCs w:val="22"/>
          <w:lang w:eastAsia="en-AU" w:bidi="ar-SA"/>
        </w:rPr>
        <w:t>.</w:t>
      </w:r>
    </w:p>
    <w:p w14:paraId="7ECD38D4" w14:textId="1E4882BE" w:rsidR="005D4C60" w:rsidRPr="004A7499" w:rsidRDefault="005D4C60" w:rsidP="009507B2">
      <w:pPr>
        <w:pStyle w:val="ListParagraph"/>
        <w:numPr>
          <w:ilvl w:val="2"/>
          <w:numId w:val="33"/>
        </w:numPr>
        <w:spacing w:before="120"/>
        <w:ind w:left="1596" w:hanging="854"/>
        <w:jc w:val="both"/>
        <w:rPr>
          <w:rFonts w:ascii="Arial" w:hAnsi="Arial" w:cs="Arial"/>
        </w:rPr>
      </w:pPr>
      <w:r w:rsidRPr="004A7499">
        <w:rPr>
          <w:rFonts w:ascii="Arial" w:hAnsi="Arial" w:cs="Arial"/>
        </w:rPr>
        <w:t xml:space="preserve">The committee must, on the requisition in writing of at least </w:t>
      </w:r>
      <w:r w:rsidR="00724714" w:rsidRPr="004A7499">
        <w:rPr>
          <w:rFonts w:ascii="Arial" w:hAnsi="Arial" w:cs="Arial"/>
        </w:rPr>
        <w:t>20</w:t>
      </w:r>
      <w:r w:rsidRPr="004A7499">
        <w:rPr>
          <w:rFonts w:ascii="Arial" w:hAnsi="Arial" w:cs="Arial"/>
        </w:rPr>
        <w:t xml:space="preserve"> per cent of the total number of members, convene a special general meeting of the association.</w:t>
      </w:r>
    </w:p>
    <w:p w14:paraId="220A2A08" w14:textId="5ECC78EE" w:rsidR="005D4C60" w:rsidRPr="007A589A" w:rsidRDefault="005D4C60" w:rsidP="009507B2">
      <w:pPr>
        <w:pStyle w:val="ListParagraph"/>
        <w:numPr>
          <w:ilvl w:val="2"/>
          <w:numId w:val="33"/>
        </w:numPr>
        <w:spacing w:before="120"/>
        <w:ind w:left="1596" w:hanging="854"/>
        <w:jc w:val="both"/>
        <w:rPr>
          <w:rFonts w:ascii="Arial" w:eastAsia="Times New Roman" w:hAnsi="Arial" w:cs="Arial"/>
          <w:szCs w:val="22"/>
          <w:lang w:eastAsia="en-AU" w:bidi="ar-SA"/>
        </w:rPr>
      </w:pPr>
      <w:r w:rsidRPr="004A7499">
        <w:rPr>
          <w:rFonts w:ascii="Arial" w:hAnsi="Arial" w:cs="Arial"/>
        </w:rPr>
        <w:t>A requisition</w:t>
      </w:r>
      <w:r w:rsidRPr="007A589A">
        <w:rPr>
          <w:rFonts w:ascii="Arial" w:eastAsia="Times New Roman" w:hAnsi="Arial" w:cs="Arial"/>
          <w:szCs w:val="22"/>
          <w:lang w:eastAsia="en-AU" w:bidi="ar-SA"/>
        </w:rPr>
        <w:t xml:space="preserve"> of members for a special general meeting: </w:t>
      </w:r>
    </w:p>
    <w:p w14:paraId="7AFB490C" w14:textId="7959AA8B" w:rsidR="005D4C60" w:rsidRPr="007A589A" w:rsidRDefault="005D4C60" w:rsidP="009507B2">
      <w:pPr>
        <w:pStyle w:val="ListParagraph"/>
        <w:numPr>
          <w:ilvl w:val="0"/>
          <w:numId w:val="35"/>
        </w:numPr>
        <w:spacing w:before="120"/>
        <w:jc w:val="both"/>
        <w:rPr>
          <w:rFonts w:ascii="Arial" w:eastAsia="Times New Roman" w:hAnsi="Arial" w:cs="Arial"/>
          <w:szCs w:val="22"/>
          <w:lang w:eastAsia="en-AU" w:bidi="ar-SA"/>
        </w:rPr>
      </w:pPr>
      <w:r w:rsidRPr="007A589A">
        <w:rPr>
          <w:rFonts w:ascii="Arial" w:eastAsia="Times New Roman" w:hAnsi="Arial" w:cs="Arial"/>
          <w:szCs w:val="22"/>
          <w:lang w:eastAsia="en-AU" w:bidi="ar-SA"/>
        </w:rPr>
        <w:t>must state the purpose or purposes of the meeting, and</w:t>
      </w:r>
    </w:p>
    <w:p w14:paraId="152E50E4" w14:textId="7FF085E9" w:rsidR="005D4C60" w:rsidRPr="007A589A" w:rsidRDefault="005D4C60" w:rsidP="009507B2">
      <w:pPr>
        <w:pStyle w:val="ListParagraph"/>
        <w:numPr>
          <w:ilvl w:val="0"/>
          <w:numId w:val="35"/>
        </w:numPr>
        <w:spacing w:before="120"/>
        <w:jc w:val="both"/>
        <w:rPr>
          <w:rFonts w:ascii="Arial" w:eastAsia="Times New Roman" w:hAnsi="Arial" w:cs="Arial"/>
          <w:szCs w:val="22"/>
          <w:lang w:eastAsia="en-AU" w:bidi="ar-SA"/>
        </w:rPr>
      </w:pPr>
      <w:r w:rsidRPr="007A589A">
        <w:rPr>
          <w:rFonts w:ascii="Arial" w:eastAsia="Times New Roman" w:hAnsi="Arial" w:cs="Arial"/>
          <w:szCs w:val="22"/>
          <w:lang w:eastAsia="en-AU" w:bidi="ar-SA"/>
        </w:rPr>
        <w:t>must be signed by the members making the requisition, and</w:t>
      </w:r>
    </w:p>
    <w:p w14:paraId="2CE1F44D" w14:textId="494E3FBE" w:rsidR="005D4C60" w:rsidRPr="007A589A" w:rsidRDefault="005D4C60" w:rsidP="009507B2">
      <w:pPr>
        <w:pStyle w:val="ListParagraph"/>
        <w:numPr>
          <w:ilvl w:val="0"/>
          <w:numId w:val="35"/>
        </w:numPr>
        <w:spacing w:before="120"/>
        <w:jc w:val="both"/>
        <w:rPr>
          <w:rFonts w:ascii="Arial" w:eastAsia="Times New Roman" w:hAnsi="Arial" w:cs="Arial"/>
          <w:szCs w:val="22"/>
          <w:lang w:eastAsia="en-AU" w:bidi="ar-SA"/>
        </w:rPr>
      </w:pPr>
      <w:r w:rsidRPr="007A589A">
        <w:rPr>
          <w:rFonts w:ascii="Arial" w:eastAsia="Times New Roman" w:hAnsi="Arial" w:cs="Arial"/>
          <w:szCs w:val="22"/>
          <w:lang w:eastAsia="en-AU" w:bidi="ar-SA"/>
        </w:rPr>
        <w:t>must be lodged with the secretary, and</w:t>
      </w:r>
    </w:p>
    <w:p w14:paraId="7365EDA9" w14:textId="59F03EDA" w:rsidR="005D4C60" w:rsidRPr="007A589A" w:rsidRDefault="005D4C60" w:rsidP="009507B2">
      <w:pPr>
        <w:pStyle w:val="ListParagraph"/>
        <w:numPr>
          <w:ilvl w:val="0"/>
          <w:numId w:val="35"/>
        </w:numPr>
        <w:spacing w:before="120"/>
        <w:jc w:val="both"/>
        <w:rPr>
          <w:rFonts w:ascii="Arial" w:eastAsia="Times New Roman" w:hAnsi="Arial" w:cs="Arial"/>
          <w:szCs w:val="22"/>
          <w:lang w:eastAsia="en-AU" w:bidi="ar-SA"/>
        </w:rPr>
      </w:pPr>
      <w:r w:rsidRPr="007A589A">
        <w:rPr>
          <w:rFonts w:ascii="Arial" w:eastAsia="Times New Roman" w:hAnsi="Arial" w:cs="Arial"/>
          <w:szCs w:val="22"/>
          <w:lang w:eastAsia="en-AU" w:bidi="ar-SA"/>
        </w:rPr>
        <w:t>may consist of several documents in a similar form, each signed by one or more of the members making the requisition.</w:t>
      </w:r>
    </w:p>
    <w:p w14:paraId="285B555F" w14:textId="2627B626" w:rsidR="005D4C60" w:rsidRPr="007A589A" w:rsidRDefault="005D4C60" w:rsidP="009507B2">
      <w:pPr>
        <w:pStyle w:val="ListParagraph"/>
        <w:numPr>
          <w:ilvl w:val="2"/>
          <w:numId w:val="33"/>
        </w:numPr>
        <w:spacing w:before="120"/>
        <w:ind w:left="1596" w:hanging="854"/>
        <w:jc w:val="both"/>
        <w:rPr>
          <w:rFonts w:ascii="Arial" w:eastAsia="Times New Roman" w:hAnsi="Arial" w:cs="Arial"/>
          <w:szCs w:val="22"/>
          <w:lang w:eastAsia="en-AU" w:bidi="ar-SA"/>
        </w:rPr>
      </w:pPr>
      <w:r w:rsidRPr="007A589A">
        <w:rPr>
          <w:rFonts w:ascii="Arial" w:eastAsia="Times New Roman" w:hAnsi="Arial" w:cs="Arial"/>
          <w:szCs w:val="22"/>
          <w:lang w:eastAsia="en-AU" w:bidi="ar-SA"/>
        </w:rPr>
        <w:t>If the committee fails to convene a special general meeting to be held within 1 month after that date on which a requisition of members for the meeting is lodged with the</w:t>
      </w:r>
      <w:r w:rsidR="00724714" w:rsidRPr="007A589A">
        <w:rPr>
          <w:rFonts w:ascii="Arial" w:eastAsia="Times New Roman" w:hAnsi="Arial" w:cs="Arial"/>
          <w:szCs w:val="22"/>
          <w:lang w:eastAsia="en-AU" w:bidi="ar-SA"/>
        </w:rPr>
        <w:t xml:space="preserve"> </w:t>
      </w:r>
      <w:r w:rsidR="00724714" w:rsidRPr="00853CA1">
        <w:rPr>
          <w:rFonts w:ascii="Arial" w:eastAsia="Times New Roman" w:hAnsi="Arial" w:cs="Arial"/>
          <w:szCs w:val="22"/>
          <w:lang w:eastAsia="en-AU" w:bidi="ar-SA"/>
        </w:rPr>
        <w:t xml:space="preserve">General </w:t>
      </w:r>
      <w:r w:rsidRPr="007A589A">
        <w:rPr>
          <w:rFonts w:ascii="Arial" w:eastAsia="Times New Roman" w:hAnsi="Arial" w:cs="Arial"/>
          <w:szCs w:val="22"/>
          <w:lang w:eastAsia="en-AU" w:bidi="ar-SA"/>
        </w:rPr>
        <w:t>secretary, any one or more of the members who made the requisition may convene a special general meeting to be held not later than 3 months after that date.</w:t>
      </w:r>
    </w:p>
    <w:p w14:paraId="52E6E36B" w14:textId="51F7761B" w:rsidR="005D4C60" w:rsidRPr="007A589A" w:rsidRDefault="005D4C60" w:rsidP="009507B2">
      <w:pPr>
        <w:pStyle w:val="ListParagraph"/>
        <w:numPr>
          <w:ilvl w:val="2"/>
          <w:numId w:val="33"/>
        </w:numPr>
        <w:spacing w:before="120"/>
        <w:ind w:left="1596" w:hanging="854"/>
        <w:jc w:val="both"/>
        <w:rPr>
          <w:rFonts w:ascii="Arial" w:eastAsia="Times New Roman" w:hAnsi="Arial" w:cs="Arial"/>
          <w:szCs w:val="22"/>
          <w:lang w:eastAsia="en-AU" w:bidi="ar-SA"/>
        </w:rPr>
      </w:pPr>
      <w:bookmarkStart w:id="124" w:name="_Hlk491897314"/>
      <w:r w:rsidRPr="007A589A">
        <w:rPr>
          <w:rFonts w:ascii="Arial" w:eastAsia="Times New Roman" w:hAnsi="Arial" w:cs="Arial"/>
          <w:szCs w:val="22"/>
          <w:lang w:eastAsia="en-AU" w:bidi="ar-SA"/>
        </w:rPr>
        <w:t xml:space="preserve">A </w:t>
      </w:r>
      <w:bookmarkEnd w:id="124"/>
      <w:r w:rsidRPr="007A589A">
        <w:rPr>
          <w:rFonts w:ascii="Arial" w:eastAsia="Times New Roman" w:hAnsi="Arial" w:cs="Arial"/>
          <w:szCs w:val="22"/>
          <w:lang w:eastAsia="en-AU" w:bidi="ar-SA"/>
        </w:rPr>
        <w:t xml:space="preserve">special general meeting convened by a member </w:t>
      </w:r>
      <w:r w:rsidR="00C92CDB" w:rsidRPr="007A589A">
        <w:rPr>
          <w:rFonts w:ascii="Arial" w:eastAsia="Times New Roman" w:hAnsi="Arial" w:cs="Arial"/>
          <w:szCs w:val="22"/>
          <w:lang w:eastAsia="en-AU" w:bidi="ar-SA"/>
        </w:rPr>
        <w:t>or members as r</w:t>
      </w:r>
      <w:r w:rsidR="00E23E15" w:rsidRPr="007A589A">
        <w:rPr>
          <w:rFonts w:ascii="Arial" w:eastAsia="Times New Roman" w:hAnsi="Arial" w:cs="Arial"/>
          <w:szCs w:val="22"/>
          <w:lang w:eastAsia="en-AU" w:bidi="ar-SA"/>
        </w:rPr>
        <w:t xml:space="preserve">eferred to in clause </w:t>
      </w:r>
      <w:r w:rsidR="0093173B">
        <w:rPr>
          <w:rFonts w:ascii="Arial" w:eastAsia="Times New Roman" w:hAnsi="Arial" w:cs="Arial"/>
          <w:szCs w:val="22"/>
          <w:lang w:eastAsia="en-AU" w:bidi="ar-SA"/>
        </w:rPr>
        <w:t>5.</w:t>
      </w:r>
      <w:r w:rsidR="00E23E15" w:rsidRPr="007A589A">
        <w:rPr>
          <w:rFonts w:ascii="Arial" w:eastAsia="Times New Roman" w:hAnsi="Arial" w:cs="Arial"/>
          <w:szCs w:val="22"/>
          <w:lang w:eastAsia="en-AU" w:bidi="ar-SA"/>
        </w:rPr>
        <w:t>2</w:t>
      </w:r>
      <w:r w:rsidR="00C92CDB" w:rsidRPr="007A589A">
        <w:rPr>
          <w:rFonts w:ascii="Arial" w:eastAsia="Times New Roman" w:hAnsi="Arial" w:cs="Arial"/>
          <w:szCs w:val="22"/>
          <w:lang w:eastAsia="en-AU" w:bidi="ar-SA"/>
        </w:rPr>
        <w:t>.4</w:t>
      </w:r>
      <w:r w:rsidRPr="007A589A">
        <w:rPr>
          <w:rFonts w:ascii="Arial" w:eastAsia="Times New Roman" w:hAnsi="Arial" w:cs="Arial"/>
          <w:szCs w:val="22"/>
          <w:lang w:eastAsia="en-AU" w:bidi="ar-SA"/>
        </w:rPr>
        <w:t xml:space="preserve"> must be convened as nearly as is practicable in the same manner as general meetings are convened by the committee.</w:t>
      </w:r>
    </w:p>
    <w:p w14:paraId="7C18EBED" w14:textId="6BA2900D" w:rsidR="005D4650" w:rsidRPr="007A589A" w:rsidRDefault="005D4650" w:rsidP="009507B2">
      <w:pPr>
        <w:pStyle w:val="ListParagraph"/>
        <w:numPr>
          <w:ilvl w:val="2"/>
          <w:numId w:val="33"/>
        </w:numPr>
        <w:spacing w:before="120"/>
        <w:ind w:left="1596" w:hanging="854"/>
        <w:jc w:val="both"/>
        <w:rPr>
          <w:rFonts w:ascii="Arial" w:eastAsia="Times New Roman" w:hAnsi="Arial" w:cs="Arial"/>
          <w:szCs w:val="22"/>
          <w:lang w:eastAsia="en-AU" w:bidi="ar-SA"/>
        </w:rPr>
      </w:pPr>
      <w:proofErr w:type="gramStart"/>
      <w:r w:rsidRPr="007A589A">
        <w:rPr>
          <w:rFonts w:ascii="Arial" w:eastAsia="Times New Roman" w:hAnsi="Arial" w:cs="Arial"/>
          <w:szCs w:val="22"/>
          <w:lang w:eastAsia="en-AU" w:bidi="ar-SA"/>
        </w:rPr>
        <w:t xml:space="preserve">For </w:t>
      </w:r>
      <w:r w:rsidRPr="00ED4202">
        <w:rPr>
          <w:rFonts w:ascii="Arial" w:hAnsi="Arial" w:cs="Arial"/>
        </w:rPr>
        <w:t>the</w:t>
      </w:r>
      <w:r w:rsidRPr="007A589A">
        <w:rPr>
          <w:rFonts w:ascii="Arial" w:eastAsia="Times New Roman" w:hAnsi="Arial" w:cs="Arial"/>
          <w:szCs w:val="22"/>
          <w:lang w:eastAsia="en-AU" w:bidi="ar-SA"/>
        </w:rPr>
        <w:t xml:space="preserve"> purpose of</w:t>
      </w:r>
      <w:proofErr w:type="gramEnd"/>
      <w:r w:rsidRPr="007A589A">
        <w:rPr>
          <w:rFonts w:ascii="Arial" w:eastAsia="Times New Roman" w:hAnsi="Arial" w:cs="Arial"/>
          <w:szCs w:val="22"/>
          <w:lang w:eastAsia="en-AU" w:bidi="ar-SA"/>
        </w:rPr>
        <w:t xml:space="preserve"> </w:t>
      </w:r>
      <w:r w:rsidR="003B13EC">
        <w:rPr>
          <w:rFonts w:ascii="Arial" w:eastAsia="Times New Roman" w:hAnsi="Arial" w:cs="Arial"/>
          <w:szCs w:val="22"/>
          <w:lang w:eastAsia="en-AU" w:bidi="ar-SA"/>
        </w:rPr>
        <w:t>Clause 5.2.3</w:t>
      </w:r>
      <w:r w:rsidRPr="007A589A">
        <w:rPr>
          <w:rFonts w:ascii="Arial" w:eastAsia="Times New Roman" w:hAnsi="Arial" w:cs="Arial"/>
          <w:szCs w:val="22"/>
          <w:lang w:eastAsia="en-AU" w:bidi="ar-SA"/>
        </w:rPr>
        <w:t>:</w:t>
      </w:r>
    </w:p>
    <w:p w14:paraId="4A59FAF9" w14:textId="043B04BF" w:rsidR="008D36B5" w:rsidRPr="007A589A" w:rsidRDefault="008D36B5" w:rsidP="009507B2">
      <w:pPr>
        <w:pStyle w:val="ListParagraph"/>
        <w:numPr>
          <w:ilvl w:val="0"/>
          <w:numId w:val="37"/>
        </w:numPr>
        <w:spacing w:before="120"/>
        <w:jc w:val="both"/>
        <w:rPr>
          <w:rFonts w:ascii="Arial" w:eastAsia="Times New Roman" w:hAnsi="Arial" w:cs="Arial"/>
          <w:szCs w:val="22"/>
          <w:lang w:eastAsia="en-AU" w:bidi="ar-SA"/>
        </w:rPr>
      </w:pPr>
      <w:r w:rsidRPr="007A589A">
        <w:rPr>
          <w:rFonts w:ascii="Arial" w:eastAsia="Times New Roman" w:hAnsi="Arial" w:cs="Arial"/>
          <w:szCs w:val="22"/>
          <w:lang w:eastAsia="en-AU" w:bidi="ar-SA"/>
        </w:rPr>
        <w:t>a requisition may be in electronic form, and</w:t>
      </w:r>
    </w:p>
    <w:p w14:paraId="2BCCB39C" w14:textId="6731BB19" w:rsidR="008D36B5" w:rsidRDefault="008D36B5" w:rsidP="009507B2">
      <w:pPr>
        <w:pStyle w:val="ListParagraph"/>
        <w:numPr>
          <w:ilvl w:val="0"/>
          <w:numId w:val="37"/>
        </w:numPr>
        <w:spacing w:before="120"/>
        <w:jc w:val="both"/>
        <w:rPr>
          <w:rFonts w:ascii="Arial" w:eastAsia="Times New Roman" w:hAnsi="Arial" w:cs="Arial"/>
          <w:szCs w:val="22"/>
          <w:lang w:eastAsia="en-AU" w:bidi="ar-SA"/>
        </w:rPr>
      </w:pPr>
      <w:r w:rsidRPr="007A589A">
        <w:rPr>
          <w:rFonts w:ascii="Arial" w:eastAsia="Times New Roman" w:hAnsi="Arial" w:cs="Arial"/>
          <w:szCs w:val="22"/>
          <w:lang w:eastAsia="en-AU" w:bidi="ar-SA"/>
        </w:rPr>
        <w:t>a signature may be transmitted, and a requisition may be lodged, by electronic means.</w:t>
      </w:r>
    </w:p>
    <w:p w14:paraId="5CC0508C" w14:textId="77777777" w:rsidR="008B78B6" w:rsidRPr="007A589A" w:rsidRDefault="008B78B6" w:rsidP="009507B2">
      <w:pPr>
        <w:spacing w:before="120"/>
        <w:ind w:left="709" w:hanging="502"/>
        <w:jc w:val="both"/>
        <w:rPr>
          <w:rFonts w:ascii="Arial" w:eastAsia="Times New Roman" w:hAnsi="Arial" w:cs="Arial"/>
          <w:szCs w:val="22"/>
          <w:lang w:eastAsia="en-AU" w:bidi="ar-SA"/>
        </w:rPr>
      </w:pPr>
    </w:p>
    <w:p w14:paraId="7EAF6BC4" w14:textId="4F314BF6" w:rsidR="005D4C60" w:rsidRPr="007B05CF" w:rsidRDefault="008B78B6" w:rsidP="009507B2">
      <w:pPr>
        <w:pStyle w:val="Heading2"/>
        <w:numPr>
          <w:ilvl w:val="1"/>
          <w:numId w:val="33"/>
        </w:numPr>
        <w:spacing w:line="360" w:lineRule="auto"/>
        <w:rPr>
          <w:i w:val="0"/>
          <w:iCs w:val="0"/>
        </w:rPr>
      </w:pPr>
      <w:bookmarkStart w:id="125" w:name="sch.1-indoc.1-pt.4-sec.26"/>
      <w:bookmarkStart w:id="126" w:name="_Toc265074500"/>
      <w:bookmarkStart w:id="127" w:name="_Toc498683576"/>
      <w:bookmarkStart w:id="128" w:name="_Toc147350599"/>
      <w:bookmarkEnd w:id="125"/>
      <w:r w:rsidRPr="007B05CF">
        <w:rPr>
          <w:i w:val="0"/>
          <w:iCs w:val="0"/>
        </w:rPr>
        <w:t xml:space="preserve">Meeting </w:t>
      </w:r>
      <w:r w:rsidR="005D4C60" w:rsidRPr="007B05CF">
        <w:rPr>
          <w:i w:val="0"/>
          <w:iCs w:val="0"/>
        </w:rPr>
        <w:t>Notice</w:t>
      </w:r>
      <w:bookmarkEnd w:id="126"/>
      <w:bookmarkEnd w:id="127"/>
      <w:bookmarkEnd w:id="128"/>
    </w:p>
    <w:p w14:paraId="2AC62DA0" w14:textId="443C142F" w:rsidR="005D4C60" w:rsidRPr="008509E0" w:rsidRDefault="005D4C60" w:rsidP="009507B2">
      <w:pPr>
        <w:pStyle w:val="ListParagraph"/>
        <w:numPr>
          <w:ilvl w:val="2"/>
          <w:numId w:val="33"/>
        </w:numPr>
        <w:spacing w:before="120"/>
        <w:ind w:left="1596" w:hanging="854"/>
        <w:jc w:val="both"/>
        <w:rPr>
          <w:rFonts w:ascii="Arial" w:eastAsia="Times New Roman" w:hAnsi="Arial" w:cs="Arial"/>
          <w:szCs w:val="22"/>
          <w:lang w:eastAsia="en-AU" w:bidi="ar-SA"/>
        </w:rPr>
      </w:pPr>
      <w:r w:rsidRPr="008509E0">
        <w:rPr>
          <w:rFonts w:ascii="Arial" w:eastAsia="Times New Roman" w:hAnsi="Arial" w:cs="Arial"/>
          <w:szCs w:val="22"/>
          <w:lang w:eastAsia="en-AU" w:bidi="ar-SA"/>
        </w:rPr>
        <w:t xml:space="preserve">Except if the nature of the business proposed to be dealt with at a general meeting requires a special resolution of the association, the </w:t>
      </w:r>
      <w:r w:rsidR="00724714" w:rsidRPr="008509E0">
        <w:rPr>
          <w:rFonts w:ascii="Arial" w:eastAsia="Times New Roman" w:hAnsi="Arial" w:cs="Arial"/>
          <w:szCs w:val="22"/>
          <w:lang w:eastAsia="en-AU" w:bidi="ar-SA"/>
        </w:rPr>
        <w:t xml:space="preserve">General </w:t>
      </w:r>
      <w:r w:rsidRPr="008509E0">
        <w:rPr>
          <w:rFonts w:ascii="Arial" w:eastAsia="Times New Roman" w:hAnsi="Arial" w:cs="Arial"/>
          <w:szCs w:val="22"/>
          <w:lang w:eastAsia="en-AU" w:bidi="ar-SA"/>
        </w:rPr>
        <w:t>secretary must, at least 14 days before the date fixed for the holding of the general meeting, give a notice to each member specifying the place, date and time of the meeting and the nature of the business proposed to be transacted at the meeting.</w:t>
      </w:r>
    </w:p>
    <w:p w14:paraId="0FD10A80" w14:textId="456A51F8" w:rsidR="005D4C60" w:rsidRPr="007A589A" w:rsidRDefault="005D4C60" w:rsidP="009507B2">
      <w:pPr>
        <w:pStyle w:val="ListParagraph"/>
        <w:numPr>
          <w:ilvl w:val="2"/>
          <w:numId w:val="33"/>
        </w:numPr>
        <w:spacing w:before="120"/>
        <w:ind w:left="1596" w:hanging="854"/>
        <w:jc w:val="both"/>
        <w:rPr>
          <w:rFonts w:ascii="Arial" w:eastAsia="Times New Roman" w:hAnsi="Arial" w:cs="Arial"/>
          <w:szCs w:val="22"/>
          <w:lang w:eastAsia="en-AU" w:bidi="ar-SA"/>
        </w:rPr>
      </w:pPr>
      <w:r w:rsidRPr="007A589A">
        <w:rPr>
          <w:rFonts w:ascii="Arial" w:eastAsia="Times New Roman" w:hAnsi="Arial" w:cs="Arial"/>
          <w:szCs w:val="22"/>
          <w:lang w:eastAsia="en-AU" w:bidi="ar-SA"/>
        </w:rPr>
        <w:t xml:space="preserve">If the nature of the business proposed to be dealt with at a general meeting requires a special resolution of the association, the </w:t>
      </w:r>
      <w:r w:rsidR="00866399" w:rsidRPr="00853CA1">
        <w:rPr>
          <w:rFonts w:ascii="Arial" w:eastAsia="Times New Roman" w:hAnsi="Arial" w:cs="Arial"/>
          <w:szCs w:val="22"/>
          <w:lang w:eastAsia="en-AU" w:bidi="ar-SA"/>
        </w:rPr>
        <w:t xml:space="preserve">General </w:t>
      </w:r>
      <w:r w:rsidRPr="007A589A">
        <w:rPr>
          <w:rFonts w:ascii="Arial" w:eastAsia="Times New Roman" w:hAnsi="Arial" w:cs="Arial"/>
          <w:szCs w:val="22"/>
          <w:lang w:eastAsia="en-AU" w:bidi="ar-SA"/>
        </w:rPr>
        <w:t xml:space="preserve">secretary must, </w:t>
      </w:r>
      <w:r w:rsidRPr="007A589A">
        <w:rPr>
          <w:rFonts w:ascii="Arial" w:eastAsia="Times New Roman" w:hAnsi="Arial" w:cs="Arial"/>
          <w:szCs w:val="22"/>
          <w:lang w:eastAsia="en-AU" w:bidi="ar-SA"/>
        </w:rPr>
        <w:lastRenderedPageBreak/>
        <w:t xml:space="preserve">at least 21 days before the date fixed for the holding of the general meeting, cause notice to be given to each member specifying, in addition to the matter required under </w:t>
      </w:r>
      <w:proofErr w:type="gramStart"/>
      <w:r w:rsidR="009E3890">
        <w:rPr>
          <w:rFonts w:ascii="Arial" w:eastAsia="Times New Roman" w:hAnsi="Arial" w:cs="Arial"/>
          <w:szCs w:val="22"/>
          <w:lang w:eastAsia="en-AU" w:bidi="ar-SA"/>
        </w:rPr>
        <w:t>C</w:t>
      </w:r>
      <w:r w:rsidRPr="007A589A">
        <w:rPr>
          <w:rFonts w:ascii="Arial" w:eastAsia="Times New Roman" w:hAnsi="Arial" w:cs="Arial"/>
          <w:szCs w:val="22"/>
          <w:lang w:eastAsia="en-AU" w:bidi="ar-SA"/>
        </w:rPr>
        <w:t xml:space="preserve">lause </w:t>
      </w:r>
      <w:r w:rsidR="009E3890">
        <w:rPr>
          <w:rFonts w:ascii="Arial" w:eastAsia="Times New Roman" w:hAnsi="Arial" w:cs="Arial"/>
          <w:szCs w:val="22"/>
          <w:lang w:eastAsia="en-AU" w:bidi="ar-SA"/>
        </w:rPr>
        <w:t xml:space="preserve"> 5.3.1</w:t>
      </w:r>
      <w:proofErr w:type="gramEnd"/>
      <w:r w:rsidRPr="007A589A">
        <w:rPr>
          <w:rFonts w:ascii="Arial" w:eastAsia="Times New Roman" w:hAnsi="Arial" w:cs="Arial"/>
          <w:szCs w:val="22"/>
          <w:lang w:eastAsia="en-AU" w:bidi="ar-SA"/>
        </w:rPr>
        <w:t>, the intention to propose the resolution as a special resolution.</w:t>
      </w:r>
    </w:p>
    <w:p w14:paraId="618C8CE4" w14:textId="1DDD80F7" w:rsidR="005D4C60" w:rsidRPr="007A589A" w:rsidRDefault="005D4C60" w:rsidP="009507B2">
      <w:pPr>
        <w:pStyle w:val="ListParagraph"/>
        <w:numPr>
          <w:ilvl w:val="2"/>
          <w:numId w:val="33"/>
        </w:numPr>
        <w:spacing w:before="120"/>
        <w:ind w:left="1596" w:hanging="854"/>
        <w:jc w:val="both"/>
        <w:rPr>
          <w:rFonts w:ascii="Arial" w:eastAsia="Times New Roman" w:hAnsi="Arial" w:cs="Arial"/>
          <w:szCs w:val="22"/>
          <w:lang w:eastAsia="en-AU" w:bidi="ar-SA"/>
        </w:rPr>
      </w:pPr>
      <w:r w:rsidRPr="007A589A">
        <w:rPr>
          <w:rFonts w:ascii="Arial" w:eastAsia="Times New Roman" w:hAnsi="Arial" w:cs="Arial"/>
          <w:szCs w:val="22"/>
          <w:lang w:eastAsia="en-AU" w:bidi="ar-SA"/>
        </w:rPr>
        <w:t>No business other than that specified in the notice convening a general meeting is to be transacted at the meeting except, in the case of an annual general meeting, business which may b</w:t>
      </w:r>
      <w:r w:rsidR="00E23E15" w:rsidRPr="007A589A">
        <w:rPr>
          <w:rFonts w:ascii="Arial" w:eastAsia="Times New Roman" w:hAnsi="Arial" w:cs="Arial"/>
          <w:szCs w:val="22"/>
          <w:lang w:eastAsia="en-AU" w:bidi="ar-SA"/>
        </w:rPr>
        <w:t xml:space="preserve">e transacted under </w:t>
      </w:r>
      <w:r w:rsidR="00E23E15" w:rsidRPr="008509E0">
        <w:rPr>
          <w:rFonts w:ascii="Arial" w:eastAsia="Times New Roman" w:hAnsi="Arial" w:cs="Arial"/>
          <w:szCs w:val="22"/>
          <w:lang w:eastAsia="en-AU" w:bidi="ar-SA"/>
        </w:rPr>
        <w:t xml:space="preserve">clause </w:t>
      </w:r>
      <w:r w:rsidR="002101DC">
        <w:rPr>
          <w:rFonts w:ascii="Arial" w:eastAsia="Times New Roman" w:hAnsi="Arial" w:cs="Arial"/>
          <w:szCs w:val="22"/>
          <w:lang w:eastAsia="en-AU" w:bidi="ar-SA"/>
        </w:rPr>
        <w:t>5.2</w:t>
      </w:r>
      <w:r w:rsidR="00C92CDB" w:rsidRPr="008509E0">
        <w:rPr>
          <w:rFonts w:ascii="Arial" w:eastAsia="Times New Roman" w:hAnsi="Arial" w:cs="Arial"/>
          <w:szCs w:val="22"/>
          <w:lang w:eastAsia="en-AU" w:bidi="ar-SA"/>
        </w:rPr>
        <w:t>.2</w:t>
      </w:r>
      <w:r w:rsidRPr="007A589A">
        <w:rPr>
          <w:rFonts w:ascii="Arial" w:eastAsia="Times New Roman" w:hAnsi="Arial" w:cs="Arial"/>
          <w:szCs w:val="22"/>
          <w:lang w:eastAsia="en-AU" w:bidi="ar-SA"/>
        </w:rPr>
        <w:t>.</w:t>
      </w:r>
    </w:p>
    <w:p w14:paraId="6805F01A" w14:textId="23CE66EA" w:rsidR="005D4C60" w:rsidRDefault="005D4C60" w:rsidP="009507B2">
      <w:pPr>
        <w:pStyle w:val="ListParagraph"/>
        <w:numPr>
          <w:ilvl w:val="2"/>
          <w:numId w:val="33"/>
        </w:numPr>
        <w:spacing w:before="120"/>
        <w:ind w:left="1596" w:hanging="854"/>
        <w:jc w:val="both"/>
        <w:rPr>
          <w:rFonts w:ascii="Arial" w:eastAsia="Times New Roman" w:hAnsi="Arial" w:cs="Arial"/>
          <w:szCs w:val="22"/>
          <w:lang w:eastAsia="en-AU" w:bidi="ar-SA"/>
        </w:rPr>
      </w:pPr>
      <w:r w:rsidRPr="007A589A">
        <w:rPr>
          <w:rFonts w:ascii="Arial" w:eastAsia="Times New Roman" w:hAnsi="Arial" w:cs="Arial"/>
          <w:szCs w:val="22"/>
          <w:lang w:eastAsia="en-AU" w:bidi="ar-SA"/>
        </w:rPr>
        <w:t>A member desiring to bring any business before a general meeting may give notice in writing of that business to the secretary who must include that business in the next notice calling a general meeting given after receipt of the notice from the member.</w:t>
      </w:r>
    </w:p>
    <w:p w14:paraId="17A38CC6" w14:textId="77777777" w:rsidR="00021A36" w:rsidRPr="007A589A" w:rsidRDefault="00021A36" w:rsidP="009507B2">
      <w:pPr>
        <w:spacing w:before="120"/>
        <w:ind w:left="360" w:hanging="360"/>
        <w:jc w:val="both"/>
        <w:rPr>
          <w:rFonts w:ascii="Arial" w:eastAsia="Times New Roman" w:hAnsi="Arial" w:cs="Arial"/>
          <w:szCs w:val="22"/>
          <w:lang w:eastAsia="en-AU" w:bidi="ar-SA"/>
        </w:rPr>
      </w:pPr>
    </w:p>
    <w:p w14:paraId="074CFBB8" w14:textId="5CBCE7F4" w:rsidR="00866399" w:rsidRPr="00590C9C" w:rsidRDefault="005D4C60" w:rsidP="009507B2">
      <w:pPr>
        <w:pStyle w:val="Heading2"/>
        <w:numPr>
          <w:ilvl w:val="1"/>
          <w:numId w:val="33"/>
        </w:numPr>
        <w:spacing w:line="360" w:lineRule="auto"/>
        <w:rPr>
          <w:i w:val="0"/>
          <w:iCs w:val="0"/>
        </w:rPr>
      </w:pPr>
      <w:bookmarkStart w:id="129" w:name="sch.1-indoc.1-pt.4-sec.27"/>
      <w:bookmarkStart w:id="130" w:name="_Toc265074501"/>
      <w:bookmarkStart w:id="131" w:name="_Toc498683577"/>
      <w:bookmarkStart w:id="132" w:name="_Toc147350600"/>
      <w:bookmarkEnd w:id="129"/>
      <w:r w:rsidRPr="00590C9C">
        <w:rPr>
          <w:i w:val="0"/>
          <w:iCs w:val="0"/>
        </w:rPr>
        <w:t xml:space="preserve">Quorum for </w:t>
      </w:r>
      <w:bookmarkEnd w:id="130"/>
      <w:bookmarkEnd w:id="131"/>
      <w:r w:rsidR="008D4B44">
        <w:rPr>
          <w:i w:val="0"/>
          <w:iCs w:val="0"/>
        </w:rPr>
        <w:t xml:space="preserve">Annual or Special </w:t>
      </w:r>
      <w:r w:rsidR="00866399" w:rsidRPr="00590C9C">
        <w:rPr>
          <w:i w:val="0"/>
          <w:iCs w:val="0"/>
        </w:rPr>
        <w:t>General Meeting</w:t>
      </w:r>
      <w:r w:rsidR="006736B1">
        <w:rPr>
          <w:i w:val="0"/>
          <w:iCs w:val="0"/>
        </w:rPr>
        <w:t>s</w:t>
      </w:r>
      <w:bookmarkEnd w:id="132"/>
    </w:p>
    <w:p w14:paraId="2439628F" w14:textId="77777777" w:rsidR="00087DE9" w:rsidRPr="009E113F" w:rsidRDefault="0054584E" w:rsidP="00087DE9">
      <w:pPr>
        <w:pStyle w:val="ListParagraph"/>
        <w:numPr>
          <w:ilvl w:val="2"/>
          <w:numId w:val="33"/>
        </w:numPr>
        <w:spacing w:before="120"/>
        <w:ind w:left="1596" w:hanging="854"/>
        <w:jc w:val="both"/>
        <w:rPr>
          <w:rFonts w:ascii="Arial" w:eastAsia="Times New Roman" w:hAnsi="Arial" w:cs="Arial"/>
          <w:color w:val="0070C0"/>
          <w:szCs w:val="22"/>
          <w:lang w:eastAsia="en-AU" w:bidi="ar-SA"/>
        </w:rPr>
      </w:pPr>
      <w:r w:rsidRPr="009E113F">
        <w:rPr>
          <w:rFonts w:ascii="Arial" w:eastAsia="Times New Roman" w:hAnsi="Arial" w:cs="Arial"/>
          <w:color w:val="0070C0"/>
          <w:szCs w:val="22"/>
          <w:lang w:eastAsia="en-AU" w:bidi="ar-SA"/>
        </w:rPr>
        <w:t xml:space="preserve">At least twenty (20) percent of members must attend the meeting to be considered as quorum for the transaction of the business of a general </w:t>
      </w:r>
      <w:proofErr w:type="gramStart"/>
      <w:r w:rsidRPr="009E113F">
        <w:rPr>
          <w:rFonts w:ascii="Arial" w:eastAsia="Times New Roman" w:hAnsi="Arial" w:cs="Arial"/>
          <w:color w:val="0070C0"/>
          <w:szCs w:val="22"/>
          <w:lang w:eastAsia="en-AU" w:bidi="ar-SA"/>
        </w:rPr>
        <w:t>meeting</w:t>
      </w:r>
      <w:proofErr w:type="gramEnd"/>
    </w:p>
    <w:p w14:paraId="770A1126" w14:textId="77777777" w:rsidR="00087DE9" w:rsidRPr="009E113F" w:rsidRDefault="00A52C91" w:rsidP="00087DE9">
      <w:pPr>
        <w:pStyle w:val="ListParagraph"/>
        <w:numPr>
          <w:ilvl w:val="2"/>
          <w:numId w:val="33"/>
        </w:numPr>
        <w:spacing w:before="120"/>
        <w:ind w:left="1596" w:hanging="854"/>
        <w:jc w:val="both"/>
        <w:rPr>
          <w:rFonts w:ascii="Arial" w:eastAsia="Times New Roman" w:hAnsi="Arial" w:cs="Arial"/>
          <w:color w:val="0070C0"/>
          <w:szCs w:val="22"/>
          <w:lang w:eastAsia="en-AU" w:bidi="ar-SA"/>
        </w:rPr>
      </w:pPr>
      <w:r w:rsidRPr="009E113F">
        <w:rPr>
          <w:rFonts w:ascii="Arial" w:eastAsia="Times New Roman" w:hAnsi="Arial" w:cs="Arial"/>
          <w:color w:val="0070C0"/>
          <w:szCs w:val="22"/>
          <w:lang w:eastAsia="en-AU" w:bidi="ar-SA"/>
        </w:rPr>
        <w:t xml:space="preserve">This applies for </w:t>
      </w:r>
      <w:r w:rsidR="00D300A6" w:rsidRPr="009E113F">
        <w:rPr>
          <w:rFonts w:ascii="Arial" w:eastAsia="Times New Roman" w:hAnsi="Arial" w:cs="Arial"/>
          <w:color w:val="0070C0"/>
          <w:szCs w:val="22"/>
          <w:lang w:eastAsia="en-AU" w:bidi="ar-SA"/>
        </w:rPr>
        <w:t xml:space="preserve">all types of meetings including </w:t>
      </w:r>
      <w:r w:rsidRPr="009E113F">
        <w:rPr>
          <w:rFonts w:ascii="Arial" w:eastAsia="Times New Roman" w:hAnsi="Arial" w:cs="Arial"/>
          <w:color w:val="0070C0"/>
          <w:szCs w:val="22"/>
          <w:lang w:eastAsia="en-AU" w:bidi="ar-SA"/>
        </w:rPr>
        <w:t>physical meeting</w:t>
      </w:r>
      <w:r w:rsidR="00D300A6" w:rsidRPr="009E113F">
        <w:rPr>
          <w:rFonts w:ascii="Arial" w:eastAsia="Times New Roman" w:hAnsi="Arial" w:cs="Arial"/>
          <w:color w:val="0070C0"/>
          <w:szCs w:val="22"/>
          <w:lang w:eastAsia="en-AU" w:bidi="ar-SA"/>
        </w:rPr>
        <w:t>, teleconferencing or video conferencing</w:t>
      </w:r>
      <w:r w:rsidRPr="009E113F">
        <w:rPr>
          <w:rFonts w:ascii="Arial" w:eastAsia="Times New Roman" w:hAnsi="Arial" w:cs="Arial"/>
          <w:color w:val="0070C0"/>
          <w:szCs w:val="22"/>
          <w:lang w:eastAsia="en-AU" w:bidi="ar-SA"/>
        </w:rPr>
        <w:t xml:space="preserve">. </w:t>
      </w:r>
    </w:p>
    <w:p w14:paraId="4CA0F6EC" w14:textId="77777777" w:rsidR="00087DE9" w:rsidRPr="009E113F" w:rsidRDefault="00A52C91" w:rsidP="00087DE9">
      <w:pPr>
        <w:pStyle w:val="ListParagraph"/>
        <w:numPr>
          <w:ilvl w:val="2"/>
          <w:numId w:val="33"/>
        </w:numPr>
        <w:spacing w:before="120"/>
        <w:ind w:left="1596" w:hanging="854"/>
        <w:jc w:val="both"/>
        <w:rPr>
          <w:rFonts w:ascii="Arial" w:eastAsia="Times New Roman" w:hAnsi="Arial" w:cs="Arial"/>
          <w:color w:val="0070C0"/>
          <w:szCs w:val="22"/>
          <w:lang w:eastAsia="en-AU" w:bidi="ar-SA"/>
        </w:rPr>
      </w:pPr>
      <w:r w:rsidRPr="009E113F">
        <w:rPr>
          <w:rFonts w:ascii="Arial" w:eastAsia="Times New Roman" w:hAnsi="Arial" w:cs="Arial"/>
          <w:color w:val="0070C0"/>
          <w:szCs w:val="22"/>
          <w:lang w:eastAsia="en-AU" w:bidi="ar-SA"/>
        </w:rPr>
        <w:t xml:space="preserve">If the meeting </w:t>
      </w:r>
      <w:proofErr w:type="gramStart"/>
      <w:r w:rsidRPr="009E113F">
        <w:rPr>
          <w:rFonts w:ascii="Arial" w:eastAsia="Times New Roman" w:hAnsi="Arial" w:cs="Arial"/>
          <w:color w:val="0070C0"/>
          <w:szCs w:val="22"/>
          <w:lang w:eastAsia="en-AU" w:bidi="ar-SA"/>
        </w:rPr>
        <w:t>has to</w:t>
      </w:r>
      <w:proofErr w:type="gramEnd"/>
      <w:r w:rsidRPr="009E113F">
        <w:rPr>
          <w:rFonts w:ascii="Arial" w:eastAsia="Times New Roman" w:hAnsi="Arial" w:cs="Arial"/>
          <w:color w:val="0070C0"/>
          <w:szCs w:val="22"/>
          <w:lang w:eastAsia="en-AU" w:bidi="ar-SA"/>
        </w:rPr>
        <w:t xml:space="preserve"> be postponed</w:t>
      </w:r>
      <w:r w:rsidR="00900F74" w:rsidRPr="009E113F">
        <w:rPr>
          <w:rFonts w:ascii="Arial" w:eastAsia="Times New Roman" w:hAnsi="Arial" w:cs="Arial"/>
          <w:color w:val="0070C0"/>
          <w:szCs w:val="22"/>
          <w:lang w:eastAsia="en-AU" w:bidi="ar-SA"/>
        </w:rPr>
        <w:t xml:space="preserve"> due to </w:t>
      </w:r>
      <w:r w:rsidR="0005393F" w:rsidRPr="009E113F">
        <w:rPr>
          <w:rFonts w:ascii="Arial" w:eastAsia="Times New Roman" w:hAnsi="Arial" w:cs="Arial"/>
          <w:color w:val="0070C0"/>
          <w:szCs w:val="22"/>
          <w:lang w:eastAsia="en-AU" w:bidi="ar-SA"/>
        </w:rPr>
        <w:t xml:space="preserve">no fulfillment of </w:t>
      </w:r>
      <w:r w:rsidR="00900F74" w:rsidRPr="009E113F">
        <w:rPr>
          <w:rFonts w:ascii="Arial" w:eastAsia="Times New Roman" w:hAnsi="Arial" w:cs="Arial"/>
          <w:color w:val="0070C0"/>
          <w:szCs w:val="22"/>
          <w:lang w:eastAsia="en-AU" w:bidi="ar-SA"/>
        </w:rPr>
        <w:t xml:space="preserve">minimum </w:t>
      </w:r>
      <w:r w:rsidR="0005393F" w:rsidRPr="009E113F">
        <w:rPr>
          <w:rFonts w:ascii="Arial" w:eastAsia="Times New Roman" w:hAnsi="Arial" w:cs="Arial"/>
          <w:color w:val="0070C0"/>
          <w:szCs w:val="22"/>
          <w:lang w:eastAsia="en-AU" w:bidi="ar-SA"/>
        </w:rPr>
        <w:t xml:space="preserve">20% of members </w:t>
      </w:r>
      <w:r w:rsidR="00900F74" w:rsidRPr="009E113F">
        <w:rPr>
          <w:rFonts w:ascii="Arial" w:eastAsia="Times New Roman" w:hAnsi="Arial" w:cs="Arial"/>
          <w:color w:val="0070C0"/>
          <w:szCs w:val="22"/>
          <w:lang w:eastAsia="en-AU" w:bidi="ar-SA"/>
        </w:rPr>
        <w:t>attendance</w:t>
      </w:r>
      <w:r w:rsidRPr="009E113F">
        <w:rPr>
          <w:rFonts w:ascii="Arial" w:eastAsia="Times New Roman" w:hAnsi="Arial" w:cs="Arial"/>
          <w:color w:val="0070C0"/>
          <w:szCs w:val="22"/>
          <w:lang w:eastAsia="en-AU" w:bidi="ar-SA"/>
        </w:rPr>
        <w:t xml:space="preserve">, another meeting can be called within a week time </w:t>
      </w:r>
      <w:r w:rsidR="00BA3375" w:rsidRPr="009E113F">
        <w:rPr>
          <w:rFonts w:ascii="Arial" w:eastAsia="Times New Roman" w:hAnsi="Arial" w:cs="Arial"/>
          <w:color w:val="0070C0"/>
          <w:szCs w:val="22"/>
          <w:lang w:eastAsia="en-AU" w:bidi="ar-SA"/>
        </w:rPr>
        <w:t>repeating the</w:t>
      </w:r>
      <w:r w:rsidRPr="009E113F">
        <w:rPr>
          <w:rFonts w:ascii="Arial" w:eastAsia="Times New Roman" w:hAnsi="Arial" w:cs="Arial"/>
          <w:color w:val="0070C0"/>
          <w:szCs w:val="22"/>
          <w:lang w:eastAsia="en-AU" w:bidi="ar-SA"/>
        </w:rPr>
        <w:t xml:space="preserve"> formal process of meeting call.</w:t>
      </w:r>
      <w:r w:rsidR="0071496F" w:rsidRPr="009E113F">
        <w:rPr>
          <w:rFonts w:ascii="Arial" w:eastAsia="Times New Roman" w:hAnsi="Arial" w:cs="Arial"/>
          <w:color w:val="0070C0"/>
          <w:szCs w:val="22"/>
          <w:lang w:eastAsia="en-AU" w:bidi="ar-SA"/>
        </w:rPr>
        <w:t xml:space="preserve"> </w:t>
      </w:r>
    </w:p>
    <w:p w14:paraId="46E744AD" w14:textId="77777777" w:rsidR="009E113F" w:rsidRPr="009E113F" w:rsidRDefault="005D4C60" w:rsidP="009E113F">
      <w:pPr>
        <w:pStyle w:val="ListParagraph"/>
        <w:numPr>
          <w:ilvl w:val="2"/>
          <w:numId w:val="33"/>
        </w:numPr>
        <w:spacing w:before="120"/>
        <w:ind w:left="1596" w:hanging="854"/>
        <w:jc w:val="both"/>
        <w:rPr>
          <w:rFonts w:ascii="Arial" w:eastAsia="Times New Roman" w:hAnsi="Arial" w:cs="Arial"/>
          <w:color w:val="0070C0"/>
          <w:szCs w:val="22"/>
          <w:lang w:eastAsia="en-AU" w:bidi="ar-SA"/>
        </w:rPr>
      </w:pPr>
      <w:r w:rsidRPr="009E113F">
        <w:rPr>
          <w:rFonts w:ascii="Arial" w:eastAsia="Times New Roman" w:hAnsi="Arial" w:cs="Arial"/>
          <w:color w:val="0070C0"/>
          <w:szCs w:val="22"/>
          <w:lang w:eastAsia="en-AU" w:bidi="ar-SA"/>
        </w:rPr>
        <w:t xml:space="preserve">No item of business is to be transacted at a general meeting unless a quorum of members </w:t>
      </w:r>
      <w:r w:rsidR="00BA3375" w:rsidRPr="009E113F">
        <w:rPr>
          <w:rFonts w:ascii="Arial" w:eastAsia="Times New Roman" w:hAnsi="Arial" w:cs="Arial"/>
          <w:color w:val="0070C0"/>
          <w:szCs w:val="22"/>
          <w:lang w:eastAsia="en-AU" w:bidi="ar-SA"/>
        </w:rPr>
        <w:t xml:space="preserve">(20% of members) </w:t>
      </w:r>
      <w:r w:rsidRPr="009E113F">
        <w:rPr>
          <w:rFonts w:ascii="Arial" w:eastAsia="Times New Roman" w:hAnsi="Arial" w:cs="Arial"/>
          <w:color w:val="0070C0"/>
          <w:szCs w:val="22"/>
          <w:lang w:eastAsia="en-AU" w:bidi="ar-SA"/>
        </w:rPr>
        <w:t>entitled under this constitution to vote is present during the time the meeting.</w:t>
      </w:r>
    </w:p>
    <w:p w14:paraId="32D2D551" w14:textId="10271898" w:rsidR="005D4C60" w:rsidRPr="009E113F" w:rsidRDefault="005D4C60" w:rsidP="009E113F">
      <w:pPr>
        <w:pStyle w:val="ListParagraph"/>
        <w:numPr>
          <w:ilvl w:val="2"/>
          <w:numId w:val="33"/>
        </w:numPr>
        <w:spacing w:before="120"/>
        <w:ind w:left="1596" w:hanging="854"/>
        <w:jc w:val="both"/>
        <w:rPr>
          <w:rFonts w:ascii="Arial" w:eastAsia="Times New Roman" w:hAnsi="Arial" w:cs="Arial"/>
          <w:color w:val="0070C0"/>
          <w:szCs w:val="22"/>
          <w:lang w:eastAsia="en-AU" w:bidi="ar-SA"/>
        </w:rPr>
      </w:pPr>
      <w:r w:rsidRPr="009E113F">
        <w:rPr>
          <w:rFonts w:ascii="Arial" w:eastAsia="Times New Roman" w:hAnsi="Arial" w:cs="Arial"/>
          <w:color w:val="0070C0"/>
          <w:szCs w:val="22"/>
          <w:lang w:eastAsia="en-AU" w:bidi="ar-SA"/>
        </w:rPr>
        <w:t>If within half an hour after the appointed time for the commencement of a general</w:t>
      </w:r>
      <w:r w:rsidR="00C817D1" w:rsidRPr="009E113F">
        <w:rPr>
          <w:rFonts w:ascii="Arial" w:eastAsia="Times New Roman" w:hAnsi="Arial" w:cs="Arial"/>
          <w:color w:val="0070C0"/>
          <w:szCs w:val="22"/>
          <w:lang w:eastAsia="en-AU" w:bidi="ar-SA"/>
        </w:rPr>
        <w:t xml:space="preserve"> </w:t>
      </w:r>
      <w:r w:rsidRPr="009E113F">
        <w:rPr>
          <w:rFonts w:ascii="Arial" w:eastAsia="Times New Roman" w:hAnsi="Arial" w:cs="Arial"/>
          <w:color w:val="0070C0"/>
          <w:szCs w:val="22"/>
          <w:lang w:eastAsia="en-AU" w:bidi="ar-SA"/>
        </w:rPr>
        <w:t xml:space="preserve">meeting a quorum is not present, the meeting: </w:t>
      </w:r>
    </w:p>
    <w:p w14:paraId="5D4E5E0A" w14:textId="4D1EDB22" w:rsidR="005D4C60" w:rsidRPr="009E113F" w:rsidRDefault="005D4C60" w:rsidP="009507B2">
      <w:pPr>
        <w:pStyle w:val="ListParagraph"/>
        <w:numPr>
          <w:ilvl w:val="0"/>
          <w:numId w:val="38"/>
        </w:numPr>
        <w:spacing w:before="120"/>
        <w:jc w:val="both"/>
        <w:rPr>
          <w:rFonts w:ascii="Arial" w:eastAsia="Times New Roman" w:hAnsi="Arial" w:cs="Arial"/>
          <w:color w:val="0070C0"/>
          <w:szCs w:val="22"/>
          <w:lang w:eastAsia="en-AU" w:bidi="ar-SA"/>
        </w:rPr>
      </w:pPr>
      <w:r w:rsidRPr="009E113F">
        <w:rPr>
          <w:rFonts w:ascii="Arial" w:eastAsia="Times New Roman" w:hAnsi="Arial" w:cs="Arial"/>
          <w:color w:val="0070C0"/>
          <w:szCs w:val="22"/>
          <w:lang w:eastAsia="en-AU" w:bidi="ar-SA"/>
        </w:rPr>
        <w:t>if convened on the requisition of members, is to be dissolved, and</w:t>
      </w:r>
    </w:p>
    <w:p w14:paraId="227A88C4" w14:textId="33C975F4" w:rsidR="005D4C60" w:rsidRPr="009E113F" w:rsidRDefault="005D4C60" w:rsidP="009507B2">
      <w:pPr>
        <w:pStyle w:val="ListParagraph"/>
        <w:numPr>
          <w:ilvl w:val="0"/>
          <w:numId w:val="38"/>
        </w:numPr>
        <w:spacing w:before="120"/>
        <w:jc w:val="both"/>
        <w:rPr>
          <w:rFonts w:ascii="Arial" w:eastAsia="Times New Roman" w:hAnsi="Arial" w:cs="Arial"/>
          <w:color w:val="0070C0"/>
          <w:szCs w:val="22"/>
          <w:lang w:eastAsia="en-AU" w:bidi="ar-SA"/>
        </w:rPr>
      </w:pPr>
      <w:r w:rsidRPr="009E113F">
        <w:rPr>
          <w:rFonts w:ascii="Arial" w:eastAsia="Times New Roman" w:hAnsi="Arial" w:cs="Arial"/>
          <w:color w:val="0070C0"/>
          <w:szCs w:val="22"/>
          <w:lang w:eastAsia="en-AU" w:bidi="ar-SA"/>
        </w:rPr>
        <w:t>in any other case, is to stand adjourned to the same day in the following week at the same time and (unless another place is specified at the time of the adjournment by the person presiding at the meeting or communicated by written notice to members given before the day to which the meeting is adjourned) at the same place.</w:t>
      </w:r>
    </w:p>
    <w:p w14:paraId="11A8BCC3" w14:textId="7EF2B601" w:rsidR="006B2B58" w:rsidRPr="007B04B5" w:rsidRDefault="006B2B58" w:rsidP="009507B2">
      <w:pPr>
        <w:pStyle w:val="Heading2"/>
        <w:numPr>
          <w:ilvl w:val="1"/>
          <w:numId w:val="33"/>
        </w:numPr>
        <w:spacing w:line="360" w:lineRule="auto"/>
        <w:rPr>
          <w:i w:val="0"/>
          <w:iCs w:val="0"/>
        </w:rPr>
      </w:pPr>
      <w:bookmarkStart w:id="133" w:name="_Toc147350601"/>
      <w:r w:rsidRPr="007B04B5">
        <w:rPr>
          <w:i w:val="0"/>
          <w:iCs w:val="0"/>
        </w:rPr>
        <w:lastRenderedPageBreak/>
        <w:t>Adjourned Annual General Meeting/Special General Meeting</w:t>
      </w:r>
      <w:bookmarkEnd w:id="133"/>
    </w:p>
    <w:p w14:paraId="51DD8697" w14:textId="19C82F9F" w:rsidR="005D4C60" w:rsidRDefault="005D4C60" w:rsidP="009507B2">
      <w:pPr>
        <w:spacing w:before="120"/>
        <w:ind w:left="720"/>
        <w:jc w:val="both"/>
        <w:rPr>
          <w:rFonts w:ascii="Arial" w:eastAsia="Times New Roman" w:hAnsi="Arial" w:cs="Arial"/>
          <w:szCs w:val="22"/>
          <w:lang w:eastAsia="en-AU" w:bidi="ar-SA"/>
        </w:rPr>
      </w:pPr>
      <w:r w:rsidRPr="007A589A">
        <w:rPr>
          <w:rFonts w:ascii="Arial" w:eastAsia="Times New Roman" w:hAnsi="Arial" w:cs="Arial"/>
          <w:szCs w:val="22"/>
          <w:lang w:eastAsia="en-AU" w:bidi="ar-SA"/>
        </w:rPr>
        <w:t>If at the adjourned meeting a quorum is not present within half an hour after the tim</w:t>
      </w:r>
      <w:r w:rsidR="003C3DAC">
        <w:rPr>
          <w:rFonts w:ascii="Arial" w:eastAsia="Times New Roman" w:hAnsi="Arial" w:cs="Arial"/>
          <w:szCs w:val="22"/>
          <w:lang w:eastAsia="en-AU" w:bidi="ar-SA"/>
        </w:rPr>
        <w:t xml:space="preserve">e </w:t>
      </w:r>
      <w:r w:rsidRPr="007A589A">
        <w:rPr>
          <w:rFonts w:ascii="Arial" w:eastAsia="Times New Roman" w:hAnsi="Arial" w:cs="Arial"/>
          <w:szCs w:val="22"/>
          <w:lang w:eastAsia="en-AU" w:bidi="ar-SA"/>
        </w:rPr>
        <w:t xml:space="preserve">appointed for the commencement of the meeting, the members present (being at least </w:t>
      </w:r>
      <w:r w:rsidR="00B1671E">
        <w:rPr>
          <w:rFonts w:ascii="Arial" w:eastAsia="Times New Roman" w:hAnsi="Arial" w:cs="Arial"/>
          <w:szCs w:val="22"/>
          <w:lang w:eastAsia="en-AU" w:bidi="ar-SA"/>
        </w:rPr>
        <w:t>5%</w:t>
      </w:r>
      <w:r w:rsidRPr="007A589A">
        <w:rPr>
          <w:rFonts w:ascii="Arial" w:eastAsia="Times New Roman" w:hAnsi="Arial" w:cs="Arial"/>
          <w:szCs w:val="22"/>
          <w:lang w:eastAsia="en-AU" w:bidi="ar-SA"/>
        </w:rPr>
        <w:t>) are to constitute a quorum</w:t>
      </w:r>
      <w:r w:rsidR="00B1671E">
        <w:rPr>
          <w:rFonts w:ascii="Arial" w:eastAsia="Times New Roman" w:hAnsi="Arial" w:cs="Arial"/>
          <w:szCs w:val="22"/>
          <w:lang w:eastAsia="en-AU" w:bidi="ar-SA"/>
        </w:rPr>
        <w:t xml:space="preserve"> </w:t>
      </w:r>
      <w:r w:rsidR="00B1671E" w:rsidRPr="007A589A">
        <w:rPr>
          <w:rFonts w:ascii="Arial" w:eastAsia="Times New Roman" w:hAnsi="Arial" w:cs="Arial"/>
          <w:szCs w:val="22"/>
          <w:lang w:eastAsia="en-AU" w:bidi="ar-SA"/>
        </w:rPr>
        <w:t>for the transaction of the business of a general meeting</w:t>
      </w:r>
      <w:r w:rsidR="00B1671E" w:rsidRPr="00A2514F">
        <w:rPr>
          <w:rFonts w:ascii="Arial" w:eastAsia="Times New Roman" w:hAnsi="Arial" w:cs="Arial"/>
          <w:szCs w:val="22"/>
          <w:lang w:eastAsia="en-AU" w:bidi="ar-SA"/>
        </w:rPr>
        <w:t xml:space="preserve"> and will be documented with meeting minutes to circulate to all </w:t>
      </w:r>
      <w:r w:rsidR="00B1671E">
        <w:rPr>
          <w:rFonts w:ascii="Arial" w:eastAsia="Times New Roman" w:hAnsi="Arial" w:cs="Arial"/>
          <w:szCs w:val="22"/>
          <w:lang w:eastAsia="en-AU" w:bidi="ar-SA"/>
        </w:rPr>
        <w:t>general</w:t>
      </w:r>
      <w:r w:rsidR="00B1671E" w:rsidRPr="00A2514F">
        <w:rPr>
          <w:rFonts w:ascii="Arial" w:eastAsia="Times New Roman" w:hAnsi="Arial" w:cs="Arial"/>
          <w:szCs w:val="22"/>
          <w:lang w:eastAsia="en-AU" w:bidi="ar-SA"/>
        </w:rPr>
        <w:t xml:space="preserve"> members.</w:t>
      </w:r>
    </w:p>
    <w:p w14:paraId="5B61DA6D" w14:textId="77777777" w:rsidR="00524832" w:rsidRPr="007A589A" w:rsidRDefault="00524832" w:rsidP="009507B2">
      <w:pPr>
        <w:spacing w:before="120"/>
        <w:jc w:val="both"/>
        <w:rPr>
          <w:rFonts w:ascii="Arial" w:eastAsia="Times New Roman" w:hAnsi="Arial" w:cs="Arial"/>
          <w:szCs w:val="22"/>
          <w:lang w:eastAsia="en-AU" w:bidi="ar-SA"/>
        </w:rPr>
      </w:pPr>
    </w:p>
    <w:p w14:paraId="3A814252" w14:textId="4F354A12" w:rsidR="005D4C60" w:rsidRPr="008D4B44" w:rsidRDefault="005D4C60" w:rsidP="009507B2">
      <w:pPr>
        <w:pStyle w:val="Heading2"/>
        <w:numPr>
          <w:ilvl w:val="1"/>
          <w:numId w:val="33"/>
        </w:numPr>
        <w:spacing w:line="360" w:lineRule="auto"/>
        <w:rPr>
          <w:i w:val="0"/>
          <w:iCs w:val="0"/>
        </w:rPr>
      </w:pPr>
      <w:bookmarkStart w:id="134" w:name="sch.1-indoc.1-pt.4-sec.28"/>
      <w:bookmarkStart w:id="135" w:name="_Toc265074502"/>
      <w:bookmarkStart w:id="136" w:name="_Toc498683578"/>
      <w:bookmarkStart w:id="137" w:name="_Toc147350602"/>
      <w:bookmarkEnd w:id="134"/>
      <w:r w:rsidRPr="008D4B44">
        <w:rPr>
          <w:i w:val="0"/>
          <w:iCs w:val="0"/>
        </w:rPr>
        <w:t xml:space="preserve">Presiding </w:t>
      </w:r>
      <w:r w:rsidR="009B47CE">
        <w:rPr>
          <w:i w:val="0"/>
          <w:iCs w:val="0"/>
        </w:rPr>
        <w:t>M</w:t>
      </w:r>
      <w:r w:rsidRPr="008D4B44">
        <w:rPr>
          <w:i w:val="0"/>
          <w:iCs w:val="0"/>
        </w:rPr>
        <w:t>ember</w:t>
      </w:r>
      <w:bookmarkEnd w:id="135"/>
      <w:bookmarkEnd w:id="136"/>
      <w:bookmarkEnd w:id="137"/>
    </w:p>
    <w:p w14:paraId="4928613D" w14:textId="42B689CF" w:rsidR="005D4C60" w:rsidRDefault="005D4C60" w:rsidP="009507B2">
      <w:pPr>
        <w:spacing w:before="120"/>
        <w:ind w:left="720"/>
        <w:jc w:val="both"/>
        <w:rPr>
          <w:rFonts w:ascii="Arial" w:eastAsia="Times New Roman" w:hAnsi="Arial" w:cs="Arial"/>
          <w:szCs w:val="22"/>
          <w:lang w:eastAsia="en-AU" w:bidi="ar-SA"/>
        </w:rPr>
      </w:pPr>
      <w:r w:rsidRPr="007A589A">
        <w:rPr>
          <w:rFonts w:ascii="Arial" w:eastAsia="Times New Roman" w:hAnsi="Arial" w:cs="Arial"/>
          <w:szCs w:val="22"/>
          <w:lang w:eastAsia="en-AU" w:bidi="ar-SA"/>
        </w:rPr>
        <w:t>The president or, in the president’s absence, the vice-president, is to preside as chairperson at each general meeting of the association.</w:t>
      </w:r>
      <w:r w:rsidR="00C817D1">
        <w:rPr>
          <w:rFonts w:ascii="Arial" w:eastAsia="Times New Roman" w:hAnsi="Arial" w:cs="Arial"/>
          <w:szCs w:val="22"/>
          <w:lang w:eastAsia="en-AU" w:bidi="ar-SA"/>
        </w:rPr>
        <w:t xml:space="preserve"> </w:t>
      </w:r>
      <w:r w:rsidRPr="007A589A">
        <w:rPr>
          <w:rFonts w:ascii="Arial" w:eastAsia="Times New Roman" w:hAnsi="Arial" w:cs="Arial"/>
          <w:szCs w:val="22"/>
          <w:lang w:eastAsia="en-AU" w:bidi="ar-SA"/>
        </w:rPr>
        <w:t>If the president and the vice-president are absent or unwilling to act, the members present must elect one of their number to preside as chairperson at the meeting.</w:t>
      </w:r>
    </w:p>
    <w:p w14:paraId="40527B46" w14:textId="77777777" w:rsidR="00524832" w:rsidRPr="007A589A" w:rsidRDefault="00524832" w:rsidP="009507B2">
      <w:pPr>
        <w:pStyle w:val="Heading2"/>
        <w:spacing w:line="360" w:lineRule="auto"/>
      </w:pPr>
    </w:p>
    <w:p w14:paraId="240875C9" w14:textId="42AEBEC0" w:rsidR="005D4C60" w:rsidRPr="00882608" w:rsidRDefault="005D4C60" w:rsidP="009507B2">
      <w:pPr>
        <w:pStyle w:val="Heading2"/>
        <w:numPr>
          <w:ilvl w:val="1"/>
          <w:numId w:val="33"/>
        </w:numPr>
        <w:spacing w:line="360" w:lineRule="auto"/>
        <w:rPr>
          <w:i w:val="0"/>
          <w:iCs w:val="0"/>
        </w:rPr>
      </w:pPr>
      <w:bookmarkStart w:id="138" w:name="sch.1-indoc.1-pt.4-sec.29"/>
      <w:bookmarkStart w:id="139" w:name="sch.1-indoc.1-pt.4-sec.30"/>
      <w:bookmarkStart w:id="140" w:name="_Toc265074504"/>
      <w:bookmarkStart w:id="141" w:name="_Toc498683580"/>
      <w:bookmarkStart w:id="142" w:name="_Toc147350603"/>
      <w:bookmarkEnd w:id="138"/>
      <w:bookmarkEnd w:id="139"/>
      <w:r w:rsidRPr="00882608">
        <w:rPr>
          <w:i w:val="0"/>
          <w:iCs w:val="0"/>
        </w:rPr>
        <w:t xml:space="preserve">Making of </w:t>
      </w:r>
      <w:r w:rsidR="009B47CE">
        <w:rPr>
          <w:i w:val="0"/>
          <w:iCs w:val="0"/>
        </w:rPr>
        <w:t>D</w:t>
      </w:r>
      <w:r w:rsidRPr="00882608">
        <w:rPr>
          <w:i w:val="0"/>
          <w:iCs w:val="0"/>
        </w:rPr>
        <w:t>ecisions</w:t>
      </w:r>
      <w:bookmarkEnd w:id="140"/>
      <w:bookmarkEnd w:id="141"/>
      <w:bookmarkEnd w:id="142"/>
    </w:p>
    <w:p w14:paraId="739B6B18" w14:textId="7D01F471" w:rsidR="005D4C60" w:rsidRPr="00882608" w:rsidRDefault="005D4C60" w:rsidP="009507B2">
      <w:pPr>
        <w:pStyle w:val="ListParagraph"/>
        <w:numPr>
          <w:ilvl w:val="2"/>
          <w:numId w:val="33"/>
        </w:numPr>
        <w:spacing w:before="120"/>
        <w:ind w:left="1596" w:hanging="854"/>
        <w:jc w:val="both"/>
        <w:rPr>
          <w:rFonts w:ascii="Arial" w:eastAsia="Times New Roman" w:hAnsi="Arial" w:cs="Arial"/>
          <w:szCs w:val="22"/>
          <w:lang w:eastAsia="en-AU" w:bidi="ar-SA"/>
        </w:rPr>
      </w:pPr>
      <w:r w:rsidRPr="00882608">
        <w:rPr>
          <w:rFonts w:ascii="Arial" w:eastAsia="Times New Roman" w:hAnsi="Arial" w:cs="Arial"/>
          <w:szCs w:val="22"/>
          <w:lang w:eastAsia="en-AU" w:bidi="ar-SA"/>
        </w:rPr>
        <w:t xml:space="preserve">A question arising at a general meeting of the association is to be determined by either: </w:t>
      </w:r>
    </w:p>
    <w:p w14:paraId="2C687813" w14:textId="6BCF37A7" w:rsidR="005D4C60" w:rsidRPr="007A589A" w:rsidRDefault="002A7503" w:rsidP="009507B2">
      <w:pPr>
        <w:pStyle w:val="ListParagraph"/>
        <w:numPr>
          <w:ilvl w:val="0"/>
          <w:numId w:val="39"/>
        </w:numPr>
        <w:spacing w:before="120"/>
        <w:jc w:val="both"/>
        <w:rPr>
          <w:rFonts w:ascii="Arial" w:eastAsia="Times New Roman" w:hAnsi="Arial" w:cs="Arial"/>
          <w:szCs w:val="22"/>
          <w:lang w:eastAsia="en-AU" w:bidi="ar-SA"/>
        </w:rPr>
      </w:pPr>
      <w:r w:rsidRPr="007A589A">
        <w:rPr>
          <w:rFonts w:ascii="Arial" w:eastAsia="Times New Roman" w:hAnsi="Arial" w:cs="Arial"/>
          <w:szCs w:val="22"/>
          <w:lang w:eastAsia="en-AU" w:bidi="ar-SA"/>
        </w:rPr>
        <w:t>a show of hands</w:t>
      </w:r>
      <w:r w:rsidR="005D4C60" w:rsidRPr="007A589A">
        <w:rPr>
          <w:rFonts w:ascii="Arial" w:eastAsia="Times New Roman" w:hAnsi="Arial" w:cs="Arial"/>
          <w:szCs w:val="22"/>
          <w:lang w:eastAsia="en-AU" w:bidi="ar-SA"/>
        </w:rPr>
        <w:t xml:space="preserve"> or</w:t>
      </w:r>
      <w:r w:rsidRPr="007A589A">
        <w:rPr>
          <w:rFonts w:ascii="Arial" w:eastAsia="Times New Roman" w:hAnsi="Arial" w:cs="Arial"/>
          <w:szCs w:val="22"/>
          <w:lang w:eastAsia="en-AU" w:bidi="ar-SA"/>
        </w:rPr>
        <w:t xml:space="preserve">, if the meeting is one to which </w:t>
      </w:r>
      <w:r w:rsidR="00481CB1">
        <w:rPr>
          <w:rFonts w:ascii="Arial" w:eastAsia="Times New Roman" w:hAnsi="Arial" w:cs="Arial"/>
          <w:szCs w:val="22"/>
          <w:lang w:eastAsia="en-AU" w:bidi="ar-SA"/>
        </w:rPr>
        <w:t>C</w:t>
      </w:r>
      <w:r w:rsidRPr="007A589A">
        <w:rPr>
          <w:rFonts w:ascii="Arial" w:eastAsia="Times New Roman" w:hAnsi="Arial" w:cs="Arial"/>
          <w:szCs w:val="22"/>
          <w:lang w:eastAsia="en-AU" w:bidi="ar-SA"/>
        </w:rPr>
        <w:t xml:space="preserve">lause </w:t>
      </w:r>
      <w:r w:rsidR="00481CB1">
        <w:rPr>
          <w:rFonts w:ascii="Arial" w:eastAsia="Times New Roman" w:hAnsi="Arial" w:cs="Arial"/>
          <w:szCs w:val="22"/>
          <w:lang w:eastAsia="en-AU" w:bidi="ar-SA"/>
        </w:rPr>
        <w:t>5.12</w:t>
      </w:r>
      <w:r w:rsidRPr="007A589A">
        <w:rPr>
          <w:rFonts w:ascii="Arial" w:eastAsia="Times New Roman" w:hAnsi="Arial" w:cs="Arial"/>
          <w:szCs w:val="22"/>
          <w:lang w:eastAsia="en-AU" w:bidi="ar-SA"/>
        </w:rPr>
        <w:t xml:space="preserve"> applies, any appropriate corresponding method that the committee may determine, or</w:t>
      </w:r>
    </w:p>
    <w:p w14:paraId="3ED32A39" w14:textId="7503B128" w:rsidR="005D4C60" w:rsidRPr="007A589A" w:rsidRDefault="005D4C60" w:rsidP="009507B2">
      <w:pPr>
        <w:pStyle w:val="ListParagraph"/>
        <w:numPr>
          <w:ilvl w:val="0"/>
          <w:numId w:val="39"/>
        </w:numPr>
        <w:spacing w:before="120"/>
        <w:jc w:val="both"/>
        <w:rPr>
          <w:rFonts w:ascii="Arial" w:eastAsia="Times New Roman" w:hAnsi="Arial" w:cs="Arial"/>
          <w:szCs w:val="22"/>
          <w:lang w:eastAsia="en-AU" w:bidi="ar-SA"/>
        </w:rPr>
      </w:pPr>
      <w:r w:rsidRPr="00340E1D">
        <w:rPr>
          <w:rFonts w:ascii="Arial" w:eastAsia="Times New Roman" w:hAnsi="Arial" w:cs="Arial"/>
          <w:color w:val="0070C0"/>
          <w:szCs w:val="22"/>
          <w:lang w:eastAsia="en-AU" w:bidi="ar-SA"/>
        </w:rPr>
        <w:t xml:space="preserve">if on the motion of the chairperson or if </w:t>
      </w:r>
      <w:r w:rsidR="00201D0C" w:rsidRPr="00340E1D">
        <w:rPr>
          <w:rFonts w:ascii="Arial" w:eastAsia="Times New Roman" w:hAnsi="Arial" w:cs="Arial"/>
          <w:color w:val="0070C0"/>
          <w:szCs w:val="22"/>
          <w:lang w:eastAsia="en-AU" w:bidi="ar-SA"/>
        </w:rPr>
        <w:t>twenty-five</w:t>
      </w:r>
      <w:r w:rsidR="0012497C" w:rsidRPr="00340E1D">
        <w:rPr>
          <w:rFonts w:ascii="Arial" w:eastAsia="Times New Roman" w:hAnsi="Arial" w:cs="Arial"/>
          <w:color w:val="0070C0"/>
          <w:szCs w:val="22"/>
          <w:lang w:eastAsia="en-AU" w:bidi="ar-SA"/>
        </w:rPr>
        <w:t xml:space="preserve"> (25)</w:t>
      </w:r>
      <w:r w:rsidR="00C971F4" w:rsidRPr="00340E1D">
        <w:rPr>
          <w:rFonts w:ascii="Arial" w:eastAsia="Times New Roman" w:hAnsi="Arial" w:cs="Arial"/>
          <w:color w:val="0070C0"/>
          <w:szCs w:val="22"/>
          <w:lang w:eastAsia="en-AU" w:bidi="ar-SA"/>
        </w:rPr>
        <w:t xml:space="preserve"> percent</w:t>
      </w:r>
      <w:r w:rsidRPr="00340E1D">
        <w:rPr>
          <w:rFonts w:ascii="Arial" w:eastAsia="Times New Roman" w:hAnsi="Arial" w:cs="Arial"/>
          <w:color w:val="0070C0"/>
          <w:szCs w:val="22"/>
          <w:lang w:eastAsia="en-AU" w:bidi="ar-SA"/>
        </w:rPr>
        <w:t xml:space="preserve"> or </w:t>
      </w:r>
      <w:r w:rsidRPr="007A589A">
        <w:rPr>
          <w:rFonts w:ascii="Arial" w:eastAsia="Times New Roman" w:hAnsi="Arial" w:cs="Arial"/>
          <w:szCs w:val="22"/>
          <w:lang w:eastAsia="en-AU" w:bidi="ar-SA"/>
        </w:rPr>
        <w:t>more members present at the meeting decide that the question should be determined by a written ballot—a written ballot.</w:t>
      </w:r>
    </w:p>
    <w:p w14:paraId="4607A4D3" w14:textId="070BEAA4" w:rsidR="005D4C60" w:rsidRPr="007A589A" w:rsidRDefault="005D4C60" w:rsidP="009507B2">
      <w:pPr>
        <w:pStyle w:val="ListParagraph"/>
        <w:numPr>
          <w:ilvl w:val="2"/>
          <w:numId w:val="33"/>
        </w:numPr>
        <w:spacing w:before="120"/>
        <w:ind w:left="1596" w:hanging="854"/>
        <w:jc w:val="both"/>
        <w:rPr>
          <w:rFonts w:ascii="Arial" w:eastAsia="Times New Roman" w:hAnsi="Arial" w:cs="Arial"/>
          <w:szCs w:val="22"/>
          <w:lang w:eastAsia="en-AU" w:bidi="ar-SA"/>
        </w:rPr>
      </w:pPr>
      <w:r w:rsidRPr="007A589A">
        <w:rPr>
          <w:rFonts w:ascii="Arial" w:eastAsia="Times New Roman" w:hAnsi="Arial" w:cs="Arial"/>
          <w:szCs w:val="22"/>
          <w:lang w:eastAsia="en-AU" w:bidi="ar-SA"/>
        </w:rPr>
        <w:t>If the question is to be determined by a show of hands, a declaration by the chairperson that a resolution has, on a show of hands, been carried or carried unanimously or carried by a particular majority or lost, or an entry to that effect in the minute book of the association, is evidence of the fact without proof of the number or proportion of the votes recorded in favour of or against that resolution.</w:t>
      </w:r>
    </w:p>
    <w:p w14:paraId="172CB41B" w14:textId="1906994E" w:rsidR="002A7503" w:rsidRPr="007A589A" w:rsidRDefault="002A7503" w:rsidP="009507B2">
      <w:pPr>
        <w:pStyle w:val="ListParagraph"/>
        <w:numPr>
          <w:ilvl w:val="2"/>
          <w:numId w:val="33"/>
        </w:numPr>
        <w:spacing w:before="120"/>
        <w:ind w:left="1596" w:hanging="854"/>
        <w:jc w:val="both"/>
        <w:rPr>
          <w:rFonts w:ascii="Arial" w:eastAsia="Times New Roman" w:hAnsi="Arial" w:cs="Arial"/>
          <w:szCs w:val="22"/>
          <w:lang w:eastAsia="en-AU" w:bidi="ar-SA"/>
        </w:rPr>
      </w:pPr>
      <w:r w:rsidRPr="007A589A">
        <w:rPr>
          <w:rFonts w:ascii="Arial" w:eastAsia="Times New Roman" w:hAnsi="Arial" w:cs="Arial"/>
          <w:szCs w:val="22"/>
          <w:lang w:eastAsia="en-AU" w:bidi="ar-SA"/>
        </w:rPr>
        <w:t xml:space="preserve">Subclause </w:t>
      </w:r>
      <w:r w:rsidR="006C4C97">
        <w:rPr>
          <w:rFonts w:ascii="Arial" w:eastAsia="Times New Roman" w:hAnsi="Arial" w:cs="Arial"/>
          <w:szCs w:val="22"/>
          <w:lang w:eastAsia="en-AU" w:bidi="ar-SA"/>
        </w:rPr>
        <w:t>5.</w:t>
      </w:r>
      <w:r w:rsidRPr="007A589A">
        <w:rPr>
          <w:rFonts w:ascii="Arial" w:eastAsia="Times New Roman" w:hAnsi="Arial" w:cs="Arial"/>
          <w:szCs w:val="22"/>
          <w:lang w:eastAsia="en-AU" w:bidi="ar-SA"/>
        </w:rPr>
        <w:t xml:space="preserve">7.2 applies to a method determined by the committee under subclause </w:t>
      </w:r>
      <w:r w:rsidR="00E40C7C">
        <w:rPr>
          <w:rFonts w:ascii="Arial" w:eastAsia="Times New Roman" w:hAnsi="Arial" w:cs="Arial"/>
          <w:szCs w:val="22"/>
          <w:lang w:eastAsia="en-AU" w:bidi="ar-SA"/>
        </w:rPr>
        <w:t>5.</w:t>
      </w:r>
      <w:r w:rsidRPr="007A589A">
        <w:rPr>
          <w:rFonts w:ascii="Arial" w:eastAsia="Times New Roman" w:hAnsi="Arial" w:cs="Arial"/>
          <w:szCs w:val="22"/>
          <w:lang w:eastAsia="en-AU" w:bidi="ar-SA"/>
        </w:rPr>
        <w:t>7.1</w:t>
      </w:r>
      <w:r w:rsidR="00E40C7C">
        <w:rPr>
          <w:rFonts w:ascii="Arial" w:eastAsia="Times New Roman" w:hAnsi="Arial" w:cs="Arial"/>
          <w:szCs w:val="22"/>
          <w:lang w:eastAsia="en-AU" w:bidi="ar-SA"/>
        </w:rPr>
        <w:t xml:space="preserve"> </w:t>
      </w:r>
      <w:r w:rsidRPr="007A589A">
        <w:rPr>
          <w:rFonts w:ascii="Arial" w:eastAsia="Times New Roman" w:hAnsi="Arial" w:cs="Arial"/>
          <w:szCs w:val="22"/>
          <w:lang w:eastAsia="en-AU" w:bidi="ar-SA"/>
        </w:rPr>
        <w:t>(a) in the same way as it applies to a show of hands.</w:t>
      </w:r>
    </w:p>
    <w:p w14:paraId="2E4AFD82" w14:textId="6C430F9A" w:rsidR="005D4C60" w:rsidRDefault="005D4C60" w:rsidP="009507B2">
      <w:pPr>
        <w:pStyle w:val="ListParagraph"/>
        <w:numPr>
          <w:ilvl w:val="2"/>
          <w:numId w:val="33"/>
        </w:numPr>
        <w:spacing w:before="120"/>
        <w:ind w:left="1596" w:hanging="854"/>
        <w:jc w:val="both"/>
        <w:rPr>
          <w:rFonts w:ascii="Arial" w:eastAsia="Times New Roman" w:hAnsi="Arial" w:cs="Arial"/>
          <w:szCs w:val="22"/>
          <w:lang w:eastAsia="en-AU" w:bidi="ar-SA"/>
        </w:rPr>
      </w:pPr>
      <w:r w:rsidRPr="007A589A">
        <w:rPr>
          <w:rFonts w:ascii="Arial" w:eastAsia="Times New Roman" w:hAnsi="Arial" w:cs="Arial"/>
          <w:szCs w:val="22"/>
          <w:lang w:eastAsia="en-AU" w:bidi="ar-SA"/>
        </w:rPr>
        <w:t>If the question is to be determined by a written ballot, the ballot is to be conducted in accordance with the directions of the chairperson.</w:t>
      </w:r>
    </w:p>
    <w:p w14:paraId="0F86139F" w14:textId="77777777" w:rsidR="00E77C9F" w:rsidRPr="007A589A" w:rsidRDefault="00E77C9F" w:rsidP="009507B2">
      <w:pPr>
        <w:spacing w:before="120"/>
        <w:ind w:left="360" w:hanging="360"/>
        <w:jc w:val="both"/>
        <w:rPr>
          <w:rFonts w:ascii="Arial" w:eastAsia="Times New Roman" w:hAnsi="Arial" w:cs="Arial"/>
          <w:szCs w:val="22"/>
          <w:lang w:eastAsia="en-AU" w:bidi="ar-SA"/>
        </w:rPr>
      </w:pPr>
    </w:p>
    <w:p w14:paraId="0DEC2950" w14:textId="1BE93DD6" w:rsidR="005D4C60" w:rsidRPr="005635CB" w:rsidRDefault="005D4C60" w:rsidP="009507B2">
      <w:pPr>
        <w:pStyle w:val="Heading2"/>
        <w:numPr>
          <w:ilvl w:val="1"/>
          <w:numId w:val="33"/>
        </w:numPr>
        <w:spacing w:line="360" w:lineRule="auto"/>
        <w:rPr>
          <w:i w:val="0"/>
          <w:iCs w:val="0"/>
        </w:rPr>
      </w:pPr>
      <w:bookmarkStart w:id="143" w:name="sch.1-indoc.1-pt.4-sec.31"/>
      <w:bookmarkStart w:id="144" w:name="_Toc265074505"/>
      <w:bookmarkStart w:id="145" w:name="_Toc498683581"/>
      <w:bookmarkStart w:id="146" w:name="_Toc147350604"/>
      <w:bookmarkEnd w:id="143"/>
      <w:r w:rsidRPr="005635CB">
        <w:rPr>
          <w:i w:val="0"/>
          <w:iCs w:val="0"/>
        </w:rPr>
        <w:t xml:space="preserve">Special </w:t>
      </w:r>
      <w:r w:rsidR="009B47CE">
        <w:rPr>
          <w:i w:val="0"/>
          <w:iCs w:val="0"/>
        </w:rPr>
        <w:t>R</w:t>
      </w:r>
      <w:r w:rsidRPr="005635CB">
        <w:rPr>
          <w:i w:val="0"/>
          <w:iCs w:val="0"/>
        </w:rPr>
        <w:t>esolutions</w:t>
      </w:r>
      <w:bookmarkEnd w:id="144"/>
      <w:bookmarkEnd w:id="145"/>
      <w:bookmarkEnd w:id="146"/>
    </w:p>
    <w:p w14:paraId="37F9A7AC" w14:textId="77777777" w:rsidR="005D4C60" w:rsidRDefault="005D4C60" w:rsidP="009507B2">
      <w:pPr>
        <w:spacing w:before="120"/>
        <w:ind w:left="720"/>
        <w:jc w:val="both"/>
        <w:rPr>
          <w:rFonts w:ascii="Arial" w:eastAsia="Times New Roman" w:hAnsi="Arial" w:cs="Arial"/>
          <w:szCs w:val="22"/>
          <w:lang w:eastAsia="en-AU" w:bidi="ar-SA"/>
        </w:rPr>
      </w:pPr>
      <w:r w:rsidRPr="007A589A">
        <w:rPr>
          <w:rFonts w:ascii="Arial" w:eastAsia="Times New Roman" w:hAnsi="Arial" w:cs="Arial"/>
          <w:szCs w:val="22"/>
          <w:lang w:eastAsia="en-AU" w:bidi="ar-SA"/>
        </w:rPr>
        <w:t>A special resolution may only be passed by the association in accordance with section 39 of the Act.</w:t>
      </w:r>
    </w:p>
    <w:p w14:paraId="3D4944FA" w14:textId="77777777" w:rsidR="00E77C9F" w:rsidRPr="007A589A" w:rsidRDefault="00E77C9F" w:rsidP="009507B2">
      <w:pPr>
        <w:spacing w:before="120"/>
        <w:jc w:val="both"/>
        <w:rPr>
          <w:rFonts w:ascii="Arial" w:eastAsia="Times New Roman" w:hAnsi="Arial" w:cs="Arial"/>
          <w:szCs w:val="22"/>
          <w:lang w:eastAsia="en-AU" w:bidi="ar-SA"/>
        </w:rPr>
      </w:pPr>
    </w:p>
    <w:p w14:paraId="7FA24181" w14:textId="3145DD23" w:rsidR="005D4C60" w:rsidRPr="005635CB" w:rsidRDefault="005D4C60" w:rsidP="009507B2">
      <w:pPr>
        <w:pStyle w:val="Heading2"/>
        <w:numPr>
          <w:ilvl w:val="1"/>
          <w:numId w:val="33"/>
        </w:numPr>
        <w:spacing w:line="360" w:lineRule="auto"/>
        <w:rPr>
          <w:i w:val="0"/>
          <w:iCs w:val="0"/>
        </w:rPr>
      </w:pPr>
      <w:bookmarkStart w:id="147" w:name="sch.1-indoc.1-pt.4-sec.32"/>
      <w:bookmarkStart w:id="148" w:name="_Toc265074506"/>
      <w:bookmarkStart w:id="149" w:name="_Toc498683582"/>
      <w:bookmarkStart w:id="150" w:name="_Toc147350605"/>
      <w:bookmarkEnd w:id="147"/>
      <w:r w:rsidRPr="005635CB">
        <w:rPr>
          <w:i w:val="0"/>
          <w:iCs w:val="0"/>
        </w:rPr>
        <w:t>Voting</w:t>
      </w:r>
      <w:bookmarkEnd w:id="148"/>
      <w:bookmarkEnd w:id="149"/>
      <w:bookmarkEnd w:id="150"/>
    </w:p>
    <w:p w14:paraId="0EB7F1C5" w14:textId="63919E82" w:rsidR="005D4C60" w:rsidRPr="005635CB" w:rsidRDefault="005D4C60" w:rsidP="009507B2">
      <w:pPr>
        <w:pStyle w:val="ListParagraph"/>
        <w:numPr>
          <w:ilvl w:val="2"/>
          <w:numId w:val="33"/>
        </w:numPr>
        <w:spacing w:before="120"/>
        <w:ind w:left="1596" w:hanging="854"/>
        <w:jc w:val="both"/>
        <w:rPr>
          <w:rFonts w:ascii="Arial" w:hAnsi="Arial" w:cs="Arial"/>
          <w:szCs w:val="22"/>
          <w:lang w:val="en-US"/>
        </w:rPr>
      </w:pPr>
      <w:r w:rsidRPr="005635CB">
        <w:rPr>
          <w:rFonts w:ascii="Arial" w:eastAsia="Times New Roman" w:hAnsi="Arial" w:cs="Arial"/>
          <w:szCs w:val="22"/>
          <w:lang w:eastAsia="en-AU" w:bidi="ar-SA"/>
        </w:rPr>
        <w:t>On any question arising at a general meeting of the association a member has one vote only.</w:t>
      </w:r>
      <w:r w:rsidR="00D610DF" w:rsidRPr="005635CB">
        <w:rPr>
          <w:rFonts w:ascii="Arial" w:eastAsia="Times New Roman" w:hAnsi="Arial" w:cs="Arial"/>
          <w:szCs w:val="22"/>
          <w:lang w:eastAsia="en-AU" w:bidi="ar-SA"/>
        </w:rPr>
        <w:t xml:space="preserve"> </w:t>
      </w:r>
      <w:r w:rsidR="00D610DF" w:rsidRPr="005635CB">
        <w:rPr>
          <w:rFonts w:ascii="Arial" w:hAnsi="Arial" w:cs="Arial"/>
          <w:szCs w:val="22"/>
          <w:lang w:val="en-US"/>
        </w:rPr>
        <w:t xml:space="preserve">Each life member (both individual and family) shall have individual voting right. In the cases of family life member, </w:t>
      </w:r>
      <w:r w:rsidR="00D610DF" w:rsidRPr="00EC61B4">
        <w:rPr>
          <w:rFonts w:ascii="Arial" w:hAnsi="Arial" w:cs="Arial"/>
          <w:color w:val="0070C0"/>
          <w:szCs w:val="22"/>
          <w:lang w:val="en-US"/>
        </w:rPr>
        <w:t xml:space="preserve">both </w:t>
      </w:r>
      <w:r w:rsidR="00EC61B4" w:rsidRPr="00EC61B4">
        <w:rPr>
          <w:rFonts w:ascii="Arial" w:hAnsi="Arial" w:cs="Arial"/>
          <w:color w:val="0070C0"/>
          <w:szCs w:val="22"/>
          <w:lang w:val="en-US"/>
        </w:rPr>
        <w:t xml:space="preserve">members </w:t>
      </w:r>
      <w:r w:rsidR="00D610DF" w:rsidRPr="005635CB">
        <w:rPr>
          <w:rFonts w:ascii="Arial" w:hAnsi="Arial" w:cs="Arial"/>
          <w:szCs w:val="22"/>
          <w:lang w:val="en-US"/>
        </w:rPr>
        <w:t>the family will have individual voting right. Organizational membership will have single vote right.</w:t>
      </w:r>
    </w:p>
    <w:p w14:paraId="41C2C871" w14:textId="1394D13F" w:rsidR="005D4C60" w:rsidRPr="007A589A" w:rsidRDefault="005D4C60" w:rsidP="009507B2">
      <w:pPr>
        <w:pStyle w:val="ListParagraph"/>
        <w:numPr>
          <w:ilvl w:val="2"/>
          <w:numId w:val="33"/>
        </w:numPr>
        <w:spacing w:before="120"/>
        <w:ind w:left="1596" w:hanging="854"/>
        <w:jc w:val="both"/>
        <w:rPr>
          <w:rFonts w:ascii="Arial" w:eastAsia="Times New Roman" w:hAnsi="Arial" w:cs="Arial"/>
          <w:szCs w:val="22"/>
          <w:lang w:eastAsia="en-AU" w:bidi="ar-SA"/>
        </w:rPr>
      </w:pPr>
      <w:r w:rsidRPr="007A589A">
        <w:rPr>
          <w:rFonts w:ascii="Arial" w:eastAsia="Times New Roman" w:hAnsi="Arial" w:cs="Arial"/>
          <w:szCs w:val="22"/>
          <w:lang w:eastAsia="en-AU" w:bidi="ar-SA"/>
        </w:rPr>
        <w:t xml:space="preserve">In the </w:t>
      </w:r>
      <w:r w:rsidRPr="00394F31">
        <w:rPr>
          <w:rFonts w:ascii="Arial" w:hAnsi="Arial" w:cs="Arial"/>
          <w:szCs w:val="22"/>
          <w:lang w:val="en-US"/>
        </w:rPr>
        <w:t>case</w:t>
      </w:r>
      <w:r w:rsidRPr="007A589A">
        <w:rPr>
          <w:rFonts w:ascii="Arial" w:eastAsia="Times New Roman" w:hAnsi="Arial" w:cs="Arial"/>
          <w:szCs w:val="22"/>
          <w:lang w:eastAsia="en-AU" w:bidi="ar-SA"/>
        </w:rPr>
        <w:t xml:space="preserve"> of an equality of votes on a question at a general meeting, the chairperson of the meeting is entitled to exercise a second or casting vote.</w:t>
      </w:r>
    </w:p>
    <w:p w14:paraId="68906187" w14:textId="4F2C0A9E" w:rsidR="005D4C60" w:rsidRPr="007A589A" w:rsidRDefault="005D4C60" w:rsidP="009507B2">
      <w:pPr>
        <w:pStyle w:val="ListParagraph"/>
        <w:numPr>
          <w:ilvl w:val="2"/>
          <w:numId w:val="33"/>
        </w:numPr>
        <w:spacing w:before="120"/>
        <w:ind w:left="1596" w:hanging="854"/>
        <w:jc w:val="both"/>
        <w:rPr>
          <w:rFonts w:ascii="Arial" w:eastAsia="Times New Roman" w:hAnsi="Arial" w:cs="Arial"/>
          <w:szCs w:val="22"/>
          <w:lang w:eastAsia="en-AU" w:bidi="ar-SA"/>
        </w:rPr>
      </w:pPr>
      <w:r w:rsidRPr="007A589A">
        <w:rPr>
          <w:rFonts w:ascii="Arial" w:eastAsia="Times New Roman" w:hAnsi="Arial" w:cs="Arial"/>
          <w:szCs w:val="22"/>
          <w:lang w:eastAsia="en-AU" w:bidi="ar-SA"/>
        </w:rPr>
        <w:t>A member is not entitled to vote at any general meeting of the association unless all money due and payable by the member to the association has been paid.</w:t>
      </w:r>
    </w:p>
    <w:p w14:paraId="604DD6F0" w14:textId="77777777" w:rsidR="00E77C9F" w:rsidRPr="007A589A" w:rsidRDefault="00E77C9F" w:rsidP="009507B2">
      <w:pPr>
        <w:spacing w:before="120"/>
        <w:ind w:left="360" w:hanging="502"/>
        <w:jc w:val="both"/>
        <w:rPr>
          <w:rFonts w:ascii="Arial" w:eastAsia="Times New Roman" w:hAnsi="Arial" w:cs="Arial"/>
          <w:szCs w:val="22"/>
          <w:lang w:eastAsia="en-AU" w:bidi="ar-SA"/>
        </w:rPr>
      </w:pPr>
    </w:p>
    <w:p w14:paraId="724EB84D" w14:textId="45F92E53" w:rsidR="005D4C60" w:rsidRPr="009B47CE" w:rsidRDefault="005D4C60" w:rsidP="009507B2">
      <w:pPr>
        <w:pStyle w:val="Heading2"/>
        <w:numPr>
          <w:ilvl w:val="1"/>
          <w:numId w:val="33"/>
        </w:numPr>
        <w:spacing w:line="360" w:lineRule="auto"/>
        <w:rPr>
          <w:i w:val="0"/>
          <w:iCs w:val="0"/>
        </w:rPr>
      </w:pPr>
      <w:bookmarkStart w:id="151" w:name="sch.1-indoc.1-pt.4-sec.33"/>
      <w:bookmarkStart w:id="152" w:name="_Toc265074507"/>
      <w:bookmarkStart w:id="153" w:name="_Toc498683583"/>
      <w:bookmarkStart w:id="154" w:name="_Toc147350606"/>
      <w:bookmarkEnd w:id="151"/>
      <w:r w:rsidRPr="009B47CE">
        <w:rPr>
          <w:i w:val="0"/>
          <w:iCs w:val="0"/>
        </w:rPr>
        <w:t xml:space="preserve">Proxy </w:t>
      </w:r>
      <w:r w:rsidR="009B47CE">
        <w:rPr>
          <w:i w:val="0"/>
          <w:iCs w:val="0"/>
        </w:rPr>
        <w:t>V</w:t>
      </w:r>
      <w:r w:rsidRPr="009B47CE">
        <w:rPr>
          <w:i w:val="0"/>
          <w:iCs w:val="0"/>
        </w:rPr>
        <w:t xml:space="preserve">otes not </w:t>
      </w:r>
      <w:bookmarkEnd w:id="152"/>
      <w:bookmarkEnd w:id="153"/>
      <w:proofErr w:type="gramStart"/>
      <w:r w:rsidR="003F4FB7">
        <w:rPr>
          <w:i w:val="0"/>
          <w:iCs w:val="0"/>
        </w:rPr>
        <w:t>P</w:t>
      </w:r>
      <w:r w:rsidR="003F4FB7" w:rsidRPr="009B47CE">
        <w:rPr>
          <w:i w:val="0"/>
          <w:iCs w:val="0"/>
        </w:rPr>
        <w:t>ermitted</w:t>
      </w:r>
      <w:bookmarkEnd w:id="154"/>
      <w:proofErr w:type="gramEnd"/>
    </w:p>
    <w:p w14:paraId="5101567C" w14:textId="77777777" w:rsidR="005D4C60" w:rsidRPr="007A589A" w:rsidRDefault="005D4C60" w:rsidP="009507B2">
      <w:pPr>
        <w:spacing w:before="120"/>
        <w:ind w:firstLine="720"/>
        <w:jc w:val="both"/>
        <w:rPr>
          <w:rFonts w:ascii="Arial" w:eastAsia="Times New Roman" w:hAnsi="Arial" w:cs="Arial"/>
          <w:szCs w:val="22"/>
          <w:lang w:eastAsia="en-AU" w:bidi="ar-SA"/>
        </w:rPr>
      </w:pPr>
      <w:r w:rsidRPr="007A589A">
        <w:rPr>
          <w:rFonts w:ascii="Arial" w:eastAsia="Times New Roman" w:hAnsi="Arial" w:cs="Arial"/>
          <w:szCs w:val="22"/>
          <w:lang w:eastAsia="en-AU" w:bidi="ar-SA"/>
        </w:rPr>
        <w:t xml:space="preserve">Proxy voting must not be undertaken at or in respect of a general meeting. </w:t>
      </w:r>
    </w:p>
    <w:p w14:paraId="3B5FBE45" w14:textId="77777777" w:rsidR="005D4C60" w:rsidRDefault="005D4C60" w:rsidP="009507B2">
      <w:pPr>
        <w:spacing w:before="120"/>
        <w:ind w:left="720"/>
        <w:jc w:val="both"/>
        <w:rPr>
          <w:rFonts w:ascii="Arial" w:eastAsia="Times New Roman" w:hAnsi="Arial" w:cs="Arial"/>
          <w:i/>
          <w:sz w:val="20"/>
          <w:lang w:eastAsia="en-AU" w:bidi="ar-SA"/>
        </w:rPr>
      </w:pPr>
      <w:bookmarkStart w:id="155" w:name="sch.1-indoc.1-pt.4-sec.33-nt.1"/>
      <w:bookmarkEnd w:id="155"/>
      <w:r w:rsidRPr="007A589A">
        <w:rPr>
          <w:rFonts w:ascii="Arial" w:eastAsia="Times New Roman" w:hAnsi="Arial" w:cs="Arial"/>
          <w:bCs/>
          <w:i/>
          <w:sz w:val="20"/>
          <w:lang w:eastAsia="en-AU" w:bidi="ar-SA"/>
        </w:rPr>
        <w:t xml:space="preserve">Note: </w:t>
      </w:r>
      <w:r w:rsidRPr="007A589A">
        <w:rPr>
          <w:rFonts w:ascii="Arial" w:eastAsia="Times New Roman" w:hAnsi="Arial" w:cs="Arial"/>
          <w:i/>
          <w:sz w:val="20"/>
          <w:lang w:eastAsia="en-AU" w:bidi="ar-SA"/>
        </w:rPr>
        <w:t>Schedule 1 of the Act provides that an association’s constitution is to address whether members of the association are entitled to vote by proxy at general meetings.</w:t>
      </w:r>
    </w:p>
    <w:p w14:paraId="6F4B88A3" w14:textId="4DBE54B4" w:rsidR="00D15815" w:rsidRPr="007A589A" w:rsidRDefault="00D15815" w:rsidP="009507B2">
      <w:pPr>
        <w:spacing w:before="120"/>
        <w:ind w:left="720"/>
        <w:jc w:val="both"/>
        <w:rPr>
          <w:rFonts w:ascii="Arial" w:eastAsia="Times New Roman" w:hAnsi="Arial" w:cs="Arial"/>
          <w:i/>
          <w:sz w:val="20"/>
          <w:lang w:eastAsia="en-AU" w:bidi="ar-SA"/>
        </w:rPr>
      </w:pPr>
    </w:p>
    <w:p w14:paraId="63133422" w14:textId="1C3C4524" w:rsidR="005D4C60" w:rsidRPr="009B47CE" w:rsidRDefault="005D4C60" w:rsidP="009507B2">
      <w:pPr>
        <w:pStyle w:val="Heading2"/>
        <w:numPr>
          <w:ilvl w:val="1"/>
          <w:numId w:val="33"/>
        </w:numPr>
        <w:spacing w:line="360" w:lineRule="auto"/>
        <w:rPr>
          <w:i w:val="0"/>
          <w:iCs w:val="0"/>
        </w:rPr>
      </w:pPr>
      <w:bookmarkStart w:id="156" w:name="sch.1-indoc.1-pt.4-sec.34"/>
      <w:bookmarkStart w:id="157" w:name="_Toc265074508"/>
      <w:bookmarkStart w:id="158" w:name="_Toc498683584"/>
      <w:bookmarkStart w:id="159" w:name="_Toc147350607"/>
      <w:bookmarkEnd w:id="156"/>
      <w:r w:rsidRPr="009B47CE">
        <w:rPr>
          <w:i w:val="0"/>
          <w:iCs w:val="0"/>
        </w:rPr>
        <w:t xml:space="preserve">Postal </w:t>
      </w:r>
      <w:r w:rsidR="00AE022E" w:rsidRPr="009B47CE">
        <w:rPr>
          <w:i w:val="0"/>
          <w:iCs w:val="0"/>
        </w:rPr>
        <w:t xml:space="preserve">or </w:t>
      </w:r>
      <w:r w:rsidR="003F4FB7">
        <w:rPr>
          <w:i w:val="0"/>
          <w:iCs w:val="0"/>
        </w:rPr>
        <w:t>E</w:t>
      </w:r>
      <w:r w:rsidR="00AE022E" w:rsidRPr="009B47CE">
        <w:rPr>
          <w:i w:val="0"/>
          <w:iCs w:val="0"/>
        </w:rPr>
        <w:t xml:space="preserve">lectronic </w:t>
      </w:r>
      <w:r w:rsidR="003F4FB7">
        <w:rPr>
          <w:i w:val="0"/>
          <w:iCs w:val="0"/>
        </w:rPr>
        <w:t>B</w:t>
      </w:r>
      <w:r w:rsidRPr="009B47CE">
        <w:rPr>
          <w:i w:val="0"/>
          <w:iCs w:val="0"/>
        </w:rPr>
        <w:t>allots</w:t>
      </w:r>
      <w:bookmarkEnd w:id="157"/>
      <w:bookmarkEnd w:id="158"/>
      <w:bookmarkEnd w:id="159"/>
    </w:p>
    <w:p w14:paraId="5E5EA313" w14:textId="11AD4E5C" w:rsidR="005D4C60" w:rsidRDefault="005D4C60" w:rsidP="009507B2">
      <w:pPr>
        <w:spacing w:before="120"/>
        <w:ind w:left="720"/>
        <w:jc w:val="both"/>
        <w:rPr>
          <w:rFonts w:ascii="Arial" w:eastAsia="Times New Roman" w:hAnsi="Arial" w:cs="Arial"/>
          <w:szCs w:val="22"/>
          <w:lang w:eastAsia="en-AU" w:bidi="ar-SA"/>
        </w:rPr>
      </w:pPr>
      <w:r w:rsidRPr="007A589A">
        <w:rPr>
          <w:rFonts w:ascii="Arial" w:eastAsia="Times New Roman" w:hAnsi="Arial" w:cs="Arial"/>
          <w:szCs w:val="22"/>
          <w:lang w:eastAsia="en-AU" w:bidi="ar-SA"/>
        </w:rPr>
        <w:t xml:space="preserve">The association may hold a postal </w:t>
      </w:r>
      <w:r w:rsidR="00AE022E" w:rsidRPr="007A589A">
        <w:rPr>
          <w:rFonts w:ascii="Arial" w:eastAsia="Times New Roman" w:hAnsi="Arial" w:cs="Arial"/>
          <w:szCs w:val="22"/>
          <w:lang w:eastAsia="en-AU" w:bidi="ar-SA"/>
        </w:rPr>
        <w:t xml:space="preserve">or electronic </w:t>
      </w:r>
      <w:r w:rsidRPr="007A589A">
        <w:rPr>
          <w:rFonts w:ascii="Arial" w:eastAsia="Times New Roman" w:hAnsi="Arial" w:cs="Arial"/>
          <w:szCs w:val="22"/>
          <w:lang w:eastAsia="en-AU" w:bidi="ar-SA"/>
        </w:rPr>
        <w:t>ballot</w:t>
      </w:r>
      <w:r w:rsidR="00AE022E" w:rsidRPr="007A589A">
        <w:rPr>
          <w:rFonts w:ascii="Arial" w:eastAsia="Times New Roman" w:hAnsi="Arial" w:cs="Arial"/>
          <w:szCs w:val="22"/>
          <w:lang w:eastAsia="en-AU" w:bidi="ar-SA"/>
        </w:rPr>
        <w:t xml:space="preserve"> (as the committee determines)</w:t>
      </w:r>
      <w:r w:rsidRPr="007A589A">
        <w:rPr>
          <w:rFonts w:ascii="Arial" w:eastAsia="Times New Roman" w:hAnsi="Arial" w:cs="Arial"/>
          <w:szCs w:val="22"/>
          <w:lang w:eastAsia="en-AU" w:bidi="ar-SA"/>
        </w:rPr>
        <w:t xml:space="preserve"> to determine any issue or proposal.</w:t>
      </w:r>
      <w:r w:rsidR="007A046A">
        <w:rPr>
          <w:rFonts w:ascii="Arial" w:eastAsia="Times New Roman" w:hAnsi="Arial" w:cs="Arial"/>
          <w:szCs w:val="22"/>
          <w:lang w:eastAsia="en-AU" w:bidi="ar-SA"/>
        </w:rPr>
        <w:t xml:space="preserve"> </w:t>
      </w:r>
      <w:r w:rsidRPr="007A589A">
        <w:rPr>
          <w:rFonts w:ascii="Arial" w:eastAsia="Times New Roman" w:hAnsi="Arial" w:cs="Arial"/>
          <w:szCs w:val="22"/>
          <w:lang w:eastAsia="en-AU" w:bidi="ar-SA"/>
        </w:rPr>
        <w:t xml:space="preserve">A postal </w:t>
      </w:r>
      <w:r w:rsidR="005C57B5" w:rsidRPr="007A589A">
        <w:rPr>
          <w:rFonts w:ascii="Arial" w:eastAsia="Times New Roman" w:hAnsi="Arial" w:cs="Arial"/>
          <w:szCs w:val="22"/>
          <w:lang w:eastAsia="en-AU" w:bidi="ar-SA"/>
        </w:rPr>
        <w:t xml:space="preserve">or electronic </w:t>
      </w:r>
      <w:r w:rsidRPr="007A589A">
        <w:rPr>
          <w:rFonts w:ascii="Arial" w:eastAsia="Times New Roman" w:hAnsi="Arial" w:cs="Arial"/>
          <w:szCs w:val="22"/>
          <w:lang w:eastAsia="en-AU" w:bidi="ar-SA"/>
        </w:rPr>
        <w:t>ballot is to be conducted in accordance with Schedule 3 to the Regulation.</w:t>
      </w:r>
    </w:p>
    <w:p w14:paraId="21FE2E0A" w14:textId="77777777" w:rsidR="00D15815" w:rsidRPr="007A589A" w:rsidRDefault="00D15815" w:rsidP="009507B2">
      <w:pPr>
        <w:spacing w:before="120"/>
        <w:ind w:left="720"/>
        <w:jc w:val="both"/>
        <w:rPr>
          <w:rFonts w:ascii="Arial" w:eastAsia="Times New Roman" w:hAnsi="Arial" w:cs="Arial"/>
          <w:szCs w:val="22"/>
          <w:lang w:eastAsia="en-AU" w:bidi="ar-SA"/>
        </w:rPr>
      </w:pPr>
    </w:p>
    <w:p w14:paraId="28DDB0CF" w14:textId="3ED033C7" w:rsidR="00E63E29" w:rsidRPr="009B47CE" w:rsidRDefault="00E63E29" w:rsidP="009507B2">
      <w:pPr>
        <w:pStyle w:val="Heading2"/>
        <w:numPr>
          <w:ilvl w:val="1"/>
          <w:numId w:val="33"/>
        </w:numPr>
        <w:spacing w:line="360" w:lineRule="auto"/>
        <w:rPr>
          <w:i w:val="0"/>
          <w:iCs w:val="0"/>
        </w:rPr>
      </w:pPr>
      <w:bookmarkStart w:id="160" w:name="_Toc498683585"/>
      <w:bookmarkStart w:id="161" w:name="_Toc147350608"/>
      <w:r w:rsidRPr="009B47CE">
        <w:rPr>
          <w:i w:val="0"/>
          <w:iCs w:val="0"/>
        </w:rPr>
        <w:lastRenderedPageBreak/>
        <w:t xml:space="preserve">Use of </w:t>
      </w:r>
      <w:r w:rsidR="003F4FB7">
        <w:rPr>
          <w:i w:val="0"/>
          <w:iCs w:val="0"/>
        </w:rPr>
        <w:t>T</w:t>
      </w:r>
      <w:r w:rsidRPr="009B47CE">
        <w:rPr>
          <w:i w:val="0"/>
          <w:iCs w:val="0"/>
        </w:rPr>
        <w:t xml:space="preserve">echnology at </w:t>
      </w:r>
      <w:r w:rsidR="003F4FB7">
        <w:rPr>
          <w:i w:val="0"/>
          <w:iCs w:val="0"/>
        </w:rPr>
        <w:t>the G</w:t>
      </w:r>
      <w:r w:rsidRPr="009B47CE">
        <w:rPr>
          <w:i w:val="0"/>
          <w:iCs w:val="0"/>
        </w:rPr>
        <w:t xml:space="preserve">eneral </w:t>
      </w:r>
      <w:r w:rsidR="003F4FB7">
        <w:rPr>
          <w:i w:val="0"/>
          <w:iCs w:val="0"/>
        </w:rPr>
        <w:t>M</w:t>
      </w:r>
      <w:r w:rsidRPr="009B47CE">
        <w:rPr>
          <w:i w:val="0"/>
          <w:iCs w:val="0"/>
        </w:rPr>
        <w:t>eetings</w:t>
      </w:r>
      <w:bookmarkEnd w:id="160"/>
      <w:bookmarkEnd w:id="161"/>
    </w:p>
    <w:p w14:paraId="5BD4BE97" w14:textId="46D3419B" w:rsidR="00E63E29" w:rsidRPr="00D15815" w:rsidRDefault="00E63E29" w:rsidP="009507B2">
      <w:pPr>
        <w:pStyle w:val="ListParagraph"/>
        <w:numPr>
          <w:ilvl w:val="2"/>
          <w:numId w:val="33"/>
        </w:numPr>
        <w:spacing w:before="120"/>
        <w:ind w:left="1596" w:hanging="854"/>
        <w:jc w:val="both"/>
        <w:rPr>
          <w:rFonts w:ascii="Arial" w:eastAsia="Times New Roman" w:hAnsi="Arial" w:cs="Arial"/>
          <w:szCs w:val="22"/>
          <w:lang w:eastAsia="en-AU" w:bidi="ar-SA"/>
        </w:rPr>
      </w:pPr>
      <w:r w:rsidRPr="00D15815">
        <w:rPr>
          <w:rFonts w:ascii="Arial" w:eastAsia="Times New Roman" w:hAnsi="Arial" w:cs="Arial"/>
          <w:szCs w:val="22"/>
          <w:lang w:eastAsia="en-AU" w:bidi="ar-SA"/>
        </w:rPr>
        <w:t>A general meeting may be held at 2 or more venues using any technology approved by the committee that gives each of the association’s member a reasonable opportunity to participate.</w:t>
      </w:r>
    </w:p>
    <w:p w14:paraId="0BA090B2" w14:textId="28E6D0B7" w:rsidR="00E63E29" w:rsidRDefault="00E63E29" w:rsidP="009507B2">
      <w:pPr>
        <w:pStyle w:val="ListParagraph"/>
        <w:numPr>
          <w:ilvl w:val="2"/>
          <w:numId w:val="33"/>
        </w:numPr>
        <w:spacing w:before="120"/>
        <w:ind w:left="1596" w:hanging="854"/>
        <w:jc w:val="both"/>
        <w:rPr>
          <w:rFonts w:ascii="Arial" w:eastAsia="Times New Roman" w:hAnsi="Arial" w:cs="Arial"/>
          <w:szCs w:val="22"/>
          <w:lang w:eastAsia="en-AU" w:bidi="ar-SA"/>
        </w:rPr>
      </w:pPr>
      <w:r w:rsidRPr="007A589A">
        <w:rPr>
          <w:rFonts w:ascii="Arial" w:eastAsia="Times New Roman" w:hAnsi="Arial" w:cs="Arial"/>
          <w:szCs w:val="22"/>
          <w:lang w:eastAsia="en-AU" w:bidi="ar-SA"/>
        </w:rPr>
        <w:t xml:space="preserve">A member of an association who participates in a general meeting using that technology is taken to be present at the meeting and, if the member votes at the meeting, is </w:t>
      </w:r>
      <w:r w:rsidRPr="006F7336">
        <w:rPr>
          <w:rFonts w:ascii="Arial" w:eastAsia="Times New Roman" w:hAnsi="Arial" w:cs="Arial"/>
          <w:szCs w:val="22"/>
          <w:lang w:eastAsia="en-AU" w:bidi="ar-SA"/>
        </w:rPr>
        <w:t>taken to have voted in person.</w:t>
      </w:r>
    </w:p>
    <w:p w14:paraId="1B78AF16" w14:textId="77777777" w:rsidR="00432AC3" w:rsidRDefault="00432AC3" w:rsidP="009507B2">
      <w:pPr>
        <w:pStyle w:val="ACNCproformalist"/>
        <w:numPr>
          <w:ilvl w:val="0"/>
          <w:numId w:val="0"/>
        </w:numPr>
        <w:spacing w:line="360" w:lineRule="auto"/>
        <w:jc w:val="both"/>
        <w:rPr>
          <w:rFonts w:ascii="Arial" w:hAnsi="Arial"/>
        </w:rPr>
      </w:pPr>
    </w:p>
    <w:p w14:paraId="3A937FC4" w14:textId="39E1B25B" w:rsidR="00432AC3" w:rsidRPr="009B47CE" w:rsidRDefault="00432AC3" w:rsidP="009507B2">
      <w:pPr>
        <w:pStyle w:val="Heading2"/>
        <w:numPr>
          <w:ilvl w:val="1"/>
          <w:numId w:val="33"/>
        </w:numPr>
        <w:spacing w:line="360" w:lineRule="auto"/>
        <w:rPr>
          <w:i w:val="0"/>
          <w:iCs w:val="0"/>
        </w:rPr>
      </w:pPr>
      <w:bookmarkStart w:id="162" w:name="_Toc147350609"/>
      <w:r w:rsidRPr="009B47CE">
        <w:rPr>
          <w:i w:val="0"/>
          <w:iCs w:val="0"/>
        </w:rPr>
        <w:t>President</w:t>
      </w:r>
      <w:r w:rsidR="00041D07" w:rsidRPr="009B47CE">
        <w:rPr>
          <w:i w:val="0"/>
          <w:iCs w:val="0"/>
        </w:rPr>
        <w:t>’</w:t>
      </w:r>
      <w:r w:rsidRPr="009B47CE">
        <w:rPr>
          <w:i w:val="0"/>
          <w:iCs w:val="0"/>
        </w:rPr>
        <w:t>s Council of the Association</w:t>
      </w:r>
      <w:bookmarkEnd w:id="162"/>
      <w:r w:rsidRPr="009B47CE">
        <w:rPr>
          <w:i w:val="0"/>
          <w:iCs w:val="0"/>
        </w:rPr>
        <w:t xml:space="preserve"> </w:t>
      </w:r>
    </w:p>
    <w:p w14:paraId="0FFB6662" w14:textId="4BD9E176" w:rsidR="00432AC3" w:rsidRPr="00860D32" w:rsidRDefault="00432AC3" w:rsidP="009507B2">
      <w:pPr>
        <w:pStyle w:val="ListParagraph"/>
        <w:numPr>
          <w:ilvl w:val="2"/>
          <w:numId w:val="33"/>
        </w:numPr>
        <w:spacing w:before="120"/>
        <w:ind w:left="1596" w:hanging="854"/>
        <w:jc w:val="both"/>
        <w:rPr>
          <w:rFonts w:ascii="Arial" w:hAnsi="Arial"/>
        </w:rPr>
      </w:pPr>
      <w:r>
        <w:rPr>
          <w:rFonts w:ascii="Arial" w:hAnsi="Arial"/>
        </w:rPr>
        <w:t xml:space="preserve">All the past </w:t>
      </w:r>
      <w:r w:rsidRPr="00410C5C">
        <w:rPr>
          <w:rFonts w:ascii="Arial" w:eastAsia="Times New Roman" w:hAnsi="Arial" w:cs="Arial"/>
          <w:szCs w:val="22"/>
          <w:lang w:eastAsia="en-AU" w:bidi="ar-SA"/>
        </w:rPr>
        <w:t>president</w:t>
      </w:r>
      <w:r>
        <w:rPr>
          <w:rFonts w:ascii="Arial" w:hAnsi="Arial"/>
        </w:rPr>
        <w:t xml:space="preserve"> of the Association will </w:t>
      </w:r>
      <w:r w:rsidR="00041D07">
        <w:rPr>
          <w:rFonts w:ascii="Arial" w:hAnsi="Arial"/>
        </w:rPr>
        <w:t>by default be the member of the President’s Council of the Association.</w:t>
      </w:r>
    </w:p>
    <w:p w14:paraId="1B7832E3" w14:textId="2A503A44" w:rsidR="008775DE" w:rsidRDefault="00D421F4" w:rsidP="009507B2">
      <w:pPr>
        <w:pStyle w:val="ListParagraph"/>
        <w:numPr>
          <w:ilvl w:val="2"/>
          <w:numId w:val="33"/>
        </w:numPr>
        <w:spacing w:before="120"/>
        <w:ind w:left="1596" w:hanging="854"/>
        <w:jc w:val="both"/>
        <w:rPr>
          <w:rFonts w:ascii="Arial" w:hAnsi="Arial"/>
        </w:rPr>
      </w:pPr>
      <w:r>
        <w:rPr>
          <w:rFonts w:ascii="Arial" w:hAnsi="Arial"/>
        </w:rPr>
        <w:t xml:space="preserve">The </w:t>
      </w:r>
      <w:r w:rsidR="00487E5F">
        <w:rPr>
          <w:rFonts w:ascii="Arial" w:hAnsi="Arial"/>
        </w:rPr>
        <w:t>r</w:t>
      </w:r>
      <w:r w:rsidR="00487E5F" w:rsidRPr="00D421F4">
        <w:rPr>
          <w:rFonts w:ascii="Arial" w:hAnsi="Arial"/>
        </w:rPr>
        <w:t xml:space="preserve">esponsibility </w:t>
      </w:r>
      <w:r w:rsidR="00487E5F">
        <w:rPr>
          <w:rFonts w:ascii="Arial" w:hAnsi="Arial"/>
        </w:rPr>
        <w:t xml:space="preserve">of the </w:t>
      </w:r>
      <w:r>
        <w:rPr>
          <w:rFonts w:ascii="Arial" w:hAnsi="Arial"/>
        </w:rPr>
        <w:t xml:space="preserve">President’s </w:t>
      </w:r>
      <w:r w:rsidR="00487E5F">
        <w:rPr>
          <w:rFonts w:ascii="Arial" w:hAnsi="Arial"/>
        </w:rPr>
        <w:t>C</w:t>
      </w:r>
      <w:r>
        <w:rPr>
          <w:rFonts w:ascii="Arial" w:hAnsi="Arial"/>
        </w:rPr>
        <w:t>ouncil</w:t>
      </w:r>
      <w:r w:rsidR="008775DE" w:rsidRPr="00D421F4">
        <w:rPr>
          <w:rFonts w:ascii="Arial" w:hAnsi="Arial"/>
        </w:rPr>
        <w:t xml:space="preserve">– If the </w:t>
      </w:r>
      <w:r w:rsidR="001339BE">
        <w:rPr>
          <w:rFonts w:ascii="Arial" w:hAnsi="Arial"/>
        </w:rPr>
        <w:t xml:space="preserve">president’s </w:t>
      </w:r>
      <w:r w:rsidR="008775DE" w:rsidRPr="00D421F4">
        <w:rPr>
          <w:rFonts w:ascii="Arial" w:hAnsi="Arial"/>
        </w:rPr>
        <w:t xml:space="preserve">council believes AGM decision is </w:t>
      </w:r>
      <w:r w:rsidR="008775DE" w:rsidRPr="00410C5C">
        <w:rPr>
          <w:rFonts w:ascii="Arial" w:eastAsia="Times New Roman" w:hAnsi="Arial" w:cs="Arial"/>
          <w:szCs w:val="22"/>
          <w:lang w:eastAsia="en-AU" w:bidi="ar-SA"/>
        </w:rPr>
        <w:t>outside</w:t>
      </w:r>
      <w:r w:rsidR="008775DE" w:rsidRPr="00D421F4">
        <w:rPr>
          <w:rFonts w:ascii="Arial" w:hAnsi="Arial"/>
        </w:rPr>
        <w:t xml:space="preserve"> the scope of organisation mission, vision, values and objectives until the government bodies outcomes, the </w:t>
      </w:r>
      <w:r w:rsidR="001339BE">
        <w:rPr>
          <w:rFonts w:ascii="Arial" w:hAnsi="Arial"/>
        </w:rPr>
        <w:t xml:space="preserve">president’s </w:t>
      </w:r>
      <w:r w:rsidR="008775DE" w:rsidRPr="00D421F4">
        <w:rPr>
          <w:rFonts w:ascii="Arial" w:hAnsi="Arial"/>
        </w:rPr>
        <w:t xml:space="preserve">council will maintain the routine business. </w:t>
      </w:r>
    </w:p>
    <w:p w14:paraId="0A51E9DF" w14:textId="77777777" w:rsidR="00096C87" w:rsidRDefault="00096C87" w:rsidP="009507B2">
      <w:pPr>
        <w:pStyle w:val="ACNCproformalist"/>
        <w:numPr>
          <w:ilvl w:val="0"/>
          <w:numId w:val="0"/>
        </w:numPr>
        <w:spacing w:line="360" w:lineRule="auto"/>
        <w:jc w:val="both"/>
        <w:rPr>
          <w:rFonts w:ascii="Arial" w:hAnsi="Arial"/>
        </w:rPr>
      </w:pPr>
    </w:p>
    <w:p w14:paraId="00D90887" w14:textId="4D13B3B4" w:rsidR="00096C87" w:rsidRPr="009B47CE" w:rsidRDefault="00096C87" w:rsidP="009507B2">
      <w:pPr>
        <w:pStyle w:val="Heading2"/>
        <w:numPr>
          <w:ilvl w:val="1"/>
          <w:numId w:val="33"/>
        </w:numPr>
        <w:spacing w:line="360" w:lineRule="auto"/>
        <w:rPr>
          <w:i w:val="0"/>
          <w:iCs w:val="0"/>
        </w:rPr>
      </w:pPr>
      <w:bookmarkStart w:id="163" w:name="_Toc147350610"/>
      <w:r w:rsidRPr="009B47CE">
        <w:rPr>
          <w:i w:val="0"/>
          <w:iCs w:val="0"/>
        </w:rPr>
        <w:t>Patrons of the Association</w:t>
      </w:r>
      <w:bookmarkEnd w:id="163"/>
      <w:r w:rsidRPr="009B47CE">
        <w:rPr>
          <w:i w:val="0"/>
          <w:iCs w:val="0"/>
        </w:rPr>
        <w:t xml:space="preserve"> </w:t>
      </w:r>
    </w:p>
    <w:p w14:paraId="2128C882" w14:textId="5AA58E60" w:rsidR="00096C87" w:rsidRDefault="00096C87" w:rsidP="009507B2">
      <w:pPr>
        <w:pStyle w:val="ACNCproformalist"/>
        <w:numPr>
          <w:ilvl w:val="0"/>
          <w:numId w:val="0"/>
        </w:numPr>
        <w:spacing w:line="360" w:lineRule="auto"/>
        <w:ind w:left="720"/>
        <w:jc w:val="both"/>
        <w:rPr>
          <w:rFonts w:ascii="Arial" w:hAnsi="Arial"/>
        </w:rPr>
      </w:pPr>
      <w:r w:rsidRPr="00860D32">
        <w:rPr>
          <w:rFonts w:ascii="Arial" w:hAnsi="Arial"/>
        </w:rPr>
        <w:t xml:space="preserve">Any individual or organisation </w:t>
      </w:r>
      <w:r w:rsidRPr="006565BE">
        <w:rPr>
          <w:rFonts w:ascii="Arial" w:hAnsi="Arial"/>
          <w:color w:val="FF0000"/>
        </w:rPr>
        <w:t xml:space="preserve">paying minimum $50,000 </w:t>
      </w:r>
      <w:r w:rsidRPr="00860D32">
        <w:rPr>
          <w:rFonts w:ascii="Arial" w:hAnsi="Arial"/>
        </w:rPr>
        <w:t xml:space="preserve">(which may change time to time as decided by the AGM) will remain as patron of the Association. All patrons will be the member of the Advisory council of the Association and will not have any additional rights other than the </w:t>
      </w:r>
      <w:r w:rsidR="00933A4C" w:rsidRPr="006565BE">
        <w:rPr>
          <w:rFonts w:ascii="Arial" w:hAnsi="Arial"/>
          <w:color w:val="0070C0"/>
        </w:rPr>
        <w:t xml:space="preserve">life </w:t>
      </w:r>
      <w:r w:rsidRPr="00860D32">
        <w:rPr>
          <w:rFonts w:ascii="Arial" w:hAnsi="Arial"/>
        </w:rPr>
        <w:t>member of the association.</w:t>
      </w:r>
    </w:p>
    <w:p w14:paraId="177DD19B" w14:textId="77777777" w:rsidR="00096C87" w:rsidRDefault="00096C87" w:rsidP="009507B2">
      <w:pPr>
        <w:pStyle w:val="ACNCproformalist"/>
        <w:numPr>
          <w:ilvl w:val="0"/>
          <w:numId w:val="0"/>
        </w:numPr>
        <w:spacing w:line="360" w:lineRule="auto"/>
        <w:jc w:val="both"/>
        <w:rPr>
          <w:rFonts w:ascii="Arial" w:hAnsi="Arial"/>
        </w:rPr>
      </w:pPr>
    </w:p>
    <w:p w14:paraId="73D6207E" w14:textId="07E1D836" w:rsidR="00096C87" w:rsidRPr="009B47CE" w:rsidRDefault="00096C87" w:rsidP="009507B2">
      <w:pPr>
        <w:pStyle w:val="Heading2"/>
        <w:numPr>
          <w:ilvl w:val="1"/>
          <w:numId w:val="33"/>
        </w:numPr>
        <w:spacing w:line="360" w:lineRule="auto"/>
        <w:rPr>
          <w:i w:val="0"/>
          <w:iCs w:val="0"/>
        </w:rPr>
      </w:pPr>
      <w:bookmarkStart w:id="164" w:name="_Toc147350611"/>
      <w:r w:rsidRPr="009B47CE">
        <w:rPr>
          <w:i w:val="0"/>
          <w:iCs w:val="0"/>
        </w:rPr>
        <w:t xml:space="preserve">Advisory Council </w:t>
      </w:r>
      <w:r w:rsidR="00C23B97" w:rsidRPr="009B47CE">
        <w:rPr>
          <w:i w:val="0"/>
          <w:iCs w:val="0"/>
        </w:rPr>
        <w:t xml:space="preserve">(AC) </w:t>
      </w:r>
      <w:r w:rsidRPr="009B47CE">
        <w:rPr>
          <w:i w:val="0"/>
          <w:iCs w:val="0"/>
        </w:rPr>
        <w:t>of the Association</w:t>
      </w:r>
      <w:bookmarkEnd w:id="164"/>
      <w:r w:rsidRPr="009B47CE">
        <w:rPr>
          <w:i w:val="0"/>
          <w:iCs w:val="0"/>
        </w:rPr>
        <w:t xml:space="preserve"> </w:t>
      </w:r>
    </w:p>
    <w:p w14:paraId="14F439F5" w14:textId="64721E51" w:rsidR="008775DE" w:rsidRPr="00CF1D28" w:rsidRDefault="00C835A3" w:rsidP="009507B2">
      <w:pPr>
        <w:pStyle w:val="ACNCproformalist"/>
        <w:numPr>
          <w:ilvl w:val="0"/>
          <w:numId w:val="0"/>
        </w:numPr>
        <w:spacing w:line="360" w:lineRule="auto"/>
        <w:ind w:left="720"/>
        <w:jc w:val="both"/>
        <w:rPr>
          <w:rFonts w:ascii="Arial" w:hAnsi="Arial"/>
        </w:rPr>
      </w:pPr>
      <w:r>
        <w:rPr>
          <w:rFonts w:ascii="Arial" w:hAnsi="Arial"/>
        </w:rPr>
        <w:t xml:space="preserve">The executive committee will have </w:t>
      </w:r>
      <w:r w:rsidR="00F93960">
        <w:rPr>
          <w:rFonts w:ascii="Arial" w:hAnsi="Arial"/>
        </w:rPr>
        <w:t xml:space="preserve">the </w:t>
      </w:r>
      <w:r w:rsidR="00C23B97">
        <w:rPr>
          <w:rFonts w:ascii="Arial" w:hAnsi="Arial"/>
        </w:rPr>
        <w:t>right</w:t>
      </w:r>
      <w:r>
        <w:rPr>
          <w:rFonts w:ascii="Arial" w:hAnsi="Arial"/>
        </w:rPr>
        <w:t xml:space="preserve"> to appoint up to 15 members a</w:t>
      </w:r>
      <w:r w:rsidR="008775DE" w:rsidRPr="00D421F4">
        <w:rPr>
          <w:rFonts w:ascii="Arial" w:hAnsi="Arial"/>
        </w:rPr>
        <w:t>dvisory council</w:t>
      </w:r>
      <w:r>
        <w:rPr>
          <w:rFonts w:ascii="Arial" w:hAnsi="Arial"/>
        </w:rPr>
        <w:t>. The members of this council should be pr</w:t>
      </w:r>
      <w:r w:rsidR="008775DE" w:rsidRPr="00D421F4">
        <w:rPr>
          <w:rFonts w:ascii="Arial" w:hAnsi="Arial"/>
        </w:rPr>
        <w:t xml:space="preserve">ominent leaders of the community that has served for the community </w:t>
      </w:r>
      <w:r w:rsidR="00552717">
        <w:rPr>
          <w:rFonts w:ascii="Arial" w:hAnsi="Arial"/>
        </w:rPr>
        <w:t xml:space="preserve">and will have </w:t>
      </w:r>
      <w:r w:rsidR="00C23B97">
        <w:rPr>
          <w:rFonts w:ascii="Arial" w:hAnsi="Arial"/>
        </w:rPr>
        <w:t xml:space="preserve">the </w:t>
      </w:r>
      <w:r w:rsidR="00552717">
        <w:rPr>
          <w:rFonts w:ascii="Arial" w:hAnsi="Arial"/>
        </w:rPr>
        <w:t xml:space="preserve">capacity to play a role model and provide necessary inputs and suggestion to the </w:t>
      </w:r>
      <w:r w:rsidR="00C23B97">
        <w:rPr>
          <w:rFonts w:ascii="Arial" w:hAnsi="Arial"/>
        </w:rPr>
        <w:t>Association’s</w:t>
      </w:r>
      <w:r w:rsidR="00552717">
        <w:rPr>
          <w:rFonts w:ascii="Arial" w:hAnsi="Arial"/>
        </w:rPr>
        <w:t xml:space="preserve"> routine activities and management</w:t>
      </w:r>
      <w:r w:rsidR="005329B4">
        <w:rPr>
          <w:rFonts w:ascii="Arial" w:hAnsi="Arial"/>
        </w:rPr>
        <w:t xml:space="preserve"> when needed by the executive committee</w:t>
      </w:r>
      <w:r w:rsidR="008775DE" w:rsidRPr="00D421F4">
        <w:rPr>
          <w:rFonts w:ascii="Arial" w:hAnsi="Arial"/>
        </w:rPr>
        <w:t>.</w:t>
      </w:r>
    </w:p>
    <w:p w14:paraId="1BDE4927" w14:textId="77777777" w:rsidR="00F3304E" w:rsidRDefault="00F3304E" w:rsidP="009507B2">
      <w:pPr>
        <w:autoSpaceDE w:val="0"/>
        <w:autoSpaceDN w:val="0"/>
        <w:adjustRightInd w:val="0"/>
        <w:spacing w:after="0"/>
        <w:jc w:val="both"/>
        <w:rPr>
          <w:rFonts w:ascii="Arial" w:eastAsia="Calibri" w:hAnsi="Arial" w:cs="Arial"/>
          <w:szCs w:val="22"/>
          <w:lang w:eastAsia="zh-CN" w:bidi="ar-SA"/>
        </w:rPr>
      </w:pPr>
    </w:p>
    <w:p w14:paraId="00825E7F" w14:textId="10C97320" w:rsidR="00660D18" w:rsidRPr="00660D18" w:rsidRDefault="00660D18" w:rsidP="009507B2">
      <w:pPr>
        <w:autoSpaceDE w:val="0"/>
        <w:autoSpaceDN w:val="0"/>
        <w:adjustRightInd w:val="0"/>
        <w:spacing w:after="0"/>
        <w:ind w:firstLine="720"/>
        <w:jc w:val="both"/>
        <w:rPr>
          <w:rFonts w:ascii="Arial" w:eastAsia="Calibri" w:hAnsi="Arial" w:cs="Arial"/>
          <w:szCs w:val="22"/>
          <w:lang w:eastAsia="zh-CN" w:bidi="ar-SA"/>
        </w:rPr>
      </w:pPr>
      <w:r w:rsidRPr="00660D18">
        <w:rPr>
          <w:rFonts w:ascii="Arial" w:eastAsia="Calibri" w:hAnsi="Arial" w:cs="Arial"/>
          <w:szCs w:val="22"/>
          <w:lang w:eastAsia="zh-CN" w:bidi="ar-SA"/>
        </w:rPr>
        <w:t xml:space="preserve">Members of </w:t>
      </w:r>
      <w:r w:rsidR="00424BD7">
        <w:rPr>
          <w:rFonts w:ascii="Arial" w:eastAsia="Calibri" w:hAnsi="Arial" w:cs="Arial"/>
          <w:szCs w:val="22"/>
          <w:lang w:eastAsia="zh-CN" w:bidi="ar-SA"/>
        </w:rPr>
        <w:t xml:space="preserve">the </w:t>
      </w:r>
      <w:r w:rsidR="00954B33">
        <w:rPr>
          <w:rFonts w:ascii="Arial" w:eastAsia="Calibri" w:hAnsi="Arial" w:cs="Arial"/>
          <w:szCs w:val="22"/>
          <w:lang w:eastAsia="zh-CN" w:bidi="ar-SA"/>
        </w:rPr>
        <w:t>Advisory Council</w:t>
      </w:r>
      <w:r w:rsidRPr="00660D18">
        <w:rPr>
          <w:rFonts w:ascii="Arial" w:eastAsia="Calibri" w:hAnsi="Arial" w:cs="Arial"/>
          <w:szCs w:val="22"/>
          <w:lang w:eastAsia="zh-CN" w:bidi="ar-SA"/>
        </w:rPr>
        <w:t xml:space="preserve"> (AC)</w:t>
      </w:r>
      <w:r w:rsidR="00C23B97" w:rsidRPr="00C23B97">
        <w:rPr>
          <w:rFonts w:ascii="Arial" w:eastAsia="Calibri" w:hAnsi="Arial" w:cs="Arial"/>
          <w:szCs w:val="22"/>
          <w:lang w:eastAsia="zh-CN" w:bidi="ar-SA"/>
        </w:rPr>
        <w:t>:</w:t>
      </w:r>
      <w:r w:rsidRPr="00660D18">
        <w:rPr>
          <w:rFonts w:ascii="Arial" w:eastAsia="Calibri" w:hAnsi="Arial" w:cs="Arial"/>
          <w:szCs w:val="22"/>
          <w:lang w:eastAsia="zh-CN" w:bidi="ar-SA"/>
        </w:rPr>
        <w:t xml:space="preserve"> </w:t>
      </w:r>
    </w:p>
    <w:p w14:paraId="246FD0AE" w14:textId="3EBFA076" w:rsidR="00660D18" w:rsidRPr="00F47E1C" w:rsidRDefault="00954B33" w:rsidP="009507B2">
      <w:pPr>
        <w:pStyle w:val="ListParagraph"/>
        <w:numPr>
          <w:ilvl w:val="0"/>
          <w:numId w:val="40"/>
        </w:numPr>
        <w:autoSpaceDE w:val="0"/>
        <w:autoSpaceDN w:val="0"/>
        <w:adjustRightInd w:val="0"/>
        <w:spacing w:after="40"/>
        <w:ind w:left="1596" w:hanging="603"/>
        <w:jc w:val="both"/>
        <w:rPr>
          <w:rFonts w:ascii="Arial" w:eastAsia="Calibri" w:hAnsi="Arial" w:cs="Arial"/>
          <w:szCs w:val="22"/>
          <w:lang w:eastAsia="zh-CN" w:bidi="ar-SA"/>
        </w:rPr>
      </w:pPr>
      <w:r>
        <w:rPr>
          <w:rFonts w:ascii="Arial" w:eastAsia="Calibri" w:hAnsi="Arial" w:cs="Arial"/>
          <w:szCs w:val="22"/>
          <w:lang w:eastAsia="zh-CN" w:bidi="ar-SA"/>
        </w:rPr>
        <w:lastRenderedPageBreak/>
        <w:t>Advisory Council</w:t>
      </w:r>
      <w:r w:rsidR="00660D18" w:rsidRPr="00F47E1C">
        <w:rPr>
          <w:rFonts w:ascii="Arial" w:eastAsia="Calibri" w:hAnsi="Arial" w:cs="Arial"/>
          <w:szCs w:val="22"/>
          <w:lang w:eastAsia="zh-CN" w:bidi="ar-SA"/>
        </w:rPr>
        <w:t xml:space="preserve"> shall </w:t>
      </w:r>
      <w:r w:rsidR="00424BD7" w:rsidRPr="00F47E1C">
        <w:rPr>
          <w:rFonts w:ascii="Arial" w:eastAsia="Calibri" w:hAnsi="Arial" w:cs="Arial"/>
          <w:szCs w:val="22"/>
          <w:lang w:eastAsia="zh-CN" w:bidi="ar-SA"/>
        </w:rPr>
        <w:t>advise</w:t>
      </w:r>
      <w:r w:rsidR="00660D18" w:rsidRPr="00F47E1C">
        <w:rPr>
          <w:rFonts w:ascii="Arial" w:eastAsia="Calibri" w:hAnsi="Arial" w:cs="Arial"/>
          <w:szCs w:val="22"/>
          <w:lang w:eastAsia="zh-CN" w:bidi="ar-SA"/>
        </w:rPr>
        <w:t xml:space="preserve"> the </w:t>
      </w:r>
      <w:r w:rsidR="00D300A6">
        <w:rPr>
          <w:rFonts w:ascii="Arial" w:eastAsia="Calibri" w:hAnsi="Arial" w:cs="Arial"/>
          <w:szCs w:val="22"/>
          <w:lang w:eastAsia="zh-CN" w:bidi="ar-SA"/>
        </w:rPr>
        <w:t>Executive Committee</w:t>
      </w:r>
      <w:r w:rsidR="00660D18" w:rsidRPr="00F47E1C">
        <w:rPr>
          <w:rFonts w:ascii="Arial" w:eastAsia="Calibri" w:hAnsi="Arial" w:cs="Arial"/>
          <w:szCs w:val="22"/>
          <w:lang w:eastAsia="zh-CN" w:bidi="ar-SA"/>
        </w:rPr>
        <w:t xml:space="preserve"> on issues that directly or indirectly </w:t>
      </w:r>
      <w:r w:rsidR="006B579C" w:rsidRPr="00F47E1C">
        <w:rPr>
          <w:rFonts w:ascii="Arial" w:eastAsia="Calibri" w:hAnsi="Arial" w:cs="Arial"/>
          <w:szCs w:val="22"/>
          <w:lang w:eastAsia="zh-CN" w:bidi="ar-SA"/>
        </w:rPr>
        <w:t>on the activities and the management of the Association</w:t>
      </w:r>
      <w:r w:rsidR="00660D18" w:rsidRPr="00F47E1C">
        <w:rPr>
          <w:rFonts w:ascii="Arial" w:eastAsia="Calibri" w:hAnsi="Arial" w:cs="Arial"/>
          <w:szCs w:val="22"/>
          <w:lang w:eastAsia="zh-CN" w:bidi="ar-SA"/>
        </w:rPr>
        <w:t xml:space="preserve">. </w:t>
      </w:r>
    </w:p>
    <w:p w14:paraId="70A572EF" w14:textId="1BB63169" w:rsidR="00660D18" w:rsidRPr="00F47E1C" w:rsidRDefault="00954B33" w:rsidP="009507B2">
      <w:pPr>
        <w:pStyle w:val="ListParagraph"/>
        <w:numPr>
          <w:ilvl w:val="0"/>
          <w:numId w:val="40"/>
        </w:numPr>
        <w:autoSpaceDE w:val="0"/>
        <w:autoSpaceDN w:val="0"/>
        <w:adjustRightInd w:val="0"/>
        <w:spacing w:after="40"/>
        <w:ind w:left="1596" w:hanging="603"/>
        <w:jc w:val="both"/>
        <w:rPr>
          <w:rFonts w:ascii="Arial" w:eastAsia="Calibri" w:hAnsi="Arial" w:cs="Arial"/>
          <w:szCs w:val="22"/>
          <w:lang w:eastAsia="zh-CN" w:bidi="ar-SA"/>
        </w:rPr>
      </w:pPr>
      <w:r>
        <w:rPr>
          <w:rFonts w:ascii="Arial" w:eastAsia="Calibri" w:hAnsi="Arial" w:cs="Arial"/>
          <w:szCs w:val="22"/>
          <w:lang w:eastAsia="zh-CN" w:bidi="ar-SA"/>
        </w:rPr>
        <w:t>Advisory Council</w:t>
      </w:r>
      <w:r w:rsidR="00660D18" w:rsidRPr="00F47E1C">
        <w:rPr>
          <w:rFonts w:ascii="Arial" w:eastAsia="Calibri" w:hAnsi="Arial" w:cs="Arial"/>
          <w:szCs w:val="22"/>
          <w:lang w:eastAsia="zh-CN" w:bidi="ar-SA"/>
        </w:rPr>
        <w:t xml:space="preserve"> shall consist </w:t>
      </w:r>
      <w:r w:rsidR="003D574A" w:rsidRPr="00F47E1C">
        <w:rPr>
          <w:rFonts w:ascii="Arial" w:eastAsia="Calibri" w:hAnsi="Arial" w:cs="Arial"/>
          <w:szCs w:val="22"/>
          <w:lang w:eastAsia="zh-CN" w:bidi="ar-SA"/>
        </w:rPr>
        <w:t xml:space="preserve">of </w:t>
      </w:r>
      <w:r w:rsidR="00660D18" w:rsidRPr="00F47E1C">
        <w:rPr>
          <w:rFonts w:ascii="Arial" w:eastAsia="Calibri" w:hAnsi="Arial" w:cs="Arial"/>
          <w:szCs w:val="22"/>
          <w:lang w:eastAsia="zh-CN" w:bidi="ar-SA"/>
        </w:rPr>
        <w:t xml:space="preserve">at least one legal expert as </w:t>
      </w:r>
      <w:proofErr w:type="spellStart"/>
      <w:r w:rsidR="003D574A" w:rsidRPr="00F47E1C">
        <w:rPr>
          <w:rFonts w:ascii="Arial" w:eastAsia="Calibri" w:hAnsi="Arial" w:cs="Arial"/>
          <w:szCs w:val="22"/>
          <w:lang w:eastAsia="zh-CN" w:bidi="ar-SA"/>
        </w:rPr>
        <w:t>SNMC</w:t>
      </w:r>
      <w:proofErr w:type="spellEnd"/>
      <w:r w:rsidR="00660D18" w:rsidRPr="00F47E1C">
        <w:rPr>
          <w:rFonts w:ascii="Arial" w:eastAsia="Calibri" w:hAnsi="Arial" w:cs="Arial"/>
          <w:szCs w:val="22"/>
          <w:lang w:eastAsia="zh-CN" w:bidi="ar-SA"/>
        </w:rPr>
        <w:t xml:space="preserve"> Legal Advisor. </w:t>
      </w:r>
    </w:p>
    <w:p w14:paraId="16372A5C" w14:textId="4DE338C8" w:rsidR="00660D18" w:rsidRPr="00F47E1C" w:rsidRDefault="00660D18" w:rsidP="009507B2">
      <w:pPr>
        <w:pStyle w:val="ListParagraph"/>
        <w:numPr>
          <w:ilvl w:val="0"/>
          <w:numId w:val="40"/>
        </w:numPr>
        <w:autoSpaceDE w:val="0"/>
        <w:autoSpaceDN w:val="0"/>
        <w:adjustRightInd w:val="0"/>
        <w:spacing w:after="40"/>
        <w:ind w:left="1596" w:hanging="603"/>
        <w:jc w:val="both"/>
        <w:rPr>
          <w:rFonts w:ascii="Arial" w:eastAsia="Calibri" w:hAnsi="Arial" w:cs="Arial"/>
          <w:szCs w:val="22"/>
          <w:lang w:eastAsia="zh-CN" w:bidi="ar-SA"/>
        </w:rPr>
      </w:pPr>
      <w:r w:rsidRPr="00F47E1C">
        <w:rPr>
          <w:rFonts w:ascii="Arial" w:eastAsia="Calibri" w:hAnsi="Arial" w:cs="Arial"/>
          <w:szCs w:val="22"/>
          <w:lang w:eastAsia="zh-CN" w:bidi="ar-SA"/>
        </w:rPr>
        <w:t xml:space="preserve">The </w:t>
      </w:r>
      <w:proofErr w:type="spellStart"/>
      <w:r w:rsidR="00614B89" w:rsidRPr="00F47E1C">
        <w:rPr>
          <w:rFonts w:ascii="Arial" w:eastAsia="Calibri" w:hAnsi="Arial" w:cs="Arial"/>
          <w:szCs w:val="22"/>
          <w:lang w:eastAsia="zh-CN" w:bidi="ar-SA"/>
        </w:rPr>
        <w:t>SNMC’s</w:t>
      </w:r>
      <w:proofErr w:type="spellEnd"/>
      <w:r w:rsidR="00614B89" w:rsidRPr="00F47E1C">
        <w:rPr>
          <w:rFonts w:ascii="Arial" w:eastAsia="Calibri" w:hAnsi="Arial" w:cs="Arial"/>
          <w:szCs w:val="22"/>
          <w:lang w:eastAsia="zh-CN" w:bidi="ar-SA"/>
        </w:rPr>
        <w:t xml:space="preserve"> </w:t>
      </w:r>
      <w:r w:rsidRPr="00F47E1C">
        <w:rPr>
          <w:rFonts w:ascii="Arial" w:eastAsia="Calibri" w:hAnsi="Arial" w:cs="Arial"/>
          <w:szCs w:val="22"/>
          <w:lang w:eastAsia="zh-CN" w:bidi="ar-SA"/>
        </w:rPr>
        <w:t xml:space="preserve">Executive Committee shall nominate one of the members of the </w:t>
      </w:r>
      <w:r w:rsidR="00954B33">
        <w:rPr>
          <w:rFonts w:ascii="Arial" w:eastAsia="Calibri" w:hAnsi="Arial" w:cs="Arial"/>
          <w:szCs w:val="22"/>
          <w:lang w:eastAsia="zh-CN" w:bidi="ar-SA"/>
        </w:rPr>
        <w:t>Advisory Council</w:t>
      </w:r>
      <w:r w:rsidRPr="00F47E1C">
        <w:rPr>
          <w:rFonts w:ascii="Arial" w:eastAsia="Calibri" w:hAnsi="Arial" w:cs="Arial"/>
          <w:szCs w:val="22"/>
          <w:lang w:eastAsia="zh-CN" w:bidi="ar-SA"/>
        </w:rPr>
        <w:t xml:space="preserve"> as the chairperson of the </w:t>
      </w:r>
      <w:r w:rsidR="00954B33">
        <w:rPr>
          <w:rFonts w:ascii="Arial" w:eastAsia="Calibri" w:hAnsi="Arial" w:cs="Arial"/>
          <w:szCs w:val="22"/>
          <w:lang w:eastAsia="zh-CN" w:bidi="ar-SA"/>
        </w:rPr>
        <w:t>Advisory Council</w:t>
      </w:r>
      <w:r w:rsidRPr="00F47E1C">
        <w:rPr>
          <w:rFonts w:ascii="Arial" w:eastAsia="Calibri" w:hAnsi="Arial" w:cs="Arial"/>
          <w:szCs w:val="22"/>
          <w:lang w:eastAsia="zh-CN" w:bidi="ar-SA"/>
        </w:rPr>
        <w:t xml:space="preserve"> to facilitate </w:t>
      </w:r>
      <w:r w:rsidR="00954B33">
        <w:rPr>
          <w:rFonts w:ascii="Arial" w:eastAsia="Calibri" w:hAnsi="Arial" w:cs="Arial"/>
          <w:szCs w:val="22"/>
          <w:lang w:eastAsia="zh-CN" w:bidi="ar-SA"/>
        </w:rPr>
        <w:t>Advisory Council</w:t>
      </w:r>
      <w:r w:rsidRPr="00F47E1C">
        <w:rPr>
          <w:rFonts w:ascii="Arial" w:eastAsia="Calibri" w:hAnsi="Arial" w:cs="Arial"/>
          <w:szCs w:val="22"/>
          <w:lang w:eastAsia="zh-CN" w:bidi="ar-SA"/>
        </w:rPr>
        <w:t xml:space="preserve"> tasks. </w:t>
      </w:r>
    </w:p>
    <w:p w14:paraId="5D60BA1A" w14:textId="7BC612A9" w:rsidR="00660D18" w:rsidRPr="00F47E1C" w:rsidRDefault="00660D18" w:rsidP="009507B2">
      <w:pPr>
        <w:pStyle w:val="ListParagraph"/>
        <w:numPr>
          <w:ilvl w:val="0"/>
          <w:numId w:val="40"/>
        </w:numPr>
        <w:autoSpaceDE w:val="0"/>
        <w:autoSpaceDN w:val="0"/>
        <w:adjustRightInd w:val="0"/>
        <w:spacing w:after="40"/>
        <w:ind w:left="1596" w:hanging="603"/>
        <w:jc w:val="both"/>
        <w:rPr>
          <w:rFonts w:ascii="Arial" w:eastAsia="Calibri" w:hAnsi="Arial" w:cs="Arial"/>
          <w:szCs w:val="22"/>
          <w:lang w:eastAsia="zh-CN" w:bidi="ar-SA"/>
        </w:rPr>
      </w:pPr>
      <w:r w:rsidRPr="00F47E1C">
        <w:rPr>
          <w:rFonts w:ascii="Arial" w:eastAsia="Calibri" w:hAnsi="Arial" w:cs="Arial"/>
          <w:szCs w:val="22"/>
          <w:lang w:eastAsia="zh-CN" w:bidi="ar-SA"/>
        </w:rPr>
        <w:t xml:space="preserve">The tenure of the </w:t>
      </w:r>
      <w:r w:rsidR="00954B33">
        <w:rPr>
          <w:rFonts w:ascii="Arial" w:eastAsia="Calibri" w:hAnsi="Arial" w:cs="Arial"/>
          <w:szCs w:val="22"/>
          <w:lang w:eastAsia="zh-CN" w:bidi="ar-SA"/>
        </w:rPr>
        <w:t>Advisory Council</w:t>
      </w:r>
      <w:r w:rsidRPr="00F47E1C">
        <w:rPr>
          <w:rFonts w:ascii="Arial" w:eastAsia="Calibri" w:hAnsi="Arial" w:cs="Arial"/>
          <w:szCs w:val="22"/>
          <w:lang w:eastAsia="zh-CN" w:bidi="ar-SA"/>
        </w:rPr>
        <w:t xml:space="preserve"> is in line with the tenure of the </w:t>
      </w:r>
      <w:r w:rsidR="00D300A6">
        <w:rPr>
          <w:rFonts w:ascii="Arial" w:eastAsia="Calibri" w:hAnsi="Arial" w:cs="Arial"/>
          <w:szCs w:val="22"/>
          <w:lang w:eastAsia="zh-CN" w:bidi="ar-SA"/>
        </w:rPr>
        <w:t>Executive Committee</w:t>
      </w:r>
      <w:r w:rsidRPr="00F47E1C">
        <w:rPr>
          <w:rFonts w:ascii="Arial" w:eastAsia="Calibri" w:hAnsi="Arial" w:cs="Arial"/>
          <w:szCs w:val="22"/>
          <w:lang w:eastAsia="zh-CN" w:bidi="ar-SA"/>
        </w:rPr>
        <w:t xml:space="preserve">. The </w:t>
      </w:r>
      <w:r w:rsidR="00954B33">
        <w:rPr>
          <w:rFonts w:ascii="Arial" w:eastAsia="Calibri" w:hAnsi="Arial" w:cs="Arial"/>
          <w:szCs w:val="22"/>
          <w:lang w:eastAsia="zh-CN" w:bidi="ar-SA"/>
        </w:rPr>
        <w:t>Advisory Council</w:t>
      </w:r>
      <w:r w:rsidRPr="00F47E1C">
        <w:rPr>
          <w:rFonts w:ascii="Arial" w:eastAsia="Calibri" w:hAnsi="Arial" w:cs="Arial"/>
          <w:szCs w:val="22"/>
          <w:lang w:eastAsia="zh-CN" w:bidi="ar-SA"/>
        </w:rPr>
        <w:t xml:space="preserve"> is automatically dissolved when the </w:t>
      </w:r>
      <w:r w:rsidR="00D300A6">
        <w:rPr>
          <w:rFonts w:ascii="Arial" w:eastAsia="Calibri" w:hAnsi="Arial" w:cs="Arial"/>
          <w:szCs w:val="22"/>
          <w:lang w:eastAsia="zh-CN" w:bidi="ar-SA"/>
        </w:rPr>
        <w:t>Executive Committee</w:t>
      </w:r>
      <w:r w:rsidRPr="00F47E1C">
        <w:rPr>
          <w:rFonts w:ascii="Arial" w:eastAsia="Calibri" w:hAnsi="Arial" w:cs="Arial"/>
          <w:szCs w:val="22"/>
          <w:lang w:eastAsia="zh-CN" w:bidi="ar-SA"/>
        </w:rPr>
        <w:t xml:space="preserve"> is dissolved. </w:t>
      </w:r>
    </w:p>
    <w:p w14:paraId="62D05780" w14:textId="7C8132BF" w:rsidR="00660D18" w:rsidRPr="00F47E1C" w:rsidRDefault="00954B33" w:rsidP="009507B2">
      <w:pPr>
        <w:pStyle w:val="ListParagraph"/>
        <w:numPr>
          <w:ilvl w:val="0"/>
          <w:numId w:val="40"/>
        </w:numPr>
        <w:autoSpaceDE w:val="0"/>
        <w:autoSpaceDN w:val="0"/>
        <w:adjustRightInd w:val="0"/>
        <w:spacing w:after="40"/>
        <w:ind w:left="1596" w:hanging="603"/>
        <w:jc w:val="both"/>
        <w:rPr>
          <w:rFonts w:ascii="Arial" w:eastAsia="Calibri" w:hAnsi="Arial" w:cs="Arial"/>
          <w:szCs w:val="22"/>
          <w:lang w:eastAsia="zh-CN" w:bidi="ar-SA"/>
        </w:rPr>
      </w:pPr>
      <w:r>
        <w:rPr>
          <w:rFonts w:ascii="Arial" w:eastAsia="Calibri" w:hAnsi="Arial" w:cs="Arial"/>
          <w:szCs w:val="22"/>
          <w:lang w:eastAsia="zh-CN" w:bidi="ar-SA"/>
        </w:rPr>
        <w:t>Advisory Council</w:t>
      </w:r>
      <w:r w:rsidR="00660D18" w:rsidRPr="00F47E1C">
        <w:rPr>
          <w:rFonts w:ascii="Arial" w:eastAsia="Calibri" w:hAnsi="Arial" w:cs="Arial"/>
          <w:szCs w:val="22"/>
          <w:lang w:eastAsia="zh-CN" w:bidi="ar-SA"/>
        </w:rPr>
        <w:t xml:space="preserve"> shall meet either face to face or via teleconferencing or video conferencing on an as-needed basis. </w:t>
      </w:r>
    </w:p>
    <w:p w14:paraId="6DB9C474" w14:textId="14CC9EEC" w:rsidR="00660D18" w:rsidRPr="00F47E1C" w:rsidRDefault="00954B33" w:rsidP="009507B2">
      <w:pPr>
        <w:pStyle w:val="ListParagraph"/>
        <w:numPr>
          <w:ilvl w:val="0"/>
          <w:numId w:val="40"/>
        </w:numPr>
        <w:autoSpaceDE w:val="0"/>
        <w:autoSpaceDN w:val="0"/>
        <w:adjustRightInd w:val="0"/>
        <w:spacing w:after="0"/>
        <w:ind w:left="1596" w:hanging="603"/>
        <w:jc w:val="both"/>
        <w:rPr>
          <w:rFonts w:ascii="Arial" w:eastAsia="Calibri" w:hAnsi="Arial" w:cs="Arial"/>
          <w:szCs w:val="22"/>
          <w:lang w:eastAsia="zh-CN" w:bidi="ar-SA"/>
        </w:rPr>
      </w:pPr>
      <w:r>
        <w:rPr>
          <w:rFonts w:ascii="Arial" w:eastAsia="Calibri" w:hAnsi="Arial" w:cs="Arial"/>
          <w:szCs w:val="22"/>
          <w:lang w:eastAsia="zh-CN" w:bidi="ar-SA"/>
        </w:rPr>
        <w:t>Advisory Council</w:t>
      </w:r>
      <w:r w:rsidR="00660D18" w:rsidRPr="00F47E1C">
        <w:rPr>
          <w:rFonts w:ascii="Arial" w:eastAsia="Calibri" w:hAnsi="Arial" w:cs="Arial"/>
          <w:szCs w:val="22"/>
          <w:lang w:eastAsia="zh-CN" w:bidi="ar-SA"/>
        </w:rPr>
        <w:t xml:space="preserve"> shall present their advice to the </w:t>
      </w:r>
      <w:r w:rsidR="00D300A6">
        <w:rPr>
          <w:rFonts w:ascii="Arial" w:eastAsia="Calibri" w:hAnsi="Arial" w:cs="Arial"/>
          <w:szCs w:val="22"/>
          <w:lang w:eastAsia="zh-CN" w:bidi="ar-SA"/>
        </w:rPr>
        <w:t>Executive Committee</w:t>
      </w:r>
      <w:r w:rsidR="00660D18" w:rsidRPr="00F47E1C">
        <w:rPr>
          <w:rFonts w:ascii="Arial" w:eastAsia="Calibri" w:hAnsi="Arial" w:cs="Arial"/>
          <w:szCs w:val="22"/>
          <w:lang w:eastAsia="zh-CN" w:bidi="ar-SA"/>
        </w:rPr>
        <w:t xml:space="preserve"> in writing as well as by personally presenting at a meeting of the </w:t>
      </w:r>
      <w:r w:rsidR="00D300A6">
        <w:rPr>
          <w:rFonts w:ascii="Arial" w:eastAsia="Calibri" w:hAnsi="Arial" w:cs="Arial"/>
          <w:szCs w:val="22"/>
          <w:lang w:eastAsia="zh-CN" w:bidi="ar-SA"/>
        </w:rPr>
        <w:t>Executive Committee</w:t>
      </w:r>
      <w:r w:rsidR="00660D18" w:rsidRPr="00F47E1C">
        <w:rPr>
          <w:rFonts w:ascii="Arial" w:eastAsia="Calibri" w:hAnsi="Arial" w:cs="Arial"/>
          <w:szCs w:val="22"/>
          <w:lang w:eastAsia="zh-CN" w:bidi="ar-SA"/>
        </w:rPr>
        <w:t xml:space="preserve"> as required. </w:t>
      </w:r>
    </w:p>
    <w:p w14:paraId="77E75C58" w14:textId="77777777" w:rsidR="00E63E29" w:rsidRPr="00C23B97" w:rsidRDefault="00E63E29" w:rsidP="009507B2">
      <w:pPr>
        <w:spacing w:before="120"/>
        <w:ind w:left="360" w:hanging="502"/>
        <w:jc w:val="both"/>
        <w:rPr>
          <w:rFonts w:ascii="Arial" w:eastAsia="Calibri" w:hAnsi="Arial" w:cs="Arial"/>
          <w:szCs w:val="22"/>
          <w:lang w:eastAsia="zh-CN" w:bidi="ar-SA"/>
        </w:rPr>
      </w:pPr>
    </w:p>
    <w:p w14:paraId="6FA2F6A0" w14:textId="666EBEBC" w:rsidR="005D4C60" w:rsidRPr="006B6E7F" w:rsidRDefault="005D4C60" w:rsidP="009507B2">
      <w:pPr>
        <w:pStyle w:val="Heading1"/>
        <w:spacing w:line="360" w:lineRule="auto"/>
        <w:rPr>
          <w:caps/>
        </w:rPr>
      </w:pPr>
      <w:bookmarkStart w:id="165" w:name="sch.1-indoc.1-pt.5"/>
      <w:bookmarkStart w:id="166" w:name="_Toc265074509"/>
      <w:bookmarkStart w:id="167" w:name="_Toc498683586"/>
      <w:bookmarkStart w:id="168" w:name="_Toc147350612"/>
      <w:bookmarkEnd w:id="165"/>
      <w:r w:rsidRPr="006B6E7F">
        <w:rPr>
          <w:caps/>
        </w:rPr>
        <w:t xml:space="preserve">Part </w:t>
      </w:r>
      <w:r w:rsidR="00CF1D28" w:rsidRPr="006B6E7F">
        <w:rPr>
          <w:caps/>
        </w:rPr>
        <w:t>6</w:t>
      </w:r>
      <w:r w:rsidRPr="006B6E7F">
        <w:rPr>
          <w:caps/>
        </w:rPr>
        <w:t xml:space="preserve"> - Miscellaneous</w:t>
      </w:r>
      <w:bookmarkEnd w:id="166"/>
      <w:bookmarkEnd w:id="167"/>
      <w:bookmarkEnd w:id="168"/>
    </w:p>
    <w:p w14:paraId="59DC5973" w14:textId="57E20368" w:rsidR="005D4C60" w:rsidRPr="006B6E7F" w:rsidRDefault="005D4C60" w:rsidP="009507B2">
      <w:pPr>
        <w:pStyle w:val="Heading2"/>
        <w:numPr>
          <w:ilvl w:val="1"/>
          <w:numId w:val="45"/>
        </w:numPr>
        <w:spacing w:line="360" w:lineRule="auto"/>
        <w:rPr>
          <w:i w:val="0"/>
          <w:iCs w:val="0"/>
        </w:rPr>
      </w:pPr>
      <w:bookmarkStart w:id="169" w:name="sch.1-indoc.1-pt.5-sec.35"/>
      <w:bookmarkStart w:id="170" w:name="_Toc265074510"/>
      <w:bookmarkStart w:id="171" w:name="_Toc498683587"/>
      <w:bookmarkStart w:id="172" w:name="_Toc147350613"/>
      <w:bookmarkEnd w:id="169"/>
      <w:r w:rsidRPr="006B6E7F">
        <w:rPr>
          <w:i w:val="0"/>
          <w:iCs w:val="0"/>
        </w:rPr>
        <w:t>Insurance</w:t>
      </w:r>
      <w:bookmarkEnd w:id="170"/>
      <w:bookmarkEnd w:id="171"/>
      <w:bookmarkEnd w:id="172"/>
    </w:p>
    <w:p w14:paraId="75607E65" w14:textId="77777777" w:rsidR="005D4C60" w:rsidRDefault="005D4C60" w:rsidP="009507B2">
      <w:pPr>
        <w:spacing w:before="120"/>
        <w:ind w:firstLine="720"/>
        <w:jc w:val="both"/>
        <w:rPr>
          <w:rFonts w:ascii="Arial" w:eastAsia="Times New Roman" w:hAnsi="Arial" w:cs="Arial"/>
          <w:szCs w:val="22"/>
          <w:lang w:eastAsia="en-AU" w:bidi="ar-SA"/>
        </w:rPr>
      </w:pPr>
      <w:r w:rsidRPr="007A589A">
        <w:rPr>
          <w:rFonts w:ascii="Arial" w:eastAsia="Times New Roman" w:hAnsi="Arial" w:cs="Arial"/>
          <w:szCs w:val="22"/>
          <w:lang w:eastAsia="en-AU" w:bidi="ar-SA"/>
        </w:rPr>
        <w:t xml:space="preserve">The association may </w:t>
      </w:r>
      <w:proofErr w:type="gramStart"/>
      <w:r w:rsidRPr="007A589A">
        <w:rPr>
          <w:rFonts w:ascii="Arial" w:eastAsia="Times New Roman" w:hAnsi="Arial" w:cs="Arial"/>
          <w:szCs w:val="22"/>
          <w:lang w:eastAsia="en-AU" w:bidi="ar-SA"/>
        </w:rPr>
        <w:t>effect</w:t>
      </w:r>
      <w:proofErr w:type="gramEnd"/>
      <w:r w:rsidRPr="007A589A">
        <w:rPr>
          <w:rFonts w:ascii="Arial" w:eastAsia="Times New Roman" w:hAnsi="Arial" w:cs="Arial"/>
          <w:szCs w:val="22"/>
          <w:lang w:eastAsia="en-AU" w:bidi="ar-SA"/>
        </w:rPr>
        <w:t xml:space="preserve"> and maintain insurance.</w:t>
      </w:r>
    </w:p>
    <w:p w14:paraId="7FAAFD54" w14:textId="77777777" w:rsidR="00DB6A30" w:rsidRPr="007A589A" w:rsidRDefault="00DB6A30" w:rsidP="009507B2">
      <w:pPr>
        <w:spacing w:before="120"/>
        <w:jc w:val="both"/>
        <w:rPr>
          <w:rFonts w:ascii="Arial" w:eastAsia="Times New Roman" w:hAnsi="Arial" w:cs="Arial"/>
          <w:szCs w:val="22"/>
          <w:lang w:eastAsia="en-AU" w:bidi="ar-SA"/>
        </w:rPr>
      </w:pPr>
    </w:p>
    <w:p w14:paraId="11DDDEEE" w14:textId="4BBC8BED" w:rsidR="005D4C60" w:rsidRDefault="003F4FB7" w:rsidP="009507B2">
      <w:pPr>
        <w:pStyle w:val="Heading2"/>
        <w:numPr>
          <w:ilvl w:val="1"/>
          <w:numId w:val="45"/>
        </w:numPr>
        <w:spacing w:line="360" w:lineRule="auto"/>
        <w:rPr>
          <w:i w:val="0"/>
          <w:iCs w:val="0"/>
        </w:rPr>
      </w:pPr>
      <w:bookmarkStart w:id="173" w:name="sch.1-indoc.1-pt.5-sec.36"/>
      <w:bookmarkStart w:id="174" w:name="_Toc265074511"/>
      <w:bookmarkStart w:id="175" w:name="_Toc498683588"/>
      <w:bookmarkStart w:id="176" w:name="_Toc147350614"/>
      <w:bookmarkEnd w:id="173"/>
      <w:r>
        <w:rPr>
          <w:i w:val="0"/>
          <w:iCs w:val="0"/>
        </w:rPr>
        <w:t>S</w:t>
      </w:r>
      <w:r w:rsidR="005D4C60" w:rsidRPr="003F4FB7">
        <w:rPr>
          <w:i w:val="0"/>
          <w:iCs w:val="0"/>
        </w:rPr>
        <w:t>ource</w:t>
      </w:r>
      <w:bookmarkEnd w:id="174"/>
      <w:bookmarkEnd w:id="175"/>
      <w:r w:rsidR="00E64326">
        <w:rPr>
          <w:i w:val="0"/>
          <w:iCs w:val="0"/>
        </w:rPr>
        <w:t>s of Funds</w:t>
      </w:r>
      <w:bookmarkEnd w:id="176"/>
    </w:p>
    <w:p w14:paraId="07BE1C38" w14:textId="3B5CB464" w:rsidR="005D4C60" w:rsidRPr="001E6DB3" w:rsidRDefault="00C0592D" w:rsidP="009507B2">
      <w:pPr>
        <w:pStyle w:val="ListParagraph"/>
        <w:numPr>
          <w:ilvl w:val="2"/>
          <w:numId w:val="45"/>
        </w:numPr>
        <w:spacing w:before="120"/>
        <w:ind w:left="1560" w:hanging="851"/>
        <w:jc w:val="both"/>
        <w:rPr>
          <w:rFonts w:ascii="Arial" w:eastAsia="Times New Roman" w:hAnsi="Arial" w:cs="Arial"/>
          <w:szCs w:val="22"/>
          <w:lang w:eastAsia="en-AU" w:bidi="ar-SA"/>
        </w:rPr>
      </w:pPr>
      <w:r w:rsidRPr="001E6DB3">
        <w:rPr>
          <w:rFonts w:ascii="Arial" w:eastAsia="Times New Roman" w:hAnsi="Arial"/>
          <w:lang w:eastAsia="en-AU"/>
        </w:rPr>
        <w:t>Th</w:t>
      </w:r>
      <w:r w:rsidR="005D4C60" w:rsidRPr="001E6DB3">
        <w:rPr>
          <w:rFonts w:ascii="Arial" w:eastAsia="Times New Roman" w:hAnsi="Arial" w:cs="Arial"/>
          <w:szCs w:val="22"/>
          <w:lang w:eastAsia="en-AU" w:bidi="ar-SA"/>
        </w:rPr>
        <w:t xml:space="preserve">e funds of the association are to be </w:t>
      </w:r>
      <w:r w:rsidR="005D4C60" w:rsidRPr="008C7AAB">
        <w:rPr>
          <w:rFonts w:ascii="Arial" w:eastAsia="Times New Roman" w:hAnsi="Arial" w:cs="Arial"/>
          <w:color w:val="0070C0"/>
          <w:szCs w:val="22"/>
          <w:lang w:eastAsia="en-AU" w:bidi="ar-SA"/>
        </w:rPr>
        <w:t xml:space="preserve">derived from </w:t>
      </w:r>
      <w:r w:rsidR="000C303E" w:rsidRPr="008C7AAB">
        <w:rPr>
          <w:rFonts w:ascii="Arial" w:eastAsia="Times New Roman" w:hAnsi="Arial" w:cs="Arial"/>
          <w:color w:val="0070C0"/>
          <w:szCs w:val="22"/>
          <w:lang w:eastAsia="en-AU" w:bidi="ar-SA"/>
        </w:rPr>
        <w:t>membership</w:t>
      </w:r>
      <w:r w:rsidR="005D4C60" w:rsidRPr="008C7AAB">
        <w:rPr>
          <w:rFonts w:ascii="Arial" w:eastAsia="Times New Roman" w:hAnsi="Arial" w:cs="Arial"/>
          <w:color w:val="0070C0"/>
          <w:szCs w:val="22"/>
          <w:lang w:eastAsia="en-AU" w:bidi="ar-SA"/>
        </w:rPr>
        <w:t xml:space="preserve"> fees, donations</w:t>
      </w:r>
      <w:r w:rsidR="008C7AAB" w:rsidRPr="008C7AAB">
        <w:rPr>
          <w:rFonts w:ascii="Arial" w:eastAsia="Times New Roman" w:hAnsi="Arial" w:cs="Arial"/>
          <w:color w:val="0070C0"/>
          <w:szCs w:val="22"/>
          <w:lang w:eastAsia="en-AU" w:bidi="ar-SA"/>
        </w:rPr>
        <w:t>, governmental grants</w:t>
      </w:r>
      <w:r w:rsidR="005D4C60" w:rsidRPr="008C7AAB">
        <w:rPr>
          <w:rFonts w:ascii="Arial" w:eastAsia="Times New Roman" w:hAnsi="Arial" w:cs="Arial"/>
          <w:color w:val="0070C0"/>
          <w:szCs w:val="22"/>
          <w:lang w:eastAsia="en-AU" w:bidi="ar-SA"/>
        </w:rPr>
        <w:t xml:space="preserve"> and, subject </w:t>
      </w:r>
      <w:r w:rsidR="005D4C60" w:rsidRPr="001E6DB3">
        <w:rPr>
          <w:rFonts w:ascii="Arial" w:eastAsia="Times New Roman" w:hAnsi="Arial" w:cs="Arial"/>
          <w:szCs w:val="22"/>
          <w:lang w:eastAsia="en-AU" w:bidi="ar-SA"/>
        </w:rPr>
        <w:t xml:space="preserve">to any resolution passed by the association in general meeting, </w:t>
      </w:r>
      <w:r w:rsidR="005D4C60" w:rsidRPr="001E6DB3">
        <w:rPr>
          <w:rFonts w:ascii="Arial" w:hAnsi="Arial"/>
        </w:rPr>
        <w:t>such</w:t>
      </w:r>
      <w:r w:rsidR="005D4C60" w:rsidRPr="001E6DB3">
        <w:rPr>
          <w:rFonts w:ascii="Arial" w:eastAsia="Times New Roman" w:hAnsi="Arial" w:cs="Arial"/>
          <w:szCs w:val="22"/>
          <w:lang w:eastAsia="en-AU" w:bidi="ar-SA"/>
        </w:rPr>
        <w:t xml:space="preserve"> other sources as the committee determines.</w:t>
      </w:r>
    </w:p>
    <w:p w14:paraId="234D35F6" w14:textId="7352CD6A" w:rsidR="005D4C60" w:rsidRPr="007A589A" w:rsidRDefault="005D4C60" w:rsidP="009507B2">
      <w:pPr>
        <w:pStyle w:val="ListParagraph"/>
        <w:numPr>
          <w:ilvl w:val="2"/>
          <w:numId w:val="45"/>
        </w:numPr>
        <w:spacing w:before="120"/>
        <w:ind w:left="1560" w:hanging="851"/>
        <w:jc w:val="both"/>
        <w:rPr>
          <w:rFonts w:ascii="Arial" w:eastAsia="Times New Roman" w:hAnsi="Arial" w:cs="Arial"/>
          <w:szCs w:val="22"/>
          <w:lang w:eastAsia="en-AU" w:bidi="ar-SA"/>
        </w:rPr>
      </w:pPr>
      <w:r w:rsidRPr="007A589A">
        <w:rPr>
          <w:rFonts w:ascii="Arial" w:eastAsia="Times New Roman" w:hAnsi="Arial" w:cs="Arial"/>
          <w:szCs w:val="22"/>
          <w:lang w:eastAsia="en-AU" w:bidi="ar-SA"/>
        </w:rPr>
        <w:t>All money received by the association must be deposited as soon as practicable and without deduction to the credit of the association’s bank or other authorised deposit-taking institution account.</w:t>
      </w:r>
    </w:p>
    <w:p w14:paraId="641BD8E2" w14:textId="4A9F5EEF" w:rsidR="005D4C60" w:rsidRDefault="005D4C60" w:rsidP="009507B2">
      <w:pPr>
        <w:pStyle w:val="ListParagraph"/>
        <w:numPr>
          <w:ilvl w:val="2"/>
          <w:numId w:val="45"/>
        </w:numPr>
        <w:spacing w:before="120"/>
        <w:ind w:left="1560" w:hanging="851"/>
        <w:jc w:val="both"/>
        <w:rPr>
          <w:rFonts w:ascii="Arial" w:eastAsia="Times New Roman" w:hAnsi="Arial" w:cs="Arial"/>
          <w:szCs w:val="22"/>
          <w:lang w:eastAsia="en-AU" w:bidi="ar-SA"/>
        </w:rPr>
      </w:pPr>
      <w:r w:rsidRPr="007A589A">
        <w:rPr>
          <w:rFonts w:ascii="Arial" w:eastAsia="Times New Roman" w:hAnsi="Arial" w:cs="Arial"/>
          <w:szCs w:val="22"/>
          <w:lang w:eastAsia="en-AU" w:bidi="ar-SA"/>
        </w:rPr>
        <w:t>The association must, as soon as practicable after receiving any money, issue an appropriate receipt.</w:t>
      </w:r>
    </w:p>
    <w:p w14:paraId="13D55655" w14:textId="77777777" w:rsidR="00DB6A30" w:rsidRPr="007A589A" w:rsidRDefault="00DB6A30" w:rsidP="009507B2">
      <w:pPr>
        <w:spacing w:before="120"/>
        <w:ind w:left="360" w:hanging="360"/>
        <w:jc w:val="both"/>
        <w:rPr>
          <w:rFonts w:ascii="Arial" w:eastAsia="Times New Roman" w:hAnsi="Arial" w:cs="Arial"/>
          <w:szCs w:val="22"/>
          <w:lang w:eastAsia="en-AU" w:bidi="ar-SA"/>
        </w:rPr>
      </w:pPr>
    </w:p>
    <w:p w14:paraId="1B5C50FD" w14:textId="2842020C" w:rsidR="005D4C60" w:rsidRPr="00E64326" w:rsidRDefault="005D4C60" w:rsidP="009507B2">
      <w:pPr>
        <w:pStyle w:val="Heading2"/>
        <w:numPr>
          <w:ilvl w:val="1"/>
          <w:numId w:val="45"/>
        </w:numPr>
        <w:spacing w:line="360" w:lineRule="auto"/>
        <w:rPr>
          <w:i w:val="0"/>
          <w:iCs w:val="0"/>
        </w:rPr>
      </w:pPr>
      <w:bookmarkStart w:id="177" w:name="sch.1-indoc.1-pt.5-sec.37"/>
      <w:bookmarkStart w:id="178" w:name="_Toc265074512"/>
      <w:bookmarkStart w:id="179" w:name="_Toc498683589"/>
      <w:bookmarkStart w:id="180" w:name="_Toc147350615"/>
      <w:bookmarkEnd w:id="177"/>
      <w:r w:rsidRPr="00E64326">
        <w:rPr>
          <w:i w:val="0"/>
          <w:iCs w:val="0"/>
        </w:rPr>
        <w:lastRenderedPageBreak/>
        <w:t xml:space="preserve">Funds </w:t>
      </w:r>
      <w:r w:rsidR="00E64326">
        <w:rPr>
          <w:i w:val="0"/>
          <w:iCs w:val="0"/>
        </w:rPr>
        <w:t>M</w:t>
      </w:r>
      <w:r w:rsidRPr="00E64326">
        <w:rPr>
          <w:i w:val="0"/>
          <w:iCs w:val="0"/>
        </w:rPr>
        <w:t>anagement</w:t>
      </w:r>
      <w:bookmarkEnd w:id="178"/>
      <w:bookmarkEnd w:id="179"/>
      <w:bookmarkEnd w:id="180"/>
    </w:p>
    <w:p w14:paraId="3F9BA931" w14:textId="2F687157" w:rsidR="005D4C60" w:rsidRPr="002A6238" w:rsidRDefault="005D4C60" w:rsidP="009507B2">
      <w:pPr>
        <w:pStyle w:val="ListParagraph"/>
        <w:numPr>
          <w:ilvl w:val="2"/>
          <w:numId w:val="45"/>
        </w:numPr>
        <w:spacing w:before="120"/>
        <w:ind w:left="1560" w:hanging="851"/>
        <w:jc w:val="both"/>
        <w:rPr>
          <w:rFonts w:ascii="Arial" w:eastAsia="Times New Roman" w:hAnsi="Arial"/>
          <w:lang w:eastAsia="en-AU"/>
        </w:rPr>
      </w:pPr>
      <w:r w:rsidRPr="002A6238">
        <w:rPr>
          <w:rFonts w:ascii="Arial" w:eastAsia="Times New Roman" w:hAnsi="Arial"/>
          <w:lang w:eastAsia="en-AU"/>
        </w:rPr>
        <w:t>Subject to any resolution passed by the association in general meeting, the funds of the association are to be used in pursuance of the objects of the association in such manner as the committee determines.</w:t>
      </w:r>
    </w:p>
    <w:p w14:paraId="51B687E1" w14:textId="54D0EB50" w:rsidR="005D4C60" w:rsidRPr="002A6238" w:rsidRDefault="005D4C60" w:rsidP="009507B2">
      <w:pPr>
        <w:pStyle w:val="ListParagraph"/>
        <w:numPr>
          <w:ilvl w:val="2"/>
          <w:numId w:val="45"/>
        </w:numPr>
        <w:spacing w:before="120"/>
        <w:ind w:left="1560" w:hanging="851"/>
        <w:jc w:val="both"/>
        <w:rPr>
          <w:rFonts w:ascii="Arial" w:eastAsia="Times New Roman" w:hAnsi="Arial"/>
          <w:lang w:eastAsia="en-AU"/>
        </w:rPr>
      </w:pPr>
      <w:r w:rsidRPr="002A6238">
        <w:rPr>
          <w:rFonts w:ascii="Arial" w:eastAsia="Times New Roman" w:hAnsi="Arial"/>
          <w:lang w:eastAsia="en-AU"/>
        </w:rPr>
        <w:t>All cheques, drafts, bills of exchange, promissory notes and other negotiable instruments must be signed by any 2 members of the committee or employees of the association, being members or employees authorised to do so by the committee.</w:t>
      </w:r>
    </w:p>
    <w:p w14:paraId="513A2736" w14:textId="77777777" w:rsidR="00DB6A30" w:rsidRPr="007A589A" w:rsidRDefault="00DB6A30" w:rsidP="009507B2">
      <w:pPr>
        <w:spacing w:before="120"/>
        <w:ind w:left="360" w:hanging="360"/>
        <w:jc w:val="both"/>
        <w:rPr>
          <w:rFonts w:ascii="Arial" w:eastAsia="Times New Roman" w:hAnsi="Arial" w:cs="Arial"/>
          <w:szCs w:val="22"/>
          <w:lang w:eastAsia="en-AU" w:bidi="ar-SA"/>
        </w:rPr>
      </w:pPr>
    </w:p>
    <w:p w14:paraId="62879CBA" w14:textId="3D29DAB4" w:rsidR="005D4C60" w:rsidRPr="002A6238" w:rsidRDefault="005D4C60" w:rsidP="009507B2">
      <w:pPr>
        <w:pStyle w:val="Heading2"/>
        <w:numPr>
          <w:ilvl w:val="1"/>
          <w:numId w:val="45"/>
        </w:numPr>
        <w:spacing w:line="360" w:lineRule="auto"/>
        <w:rPr>
          <w:i w:val="0"/>
          <w:iCs w:val="0"/>
        </w:rPr>
      </w:pPr>
      <w:bookmarkStart w:id="181" w:name="sch.1-indoc.1-pt.5-sec.38"/>
      <w:bookmarkStart w:id="182" w:name="_Toc265074513"/>
      <w:bookmarkStart w:id="183" w:name="_Toc498683590"/>
      <w:bookmarkStart w:id="184" w:name="_Toc147350616"/>
      <w:bookmarkEnd w:id="181"/>
      <w:r w:rsidRPr="002A6238">
        <w:rPr>
          <w:i w:val="0"/>
          <w:iCs w:val="0"/>
        </w:rPr>
        <w:t xml:space="preserve">Change of </w:t>
      </w:r>
      <w:r w:rsidR="002A6238">
        <w:rPr>
          <w:i w:val="0"/>
          <w:iCs w:val="0"/>
        </w:rPr>
        <w:t>N</w:t>
      </w:r>
      <w:r w:rsidRPr="002A6238">
        <w:rPr>
          <w:i w:val="0"/>
          <w:iCs w:val="0"/>
        </w:rPr>
        <w:t xml:space="preserve">ame, </w:t>
      </w:r>
      <w:r w:rsidR="002A6238">
        <w:rPr>
          <w:i w:val="0"/>
          <w:iCs w:val="0"/>
        </w:rPr>
        <w:t>O</w:t>
      </w:r>
      <w:r w:rsidRPr="002A6238">
        <w:rPr>
          <w:i w:val="0"/>
          <w:iCs w:val="0"/>
        </w:rPr>
        <w:t xml:space="preserve">bjects and </w:t>
      </w:r>
      <w:r w:rsidR="002A6238">
        <w:rPr>
          <w:i w:val="0"/>
          <w:iCs w:val="0"/>
        </w:rPr>
        <w:t>C</w:t>
      </w:r>
      <w:r w:rsidRPr="002A6238">
        <w:rPr>
          <w:i w:val="0"/>
          <w:iCs w:val="0"/>
        </w:rPr>
        <w:t>onstitution</w:t>
      </w:r>
      <w:bookmarkEnd w:id="182"/>
      <w:bookmarkEnd w:id="183"/>
      <w:bookmarkEnd w:id="184"/>
    </w:p>
    <w:p w14:paraId="07946B2F" w14:textId="21F919BE" w:rsidR="005D4C60" w:rsidRPr="007A589A" w:rsidRDefault="005D4C60" w:rsidP="009507B2">
      <w:pPr>
        <w:spacing w:before="120"/>
        <w:ind w:left="720"/>
        <w:jc w:val="both"/>
        <w:rPr>
          <w:rFonts w:ascii="Arial" w:eastAsia="Times New Roman" w:hAnsi="Arial" w:cs="Arial"/>
          <w:szCs w:val="22"/>
          <w:lang w:eastAsia="en-AU" w:bidi="ar-SA"/>
        </w:rPr>
      </w:pPr>
      <w:r w:rsidRPr="007A589A">
        <w:rPr>
          <w:rFonts w:ascii="Arial" w:eastAsia="Times New Roman" w:hAnsi="Arial" w:cs="Arial"/>
          <w:szCs w:val="22"/>
          <w:lang w:eastAsia="en-AU" w:bidi="ar-SA"/>
        </w:rPr>
        <w:t>An application to the General</w:t>
      </w:r>
      <w:r w:rsidR="00876AAE">
        <w:rPr>
          <w:rFonts w:ascii="Arial" w:eastAsia="Times New Roman" w:hAnsi="Arial" w:cs="Arial"/>
          <w:szCs w:val="22"/>
          <w:lang w:eastAsia="en-AU" w:bidi="ar-SA"/>
        </w:rPr>
        <w:t xml:space="preserve"> Secretary</w:t>
      </w:r>
      <w:r w:rsidRPr="007A589A">
        <w:rPr>
          <w:rFonts w:ascii="Arial" w:eastAsia="Times New Roman" w:hAnsi="Arial" w:cs="Arial"/>
          <w:szCs w:val="22"/>
          <w:lang w:eastAsia="en-AU" w:bidi="ar-SA"/>
        </w:rPr>
        <w:t xml:space="preserve"> for registration of a change in the association’s name, </w:t>
      </w:r>
      <w:proofErr w:type="gramStart"/>
      <w:r w:rsidRPr="007A589A">
        <w:rPr>
          <w:rFonts w:ascii="Arial" w:eastAsia="Times New Roman" w:hAnsi="Arial" w:cs="Arial"/>
          <w:szCs w:val="22"/>
          <w:lang w:eastAsia="en-AU" w:bidi="ar-SA"/>
        </w:rPr>
        <w:t>objects</w:t>
      </w:r>
      <w:proofErr w:type="gramEnd"/>
      <w:r w:rsidRPr="007A589A">
        <w:rPr>
          <w:rFonts w:ascii="Arial" w:eastAsia="Times New Roman" w:hAnsi="Arial" w:cs="Arial"/>
          <w:szCs w:val="22"/>
          <w:lang w:eastAsia="en-AU" w:bidi="ar-SA"/>
        </w:rPr>
        <w:t xml:space="preserve"> or constitution in accordance with section 10 of the Act is to be made by the public officer or a committee member.</w:t>
      </w:r>
    </w:p>
    <w:p w14:paraId="63E094DB" w14:textId="676AFAA1" w:rsidR="005D4C60" w:rsidRPr="00657208" w:rsidRDefault="005D4C60" w:rsidP="009507B2">
      <w:pPr>
        <w:pStyle w:val="Heading2"/>
        <w:numPr>
          <w:ilvl w:val="1"/>
          <w:numId w:val="45"/>
        </w:numPr>
        <w:spacing w:line="360" w:lineRule="auto"/>
        <w:rPr>
          <w:i w:val="0"/>
          <w:iCs w:val="0"/>
        </w:rPr>
      </w:pPr>
      <w:bookmarkStart w:id="185" w:name="sch.1-indoc.1-pt.5-sec.39"/>
      <w:bookmarkStart w:id="186" w:name="_Toc265074514"/>
      <w:bookmarkStart w:id="187" w:name="_Toc498683591"/>
      <w:bookmarkStart w:id="188" w:name="_Toc147350617"/>
      <w:bookmarkEnd w:id="185"/>
      <w:r w:rsidRPr="00657208">
        <w:rPr>
          <w:i w:val="0"/>
          <w:iCs w:val="0"/>
        </w:rPr>
        <w:t xml:space="preserve">Custody of </w:t>
      </w:r>
      <w:r w:rsidR="00657208">
        <w:rPr>
          <w:i w:val="0"/>
          <w:iCs w:val="0"/>
        </w:rPr>
        <w:t>B</w:t>
      </w:r>
      <w:r w:rsidRPr="00657208">
        <w:rPr>
          <w:i w:val="0"/>
          <w:iCs w:val="0"/>
        </w:rPr>
        <w:t>ooks etc</w:t>
      </w:r>
      <w:bookmarkEnd w:id="186"/>
      <w:r w:rsidR="0091360C" w:rsidRPr="00657208">
        <w:rPr>
          <w:i w:val="0"/>
          <w:iCs w:val="0"/>
        </w:rPr>
        <w:t>.</w:t>
      </w:r>
      <w:bookmarkEnd w:id="187"/>
      <w:bookmarkEnd w:id="188"/>
    </w:p>
    <w:p w14:paraId="39BB8AE6" w14:textId="77777777" w:rsidR="005D4C60" w:rsidRDefault="005D4C60" w:rsidP="009507B2">
      <w:pPr>
        <w:spacing w:before="120"/>
        <w:ind w:left="720"/>
        <w:jc w:val="both"/>
        <w:rPr>
          <w:rFonts w:ascii="Arial" w:eastAsia="Times New Roman" w:hAnsi="Arial" w:cs="Arial"/>
          <w:szCs w:val="22"/>
          <w:lang w:eastAsia="en-AU" w:bidi="ar-SA"/>
        </w:rPr>
      </w:pPr>
      <w:r w:rsidRPr="007A589A">
        <w:rPr>
          <w:rFonts w:ascii="Arial" w:eastAsia="Times New Roman" w:hAnsi="Arial" w:cs="Arial"/>
          <w:szCs w:val="22"/>
          <w:lang w:eastAsia="en-AU" w:bidi="ar-SA"/>
        </w:rPr>
        <w:t>Except as otherwise provided by this constitution, the public officer must keep in his or her custody or under his or her control all records, books and other documents relating to the association.</w:t>
      </w:r>
    </w:p>
    <w:p w14:paraId="2A39ECE9" w14:textId="77777777" w:rsidR="00657208" w:rsidRPr="007A589A" w:rsidRDefault="00657208" w:rsidP="009507B2">
      <w:pPr>
        <w:spacing w:before="120"/>
        <w:ind w:left="720"/>
        <w:jc w:val="both"/>
        <w:rPr>
          <w:rFonts w:ascii="Arial" w:eastAsia="Times New Roman" w:hAnsi="Arial" w:cs="Arial"/>
          <w:szCs w:val="22"/>
          <w:lang w:eastAsia="en-AU" w:bidi="ar-SA"/>
        </w:rPr>
      </w:pPr>
    </w:p>
    <w:p w14:paraId="6ACC5E43" w14:textId="36EF558F" w:rsidR="005D4C60" w:rsidRPr="00657208" w:rsidRDefault="005D4C60" w:rsidP="009507B2">
      <w:pPr>
        <w:pStyle w:val="Heading2"/>
        <w:numPr>
          <w:ilvl w:val="1"/>
          <w:numId w:val="45"/>
        </w:numPr>
        <w:spacing w:line="360" w:lineRule="auto"/>
        <w:rPr>
          <w:i w:val="0"/>
          <w:iCs w:val="0"/>
        </w:rPr>
      </w:pPr>
      <w:bookmarkStart w:id="189" w:name="sch.1-indoc.1-pt.5-sec.40"/>
      <w:bookmarkStart w:id="190" w:name="_Toc265074515"/>
      <w:bookmarkStart w:id="191" w:name="_Toc498683592"/>
      <w:bookmarkStart w:id="192" w:name="_Toc147350618"/>
      <w:bookmarkEnd w:id="189"/>
      <w:r w:rsidRPr="00657208">
        <w:rPr>
          <w:i w:val="0"/>
          <w:iCs w:val="0"/>
        </w:rPr>
        <w:t xml:space="preserve">Inspection of </w:t>
      </w:r>
      <w:r w:rsidR="00657208">
        <w:rPr>
          <w:i w:val="0"/>
          <w:iCs w:val="0"/>
        </w:rPr>
        <w:t>B</w:t>
      </w:r>
      <w:r w:rsidRPr="00657208">
        <w:rPr>
          <w:i w:val="0"/>
          <w:iCs w:val="0"/>
        </w:rPr>
        <w:t>ooks</w:t>
      </w:r>
      <w:bookmarkEnd w:id="190"/>
      <w:bookmarkEnd w:id="191"/>
      <w:r w:rsidR="00681653">
        <w:rPr>
          <w:i w:val="0"/>
          <w:iCs w:val="0"/>
        </w:rPr>
        <w:t xml:space="preserve"> and Records</w:t>
      </w:r>
      <w:bookmarkEnd w:id="192"/>
    </w:p>
    <w:p w14:paraId="555FDA35" w14:textId="3660F7E3" w:rsidR="00A05633" w:rsidRPr="00E56653" w:rsidRDefault="00D46E1A" w:rsidP="009507B2">
      <w:pPr>
        <w:pStyle w:val="ListParagraph"/>
        <w:numPr>
          <w:ilvl w:val="2"/>
          <w:numId w:val="45"/>
        </w:numPr>
        <w:spacing w:before="120"/>
        <w:ind w:left="1560" w:hanging="851"/>
        <w:jc w:val="both"/>
        <w:rPr>
          <w:rFonts w:ascii="Arial" w:eastAsia="Times New Roman" w:hAnsi="Arial"/>
          <w:color w:val="0070C0"/>
          <w:lang w:eastAsia="en-AU"/>
        </w:rPr>
      </w:pPr>
      <w:r w:rsidRPr="00E56653">
        <w:rPr>
          <w:rFonts w:ascii="Arial" w:eastAsia="Times New Roman" w:hAnsi="Arial"/>
          <w:color w:val="0070C0"/>
          <w:lang w:eastAsia="en-AU"/>
        </w:rPr>
        <w:t xml:space="preserve">A member may contact the General Secretary to arrange an inspection of the </w:t>
      </w:r>
      <w:r w:rsidR="00E56653" w:rsidRPr="00E56653">
        <w:rPr>
          <w:rFonts w:ascii="Arial" w:eastAsia="Times New Roman" w:hAnsi="Arial"/>
          <w:color w:val="0070C0"/>
          <w:lang w:eastAsia="en-AU"/>
        </w:rPr>
        <w:t>register.</w:t>
      </w:r>
    </w:p>
    <w:p w14:paraId="3D491FD5" w14:textId="2FD9E62B" w:rsidR="005D4C60" w:rsidRPr="00657208" w:rsidRDefault="005D4C60" w:rsidP="009507B2">
      <w:pPr>
        <w:pStyle w:val="ListParagraph"/>
        <w:numPr>
          <w:ilvl w:val="2"/>
          <w:numId w:val="45"/>
        </w:numPr>
        <w:spacing w:before="120"/>
        <w:ind w:left="1560" w:hanging="851"/>
        <w:jc w:val="both"/>
        <w:rPr>
          <w:rFonts w:ascii="Arial" w:eastAsia="Times New Roman" w:hAnsi="Arial"/>
          <w:lang w:eastAsia="en-AU"/>
        </w:rPr>
      </w:pPr>
      <w:r w:rsidRPr="00502FB5">
        <w:rPr>
          <w:rFonts w:ascii="Arial" w:eastAsia="Times New Roman" w:hAnsi="Arial" w:cs="Arial"/>
          <w:szCs w:val="22"/>
          <w:lang w:eastAsia="en-AU" w:bidi="ar-SA"/>
        </w:rPr>
        <w:t xml:space="preserve">The </w:t>
      </w:r>
      <w:r w:rsidRPr="00502FB5">
        <w:rPr>
          <w:rFonts w:ascii="Arial" w:eastAsia="Times New Roman" w:hAnsi="Arial"/>
          <w:lang w:eastAsia="en-AU"/>
        </w:rPr>
        <w:t>following</w:t>
      </w:r>
      <w:r w:rsidRPr="00502FB5">
        <w:rPr>
          <w:rFonts w:ascii="Arial" w:eastAsia="Times New Roman" w:hAnsi="Arial" w:cs="Arial"/>
          <w:szCs w:val="22"/>
          <w:lang w:eastAsia="en-AU" w:bidi="ar-SA"/>
        </w:rPr>
        <w:t xml:space="preserve"> documents must be open to inspection, free of charge, by a member of the association at any reasonable hour:</w:t>
      </w:r>
      <w:r w:rsidRPr="00657208">
        <w:rPr>
          <w:rFonts w:ascii="Arial" w:eastAsia="Times New Roman" w:hAnsi="Arial"/>
          <w:lang w:eastAsia="en-AU"/>
        </w:rPr>
        <w:t xml:space="preserve"> </w:t>
      </w:r>
    </w:p>
    <w:p w14:paraId="39571302" w14:textId="4B39F948" w:rsidR="005D4C60" w:rsidRPr="00502FB5" w:rsidRDefault="005D4C60" w:rsidP="009507B2">
      <w:pPr>
        <w:pStyle w:val="ListParagraph"/>
        <w:numPr>
          <w:ilvl w:val="0"/>
          <w:numId w:val="41"/>
        </w:numPr>
        <w:autoSpaceDE w:val="0"/>
        <w:autoSpaceDN w:val="0"/>
        <w:adjustRightInd w:val="0"/>
        <w:spacing w:after="40"/>
        <w:jc w:val="both"/>
        <w:rPr>
          <w:rFonts w:ascii="Arial" w:eastAsia="Calibri" w:hAnsi="Arial" w:cs="Arial"/>
          <w:szCs w:val="22"/>
          <w:lang w:eastAsia="zh-CN" w:bidi="ar-SA"/>
        </w:rPr>
      </w:pPr>
      <w:r w:rsidRPr="00502FB5">
        <w:rPr>
          <w:rFonts w:ascii="Arial" w:eastAsia="Calibri" w:hAnsi="Arial" w:cs="Arial"/>
          <w:szCs w:val="22"/>
          <w:lang w:eastAsia="zh-CN" w:bidi="ar-SA"/>
        </w:rPr>
        <w:t xml:space="preserve">records, </w:t>
      </w:r>
      <w:proofErr w:type="gramStart"/>
      <w:r w:rsidRPr="00502FB5">
        <w:rPr>
          <w:rFonts w:ascii="Arial" w:eastAsia="Calibri" w:hAnsi="Arial" w:cs="Arial"/>
          <w:szCs w:val="22"/>
          <w:lang w:eastAsia="zh-CN" w:bidi="ar-SA"/>
        </w:rPr>
        <w:t>books</w:t>
      </w:r>
      <w:proofErr w:type="gramEnd"/>
      <w:r w:rsidRPr="00502FB5">
        <w:rPr>
          <w:rFonts w:ascii="Arial" w:eastAsia="Calibri" w:hAnsi="Arial" w:cs="Arial"/>
          <w:szCs w:val="22"/>
          <w:lang w:eastAsia="zh-CN" w:bidi="ar-SA"/>
        </w:rPr>
        <w:t xml:space="preserve"> and other financial documents of the association,</w:t>
      </w:r>
    </w:p>
    <w:p w14:paraId="5C810B64" w14:textId="0A1D1866" w:rsidR="005D4C60" w:rsidRPr="00502FB5" w:rsidRDefault="005D4C60" w:rsidP="009507B2">
      <w:pPr>
        <w:pStyle w:val="ListParagraph"/>
        <w:numPr>
          <w:ilvl w:val="0"/>
          <w:numId w:val="41"/>
        </w:numPr>
        <w:autoSpaceDE w:val="0"/>
        <w:autoSpaceDN w:val="0"/>
        <w:adjustRightInd w:val="0"/>
        <w:spacing w:after="40"/>
        <w:jc w:val="both"/>
        <w:rPr>
          <w:rFonts w:ascii="Arial" w:eastAsia="Calibri" w:hAnsi="Arial" w:cs="Arial"/>
          <w:szCs w:val="22"/>
          <w:lang w:eastAsia="zh-CN" w:bidi="ar-SA"/>
        </w:rPr>
      </w:pPr>
      <w:r w:rsidRPr="00502FB5">
        <w:rPr>
          <w:rFonts w:ascii="Arial" w:eastAsia="Calibri" w:hAnsi="Arial" w:cs="Arial"/>
          <w:szCs w:val="22"/>
          <w:lang w:eastAsia="zh-CN" w:bidi="ar-SA"/>
        </w:rPr>
        <w:t>this constitution,</w:t>
      </w:r>
    </w:p>
    <w:p w14:paraId="5D9EE919" w14:textId="193DC159" w:rsidR="005D4C60" w:rsidRPr="007A589A" w:rsidRDefault="005D4C60" w:rsidP="009507B2">
      <w:pPr>
        <w:pStyle w:val="ListParagraph"/>
        <w:numPr>
          <w:ilvl w:val="0"/>
          <w:numId w:val="41"/>
        </w:numPr>
        <w:autoSpaceDE w:val="0"/>
        <w:autoSpaceDN w:val="0"/>
        <w:adjustRightInd w:val="0"/>
        <w:spacing w:after="40"/>
        <w:jc w:val="both"/>
        <w:rPr>
          <w:rFonts w:ascii="Arial" w:eastAsia="Times New Roman" w:hAnsi="Arial" w:cs="Arial"/>
          <w:szCs w:val="22"/>
          <w:lang w:eastAsia="en-AU" w:bidi="ar-SA"/>
        </w:rPr>
      </w:pPr>
      <w:r w:rsidRPr="00502FB5">
        <w:rPr>
          <w:rFonts w:ascii="Arial" w:eastAsia="Calibri" w:hAnsi="Arial" w:cs="Arial"/>
          <w:szCs w:val="22"/>
          <w:lang w:eastAsia="zh-CN" w:bidi="ar-SA"/>
        </w:rPr>
        <w:t>minutes of</w:t>
      </w:r>
      <w:r w:rsidRPr="007A589A">
        <w:rPr>
          <w:rFonts w:ascii="Arial" w:eastAsia="Times New Roman" w:hAnsi="Arial" w:cs="Arial"/>
          <w:szCs w:val="22"/>
          <w:lang w:eastAsia="en-AU" w:bidi="ar-SA"/>
        </w:rPr>
        <w:t xml:space="preserve"> all committee meetings and general meetings of the association.</w:t>
      </w:r>
    </w:p>
    <w:p w14:paraId="346141E5" w14:textId="1A4A8A3E" w:rsidR="005D4C60" w:rsidRPr="007A589A" w:rsidRDefault="005D4C60" w:rsidP="009507B2">
      <w:pPr>
        <w:pStyle w:val="ListParagraph"/>
        <w:numPr>
          <w:ilvl w:val="2"/>
          <w:numId w:val="45"/>
        </w:numPr>
        <w:spacing w:before="120"/>
        <w:ind w:left="1560" w:hanging="851"/>
        <w:jc w:val="both"/>
        <w:rPr>
          <w:rFonts w:ascii="Arial" w:eastAsia="Times New Roman" w:hAnsi="Arial" w:cs="Arial"/>
          <w:szCs w:val="22"/>
          <w:lang w:eastAsia="en-AU" w:bidi="ar-SA"/>
        </w:rPr>
      </w:pPr>
      <w:bookmarkStart w:id="193" w:name="_Hlk491899125"/>
      <w:r w:rsidRPr="007A589A">
        <w:rPr>
          <w:rFonts w:ascii="Arial" w:eastAsia="Times New Roman" w:hAnsi="Arial" w:cs="Arial"/>
          <w:szCs w:val="22"/>
          <w:lang w:eastAsia="en-AU" w:bidi="ar-SA"/>
        </w:rPr>
        <w:t xml:space="preserve">A </w:t>
      </w:r>
      <w:r w:rsidRPr="001C4346">
        <w:rPr>
          <w:rFonts w:ascii="Arial" w:eastAsia="Times New Roman" w:hAnsi="Arial"/>
          <w:lang w:eastAsia="en-AU"/>
        </w:rPr>
        <w:t>member</w:t>
      </w:r>
      <w:r w:rsidRPr="007A589A">
        <w:rPr>
          <w:rFonts w:ascii="Arial" w:eastAsia="Times New Roman" w:hAnsi="Arial" w:cs="Arial"/>
          <w:szCs w:val="22"/>
          <w:lang w:eastAsia="en-AU" w:bidi="ar-SA"/>
        </w:rPr>
        <w:t xml:space="preserve"> </w:t>
      </w:r>
      <w:bookmarkEnd w:id="193"/>
      <w:r w:rsidRPr="007A589A">
        <w:rPr>
          <w:rFonts w:ascii="Arial" w:eastAsia="Times New Roman" w:hAnsi="Arial" w:cs="Arial"/>
          <w:szCs w:val="22"/>
          <w:lang w:eastAsia="en-AU" w:bidi="ar-SA"/>
        </w:rPr>
        <w:t xml:space="preserve">of the association may obtain a copy of any of the documents referred to in </w:t>
      </w:r>
      <w:r w:rsidR="00667B0E">
        <w:rPr>
          <w:rFonts w:ascii="Arial" w:eastAsia="Times New Roman" w:hAnsi="Arial" w:cs="Arial"/>
          <w:szCs w:val="22"/>
          <w:lang w:eastAsia="en-AU" w:bidi="ar-SA"/>
        </w:rPr>
        <w:t>Clause 6.6.1</w:t>
      </w:r>
      <w:r w:rsidRPr="007A589A">
        <w:rPr>
          <w:rFonts w:ascii="Arial" w:eastAsia="Times New Roman" w:hAnsi="Arial" w:cs="Arial"/>
          <w:szCs w:val="22"/>
          <w:lang w:eastAsia="en-AU" w:bidi="ar-SA"/>
        </w:rPr>
        <w:t xml:space="preserve"> on payment of a fee of not more than $1 for each page copied.</w:t>
      </w:r>
    </w:p>
    <w:p w14:paraId="5A42C034" w14:textId="5D347FD9" w:rsidR="006E5EC3" w:rsidRDefault="006E5EC3" w:rsidP="009507B2">
      <w:pPr>
        <w:pStyle w:val="ListParagraph"/>
        <w:numPr>
          <w:ilvl w:val="2"/>
          <w:numId w:val="45"/>
        </w:numPr>
        <w:spacing w:before="120"/>
        <w:ind w:left="1560" w:hanging="851"/>
        <w:jc w:val="both"/>
        <w:rPr>
          <w:rFonts w:ascii="Arial" w:hAnsi="Arial" w:cs="Arial"/>
          <w:szCs w:val="22"/>
        </w:rPr>
      </w:pPr>
      <w:r w:rsidRPr="007A589A">
        <w:rPr>
          <w:rFonts w:ascii="Arial" w:hAnsi="Arial" w:cs="Arial"/>
          <w:szCs w:val="22"/>
        </w:rPr>
        <w:t xml:space="preserve">Despite </w:t>
      </w:r>
      <w:r w:rsidR="00B102F7">
        <w:rPr>
          <w:rFonts w:ascii="Arial" w:hAnsi="Arial" w:cs="Arial"/>
          <w:szCs w:val="22"/>
        </w:rPr>
        <w:t>Clause 6.6</w:t>
      </w:r>
      <w:r w:rsidRPr="007A589A">
        <w:rPr>
          <w:rFonts w:ascii="Arial" w:hAnsi="Arial" w:cs="Arial"/>
          <w:szCs w:val="22"/>
        </w:rPr>
        <w:t xml:space="preserve">, the committee may refuse to permit a member of the association to inspect or obtain a copy of records of the association that </w:t>
      </w:r>
      <w:r w:rsidRPr="007A589A">
        <w:rPr>
          <w:rFonts w:ascii="Arial" w:hAnsi="Arial" w:cs="Arial"/>
          <w:szCs w:val="22"/>
        </w:rPr>
        <w:lastRenderedPageBreak/>
        <w:t xml:space="preserve">relate to </w:t>
      </w:r>
      <w:r w:rsidRPr="001C4346">
        <w:rPr>
          <w:rFonts w:ascii="Arial" w:eastAsia="Times New Roman" w:hAnsi="Arial" w:cs="Arial"/>
          <w:szCs w:val="22"/>
          <w:lang w:eastAsia="en-AU" w:bidi="ar-SA"/>
        </w:rPr>
        <w:t>confidential</w:t>
      </w:r>
      <w:r w:rsidRPr="007A589A">
        <w:rPr>
          <w:rFonts w:ascii="Arial" w:hAnsi="Arial" w:cs="Arial"/>
          <w:szCs w:val="22"/>
        </w:rPr>
        <w:t>, personal, employment, commercial or legal matters or where to do so may be prejudicial to the interests of the association.</w:t>
      </w:r>
    </w:p>
    <w:p w14:paraId="10291044" w14:textId="77777777" w:rsidR="00DB6A30" w:rsidRPr="007A589A" w:rsidRDefault="00DB6A30" w:rsidP="009507B2">
      <w:pPr>
        <w:spacing w:before="120"/>
        <w:ind w:left="360" w:hanging="360"/>
        <w:jc w:val="both"/>
        <w:rPr>
          <w:rFonts w:ascii="Arial" w:eastAsia="Times New Roman" w:hAnsi="Arial" w:cs="Arial"/>
          <w:szCs w:val="22"/>
          <w:lang w:eastAsia="en-AU" w:bidi="ar-SA"/>
        </w:rPr>
      </w:pPr>
    </w:p>
    <w:p w14:paraId="1229B18E" w14:textId="20086BBA" w:rsidR="005D4C60" w:rsidRPr="001C4346" w:rsidRDefault="005D4C60" w:rsidP="009507B2">
      <w:pPr>
        <w:pStyle w:val="Heading2"/>
        <w:numPr>
          <w:ilvl w:val="1"/>
          <w:numId w:val="45"/>
        </w:numPr>
        <w:spacing w:line="360" w:lineRule="auto"/>
        <w:rPr>
          <w:i w:val="0"/>
          <w:iCs w:val="0"/>
        </w:rPr>
      </w:pPr>
      <w:bookmarkStart w:id="194" w:name="sch.1-indoc.1-pt.5-sec.41"/>
      <w:bookmarkStart w:id="195" w:name="_Toc265074516"/>
      <w:bookmarkStart w:id="196" w:name="_Toc498683593"/>
      <w:bookmarkStart w:id="197" w:name="_Toc147350619"/>
      <w:bookmarkEnd w:id="194"/>
      <w:r w:rsidRPr="001C4346">
        <w:rPr>
          <w:i w:val="0"/>
          <w:iCs w:val="0"/>
        </w:rPr>
        <w:t xml:space="preserve">Service of </w:t>
      </w:r>
      <w:r w:rsidR="001C4346">
        <w:rPr>
          <w:i w:val="0"/>
          <w:iCs w:val="0"/>
        </w:rPr>
        <w:t>N</w:t>
      </w:r>
      <w:r w:rsidRPr="001C4346">
        <w:rPr>
          <w:i w:val="0"/>
          <w:iCs w:val="0"/>
        </w:rPr>
        <w:t>otices</w:t>
      </w:r>
      <w:bookmarkEnd w:id="195"/>
      <w:bookmarkEnd w:id="196"/>
      <w:bookmarkEnd w:id="197"/>
    </w:p>
    <w:p w14:paraId="648D5360" w14:textId="7C79DCF1" w:rsidR="005D4C60" w:rsidRPr="007A589A" w:rsidRDefault="005D4C60" w:rsidP="009507B2">
      <w:pPr>
        <w:pStyle w:val="ListParagraph"/>
        <w:numPr>
          <w:ilvl w:val="2"/>
          <w:numId w:val="45"/>
        </w:numPr>
        <w:spacing w:before="120"/>
        <w:ind w:left="1560" w:hanging="851"/>
        <w:jc w:val="both"/>
        <w:rPr>
          <w:rFonts w:ascii="Arial" w:eastAsia="Times New Roman" w:hAnsi="Arial" w:cs="Arial"/>
          <w:szCs w:val="22"/>
          <w:lang w:eastAsia="en-AU" w:bidi="ar-SA"/>
        </w:rPr>
      </w:pPr>
      <w:proofErr w:type="gramStart"/>
      <w:r w:rsidRPr="007A589A">
        <w:rPr>
          <w:rFonts w:ascii="Arial" w:eastAsia="Times New Roman" w:hAnsi="Arial" w:cs="Arial"/>
          <w:szCs w:val="22"/>
          <w:lang w:eastAsia="en-AU" w:bidi="ar-SA"/>
        </w:rPr>
        <w:t xml:space="preserve">For </w:t>
      </w:r>
      <w:r w:rsidRPr="002022B7">
        <w:rPr>
          <w:rFonts w:ascii="Arial" w:eastAsia="Times New Roman" w:hAnsi="Arial"/>
          <w:lang w:eastAsia="en-AU"/>
        </w:rPr>
        <w:t>the</w:t>
      </w:r>
      <w:r w:rsidRPr="007A589A">
        <w:rPr>
          <w:rFonts w:ascii="Arial" w:eastAsia="Times New Roman" w:hAnsi="Arial" w:cs="Arial"/>
          <w:szCs w:val="22"/>
          <w:lang w:eastAsia="en-AU" w:bidi="ar-SA"/>
        </w:rPr>
        <w:t xml:space="preserve"> purpose of</w:t>
      </w:r>
      <w:proofErr w:type="gramEnd"/>
      <w:r w:rsidRPr="007A589A">
        <w:rPr>
          <w:rFonts w:ascii="Arial" w:eastAsia="Times New Roman" w:hAnsi="Arial" w:cs="Arial"/>
          <w:szCs w:val="22"/>
          <w:lang w:eastAsia="en-AU" w:bidi="ar-SA"/>
        </w:rPr>
        <w:t xml:space="preserve"> this constitution, a notice may be served on or given to a person: </w:t>
      </w:r>
    </w:p>
    <w:p w14:paraId="1CC46BF5" w14:textId="6011ACB1" w:rsidR="005D4C60" w:rsidRPr="002022B7" w:rsidRDefault="005D4C60" w:rsidP="009507B2">
      <w:pPr>
        <w:pStyle w:val="ListParagraph"/>
        <w:numPr>
          <w:ilvl w:val="0"/>
          <w:numId w:val="42"/>
        </w:numPr>
        <w:autoSpaceDE w:val="0"/>
        <w:autoSpaceDN w:val="0"/>
        <w:adjustRightInd w:val="0"/>
        <w:spacing w:after="40"/>
        <w:jc w:val="both"/>
        <w:rPr>
          <w:rFonts w:ascii="Arial" w:eastAsia="Calibri" w:hAnsi="Arial" w:cs="Arial"/>
          <w:szCs w:val="22"/>
          <w:lang w:eastAsia="zh-CN" w:bidi="ar-SA"/>
        </w:rPr>
      </w:pPr>
      <w:r w:rsidRPr="007A589A">
        <w:rPr>
          <w:rFonts w:ascii="Arial" w:eastAsia="Times New Roman" w:hAnsi="Arial" w:cs="Arial"/>
          <w:szCs w:val="22"/>
          <w:lang w:eastAsia="en-AU" w:bidi="ar-SA"/>
        </w:rPr>
        <w:t xml:space="preserve">by </w:t>
      </w:r>
      <w:r w:rsidRPr="002022B7">
        <w:rPr>
          <w:rFonts w:ascii="Arial" w:eastAsia="Calibri" w:hAnsi="Arial" w:cs="Arial"/>
          <w:szCs w:val="22"/>
          <w:lang w:eastAsia="zh-CN" w:bidi="ar-SA"/>
        </w:rPr>
        <w:t>delivering it to the person personally, or</w:t>
      </w:r>
    </w:p>
    <w:p w14:paraId="366E66ED" w14:textId="211ADC11" w:rsidR="005D4C60" w:rsidRPr="002022B7" w:rsidRDefault="005D4C60" w:rsidP="009507B2">
      <w:pPr>
        <w:pStyle w:val="ListParagraph"/>
        <w:numPr>
          <w:ilvl w:val="0"/>
          <w:numId w:val="42"/>
        </w:numPr>
        <w:autoSpaceDE w:val="0"/>
        <w:autoSpaceDN w:val="0"/>
        <w:adjustRightInd w:val="0"/>
        <w:spacing w:after="40"/>
        <w:jc w:val="both"/>
        <w:rPr>
          <w:rFonts w:ascii="Arial" w:eastAsia="Calibri" w:hAnsi="Arial" w:cs="Arial"/>
          <w:szCs w:val="22"/>
          <w:lang w:eastAsia="zh-CN" w:bidi="ar-SA"/>
        </w:rPr>
      </w:pPr>
      <w:r w:rsidRPr="002022B7">
        <w:rPr>
          <w:rFonts w:ascii="Arial" w:eastAsia="Calibri" w:hAnsi="Arial" w:cs="Arial"/>
          <w:szCs w:val="22"/>
          <w:lang w:eastAsia="zh-CN" w:bidi="ar-SA"/>
        </w:rPr>
        <w:t>by sending it by pre-paid post to the address of the person, or</w:t>
      </w:r>
    </w:p>
    <w:p w14:paraId="446F7288" w14:textId="1E7942E2" w:rsidR="005D4C60" w:rsidRPr="002022B7" w:rsidRDefault="005D4C60" w:rsidP="009507B2">
      <w:pPr>
        <w:pStyle w:val="ListParagraph"/>
        <w:numPr>
          <w:ilvl w:val="0"/>
          <w:numId w:val="42"/>
        </w:numPr>
        <w:autoSpaceDE w:val="0"/>
        <w:autoSpaceDN w:val="0"/>
        <w:adjustRightInd w:val="0"/>
        <w:spacing w:after="40"/>
        <w:jc w:val="both"/>
        <w:rPr>
          <w:rFonts w:ascii="Arial" w:eastAsia="Calibri" w:hAnsi="Arial" w:cs="Arial"/>
          <w:szCs w:val="22"/>
          <w:lang w:eastAsia="zh-CN" w:bidi="ar-SA"/>
        </w:rPr>
      </w:pPr>
      <w:r w:rsidRPr="002022B7">
        <w:rPr>
          <w:rFonts w:ascii="Arial" w:eastAsia="Calibri" w:hAnsi="Arial" w:cs="Arial"/>
          <w:szCs w:val="22"/>
          <w:lang w:eastAsia="zh-CN" w:bidi="ar-SA"/>
        </w:rPr>
        <w:t>by sending it by facsimile transmission or some other form of electronic transmission to an address specified by the person for giving or serving the notice.</w:t>
      </w:r>
    </w:p>
    <w:p w14:paraId="02899C7C" w14:textId="2D078F40" w:rsidR="005D4C60" w:rsidRPr="007A589A" w:rsidRDefault="005D4C60" w:rsidP="009507B2">
      <w:pPr>
        <w:pStyle w:val="ListParagraph"/>
        <w:numPr>
          <w:ilvl w:val="2"/>
          <w:numId w:val="45"/>
        </w:numPr>
        <w:spacing w:before="120"/>
        <w:ind w:left="1560" w:hanging="851"/>
        <w:jc w:val="both"/>
        <w:rPr>
          <w:rFonts w:ascii="Arial" w:eastAsia="Times New Roman" w:hAnsi="Arial" w:cs="Arial"/>
          <w:szCs w:val="22"/>
          <w:lang w:eastAsia="en-AU" w:bidi="ar-SA"/>
        </w:rPr>
      </w:pPr>
      <w:proofErr w:type="gramStart"/>
      <w:r w:rsidRPr="007A589A">
        <w:rPr>
          <w:rFonts w:ascii="Arial" w:eastAsia="Times New Roman" w:hAnsi="Arial" w:cs="Arial"/>
          <w:szCs w:val="22"/>
          <w:lang w:eastAsia="en-AU" w:bidi="ar-SA"/>
        </w:rPr>
        <w:t>For the purpose of</w:t>
      </w:r>
      <w:proofErr w:type="gramEnd"/>
      <w:r w:rsidRPr="007A589A">
        <w:rPr>
          <w:rFonts w:ascii="Arial" w:eastAsia="Times New Roman" w:hAnsi="Arial" w:cs="Arial"/>
          <w:szCs w:val="22"/>
          <w:lang w:eastAsia="en-AU" w:bidi="ar-SA"/>
        </w:rPr>
        <w:t xml:space="preserve"> this constitution, a notice is taken, unless the contrary is proved, to have been given or served: </w:t>
      </w:r>
    </w:p>
    <w:p w14:paraId="7444E2B0" w14:textId="160F581A" w:rsidR="005D4C60" w:rsidRPr="000257C7" w:rsidRDefault="005D4C60" w:rsidP="009507B2">
      <w:pPr>
        <w:pStyle w:val="ListParagraph"/>
        <w:numPr>
          <w:ilvl w:val="0"/>
          <w:numId w:val="43"/>
        </w:numPr>
        <w:autoSpaceDE w:val="0"/>
        <w:autoSpaceDN w:val="0"/>
        <w:adjustRightInd w:val="0"/>
        <w:spacing w:after="40"/>
        <w:jc w:val="both"/>
        <w:rPr>
          <w:rFonts w:ascii="Arial" w:eastAsia="Calibri" w:hAnsi="Arial" w:cs="Arial"/>
          <w:szCs w:val="22"/>
          <w:lang w:eastAsia="zh-CN" w:bidi="ar-SA"/>
        </w:rPr>
      </w:pPr>
      <w:r w:rsidRPr="007A589A">
        <w:rPr>
          <w:rFonts w:ascii="Arial" w:eastAsia="Times New Roman" w:hAnsi="Arial" w:cs="Arial"/>
          <w:szCs w:val="22"/>
          <w:lang w:eastAsia="en-AU" w:bidi="ar-SA"/>
        </w:rPr>
        <w:t xml:space="preserve">in </w:t>
      </w:r>
      <w:r w:rsidRPr="000257C7">
        <w:rPr>
          <w:rFonts w:ascii="Arial" w:eastAsia="Calibri" w:hAnsi="Arial" w:cs="Arial"/>
          <w:szCs w:val="22"/>
          <w:lang w:eastAsia="zh-CN" w:bidi="ar-SA"/>
        </w:rPr>
        <w:t>the case of a notice given or served personally, on the date on which it is received by the addressee, and</w:t>
      </w:r>
    </w:p>
    <w:p w14:paraId="11B96923" w14:textId="65B3ACB8" w:rsidR="005D4C60" w:rsidRPr="000257C7" w:rsidRDefault="005D4C60" w:rsidP="009507B2">
      <w:pPr>
        <w:pStyle w:val="ListParagraph"/>
        <w:numPr>
          <w:ilvl w:val="0"/>
          <w:numId w:val="43"/>
        </w:numPr>
        <w:autoSpaceDE w:val="0"/>
        <w:autoSpaceDN w:val="0"/>
        <w:adjustRightInd w:val="0"/>
        <w:spacing w:after="40"/>
        <w:jc w:val="both"/>
        <w:rPr>
          <w:rFonts w:ascii="Arial" w:eastAsia="Calibri" w:hAnsi="Arial" w:cs="Arial"/>
          <w:szCs w:val="22"/>
          <w:lang w:eastAsia="zh-CN" w:bidi="ar-SA"/>
        </w:rPr>
      </w:pPr>
      <w:r w:rsidRPr="000257C7">
        <w:rPr>
          <w:rFonts w:ascii="Arial" w:eastAsia="Calibri" w:hAnsi="Arial" w:cs="Arial"/>
          <w:szCs w:val="22"/>
          <w:lang w:eastAsia="zh-CN" w:bidi="ar-SA"/>
        </w:rPr>
        <w:t>in the case of a notice sent by pre-paid post, on the date when it would have been delivered in the ordinary course of post, and</w:t>
      </w:r>
    </w:p>
    <w:p w14:paraId="11031D30" w14:textId="38F5EF6D" w:rsidR="005D4C60" w:rsidRPr="007A589A" w:rsidRDefault="005D4C60" w:rsidP="009507B2">
      <w:pPr>
        <w:pStyle w:val="ListParagraph"/>
        <w:numPr>
          <w:ilvl w:val="0"/>
          <w:numId w:val="43"/>
        </w:numPr>
        <w:autoSpaceDE w:val="0"/>
        <w:autoSpaceDN w:val="0"/>
        <w:adjustRightInd w:val="0"/>
        <w:spacing w:after="40"/>
        <w:jc w:val="both"/>
        <w:rPr>
          <w:rFonts w:ascii="Arial" w:eastAsia="Times New Roman" w:hAnsi="Arial" w:cs="Arial"/>
          <w:szCs w:val="22"/>
          <w:lang w:eastAsia="en-AU" w:bidi="ar-SA"/>
        </w:rPr>
      </w:pPr>
      <w:r w:rsidRPr="000257C7">
        <w:rPr>
          <w:rFonts w:ascii="Arial" w:eastAsia="Calibri" w:hAnsi="Arial" w:cs="Arial"/>
          <w:szCs w:val="22"/>
          <w:lang w:eastAsia="zh-CN" w:bidi="ar-SA"/>
        </w:rPr>
        <w:t>in the case of a notice sent by facsimile transmission or some other form of electronic transmission, on the date it was sent or, if the machine from which the transmission was</w:t>
      </w:r>
      <w:r w:rsidRPr="007A589A">
        <w:rPr>
          <w:rFonts w:ascii="Arial" w:eastAsia="Times New Roman" w:hAnsi="Arial" w:cs="Arial"/>
          <w:szCs w:val="22"/>
          <w:lang w:eastAsia="en-AU" w:bidi="ar-SA"/>
        </w:rPr>
        <w:t xml:space="preserve"> sent produces a report indicating that the notice was sent on a later date, on that date.</w:t>
      </w:r>
    </w:p>
    <w:p w14:paraId="3F837A20" w14:textId="54FC63FD" w:rsidR="005D4C60" w:rsidRPr="000257C7" w:rsidRDefault="005D4C60" w:rsidP="009507B2">
      <w:pPr>
        <w:pStyle w:val="Heading2"/>
        <w:numPr>
          <w:ilvl w:val="1"/>
          <w:numId w:val="45"/>
        </w:numPr>
        <w:spacing w:line="360" w:lineRule="auto"/>
        <w:rPr>
          <w:i w:val="0"/>
          <w:iCs w:val="0"/>
        </w:rPr>
      </w:pPr>
      <w:bookmarkStart w:id="198" w:name="sch.1-indoc.1-pt.5-sec.42"/>
      <w:bookmarkStart w:id="199" w:name="_Toc265074517"/>
      <w:bookmarkStart w:id="200" w:name="_Toc498683594"/>
      <w:bookmarkStart w:id="201" w:name="_Toc147350620"/>
      <w:bookmarkEnd w:id="198"/>
      <w:r w:rsidRPr="000257C7">
        <w:rPr>
          <w:i w:val="0"/>
          <w:iCs w:val="0"/>
        </w:rPr>
        <w:t xml:space="preserve">Financial </w:t>
      </w:r>
      <w:r w:rsidR="000257C7">
        <w:rPr>
          <w:i w:val="0"/>
          <w:iCs w:val="0"/>
        </w:rPr>
        <w:t>Y</w:t>
      </w:r>
      <w:r w:rsidRPr="000257C7">
        <w:rPr>
          <w:i w:val="0"/>
          <w:iCs w:val="0"/>
        </w:rPr>
        <w:t>ear</w:t>
      </w:r>
      <w:bookmarkEnd w:id="199"/>
      <w:bookmarkEnd w:id="200"/>
      <w:bookmarkEnd w:id="201"/>
    </w:p>
    <w:p w14:paraId="31F1069A" w14:textId="77777777" w:rsidR="005D4C60" w:rsidRPr="007A589A" w:rsidRDefault="005D4C60" w:rsidP="009507B2">
      <w:pPr>
        <w:spacing w:before="120"/>
        <w:ind w:firstLine="720"/>
        <w:jc w:val="both"/>
        <w:rPr>
          <w:rFonts w:ascii="Arial" w:eastAsia="Times New Roman" w:hAnsi="Arial" w:cs="Arial"/>
          <w:szCs w:val="22"/>
          <w:lang w:eastAsia="en-AU" w:bidi="ar-SA"/>
        </w:rPr>
      </w:pPr>
      <w:r w:rsidRPr="007A589A">
        <w:rPr>
          <w:rFonts w:ascii="Arial" w:eastAsia="Times New Roman" w:hAnsi="Arial" w:cs="Arial"/>
          <w:szCs w:val="22"/>
          <w:lang w:eastAsia="en-AU" w:bidi="ar-SA"/>
        </w:rPr>
        <w:t xml:space="preserve">The financial year of the association is: </w:t>
      </w:r>
    </w:p>
    <w:p w14:paraId="069707C8" w14:textId="22F9B5EF" w:rsidR="005D4C60" w:rsidRPr="00A61042" w:rsidRDefault="005D4C60" w:rsidP="009507B2">
      <w:pPr>
        <w:pStyle w:val="ListParagraph"/>
        <w:numPr>
          <w:ilvl w:val="1"/>
          <w:numId w:val="13"/>
        </w:numPr>
        <w:spacing w:before="120"/>
        <w:ind w:left="1418"/>
        <w:jc w:val="both"/>
        <w:rPr>
          <w:rFonts w:ascii="Arial" w:eastAsia="Times New Roman" w:hAnsi="Arial" w:cs="Arial"/>
          <w:szCs w:val="22"/>
          <w:lang w:eastAsia="en-AU" w:bidi="ar-SA"/>
        </w:rPr>
      </w:pPr>
      <w:r w:rsidRPr="00A61042">
        <w:rPr>
          <w:rFonts w:ascii="Arial" w:eastAsia="Times New Roman" w:hAnsi="Arial" w:cs="Arial"/>
          <w:szCs w:val="22"/>
          <w:lang w:eastAsia="en-AU" w:bidi="ar-SA"/>
        </w:rPr>
        <w:t xml:space="preserve">the </w:t>
      </w:r>
      <w:proofErr w:type="gramStart"/>
      <w:r w:rsidRPr="00A61042">
        <w:rPr>
          <w:rFonts w:ascii="Arial" w:eastAsia="Times New Roman" w:hAnsi="Arial" w:cs="Arial"/>
          <w:szCs w:val="22"/>
          <w:lang w:eastAsia="en-AU" w:bidi="ar-SA"/>
        </w:rPr>
        <w:t>period of time</w:t>
      </w:r>
      <w:proofErr w:type="gramEnd"/>
      <w:r w:rsidRPr="00A61042">
        <w:rPr>
          <w:rFonts w:ascii="Arial" w:eastAsia="Times New Roman" w:hAnsi="Arial" w:cs="Arial"/>
          <w:szCs w:val="22"/>
          <w:lang w:eastAsia="en-AU" w:bidi="ar-SA"/>
        </w:rPr>
        <w:t xml:space="preserve"> commencing on the date of incorporation of the association and ending on the following 31 December, and</w:t>
      </w:r>
    </w:p>
    <w:p w14:paraId="6B124238" w14:textId="613C33BD" w:rsidR="005D4C60" w:rsidRPr="00A61042" w:rsidRDefault="005D4C60" w:rsidP="009507B2">
      <w:pPr>
        <w:pStyle w:val="ListParagraph"/>
        <w:numPr>
          <w:ilvl w:val="1"/>
          <w:numId w:val="13"/>
        </w:numPr>
        <w:spacing w:before="120"/>
        <w:ind w:left="1418"/>
        <w:jc w:val="both"/>
        <w:rPr>
          <w:rFonts w:ascii="Arial" w:eastAsia="Times New Roman" w:hAnsi="Arial" w:cs="Arial"/>
          <w:szCs w:val="22"/>
          <w:lang w:eastAsia="en-AU" w:bidi="ar-SA"/>
        </w:rPr>
      </w:pPr>
      <w:r w:rsidRPr="00A61042">
        <w:rPr>
          <w:rFonts w:ascii="Arial" w:eastAsia="Times New Roman" w:hAnsi="Arial" w:cs="Arial"/>
          <w:szCs w:val="22"/>
          <w:lang w:eastAsia="en-AU" w:bidi="ar-SA"/>
        </w:rPr>
        <w:t>each period of 12 months after the expiration of the previous financial year of the association, commencing on 1 January and ending on the following 31 December.</w:t>
      </w:r>
    </w:p>
    <w:p w14:paraId="1307818A" w14:textId="77777777" w:rsidR="00A61042" w:rsidRDefault="00A61042" w:rsidP="009507B2">
      <w:pPr>
        <w:spacing w:before="120"/>
        <w:ind w:left="720"/>
        <w:jc w:val="both"/>
        <w:rPr>
          <w:rFonts w:ascii="Arial" w:eastAsia="Times New Roman" w:hAnsi="Arial" w:cs="Arial"/>
          <w:bCs/>
          <w:i/>
          <w:sz w:val="20"/>
          <w:lang w:eastAsia="en-AU" w:bidi="ar-SA"/>
        </w:rPr>
      </w:pPr>
      <w:bookmarkStart w:id="202" w:name="sch.1-indoc.1-pt.5-sec.42-nt.1"/>
      <w:bookmarkEnd w:id="202"/>
    </w:p>
    <w:p w14:paraId="0F7D21A0" w14:textId="197E080C" w:rsidR="006C2D49" w:rsidRDefault="005D4C60" w:rsidP="009507B2">
      <w:pPr>
        <w:spacing w:before="120"/>
        <w:ind w:left="720"/>
        <w:jc w:val="both"/>
        <w:rPr>
          <w:rFonts w:ascii="Arial" w:eastAsia="Times New Roman" w:hAnsi="Arial" w:cs="Arial"/>
          <w:i/>
          <w:sz w:val="20"/>
          <w:lang w:eastAsia="en-AU" w:bidi="ar-SA"/>
        </w:rPr>
      </w:pPr>
      <w:r w:rsidRPr="007A589A">
        <w:rPr>
          <w:rFonts w:ascii="Arial" w:eastAsia="Times New Roman" w:hAnsi="Arial" w:cs="Arial"/>
          <w:bCs/>
          <w:i/>
          <w:sz w:val="20"/>
          <w:lang w:eastAsia="en-AU" w:bidi="ar-SA"/>
        </w:rPr>
        <w:t xml:space="preserve">Note: </w:t>
      </w:r>
      <w:r w:rsidRPr="007A589A">
        <w:rPr>
          <w:rFonts w:ascii="Arial" w:eastAsia="Times New Roman" w:hAnsi="Arial" w:cs="Arial"/>
          <w:i/>
          <w:sz w:val="20"/>
          <w:lang w:eastAsia="en-AU" w:bidi="ar-SA"/>
        </w:rPr>
        <w:t>Schedule 1 of the Act provides that an association’s constitution is to address the association’s financial year.</w:t>
      </w:r>
    </w:p>
    <w:p w14:paraId="33F5DC0C" w14:textId="77777777" w:rsidR="00264240" w:rsidRPr="007A589A" w:rsidRDefault="00264240" w:rsidP="009507B2">
      <w:pPr>
        <w:spacing w:before="120"/>
        <w:ind w:left="360"/>
        <w:jc w:val="both"/>
        <w:rPr>
          <w:rFonts w:ascii="Arial" w:eastAsia="Times New Roman" w:hAnsi="Arial" w:cs="Arial"/>
          <w:i/>
          <w:sz w:val="20"/>
          <w:lang w:eastAsia="en-AU" w:bidi="ar-SA"/>
        </w:rPr>
      </w:pPr>
    </w:p>
    <w:p w14:paraId="0A2C7FD2" w14:textId="4E7CB088" w:rsidR="006C2D49" w:rsidRPr="00AD2C59" w:rsidRDefault="006C2D49" w:rsidP="009507B2">
      <w:pPr>
        <w:pStyle w:val="Heading2"/>
        <w:numPr>
          <w:ilvl w:val="1"/>
          <w:numId w:val="45"/>
        </w:numPr>
        <w:spacing w:line="360" w:lineRule="auto"/>
        <w:rPr>
          <w:i w:val="0"/>
          <w:iCs w:val="0"/>
        </w:rPr>
      </w:pPr>
      <w:bookmarkStart w:id="203" w:name="_Toc498683595"/>
      <w:bookmarkStart w:id="204" w:name="_Toc147350621"/>
      <w:r w:rsidRPr="00AD2C59">
        <w:rPr>
          <w:i w:val="0"/>
          <w:iCs w:val="0"/>
        </w:rPr>
        <w:lastRenderedPageBreak/>
        <w:t xml:space="preserve">Winding </w:t>
      </w:r>
      <w:r w:rsidR="00AD2C59">
        <w:rPr>
          <w:i w:val="0"/>
          <w:iCs w:val="0"/>
        </w:rPr>
        <w:t>U</w:t>
      </w:r>
      <w:r w:rsidRPr="00AD2C59">
        <w:rPr>
          <w:i w:val="0"/>
          <w:iCs w:val="0"/>
        </w:rPr>
        <w:t>p</w:t>
      </w:r>
      <w:bookmarkEnd w:id="203"/>
      <w:bookmarkEnd w:id="204"/>
    </w:p>
    <w:p w14:paraId="217B392B" w14:textId="06C31409" w:rsidR="006C2D49" w:rsidRDefault="006C2D49" w:rsidP="009507B2">
      <w:pPr>
        <w:pStyle w:val="ListParagraph"/>
        <w:numPr>
          <w:ilvl w:val="2"/>
          <w:numId w:val="45"/>
        </w:numPr>
        <w:spacing w:before="120"/>
        <w:ind w:left="1560" w:hanging="851"/>
        <w:jc w:val="both"/>
        <w:rPr>
          <w:rFonts w:ascii="Arial" w:hAnsi="Arial" w:cs="Arial"/>
        </w:rPr>
      </w:pPr>
      <w:bookmarkStart w:id="205" w:name="__RefNumPara__85_687944692"/>
      <w:bookmarkEnd w:id="205"/>
      <w:r w:rsidRPr="007A589A">
        <w:rPr>
          <w:rFonts w:ascii="Arial" w:hAnsi="Arial" w:cs="Arial"/>
        </w:rPr>
        <w:t xml:space="preserve">If the </w:t>
      </w:r>
      <w:r w:rsidRPr="007A589A">
        <w:rPr>
          <w:rFonts w:ascii="Arial" w:hAnsi="Arial" w:cs="Arial"/>
          <w:bCs/>
        </w:rPr>
        <w:t>association</w:t>
      </w:r>
      <w:r w:rsidRPr="007A589A">
        <w:rPr>
          <w:rFonts w:ascii="Arial" w:hAnsi="Arial" w:cs="Arial"/>
        </w:rPr>
        <w:t xml:space="preserve"> is wound up, any </w:t>
      </w:r>
      <w:r w:rsidRPr="007A589A">
        <w:rPr>
          <w:rFonts w:ascii="Arial" w:hAnsi="Arial" w:cs="Arial"/>
          <w:bCs/>
        </w:rPr>
        <w:t>surplus assets</w:t>
      </w:r>
      <w:r w:rsidRPr="007A589A">
        <w:rPr>
          <w:rFonts w:ascii="Arial" w:hAnsi="Arial" w:cs="Arial"/>
        </w:rPr>
        <w:t xml:space="preserve"> must not be distributed to a member or a former </w:t>
      </w:r>
      <w:r w:rsidRPr="00F14C29">
        <w:rPr>
          <w:rFonts w:ascii="Arial" w:eastAsia="Times New Roman" w:hAnsi="Arial"/>
          <w:lang w:eastAsia="en-AU"/>
        </w:rPr>
        <w:t>member</w:t>
      </w:r>
      <w:r w:rsidRPr="007A589A">
        <w:rPr>
          <w:rFonts w:ascii="Arial" w:hAnsi="Arial" w:cs="Arial"/>
        </w:rPr>
        <w:t xml:space="preserve"> of the </w:t>
      </w:r>
      <w:r w:rsidRPr="007A589A">
        <w:rPr>
          <w:rFonts w:ascii="Arial" w:hAnsi="Arial" w:cs="Arial"/>
          <w:bCs/>
        </w:rPr>
        <w:t>association</w:t>
      </w:r>
      <w:r w:rsidRPr="007A589A">
        <w:rPr>
          <w:rFonts w:ascii="Arial" w:hAnsi="Arial" w:cs="Arial"/>
        </w:rPr>
        <w:t xml:space="preserve">, unless that member or former member is a charity described in clause </w:t>
      </w:r>
      <w:r w:rsidR="00D57189">
        <w:rPr>
          <w:rFonts w:ascii="Arial" w:hAnsi="Arial" w:cs="Arial"/>
        </w:rPr>
        <w:t>6.9.2</w:t>
      </w:r>
      <w:r w:rsidRPr="007A589A">
        <w:rPr>
          <w:rFonts w:ascii="Arial" w:hAnsi="Arial" w:cs="Arial"/>
        </w:rPr>
        <w:t>.</w:t>
      </w:r>
    </w:p>
    <w:p w14:paraId="15CD1AED" w14:textId="75D629C4" w:rsidR="006C2D49" w:rsidRPr="007A589A" w:rsidRDefault="006C2D49" w:rsidP="009507B2">
      <w:pPr>
        <w:pStyle w:val="ListParagraph"/>
        <w:numPr>
          <w:ilvl w:val="2"/>
          <w:numId w:val="45"/>
        </w:numPr>
        <w:spacing w:before="120"/>
        <w:ind w:left="1560" w:hanging="851"/>
        <w:jc w:val="both"/>
        <w:rPr>
          <w:rFonts w:ascii="Arial" w:hAnsi="Arial" w:cs="Arial"/>
        </w:rPr>
      </w:pPr>
      <w:bookmarkStart w:id="206" w:name="__RefNumPara__87_687944692"/>
      <w:bookmarkStart w:id="207" w:name="_Ref393808653"/>
      <w:bookmarkStart w:id="208" w:name="_Ref382915916"/>
      <w:bookmarkEnd w:id="206"/>
      <w:r w:rsidRPr="007A589A">
        <w:rPr>
          <w:rFonts w:ascii="Arial" w:hAnsi="Arial" w:cs="Arial"/>
        </w:rPr>
        <w:t xml:space="preserve">Subject to the </w:t>
      </w:r>
      <w:r w:rsidR="001A411A" w:rsidRPr="00F14C29">
        <w:rPr>
          <w:rFonts w:ascii="Arial" w:hAnsi="Arial" w:cs="Arial"/>
        </w:rPr>
        <w:t>Associations</w:t>
      </w:r>
      <w:r w:rsidRPr="00F14C29">
        <w:rPr>
          <w:rFonts w:ascii="Arial" w:hAnsi="Arial" w:cs="Arial"/>
        </w:rPr>
        <w:t xml:space="preserve"> Act </w:t>
      </w:r>
      <w:r w:rsidRPr="007A589A">
        <w:rPr>
          <w:rFonts w:ascii="Arial" w:hAnsi="Arial" w:cs="Arial"/>
        </w:rPr>
        <w:t>and any othe</w:t>
      </w:r>
      <w:r w:rsidR="00B12211" w:rsidRPr="007A589A">
        <w:rPr>
          <w:rFonts w:ascii="Arial" w:hAnsi="Arial" w:cs="Arial"/>
        </w:rPr>
        <w:t xml:space="preserve">r applicable Act, and any court </w:t>
      </w:r>
      <w:r w:rsidRPr="007A589A">
        <w:rPr>
          <w:rFonts w:ascii="Arial" w:hAnsi="Arial" w:cs="Arial"/>
        </w:rPr>
        <w:t xml:space="preserve">order, any </w:t>
      </w:r>
      <w:r w:rsidRPr="00F14C29">
        <w:rPr>
          <w:rFonts w:ascii="Arial" w:hAnsi="Arial" w:cs="Arial"/>
        </w:rPr>
        <w:t>surplus assets</w:t>
      </w:r>
      <w:r w:rsidRPr="007A589A">
        <w:rPr>
          <w:rFonts w:ascii="Arial" w:hAnsi="Arial" w:cs="Arial"/>
        </w:rPr>
        <w:t xml:space="preserve"> that remain after the </w:t>
      </w:r>
      <w:r w:rsidR="001A411A" w:rsidRPr="00F14C29">
        <w:rPr>
          <w:rFonts w:ascii="Arial" w:hAnsi="Arial" w:cs="Arial"/>
        </w:rPr>
        <w:t>association</w:t>
      </w:r>
      <w:r w:rsidRPr="007A589A">
        <w:rPr>
          <w:rFonts w:ascii="Arial" w:hAnsi="Arial" w:cs="Arial"/>
        </w:rPr>
        <w:t xml:space="preserve"> is wound up must be distributed to one or more charities:</w:t>
      </w:r>
      <w:bookmarkEnd w:id="207"/>
    </w:p>
    <w:p w14:paraId="2AB3423D" w14:textId="364C7308" w:rsidR="00AB35BC" w:rsidRPr="003655FE" w:rsidRDefault="006C2D49" w:rsidP="009507B2">
      <w:pPr>
        <w:pStyle w:val="ListParagraph"/>
        <w:numPr>
          <w:ilvl w:val="0"/>
          <w:numId w:val="44"/>
        </w:numPr>
        <w:autoSpaceDE w:val="0"/>
        <w:autoSpaceDN w:val="0"/>
        <w:adjustRightInd w:val="0"/>
        <w:spacing w:after="40"/>
        <w:jc w:val="both"/>
        <w:rPr>
          <w:rFonts w:ascii="Arial" w:eastAsia="Calibri" w:hAnsi="Arial" w:cs="Arial"/>
          <w:szCs w:val="22"/>
          <w:lang w:eastAsia="zh-CN" w:bidi="ar-SA"/>
        </w:rPr>
      </w:pPr>
      <w:r w:rsidRPr="003655FE">
        <w:rPr>
          <w:rFonts w:ascii="Arial" w:eastAsia="Calibri" w:hAnsi="Arial" w:cs="Arial"/>
          <w:szCs w:val="22"/>
          <w:lang w:eastAsia="zh-CN" w:bidi="ar-SA"/>
        </w:rPr>
        <w:t xml:space="preserve">with charitable purpose(s) similar to, or inclusive of, the purpose(s) in clause </w:t>
      </w:r>
      <w:proofErr w:type="gramStart"/>
      <w:r w:rsidR="00872BCB">
        <w:rPr>
          <w:rFonts w:ascii="Arial" w:eastAsia="Calibri" w:hAnsi="Arial" w:cs="Arial"/>
          <w:szCs w:val="22"/>
          <w:lang w:eastAsia="zh-CN" w:bidi="ar-SA"/>
        </w:rPr>
        <w:t>2.2</w:t>
      </w:r>
      <w:r w:rsidR="00BE6274" w:rsidRPr="003655FE">
        <w:rPr>
          <w:rFonts w:ascii="Arial" w:eastAsia="Calibri" w:hAnsi="Arial" w:cs="Arial"/>
          <w:szCs w:val="22"/>
          <w:lang w:eastAsia="zh-CN" w:bidi="ar-SA"/>
        </w:rPr>
        <w:t>;</w:t>
      </w:r>
      <w:proofErr w:type="gramEnd"/>
    </w:p>
    <w:bookmarkEnd w:id="208"/>
    <w:p w14:paraId="137C848B" w14:textId="0FB3FB73" w:rsidR="006C2D49" w:rsidRPr="00F14C29" w:rsidRDefault="006C2D49" w:rsidP="009507B2">
      <w:pPr>
        <w:pStyle w:val="ListParagraph"/>
        <w:numPr>
          <w:ilvl w:val="0"/>
          <w:numId w:val="44"/>
        </w:numPr>
        <w:autoSpaceDE w:val="0"/>
        <w:autoSpaceDN w:val="0"/>
        <w:adjustRightInd w:val="0"/>
        <w:spacing w:after="40"/>
        <w:jc w:val="both"/>
        <w:rPr>
          <w:rFonts w:ascii="Arial" w:hAnsi="Arial" w:cs="Arial"/>
        </w:rPr>
      </w:pPr>
      <w:r w:rsidRPr="003655FE">
        <w:rPr>
          <w:rFonts w:ascii="Arial" w:eastAsia="Calibri" w:hAnsi="Arial" w:cs="Arial"/>
          <w:szCs w:val="22"/>
          <w:lang w:eastAsia="zh-CN" w:bidi="ar-SA"/>
        </w:rPr>
        <w:t>which also prohibit the distribution of any surplus assets to its members to at least the</w:t>
      </w:r>
      <w:r w:rsidRPr="00F14C29">
        <w:rPr>
          <w:rFonts w:ascii="Arial" w:hAnsi="Arial" w:cs="Arial"/>
        </w:rPr>
        <w:t xml:space="preserve"> same extent as the </w:t>
      </w:r>
      <w:r w:rsidR="001A411A" w:rsidRPr="00F14C29">
        <w:rPr>
          <w:rFonts w:ascii="Arial" w:hAnsi="Arial" w:cs="Arial"/>
        </w:rPr>
        <w:t>association</w:t>
      </w:r>
      <w:r w:rsidRPr="00F14C29">
        <w:rPr>
          <w:rFonts w:ascii="Arial" w:hAnsi="Arial" w:cs="Arial"/>
        </w:rPr>
        <w:t>.</w:t>
      </w:r>
    </w:p>
    <w:p w14:paraId="13CA3BBF" w14:textId="0AEAD4B0" w:rsidR="00566A31" w:rsidRDefault="006C2D49" w:rsidP="009507B2">
      <w:pPr>
        <w:pStyle w:val="ListParagraph"/>
        <w:numPr>
          <w:ilvl w:val="2"/>
          <w:numId w:val="45"/>
        </w:numPr>
        <w:spacing w:before="120"/>
        <w:ind w:left="1560" w:hanging="851"/>
        <w:jc w:val="both"/>
        <w:rPr>
          <w:rFonts w:ascii="Arial" w:hAnsi="Arial" w:cs="Arial"/>
        </w:rPr>
      </w:pPr>
      <w:r w:rsidRPr="00F14C29">
        <w:rPr>
          <w:rFonts w:ascii="Arial" w:hAnsi="Arial" w:cs="Arial"/>
        </w:rPr>
        <w:t xml:space="preserve">The decision as to the charity or charities to be given the surplus assets must be made by a special resolution of members at or before the time of winding up.  If the members do not make this decision, the </w:t>
      </w:r>
      <w:r w:rsidR="001A411A" w:rsidRPr="00F14C29">
        <w:rPr>
          <w:rFonts w:ascii="Arial" w:hAnsi="Arial" w:cs="Arial"/>
        </w:rPr>
        <w:t>association</w:t>
      </w:r>
      <w:r w:rsidRPr="00F14C29">
        <w:rPr>
          <w:rFonts w:ascii="Arial" w:hAnsi="Arial" w:cs="Arial"/>
        </w:rPr>
        <w:t xml:space="preserve"> may apply to the Supreme Court to make this decision.</w:t>
      </w:r>
      <w:bookmarkStart w:id="209" w:name="sch.1-indoc.1-app.1"/>
      <w:bookmarkEnd w:id="209"/>
    </w:p>
    <w:p w14:paraId="786F6A0A" w14:textId="77777777" w:rsidR="004B7CBB" w:rsidRDefault="004B7CBB" w:rsidP="009507B2">
      <w:pPr>
        <w:spacing w:before="120"/>
        <w:jc w:val="both"/>
        <w:rPr>
          <w:rFonts w:ascii="Arial" w:hAnsi="Arial" w:cs="Arial"/>
        </w:rPr>
      </w:pPr>
    </w:p>
    <w:p w14:paraId="6EE4DDB5" w14:textId="4CED2402" w:rsidR="004B7CBB" w:rsidRPr="005914AF" w:rsidRDefault="004B7CBB" w:rsidP="009507B2">
      <w:pPr>
        <w:spacing w:before="120"/>
        <w:jc w:val="center"/>
        <w:rPr>
          <w:rFonts w:ascii="Arial" w:hAnsi="Arial" w:cs="Arial"/>
          <w:b/>
          <w:bCs/>
          <w:sz w:val="24"/>
          <w:szCs w:val="22"/>
        </w:rPr>
      </w:pPr>
      <w:r w:rsidRPr="005914AF">
        <w:rPr>
          <w:rFonts w:ascii="Arial" w:hAnsi="Arial" w:cs="Arial"/>
          <w:b/>
          <w:bCs/>
          <w:sz w:val="24"/>
          <w:szCs w:val="22"/>
        </w:rPr>
        <w:t>The End</w:t>
      </w:r>
    </w:p>
    <w:sectPr w:rsidR="004B7CBB" w:rsidRPr="005914AF" w:rsidSect="00E31F13">
      <w:headerReference w:type="default" r:id="rId13"/>
      <w:footerReference w:type="default" r:id="rId14"/>
      <w:type w:val="continuous"/>
      <w:pgSz w:w="11906" w:h="16838"/>
      <w:pgMar w:top="1440" w:right="1274"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A04E7" w14:textId="77777777" w:rsidR="0083044A" w:rsidRDefault="0083044A" w:rsidP="005D4C60">
      <w:pPr>
        <w:spacing w:after="0" w:line="240" w:lineRule="auto"/>
      </w:pPr>
      <w:r>
        <w:separator/>
      </w:r>
    </w:p>
  </w:endnote>
  <w:endnote w:type="continuationSeparator" w:id="0">
    <w:p w14:paraId="328FF774" w14:textId="77777777" w:rsidR="0083044A" w:rsidRDefault="0083044A" w:rsidP="005D4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57Cn">
    <w:altName w:val="Calibri"/>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0DB38" w14:textId="16E6CDCB" w:rsidR="00A62EE5" w:rsidRPr="00325710" w:rsidRDefault="00A62EE5" w:rsidP="00543924">
    <w:pPr>
      <w:pStyle w:val="Footer"/>
      <w:framePr w:wrap="around" w:vAnchor="text" w:hAnchor="margin" w:xAlign="right" w:y="1"/>
      <w:jc w:val="both"/>
      <w:rPr>
        <w:rStyle w:val="PageNumber"/>
        <w:rFonts w:ascii="Arial" w:hAnsi="Arial" w:cs="Arial"/>
        <w:sz w:val="18"/>
        <w:szCs w:val="18"/>
      </w:rPr>
    </w:pPr>
    <w:r w:rsidRPr="00325710">
      <w:rPr>
        <w:rStyle w:val="PageNumber"/>
        <w:rFonts w:ascii="Arial" w:hAnsi="Arial" w:cs="Arial"/>
        <w:sz w:val="18"/>
        <w:szCs w:val="18"/>
      </w:rPr>
      <w:fldChar w:fldCharType="begin"/>
    </w:r>
    <w:r w:rsidRPr="00325710">
      <w:rPr>
        <w:rStyle w:val="PageNumber"/>
        <w:rFonts w:ascii="Arial" w:hAnsi="Arial" w:cs="Arial"/>
        <w:sz w:val="18"/>
        <w:szCs w:val="18"/>
      </w:rPr>
      <w:instrText xml:space="preserve">PAGE  </w:instrText>
    </w:r>
    <w:r w:rsidRPr="00325710">
      <w:rPr>
        <w:rStyle w:val="PageNumber"/>
        <w:rFonts w:ascii="Arial" w:hAnsi="Arial" w:cs="Arial"/>
        <w:sz w:val="18"/>
        <w:szCs w:val="18"/>
      </w:rPr>
      <w:fldChar w:fldCharType="separate"/>
    </w:r>
    <w:r w:rsidR="00EA6933">
      <w:rPr>
        <w:rStyle w:val="PageNumber"/>
        <w:rFonts w:ascii="Arial" w:hAnsi="Arial" w:cs="Arial"/>
        <w:noProof/>
        <w:sz w:val="18"/>
        <w:szCs w:val="18"/>
      </w:rPr>
      <w:t>20</w:t>
    </w:r>
    <w:r w:rsidRPr="00325710">
      <w:rPr>
        <w:rStyle w:val="PageNumber"/>
        <w:rFonts w:ascii="Arial" w:hAnsi="Arial" w:cs="Arial"/>
        <w:sz w:val="18"/>
        <w:szCs w:val="18"/>
      </w:rPr>
      <w:fldChar w:fldCharType="end"/>
    </w:r>
  </w:p>
  <w:p w14:paraId="2296C192" w14:textId="77777777" w:rsidR="00A62EE5" w:rsidRDefault="00A62EE5" w:rsidP="00543924">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88265" w14:textId="77777777" w:rsidR="0083044A" w:rsidRDefault="0083044A" w:rsidP="005D4C60">
      <w:pPr>
        <w:spacing w:after="0" w:line="240" w:lineRule="auto"/>
      </w:pPr>
      <w:r>
        <w:separator/>
      </w:r>
    </w:p>
  </w:footnote>
  <w:footnote w:type="continuationSeparator" w:id="0">
    <w:p w14:paraId="384B1463" w14:textId="77777777" w:rsidR="0083044A" w:rsidRDefault="0083044A" w:rsidP="005D4C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036A8" w14:textId="77777777" w:rsidR="00A62EE5" w:rsidRPr="008C2AD2" w:rsidRDefault="00A62EE5">
    <w:pPr>
      <w:pStyle w:val="Header"/>
      <w:rPr>
        <w:b/>
        <w:bCs/>
      </w:rPr>
    </w:pPr>
    <w:r w:rsidRPr="008C2AD2">
      <w:rPr>
        <w:b/>
        <w:bCs/>
        <w:noProof/>
        <w:lang w:bidi="ne-NP"/>
      </w:rPr>
      <mc:AlternateContent>
        <mc:Choice Requires="wps">
          <w:drawing>
            <wp:anchor distT="0" distB="0" distL="118745" distR="118745" simplePos="0" relativeHeight="251661312" behindDoc="1" locked="0" layoutInCell="1" allowOverlap="0" wp14:anchorId="30ADEB05" wp14:editId="1B1DE9E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b/>
                              <w:bCs/>
                              <w:caps/>
                              <w:color w:val="FFFFFF" w:themeColor="background1"/>
                            </w:rPr>
                            <w:alias w:val="Title"/>
                            <w:tag w:val=""/>
                            <w:id w:val="-1701466351"/>
                            <w:dataBinding w:prefixMappings="xmlns:ns0='http://purl.org/dc/elements/1.1/' xmlns:ns1='http://schemas.openxmlformats.org/package/2006/metadata/core-properties' " w:xpath="/ns1:coreProperties[1]/ns0:title[1]" w:storeItemID="{6C3C8BC8-F283-45AE-878A-BAB7291924A1}"/>
                            <w:text/>
                          </w:sdtPr>
                          <w:sdtEndPr/>
                          <w:sdtContent>
                            <w:p w14:paraId="10C49EF1" w14:textId="702A84D0" w:rsidR="00A62EE5" w:rsidRPr="008C2AD2" w:rsidRDefault="00A62EE5">
                              <w:pPr>
                                <w:pStyle w:val="Header"/>
                                <w:jc w:val="center"/>
                                <w:rPr>
                                  <w:rFonts w:ascii="Arial" w:hAnsi="Arial" w:cs="Arial"/>
                                  <w:b/>
                                  <w:bCs/>
                                  <w:caps/>
                                  <w:color w:val="FFFFFF" w:themeColor="background1"/>
                                </w:rPr>
                              </w:pPr>
                              <w:r w:rsidRPr="008C2AD2">
                                <w:rPr>
                                  <w:rFonts w:ascii="Arial" w:hAnsi="Arial" w:cs="Arial"/>
                                  <w:b/>
                                  <w:bCs/>
                                  <w:caps/>
                                  <w:color w:val="FFFFFF" w:themeColor="background1"/>
                                </w:rPr>
                                <w:t xml:space="preserve">cONSTITUTION OF </w:t>
                              </w:r>
                              <w:proofErr w:type="spellStart"/>
                              <w:r w:rsidR="00EA4B04">
                                <w:rPr>
                                  <w:rFonts w:ascii="Arial" w:hAnsi="Arial" w:cs="Arial"/>
                                  <w:b/>
                                  <w:bCs/>
                                  <w:caps/>
                                  <w:color w:val="FFFFFF" w:themeColor="background1"/>
                                </w:rPr>
                                <w:t>S</w:t>
                              </w:r>
                              <w:r w:rsidR="00DC4CE1">
                                <w:rPr>
                                  <w:rFonts w:ascii="Arial" w:hAnsi="Arial" w:cs="Arial"/>
                                  <w:b/>
                                  <w:bCs/>
                                  <w:caps/>
                                  <w:color w:val="FFFFFF" w:themeColor="background1"/>
                                </w:rPr>
                                <w:t>NMC</w:t>
                              </w:r>
                              <w:proofErr w:type="spellEnd"/>
                              <w:r w:rsidR="00DC4CE1">
                                <w:rPr>
                                  <w:rFonts w:ascii="Arial" w:hAnsi="Arial" w:cs="Arial"/>
                                  <w:b/>
                                  <w:bCs/>
                                  <w:caps/>
                                  <w:color w:val="FFFFFF" w:themeColor="background1"/>
                                </w:rPr>
                                <w:t xml:space="preserve"> </w:t>
                              </w:r>
                              <w:r w:rsidRPr="008C2AD2">
                                <w:rPr>
                                  <w:rFonts w:ascii="Arial" w:hAnsi="Arial" w:cs="Arial"/>
                                  <w:b/>
                                  <w:bCs/>
                                  <w:caps/>
                                  <w:color w:val="FFFFFF" w:themeColor="background1"/>
                                </w:rPr>
                                <w:t>INC.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0ADEB05" id="Rectangle 1"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5b9bd5 [3204]" stroked="f" strokeweight="1pt">
              <v:textbox style="mso-fit-shape-to-text:t">
                <w:txbxContent>
                  <w:sdt>
                    <w:sdtPr>
                      <w:rPr>
                        <w:rFonts w:ascii="Arial" w:hAnsi="Arial" w:cs="Arial"/>
                        <w:b/>
                        <w:bCs/>
                        <w:caps/>
                        <w:color w:val="FFFFFF" w:themeColor="background1"/>
                      </w:rPr>
                      <w:alias w:val="Title"/>
                      <w:tag w:val=""/>
                      <w:id w:val="-1701466351"/>
                      <w:dataBinding w:prefixMappings="xmlns:ns0='http://purl.org/dc/elements/1.1/' xmlns:ns1='http://schemas.openxmlformats.org/package/2006/metadata/core-properties' " w:xpath="/ns1:coreProperties[1]/ns0:title[1]" w:storeItemID="{6C3C8BC8-F283-45AE-878A-BAB7291924A1}"/>
                      <w:text/>
                    </w:sdtPr>
                    <w:sdtEndPr/>
                    <w:sdtContent>
                      <w:p w14:paraId="10C49EF1" w14:textId="702A84D0" w:rsidR="00A62EE5" w:rsidRPr="008C2AD2" w:rsidRDefault="00A62EE5">
                        <w:pPr>
                          <w:pStyle w:val="Header"/>
                          <w:jc w:val="center"/>
                          <w:rPr>
                            <w:rFonts w:ascii="Arial" w:hAnsi="Arial" w:cs="Arial"/>
                            <w:b/>
                            <w:bCs/>
                            <w:caps/>
                            <w:color w:val="FFFFFF" w:themeColor="background1"/>
                          </w:rPr>
                        </w:pPr>
                        <w:r w:rsidRPr="008C2AD2">
                          <w:rPr>
                            <w:rFonts w:ascii="Arial" w:hAnsi="Arial" w:cs="Arial"/>
                            <w:b/>
                            <w:bCs/>
                            <w:caps/>
                            <w:color w:val="FFFFFF" w:themeColor="background1"/>
                          </w:rPr>
                          <w:t xml:space="preserve">cONSTITUTION OF </w:t>
                        </w:r>
                        <w:proofErr w:type="spellStart"/>
                        <w:r w:rsidR="00EA4B04">
                          <w:rPr>
                            <w:rFonts w:ascii="Arial" w:hAnsi="Arial" w:cs="Arial"/>
                            <w:b/>
                            <w:bCs/>
                            <w:caps/>
                            <w:color w:val="FFFFFF" w:themeColor="background1"/>
                          </w:rPr>
                          <w:t>S</w:t>
                        </w:r>
                        <w:r w:rsidR="00DC4CE1">
                          <w:rPr>
                            <w:rFonts w:ascii="Arial" w:hAnsi="Arial" w:cs="Arial"/>
                            <w:b/>
                            <w:bCs/>
                            <w:caps/>
                            <w:color w:val="FFFFFF" w:themeColor="background1"/>
                          </w:rPr>
                          <w:t>NMC</w:t>
                        </w:r>
                        <w:proofErr w:type="spellEnd"/>
                        <w:r w:rsidR="00DC4CE1">
                          <w:rPr>
                            <w:rFonts w:ascii="Arial" w:hAnsi="Arial" w:cs="Arial"/>
                            <w:b/>
                            <w:bCs/>
                            <w:caps/>
                            <w:color w:val="FFFFFF" w:themeColor="background1"/>
                          </w:rPr>
                          <w:t xml:space="preserve"> </w:t>
                        </w:r>
                        <w:r w:rsidRPr="008C2AD2">
                          <w:rPr>
                            <w:rFonts w:ascii="Arial" w:hAnsi="Arial" w:cs="Arial"/>
                            <w:b/>
                            <w:bCs/>
                            <w:caps/>
                            <w:color w:val="FFFFFF" w:themeColor="background1"/>
                          </w:rPr>
                          <w:t>INC.</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6"/>
      <w:numFmt w:val="decimal"/>
      <w:lvlText w:val="%1"/>
      <w:lvlJc w:val="left"/>
      <w:pPr>
        <w:tabs>
          <w:tab w:val="num" w:pos="360"/>
        </w:tabs>
        <w:ind w:left="360" w:hanging="360"/>
      </w:pPr>
      <w:rPr>
        <w:rFonts w:cs="Times New Roman"/>
        <w:b/>
        <w:sz w:val="22"/>
        <w:szCs w:val="22"/>
      </w:rPr>
    </w:lvl>
    <w:lvl w:ilvl="1">
      <w:start w:val="1"/>
      <w:numFmt w:val="lowerLetter"/>
      <w:pStyle w:val="ACNCproformasublist"/>
      <w:lvlText w:val="%2)"/>
      <w:lvlJc w:val="left"/>
      <w:pPr>
        <w:tabs>
          <w:tab w:val="num" w:pos="360"/>
        </w:tabs>
        <w:ind w:left="360" w:hanging="360"/>
      </w:pPr>
      <w:rPr>
        <w:rFonts w:ascii="Calibri" w:eastAsia="Calibri" w:hAnsi="Calibri" w:cs="Calibri"/>
        <w:b w:val="0"/>
        <w:sz w:val="22"/>
        <w:szCs w:val="22"/>
      </w:rPr>
    </w:lvl>
    <w:lvl w:ilvl="2">
      <w:start w:val="1"/>
      <w:numFmt w:val="lowerLetter"/>
      <w:pStyle w:val="Style1"/>
      <w:lvlText w:val="%3)"/>
      <w:lvlJc w:val="left"/>
      <w:pPr>
        <w:tabs>
          <w:tab w:val="num" w:pos="720"/>
        </w:tabs>
        <w:ind w:left="720" w:hanging="720"/>
      </w:pPr>
      <w:rPr>
        <w:rFonts w:ascii="Times New Roman" w:eastAsia="Times New Roman" w:hAnsi="Times New Roman"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440"/>
        </w:tabs>
        <w:ind w:left="1440" w:hanging="1440"/>
      </w:pPr>
      <w:rPr>
        <w:rFonts w:cs="Times New Roman"/>
      </w:rPr>
    </w:lvl>
  </w:abstractNum>
  <w:abstractNum w:abstractNumId="1" w15:restartNumberingAfterBreak="0">
    <w:nsid w:val="00000002"/>
    <w:multiLevelType w:val="multilevel"/>
    <w:tmpl w:val="8AF20FBC"/>
    <w:lvl w:ilvl="0">
      <w:start w:val="1"/>
      <w:numFmt w:val="decimal"/>
      <w:pStyle w:val="ACNCproformalist"/>
      <w:lvlText w:val="%1."/>
      <w:lvlJc w:val="left"/>
      <w:pPr>
        <w:tabs>
          <w:tab w:val="num" w:pos="360"/>
        </w:tabs>
        <w:ind w:left="360" w:hanging="360"/>
      </w:pPr>
      <w:rPr>
        <w:rFonts w:cs="Times New Roman"/>
        <w:b/>
        <w:sz w:val="22"/>
        <w:szCs w:val="22"/>
      </w:rPr>
    </w:lvl>
    <w:lvl w:ilvl="1">
      <w:start w:val="1"/>
      <w:numFmt w:val="decimal"/>
      <w:lvlText w:val="%1.%2"/>
      <w:lvlJc w:val="left"/>
      <w:pPr>
        <w:tabs>
          <w:tab w:val="num" w:pos="720"/>
        </w:tabs>
        <w:ind w:left="720" w:hanging="720"/>
      </w:pPr>
      <w:rPr>
        <w:rFonts w:ascii="Calibri" w:eastAsia="Calibri" w:hAnsi="Calibri" w:cs="Wingdings"/>
        <w:b w:val="0"/>
        <w:bCs w:val="0"/>
        <w:iCs w:val="0"/>
        <w:strike w:val="0"/>
        <w:dstrike w:val="0"/>
        <w:kern w:val="1"/>
        <w:position w:val="0"/>
        <w:sz w:val="22"/>
        <w:szCs w:val="22"/>
        <w:vertAlign w:val="baseline"/>
      </w:rPr>
    </w:lvl>
    <w:lvl w:ilvl="2">
      <w:start w:val="1"/>
      <w:numFmt w:val="lowerLetter"/>
      <w:lvlText w:val="(%3)"/>
      <w:lvlJc w:val="left"/>
      <w:pPr>
        <w:tabs>
          <w:tab w:val="num" w:pos="1224"/>
        </w:tabs>
        <w:ind w:left="1224" w:hanging="504"/>
      </w:pPr>
      <w:rPr>
        <w:rFonts w:hint="default"/>
        <w:b w:val="0"/>
        <w:i w:val="0"/>
        <w:sz w:val="22"/>
        <w:szCs w:val="22"/>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15:restartNumberingAfterBreak="0">
    <w:nsid w:val="00FC640A"/>
    <w:multiLevelType w:val="multilevel"/>
    <w:tmpl w:val="55A63846"/>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1F70521"/>
    <w:multiLevelType w:val="multilevel"/>
    <w:tmpl w:val="FC9C8AAC"/>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5E26CBF"/>
    <w:multiLevelType w:val="hybridMultilevel"/>
    <w:tmpl w:val="C8D66D4A"/>
    <w:lvl w:ilvl="0" w:tplc="FFFFFFFF">
      <w:start w:val="1"/>
      <w:numFmt w:val="lowerLetter"/>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06C27A2B"/>
    <w:multiLevelType w:val="hybridMultilevel"/>
    <w:tmpl w:val="4342BC5C"/>
    <w:lvl w:ilvl="0" w:tplc="31644A1A">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85E1CEF"/>
    <w:multiLevelType w:val="hybridMultilevel"/>
    <w:tmpl w:val="C8D66D4A"/>
    <w:lvl w:ilvl="0" w:tplc="FFFFFFFF">
      <w:start w:val="1"/>
      <w:numFmt w:val="lowerLetter"/>
      <w:lvlText w:val="(%1)"/>
      <w:lvlJc w:val="left"/>
      <w:pPr>
        <w:ind w:left="2166" w:hanging="360"/>
      </w:pPr>
      <w:rPr>
        <w:rFonts w:hint="default"/>
      </w:rPr>
    </w:lvl>
    <w:lvl w:ilvl="1" w:tplc="FFFFFFFF">
      <w:start w:val="1"/>
      <w:numFmt w:val="lowerLetter"/>
      <w:lvlText w:val="%2."/>
      <w:lvlJc w:val="left"/>
      <w:pPr>
        <w:ind w:left="2886" w:hanging="360"/>
      </w:pPr>
    </w:lvl>
    <w:lvl w:ilvl="2" w:tplc="FFFFFFFF" w:tentative="1">
      <w:start w:val="1"/>
      <w:numFmt w:val="lowerRoman"/>
      <w:lvlText w:val="%3."/>
      <w:lvlJc w:val="right"/>
      <w:pPr>
        <w:ind w:left="3606" w:hanging="180"/>
      </w:pPr>
    </w:lvl>
    <w:lvl w:ilvl="3" w:tplc="FFFFFFFF" w:tentative="1">
      <w:start w:val="1"/>
      <w:numFmt w:val="decimal"/>
      <w:lvlText w:val="%4."/>
      <w:lvlJc w:val="left"/>
      <w:pPr>
        <w:ind w:left="4326" w:hanging="360"/>
      </w:pPr>
    </w:lvl>
    <w:lvl w:ilvl="4" w:tplc="FFFFFFFF" w:tentative="1">
      <w:start w:val="1"/>
      <w:numFmt w:val="lowerLetter"/>
      <w:lvlText w:val="%5."/>
      <w:lvlJc w:val="left"/>
      <w:pPr>
        <w:ind w:left="5046" w:hanging="360"/>
      </w:pPr>
    </w:lvl>
    <w:lvl w:ilvl="5" w:tplc="FFFFFFFF" w:tentative="1">
      <w:start w:val="1"/>
      <w:numFmt w:val="lowerRoman"/>
      <w:lvlText w:val="%6."/>
      <w:lvlJc w:val="right"/>
      <w:pPr>
        <w:ind w:left="5766" w:hanging="180"/>
      </w:pPr>
    </w:lvl>
    <w:lvl w:ilvl="6" w:tplc="FFFFFFFF" w:tentative="1">
      <w:start w:val="1"/>
      <w:numFmt w:val="decimal"/>
      <w:lvlText w:val="%7."/>
      <w:lvlJc w:val="left"/>
      <w:pPr>
        <w:ind w:left="6486" w:hanging="360"/>
      </w:pPr>
    </w:lvl>
    <w:lvl w:ilvl="7" w:tplc="FFFFFFFF" w:tentative="1">
      <w:start w:val="1"/>
      <w:numFmt w:val="lowerLetter"/>
      <w:lvlText w:val="%8."/>
      <w:lvlJc w:val="left"/>
      <w:pPr>
        <w:ind w:left="7206" w:hanging="360"/>
      </w:pPr>
    </w:lvl>
    <w:lvl w:ilvl="8" w:tplc="FFFFFFFF" w:tentative="1">
      <w:start w:val="1"/>
      <w:numFmt w:val="lowerRoman"/>
      <w:lvlText w:val="%9."/>
      <w:lvlJc w:val="right"/>
      <w:pPr>
        <w:ind w:left="7926" w:hanging="180"/>
      </w:pPr>
    </w:lvl>
  </w:abstractNum>
  <w:abstractNum w:abstractNumId="7" w15:restartNumberingAfterBreak="0">
    <w:nsid w:val="0F8637AD"/>
    <w:multiLevelType w:val="hybridMultilevel"/>
    <w:tmpl w:val="C8D66D4A"/>
    <w:lvl w:ilvl="0" w:tplc="FFFFFFFF">
      <w:start w:val="1"/>
      <w:numFmt w:val="lowerLetter"/>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9D5B31"/>
    <w:multiLevelType w:val="hybridMultilevel"/>
    <w:tmpl w:val="C8D66D4A"/>
    <w:lvl w:ilvl="0" w:tplc="FFFFFFFF">
      <w:start w:val="1"/>
      <w:numFmt w:val="lowerLetter"/>
      <w:lvlText w:val="(%1)"/>
      <w:lvlJc w:val="left"/>
      <w:pPr>
        <w:ind w:left="2280" w:hanging="360"/>
      </w:pPr>
      <w:rPr>
        <w:rFonts w:hint="default"/>
      </w:rPr>
    </w:lvl>
    <w:lvl w:ilvl="1" w:tplc="FFFFFFFF">
      <w:start w:val="1"/>
      <w:numFmt w:val="lowerLetter"/>
      <w:lvlText w:val="%2."/>
      <w:lvlJc w:val="left"/>
      <w:pPr>
        <w:ind w:left="3000" w:hanging="360"/>
      </w:pPr>
    </w:lvl>
    <w:lvl w:ilvl="2" w:tplc="FFFFFFFF" w:tentative="1">
      <w:start w:val="1"/>
      <w:numFmt w:val="lowerRoman"/>
      <w:lvlText w:val="%3."/>
      <w:lvlJc w:val="right"/>
      <w:pPr>
        <w:ind w:left="3720" w:hanging="180"/>
      </w:pPr>
    </w:lvl>
    <w:lvl w:ilvl="3" w:tplc="FFFFFFFF" w:tentative="1">
      <w:start w:val="1"/>
      <w:numFmt w:val="decimal"/>
      <w:lvlText w:val="%4."/>
      <w:lvlJc w:val="left"/>
      <w:pPr>
        <w:ind w:left="4440" w:hanging="360"/>
      </w:pPr>
    </w:lvl>
    <w:lvl w:ilvl="4" w:tplc="FFFFFFFF" w:tentative="1">
      <w:start w:val="1"/>
      <w:numFmt w:val="lowerLetter"/>
      <w:lvlText w:val="%5."/>
      <w:lvlJc w:val="left"/>
      <w:pPr>
        <w:ind w:left="5160" w:hanging="360"/>
      </w:pPr>
    </w:lvl>
    <w:lvl w:ilvl="5" w:tplc="FFFFFFFF" w:tentative="1">
      <w:start w:val="1"/>
      <w:numFmt w:val="lowerRoman"/>
      <w:lvlText w:val="%6."/>
      <w:lvlJc w:val="right"/>
      <w:pPr>
        <w:ind w:left="5880" w:hanging="180"/>
      </w:pPr>
    </w:lvl>
    <w:lvl w:ilvl="6" w:tplc="FFFFFFFF" w:tentative="1">
      <w:start w:val="1"/>
      <w:numFmt w:val="decimal"/>
      <w:lvlText w:val="%7."/>
      <w:lvlJc w:val="left"/>
      <w:pPr>
        <w:ind w:left="6600" w:hanging="360"/>
      </w:pPr>
    </w:lvl>
    <w:lvl w:ilvl="7" w:tplc="FFFFFFFF" w:tentative="1">
      <w:start w:val="1"/>
      <w:numFmt w:val="lowerLetter"/>
      <w:lvlText w:val="%8."/>
      <w:lvlJc w:val="left"/>
      <w:pPr>
        <w:ind w:left="7320" w:hanging="360"/>
      </w:pPr>
    </w:lvl>
    <w:lvl w:ilvl="8" w:tplc="FFFFFFFF" w:tentative="1">
      <w:start w:val="1"/>
      <w:numFmt w:val="lowerRoman"/>
      <w:lvlText w:val="%9."/>
      <w:lvlJc w:val="right"/>
      <w:pPr>
        <w:ind w:left="8040" w:hanging="180"/>
      </w:pPr>
    </w:lvl>
  </w:abstractNum>
  <w:abstractNum w:abstractNumId="9" w15:restartNumberingAfterBreak="0">
    <w:nsid w:val="13125081"/>
    <w:multiLevelType w:val="hybridMultilevel"/>
    <w:tmpl w:val="C8D66D4A"/>
    <w:lvl w:ilvl="0" w:tplc="FFFFFFFF">
      <w:start w:val="1"/>
      <w:numFmt w:val="lowerLetter"/>
      <w:lvlText w:val="(%1)"/>
      <w:lvlJc w:val="left"/>
      <w:pPr>
        <w:ind w:left="2166" w:hanging="360"/>
      </w:pPr>
      <w:rPr>
        <w:rFonts w:hint="default"/>
      </w:rPr>
    </w:lvl>
    <w:lvl w:ilvl="1" w:tplc="FFFFFFFF">
      <w:start w:val="1"/>
      <w:numFmt w:val="lowerLetter"/>
      <w:lvlText w:val="%2."/>
      <w:lvlJc w:val="left"/>
      <w:pPr>
        <w:ind w:left="2886" w:hanging="360"/>
      </w:pPr>
    </w:lvl>
    <w:lvl w:ilvl="2" w:tplc="FFFFFFFF" w:tentative="1">
      <w:start w:val="1"/>
      <w:numFmt w:val="lowerRoman"/>
      <w:lvlText w:val="%3."/>
      <w:lvlJc w:val="right"/>
      <w:pPr>
        <w:ind w:left="3606" w:hanging="180"/>
      </w:pPr>
    </w:lvl>
    <w:lvl w:ilvl="3" w:tplc="FFFFFFFF" w:tentative="1">
      <w:start w:val="1"/>
      <w:numFmt w:val="decimal"/>
      <w:lvlText w:val="%4."/>
      <w:lvlJc w:val="left"/>
      <w:pPr>
        <w:ind w:left="4326" w:hanging="360"/>
      </w:pPr>
    </w:lvl>
    <w:lvl w:ilvl="4" w:tplc="FFFFFFFF" w:tentative="1">
      <w:start w:val="1"/>
      <w:numFmt w:val="lowerLetter"/>
      <w:lvlText w:val="%5."/>
      <w:lvlJc w:val="left"/>
      <w:pPr>
        <w:ind w:left="5046" w:hanging="360"/>
      </w:pPr>
    </w:lvl>
    <w:lvl w:ilvl="5" w:tplc="FFFFFFFF" w:tentative="1">
      <w:start w:val="1"/>
      <w:numFmt w:val="lowerRoman"/>
      <w:lvlText w:val="%6."/>
      <w:lvlJc w:val="right"/>
      <w:pPr>
        <w:ind w:left="5766" w:hanging="180"/>
      </w:pPr>
    </w:lvl>
    <w:lvl w:ilvl="6" w:tplc="FFFFFFFF" w:tentative="1">
      <w:start w:val="1"/>
      <w:numFmt w:val="decimal"/>
      <w:lvlText w:val="%7."/>
      <w:lvlJc w:val="left"/>
      <w:pPr>
        <w:ind w:left="6486" w:hanging="360"/>
      </w:pPr>
    </w:lvl>
    <w:lvl w:ilvl="7" w:tplc="FFFFFFFF" w:tentative="1">
      <w:start w:val="1"/>
      <w:numFmt w:val="lowerLetter"/>
      <w:lvlText w:val="%8."/>
      <w:lvlJc w:val="left"/>
      <w:pPr>
        <w:ind w:left="7206" w:hanging="360"/>
      </w:pPr>
    </w:lvl>
    <w:lvl w:ilvl="8" w:tplc="FFFFFFFF" w:tentative="1">
      <w:start w:val="1"/>
      <w:numFmt w:val="lowerRoman"/>
      <w:lvlText w:val="%9."/>
      <w:lvlJc w:val="right"/>
      <w:pPr>
        <w:ind w:left="7926" w:hanging="180"/>
      </w:pPr>
    </w:lvl>
  </w:abstractNum>
  <w:abstractNum w:abstractNumId="10" w15:restartNumberingAfterBreak="0">
    <w:nsid w:val="1AA139E3"/>
    <w:multiLevelType w:val="hybridMultilevel"/>
    <w:tmpl w:val="4342BC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B465CD"/>
    <w:multiLevelType w:val="hybridMultilevel"/>
    <w:tmpl w:val="749CEC8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1EFF5C67"/>
    <w:multiLevelType w:val="multilevel"/>
    <w:tmpl w:val="4AA02F04"/>
    <w:lvl w:ilvl="0">
      <w:start w:val="5"/>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10D1D7B"/>
    <w:multiLevelType w:val="hybridMultilevel"/>
    <w:tmpl w:val="C8D66D4A"/>
    <w:lvl w:ilvl="0" w:tplc="FFFFFFFF">
      <w:start w:val="1"/>
      <w:numFmt w:val="lowerLetter"/>
      <w:lvlText w:val="(%1)"/>
      <w:lvlJc w:val="left"/>
      <w:pPr>
        <w:ind w:left="2166" w:hanging="360"/>
      </w:pPr>
      <w:rPr>
        <w:rFonts w:hint="default"/>
      </w:rPr>
    </w:lvl>
    <w:lvl w:ilvl="1" w:tplc="FFFFFFFF">
      <w:start w:val="1"/>
      <w:numFmt w:val="lowerLetter"/>
      <w:lvlText w:val="%2."/>
      <w:lvlJc w:val="left"/>
      <w:pPr>
        <w:ind w:left="2886" w:hanging="360"/>
      </w:pPr>
    </w:lvl>
    <w:lvl w:ilvl="2" w:tplc="FFFFFFFF" w:tentative="1">
      <w:start w:val="1"/>
      <w:numFmt w:val="lowerRoman"/>
      <w:lvlText w:val="%3."/>
      <w:lvlJc w:val="right"/>
      <w:pPr>
        <w:ind w:left="3606" w:hanging="180"/>
      </w:pPr>
    </w:lvl>
    <w:lvl w:ilvl="3" w:tplc="FFFFFFFF" w:tentative="1">
      <w:start w:val="1"/>
      <w:numFmt w:val="decimal"/>
      <w:lvlText w:val="%4."/>
      <w:lvlJc w:val="left"/>
      <w:pPr>
        <w:ind w:left="4326" w:hanging="360"/>
      </w:pPr>
    </w:lvl>
    <w:lvl w:ilvl="4" w:tplc="FFFFFFFF" w:tentative="1">
      <w:start w:val="1"/>
      <w:numFmt w:val="lowerLetter"/>
      <w:lvlText w:val="%5."/>
      <w:lvlJc w:val="left"/>
      <w:pPr>
        <w:ind w:left="5046" w:hanging="360"/>
      </w:pPr>
    </w:lvl>
    <w:lvl w:ilvl="5" w:tplc="FFFFFFFF" w:tentative="1">
      <w:start w:val="1"/>
      <w:numFmt w:val="lowerRoman"/>
      <w:lvlText w:val="%6."/>
      <w:lvlJc w:val="right"/>
      <w:pPr>
        <w:ind w:left="5766" w:hanging="180"/>
      </w:pPr>
    </w:lvl>
    <w:lvl w:ilvl="6" w:tplc="FFFFFFFF" w:tentative="1">
      <w:start w:val="1"/>
      <w:numFmt w:val="decimal"/>
      <w:lvlText w:val="%7."/>
      <w:lvlJc w:val="left"/>
      <w:pPr>
        <w:ind w:left="6486" w:hanging="360"/>
      </w:pPr>
    </w:lvl>
    <w:lvl w:ilvl="7" w:tplc="FFFFFFFF" w:tentative="1">
      <w:start w:val="1"/>
      <w:numFmt w:val="lowerLetter"/>
      <w:lvlText w:val="%8."/>
      <w:lvlJc w:val="left"/>
      <w:pPr>
        <w:ind w:left="7206" w:hanging="360"/>
      </w:pPr>
    </w:lvl>
    <w:lvl w:ilvl="8" w:tplc="FFFFFFFF" w:tentative="1">
      <w:start w:val="1"/>
      <w:numFmt w:val="lowerRoman"/>
      <w:lvlText w:val="%9."/>
      <w:lvlJc w:val="right"/>
      <w:pPr>
        <w:ind w:left="7926" w:hanging="180"/>
      </w:pPr>
    </w:lvl>
  </w:abstractNum>
  <w:abstractNum w:abstractNumId="14" w15:restartNumberingAfterBreak="0">
    <w:nsid w:val="22BA7980"/>
    <w:multiLevelType w:val="hybridMultilevel"/>
    <w:tmpl w:val="C8D66D4A"/>
    <w:lvl w:ilvl="0" w:tplc="FFFFFFFF">
      <w:start w:val="1"/>
      <w:numFmt w:val="lowerLetter"/>
      <w:lvlText w:val="(%1)"/>
      <w:lvlJc w:val="left"/>
      <w:pPr>
        <w:ind w:left="2166" w:hanging="360"/>
      </w:pPr>
      <w:rPr>
        <w:rFonts w:hint="default"/>
      </w:rPr>
    </w:lvl>
    <w:lvl w:ilvl="1" w:tplc="FFFFFFFF">
      <w:start w:val="1"/>
      <w:numFmt w:val="lowerLetter"/>
      <w:lvlText w:val="%2."/>
      <w:lvlJc w:val="left"/>
      <w:pPr>
        <w:ind w:left="2886" w:hanging="360"/>
      </w:pPr>
    </w:lvl>
    <w:lvl w:ilvl="2" w:tplc="FFFFFFFF" w:tentative="1">
      <w:start w:val="1"/>
      <w:numFmt w:val="lowerRoman"/>
      <w:lvlText w:val="%3."/>
      <w:lvlJc w:val="right"/>
      <w:pPr>
        <w:ind w:left="3606" w:hanging="180"/>
      </w:pPr>
    </w:lvl>
    <w:lvl w:ilvl="3" w:tplc="FFFFFFFF" w:tentative="1">
      <w:start w:val="1"/>
      <w:numFmt w:val="decimal"/>
      <w:lvlText w:val="%4."/>
      <w:lvlJc w:val="left"/>
      <w:pPr>
        <w:ind w:left="4326" w:hanging="360"/>
      </w:pPr>
    </w:lvl>
    <w:lvl w:ilvl="4" w:tplc="FFFFFFFF" w:tentative="1">
      <w:start w:val="1"/>
      <w:numFmt w:val="lowerLetter"/>
      <w:lvlText w:val="%5."/>
      <w:lvlJc w:val="left"/>
      <w:pPr>
        <w:ind w:left="5046" w:hanging="360"/>
      </w:pPr>
    </w:lvl>
    <w:lvl w:ilvl="5" w:tplc="FFFFFFFF" w:tentative="1">
      <w:start w:val="1"/>
      <w:numFmt w:val="lowerRoman"/>
      <w:lvlText w:val="%6."/>
      <w:lvlJc w:val="right"/>
      <w:pPr>
        <w:ind w:left="5766" w:hanging="180"/>
      </w:pPr>
    </w:lvl>
    <w:lvl w:ilvl="6" w:tplc="FFFFFFFF" w:tentative="1">
      <w:start w:val="1"/>
      <w:numFmt w:val="decimal"/>
      <w:lvlText w:val="%7."/>
      <w:lvlJc w:val="left"/>
      <w:pPr>
        <w:ind w:left="6486" w:hanging="360"/>
      </w:pPr>
    </w:lvl>
    <w:lvl w:ilvl="7" w:tplc="FFFFFFFF" w:tentative="1">
      <w:start w:val="1"/>
      <w:numFmt w:val="lowerLetter"/>
      <w:lvlText w:val="%8."/>
      <w:lvlJc w:val="left"/>
      <w:pPr>
        <w:ind w:left="7206" w:hanging="360"/>
      </w:pPr>
    </w:lvl>
    <w:lvl w:ilvl="8" w:tplc="FFFFFFFF" w:tentative="1">
      <w:start w:val="1"/>
      <w:numFmt w:val="lowerRoman"/>
      <w:lvlText w:val="%9."/>
      <w:lvlJc w:val="right"/>
      <w:pPr>
        <w:ind w:left="7926" w:hanging="180"/>
      </w:pPr>
    </w:lvl>
  </w:abstractNum>
  <w:abstractNum w:abstractNumId="15" w15:restartNumberingAfterBreak="0">
    <w:nsid w:val="25C7021E"/>
    <w:multiLevelType w:val="hybridMultilevel"/>
    <w:tmpl w:val="C8D66D4A"/>
    <w:lvl w:ilvl="0" w:tplc="FFFFFFFF">
      <w:start w:val="1"/>
      <w:numFmt w:val="lowerLetter"/>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26135228"/>
    <w:multiLevelType w:val="hybridMultilevel"/>
    <w:tmpl w:val="C8D66D4A"/>
    <w:lvl w:ilvl="0" w:tplc="FFFFFFFF">
      <w:start w:val="1"/>
      <w:numFmt w:val="lowerLetter"/>
      <w:lvlText w:val="(%1)"/>
      <w:lvlJc w:val="left"/>
      <w:pPr>
        <w:ind w:left="2280" w:hanging="360"/>
      </w:pPr>
      <w:rPr>
        <w:rFonts w:hint="default"/>
      </w:rPr>
    </w:lvl>
    <w:lvl w:ilvl="1" w:tplc="FFFFFFFF">
      <w:start w:val="1"/>
      <w:numFmt w:val="lowerLetter"/>
      <w:lvlText w:val="%2."/>
      <w:lvlJc w:val="left"/>
      <w:pPr>
        <w:ind w:left="3000" w:hanging="360"/>
      </w:pPr>
    </w:lvl>
    <w:lvl w:ilvl="2" w:tplc="FFFFFFFF" w:tentative="1">
      <w:start w:val="1"/>
      <w:numFmt w:val="lowerRoman"/>
      <w:lvlText w:val="%3."/>
      <w:lvlJc w:val="right"/>
      <w:pPr>
        <w:ind w:left="3720" w:hanging="180"/>
      </w:pPr>
    </w:lvl>
    <w:lvl w:ilvl="3" w:tplc="FFFFFFFF" w:tentative="1">
      <w:start w:val="1"/>
      <w:numFmt w:val="decimal"/>
      <w:lvlText w:val="%4."/>
      <w:lvlJc w:val="left"/>
      <w:pPr>
        <w:ind w:left="4440" w:hanging="360"/>
      </w:pPr>
    </w:lvl>
    <w:lvl w:ilvl="4" w:tplc="FFFFFFFF" w:tentative="1">
      <w:start w:val="1"/>
      <w:numFmt w:val="lowerLetter"/>
      <w:lvlText w:val="%5."/>
      <w:lvlJc w:val="left"/>
      <w:pPr>
        <w:ind w:left="5160" w:hanging="360"/>
      </w:pPr>
    </w:lvl>
    <w:lvl w:ilvl="5" w:tplc="FFFFFFFF" w:tentative="1">
      <w:start w:val="1"/>
      <w:numFmt w:val="lowerRoman"/>
      <w:lvlText w:val="%6."/>
      <w:lvlJc w:val="right"/>
      <w:pPr>
        <w:ind w:left="5880" w:hanging="180"/>
      </w:pPr>
    </w:lvl>
    <w:lvl w:ilvl="6" w:tplc="FFFFFFFF" w:tentative="1">
      <w:start w:val="1"/>
      <w:numFmt w:val="decimal"/>
      <w:lvlText w:val="%7."/>
      <w:lvlJc w:val="left"/>
      <w:pPr>
        <w:ind w:left="6600" w:hanging="360"/>
      </w:pPr>
    </w:lvl>
    <w:lvl w:ilvl="7" w:tplc="FFFFFFFF" w:tentative="1">
      <w:start w:val="1"/>
      <w:numFmt w:val="lowerLetter"/>
      <w:lvlText w:val="%8."/>
      <w:lvlJc w:val="left"/>
      <w:pPr>
        <w:ind w:left="7320" w:hanging="360"/>
      </w:pPr>
    </w:lvl>
    <w:lvl w:ilvl="8" w:tplc="FFFFFFFF" w:tentative="1">
      <w:start w:val="1"/>
      <w:numFmt w:val="lowerRoman"/>
      <w:lvlText w:val="%9."/>
      <w:lvlJc w:val="right"/>
      <w:pPr>
        <w:ind w:left="8040" w:hanging="180"/>
      </w:pPr>
    </w:lvl>
  </w:abstractNum>
  <w:abstractNum w:abstractNumId="17" w15:restartNumberingAfterBreak="0">
    <w:nsid w:val="29F13103"/>
    <w:multiLevelType w:val="hybridMultilevel"/>
    <w:tmpl w:val="C8D66D4A"/>
    <w:lvl w:ilvl="0" w:tplc="FFFFFFFF">
      <w:start w:val="1"/>
      <w:numFmt w:val="lowerLetter"/>
      <w:lvlText w:val="(%1)"/>
      <w:lvlJc w:val="left"/>
      <w:pPr>
        <w:ind w:left="2166" w:hanging="360"/>
      </w:pPr>
      <w:rPr>
        <w:rFonts w:hint="default"/>
      </w:rPr>
    </w:lvl>
    <w:lvl w:ilvl="1" w:tplc="FFFFFFFF">
      <w:start w:val="1"/>
      <w:numFmt w:val="lowerLetter"/>
      <w:lvlText w:val="%2."/>
      <w:lvlJc w:val="left"/>
      <w:pPr>
        <w:ind w:left="2886" w:hanging="360"/>
      </w:pPr>
    </w:lvl>
    <w:lvl w:ilvl="2" w:tplc="FFFFFFFF" w:tentative="1">
      <w:start w:val="1"/>
      <w:numFmt w:val="lowerRoman"/>
      <w:lvlText w:val="%3."/>
      <w:lvlJc w:val="right"/>
      <w:pPr>
        <w:ind w:left="3606" w:hanging="180"/>
      </w:pPr>
    </w:lvl>
    <w:lvl w:ilvl="3" w:tplc="FFFFFFFF" w:tentative="1">
      <w:start w:val="1"/>
      <w:numFmt w:val="decimal"/>
      <w:lvlText w:val="%4."/>
      <w:lvlJc w:val="left"/>
      <w:pPr>
        <w:ind w:left="4326" w:hanging="360"/>
      </w:pPr>
    </w:lvl>
    <w:lvl w:ilvl="4" w:tplc="FFFFFFFF" w:tentative="1">
      <w:start w:val="1"/>
      <w:numFmt w:val="lowerLetter"/>
      <w:lvlText w:val="%5."/>
      <w:lvlJc w:val="left"/>
      <w:pPr>
        <w:ind w:left="5046" w:hanging="360"/>
      </w:pPr>
    </w:lvl>
    <w:lvl w:ilvl="5" w:tplc="FFFFFFFF" w:tentative="1">
      <w:start w:val="1"/>
      <w:numFmt w:val="lowerRoman"/>
      <w:lvlText w:val="%6."/>
      <w:lvlJc w:val="right"/>
      <w:pPr>
        <w:ind w:left="5766" w:hanging="180"/>
      </w:pPr>
    </w:lvl>
    <w:lvl w:ilvl="6" w:tplc="FFFFFFFF" w:tentative="1">
      <w:start w:val="1"/>
      <w:numFmt w:val="decimal"/>
      <w:lvlText w:val="%7."/>
      <w:lvlJc w:val="left"/>
      <w:pPr>
        <w:ind w:left="6486" w:hanging="360"/>
      </w:pPr>
    </w:lvl>
    <w:lvl w:ilvl="7" w:tplc="FFFFFFFF" w:tentative="1">
      <w:start w:val="1"/>
      <w:numFmt w:val="lowerLetter"/>
      <w:lvlText w:val="%8."/>
      <w:lvlJc w:val="left"/>
      <w:pPr>
        <w:ind w:left="7206" w:hanging="360"/>
      </w:pPr>
    </w:lvl>
    <w:lvl w:ilvl="8" w:tplc="FFFFFFFF" w:tentative="1">
      <w:start w:val="1"/>
      <w:numFmt w:val="lowerRoman"/>
      <w:lvlText w:val="%9."/>
      <w:lvlJc w:val="right"/>
      <w:pPr>
        <w:ind w:left="7926" w:hanging="180"/>
      </w:pPr>
    </w:lvl>
  </w:abstractNum>
  <w:abstractNum w:abstractNumId="18" w15:restartNumberingAfterBreak="0">
    <w:nsid w:val="2D68315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DD15EEA"/>
    <w:multiLevelType w:val="hybridMultilevel"/>
    <w:tmpl w:val="C8D66D4A"/>
    <w:lvl w:ilvl="0" w:tplc="FFFFFFFF">
      <w:start w:val="1"/>
      <w:numFmt w:val="lowerLetter"/>
      <w:lvlText w:val="(%1)"/>
      <w:lvlJc w:val="left"/>
      <w:pPr>
        <w:ind w:left="2166" w:hanging="360"/>
      </w:pPr>
      <w:rPr>
        <w:rFonts w:hint="default"/>
      </w:rPr>
    </w:lvl>
    <w:lvl w:ilvl="1" w:tplc="FFFFFFFF">
      <w:start w:val="1"/>
      <w:numFmt w:val="lowerLetter"/>
      <w:lvlText w:val="%2."/>
      <w:lvlJc w:val="left"/>
      <w:pPr>
        <w:ind w:left="2886" w:hanging="360"/>
      </w:pPr>
    </w:lvl>
    <w:lvl w:ilvl="2" w:tplc="FFFFFFFF" w:tentative="1">
      <w:start w:val="1"/>
      <w:numFmt w:val="lowerRoman"/>
      <w:lvlText w:val="%3."/>
      <w:lvlJc w:val="right"/>
      <w:pPr>
        <w:ind w:left="3606" w:hanging="180"/>
      </w:pPr>
    </w:lvl>
    <w:lvl w:ilvl="3" w:tplc="FFFFFFFF" w:tentative="1">
      <w:start w:val="1"/>
      <w:numFmt w:val="decimal"/>
      <w:lvlText w:val="%4."/>
      <w:lvlJc w:val="left"/>
      <w:pPr>
        <w:ind w:left="4326" w:hanging="360"/>
      </w:pPr>
    </w:lvl>
    <w:lvl w:ilvl="4" w:tplc="FFFFFFFF" w:tentative="1">
      <w:start w:val="1"/>
      <w:numFmt w:val="lowerLetter"/>
      <w:lvlText w:val="%5."/>
      <w:lvlJc w:val="left"/>
      <w:pPr>
        <w:ind w:left="5046" w:hanging="360"/>
      </w:pPr>
    </w:lvl>
    <w:lvl w:ilvl="5" w:tplc="FFFFFFFF" w:tentative="1">
      <w:start w:val="1"/>
      <w:numFmt w:val="lowerRoman"/>
      <w:lvlText w:val="%6."/>
      <w:lvlJc w:val="right"/>
      <w:pPr>
        <w:ind w:left="5766" w:hanging="180"/>
      </w:pPr>
    </w:lvl>
    <w:lvl w:ilvl="6" w:tplc="FFFFFFFF" w:tentative="1">
      <w:start w:val="1"/>
      <w:numFmt w:val="decimal"/>
      <w:lvlText w:val="%7."/>
      <w:lvlJc w:val="left"/>
      <w:pPr>
        <w:ind w:left="6486" w:hanging="360"/>
      </w:pPr>
    </w:lvl>
    <w:lvl w:ilvl="7" w:tplc="FFFFFFFF" w:tentative="1">
      <w:start w:val="1"/>
      <w:numFmt w:val="lowerLetter"/>
      <w:lvlText w:val="%8."/>
      <w:lvlJc w:val="left"/>
      <w:pPr>
        <w:ind w:left="7206" w:hanging="360"/>
      </w:pPr>
    </w:lvl>
    <w:lvl w:ilvl="8" w:tplc="FFFFFFFF" w:tentative="1">
      <w:start w:val="1"/>
      <w:numFmt w:val="lowerRoman"/>
      <w:lvlText w:val="%9."/>
      <w:lvlJc w:val="right"/>
      <w:pPr>
        <w:ind w:left="7926" w:hanging="180"/>
      </w:pPr>
    </w:lvl>
  </w:abstractNum>
  <w:abstractNum w:abstractNumId="20" w15:restartNumberingAfterBreak="0">
    <w:nsid w:val="33782F2B"/>
    <w:multiLevelType w:val="hybridMultilevel"/>
    <w:tmpl w:val="14C4F432"/>
    <w:lvl w:ilvl="0" w:tplc="9E687BF8">
      <w:start w:val="1"/>
      <w:numFmt w:val="lowerLetter"/>
      <w:lvlText w:val="%1)"/>
      <w:lvlJc w:val="left"/>
      <w:pPr>
        <w:ind w:left="1920" w:hanging="360"/>
      </w:pPr>
      <w:rPr>
        <w:rFonts w:hint="default"/>
      </w:rPr>
    </w:lvl>
    <w:lvl w:ilvl="1" w:tplc="A9CEC8C6">
      <w:start w:val="1"/>
      <w:numFmt w:val="lowerLetter"/>
      <w:lvlText w:val="(%2)"/>
      <w:lvlJc w:val="left"/>
      <w:pPr>
        <w:ind w:left="1020" w:hanging="720"/>
      </w:pPr>
      <w:rPr>
        <w:rFonts w:hint="default"/>
      </w:rPr>
    </w:lvl>
    <w:lvl w:ilvl="2" w:tplc="0C09001B">
      <w:start w:val="1"/>
      <w:numFmt w:val="lowerRoman"/>
      <w:lvlText w:val="%3."/>
      <w:lvlJc w:val="right"/>
      <w:pPr>
        <w:ind w:left="1380" w:hanging="180"/>
      </w:pPr>
    </w:lvl>
    <w:lvl w:ilvl="3" w:tplc="0C09000F">
      <w:start w:val="1"/>
      <w:numFmt w:val="decimal"/>
      <w:lvlText w:val="%4."/>
      <w:lvlJc w:val="left"/>
      <w:pPr>
        <w:ind w:left="2100" w:hanging="360"/>
      </w:pPr>
    </w:lvl>
    <w:lvl w:ilvl="4" w:tplc="0C090019">
      <w:start w:val="1"/>
      <w:numFmt w:val="lowerLetter"/>
      <w:lvlText w:val="%5."/>
      <w:lvlJc w:val="left"/>
      <w:pPr>
        <w:ind w:left="2820" w:hanging="360"/>
      </w:pPr>
    </w:lvl>
    <w:lvl w:ilvl="5" w:tplc="0C09001B">
      <w:start w:val="1"/>
      <w:numFmt w:val="lowerRoman"/>
      <w:lvlText w:val="%6."/>
      <w:lvlJc w:val="right"/>
      <w:pPr>
        <w:ind w:left="3540" w:hanging="180"/>
      </w:pPr>
    </w:lvl>
    <w:lvl w:ilvl="6" w:tplc="0C09000F" w:tentative="1">
      <w:start w:val="1"/>
      <w:numFmt w:val="decimal"/>
      <w:lvlText w:val="%7."/>
      <w:lvlJc w:val="left"/>
      <w:pPr>
        <w:ind w:left="4260" w:hanging="360"/>
      </w:pPr>
    </w:lvl>
    <w:lvl w:ilvl="7" w:tplc="0C090019" w:tentative="1">
      <w:start w:val="1"/>
      <w:numFmt w:val="lowerLetter"/>
      <w:lvlText w:val="%8."/>
      <w:lvlJc w:val="left"/>
      <w:pPr>
        <w:ind w:left="4980" w:hanging="360"/>
      </w:pPr>
    </w:lvl>
    <w:lvl w:ilvl="8" w:tplc="0C09001B" w:tentative="1">
      <w:start w:val="1"/>
      <w:numFmt w:val="lowerRoman"/>
      <w:lvlText w:val="%9."/>
      <w:lvlJc w:val="right"/>
      <w:pPr>
        <w:ind w:left="5700" w:hanging="180"/>
      </w:pPr>
    </w:lvl>
  </w:abstractNum>
  <w:abstractNum w:abstractNumId="21" w15:restartNumberingAfterBreak="0">
    <w:nsid w:val="346531E9"/>
    <w:multiLevelType w:val="hybridMultilevel"/>
    <w:tmpl w:val="C8D66D4A"/>
    <w:lvl w:ilvl="0" w:tplc="FFFFFFFF">
      <w:start w:val="1"/>
      <w:numFmt w:val="lowerLetter"/>
      <w:lvlText w:val="(%1)"/>
      <w:lvlJc w:val="left"/>
      <w:pPr>
        <w:ind w:left="2280" w:hanging="360"/>
      </w:pPr>
      <w:rPr>
        <w:rFonts w:hint="default"/>
      </w:rPr>
    </w:lvl>
    <w:lvl w:ilvl="1" w:tplc="FFFFFFFF">
      <w:start w:val="1"/>
      <w:numFmt w:val="lowerLetter"/>
      <w:lvlText w:val="%2."/>
      <w:lvlJc w:val="left"/>
      <w:pPr>
        <w:ind w:left="3000" w:hanging="360"/>
      </w:pPr>
    </w:lvl>
    <w:lvl w:ilvl="2" w:tplc="FFFFFFFF" w:tentative="1">
      <w:start w:val="1"/>
      <w:numFmt w:val="lowerRoman"/>
      <w:lvlText w:val="%3."/>
      <w:lvlJc w:val="right"/>
      <w:pPr>
        <w:ind w:left="3720" w:hanging="180"/>
      </w:pPr>
    </w:lvl>
    <w:lvl w:ilvl="3" w:tplc="FFFFFFFF" w:tentative="1">
      <w:start w:val="1"/>
      <w:numFmt w:val="decimal"/>
      <w:lvlText w:val="%4."/>
      <w:lvlJc w:val="left"/>
      <w:pPr>
        <w:ind w:left="4440" w:hanging="360"/>
      </w:pPr>
    </w:lvl>
    <w:lvl w:ilvl="4" w:tplc="FFFFFFFF" w:tentative="1">
      <w:start w:val="1"/>
      <w:numFmt w:val="lowerLetter"/>
      <w:lvlText w:val="%5."/>
      <w:lvlJc w:val="left"/>
      <w:pPr>
        <w:ind w:left="5160" w:hanging="360"/>
      </w:pPr>
    </w:lvl>
    <w:lvl w:ilvl="5" w:tplc="FFFFFFFF" w:tentative="1">
      <w:start w:val="1"/>
      <w:numFmt w:val="lowerRoman"/>
      <w:lvlText w:val="%6."/>
      <w:lvlJc w:val="right"/>
      <w:pPr>
        <w:ind w:left="5880" w:hanging="180"/>
      </w:pPr>
    </w:lvl>
    <w:lvl w:ilvl="6" w:tplc="FFFFFFFF" w:tentative="1">
      <w:start w:val="1"/>
      <w:numFmt w:val="decimal"/>
      <w:lvlText w:val="%7."/>
      <w:lvlJc w:val="left"/>
      <w:pPr>
        <w:ind w:left="6600" w:hanging="360"/>
      </w:pPr>
    </w:lvl>
    <w:lvl w:ilvl="7" w:tplc="FFFFFFFF" w:tentative="1">
      <w:start w:val="1"/>
      <w:numFmt w:val="lowerLetter"/>
      <w:lvlText w:val="%8."/>
      <w:lvlJc w:val="left"/>
      <w:pPr>
        <w:ind w:left="7320" w:hanging="360"/>
      </w:pPr>
    </w:lvl>
    <w:lvl w:ilvl="8" w:tplc="FFFFFFFF" w:tentative="1">
      <w:start w:val="1"/>
      <w:numFmt w:val="lowerRoman"/>
      <w:lvlText w:val="%9."/>
      <w:lvlJc w:val="right"/>
      <w:pPr>
        <w:ind w:left="8040" w:hanging="180"/>
      </w:pPr>
    </w:lvl>
  </w:abstractNum>
  <w:abstractNum w:abstractNumId="22" w15:restartNumberingAfterBreak="0">
    <w:nsid w:val="35D60B84"/>
    <w:multiLevelType w:val="hybridMultilevel"/>
    <w:tmpl w:val="C8D66D4A"/>
    <w:lvl w:ilvl="0" w:tplc="FFFFFFFF">
      <w:start w:val="1"/>
      <w:numFmt w:val="lowerLetter"/>
      <w:lvlText w:val="(%1)"/>
      <w:lvlJc w:val="left"/>
      <w:pPr>
        <w:ind w:left="2166" w:hanging="360"/>
      </w:pPr>
      <w:rPr>
        <w:rFonts w:hint="default"/>
      </w:rPr>
    </w:lvl>
    <w:lvl w:ilvl="1" w:tplc="FFFFFFFF">
      <w:start w:val="1"/>
      <w:numFmt w:val="lowerLetter"/>
      <w:lvlText w:val="%2."/>
      <w:lvlJc w:val="left"/>
      <w:pPr>
        <w:ind w:left="2886" w:hanging="360"/>
      </w:pPr>
    </w:lvl>
    <w:lvl w:ilvl="2" w:tplc="FFFFFFFF" w:tentative="1">
      <w:start w:val="1"/>
      <w:numFmt w:val="lowerRoman"/>
      <w:lvlText w:val="%3."/>
      <w:lvlJc w:val="right"/>
      <w:pPr>
        <w:ind w:left="3606" w:hanging="180"/>
      </w:pPr>
    </w:lvl>
    <w:lvl w:ilvl="3" w:tplc="FFFFFFFF" w:tentative="1">
      <w:start w:val="1"/>
      <w:numFmt w:val="decimal"/>
      <w:lvlText w:val="%4."/>
      <w:lvlJc w:val="left"/>
      <w:pPr>
        <w:ind w:left="4326" w:hanging="360"/>
      </w:pPr>
    </w:lvl>
    <w:lvl w:ilvl="4" w:tplc="FFFFFFFF" w:tentative="1">
      <w:start w:val="1"/>
      <w:numFmt w:val="lowerLetter"/>
      <w:lvlText w:val="%5."/>
      <w:lvlJc w:val="left"/>
      <w:pPr>
        <w:ind w:left="5046" w:hanging="360"/>
      </w:pPr>
    </w:lvl>
    <w:lvl w:ilvl="5" w:tplc="FFFFFFFF" w:tentative="1">
      <w:start w:val="1"/>
      <w:numFmt w:val="lowerRoman"/>
      <w:lvlText w:val="%6."/>
      <w:lvlJc w:val="right"/>
      <w:pPr>
        <w:ind w:left="5766" w:hanging="180"/>
      </w:pPr>
    </w:lvl>
    <w:lvl w:ilvl="6" w:tplc="FFFFFFFF" w:tentative="1">
      <w:start w:val="1"/>
      <w:numFmt w:val="decimal"/>
      <w:lvlText w:val="%7."/>
      <w:lvlJc w:val="left"/>
      <w:pPr>
        <w:ind w:left="6486" w:hanging="360"/>
      </w:pPr>
    </w:lvl>
    <w:lvl w:ilvl="7" w:tplc="FFFFFFFF" w:tentative="1">
      <w:start w:val="1"/>
      <w:numFmt w:val="lowerLetter"/>
      <w:lvlText w:val="%8."/>
      <w:lvlJc w:val="left"/>
      <w:pPr>
        <w:ind w:left="7206" w:hanging="360"/>
      </w:pPr>
    </w:lvl>
    <w:lvl w:ilvl="8" w:tplc="FFFFFFFF" w:tentative="1">
      <w:start w:val="1"/>
      <w:numFmt w:val="lowerRoman"/>
      <w:lvlText w:val="%9."/>
      <w:lvlJc w:val="right"/>
      <w:pPr>
        <w:ind w:left="7926" w:hanging="180"/>
      </w:pPr>
    </w:lvl>
  </w:abstractNum>
  <w:abstractNum w:abstractNumId="23" w15:restartNumberingAfterBreak="0">
    <w:nsid w:val="39B35263"/>
    <w:multiLevelType w:val="hybridMultilevel"/>
    <w:tmpl w:val="C8D66D4A"/>
    <w:lvl w:ilvl="0" w:tplc="FFFFFFFF">
      <w:start w:val="1"/>
      <w:numFmt w:val="lowerLetter"/>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39CD3B61"/>
    <w:multiLevelType w:val="hybridMultilevel"/>
    <w:tmpl w:val="C8D66D4A"/>
    <w:lvl w:ilvl="0" w:tplc="FFFFFFFF">
      <w:start w:val="1"/>
      <w:numFmt w:val="lowerLetter"/>
      <w:lvlText w:val="(%1)"/>
      <w:lvlJc w:val="left"/>
      <w:pPr>
        <w:ind w:left="2166" w:hanging="360"/>
      </w:pPr>
      <w:rPr>
        <w:rFonts w:hint="default"/>
      </w:rPr>
    </w:lvl>
    <w:lvl w:ilvl="1" w:tplc="FFFFFFFF">
      <w:start w:val="1"/>
      <w:numFmt w:val="lowerLetter"/>
      <w:lvlText w:val="%2."/>
      <w:lvlJc w:val="left"/>
      <w:pPr>
        <w:ind w:left="2886" w:hanging="360"/>
      </w:pPr>
    </w:lvl>
    <w:lvl w:ilvl="2" w:tplc="FFFFFFFF" w:tentative="1">
      <w:start w:val="1"/>
      <w:numFmt w:val="lowerRoman"/>
      <w:lvlText w:val="%3."/>
      <w:lvlJc w:val="right"/>
      <w:pPr>
        <w:ind w:left="3606" w:hanging="180"/>
      </w:pPr>
    </w:lvl>
    <w:lvl w:ilvl="3" w:tplc="FFFFFFFF" w:tentative="1">
      <w:start w:val="1"/>
      <w:numFmt w:val="decimal"/>
      <w:lvlText w:val="%4."/>
      <w:lvlJc w:val="left"/>
      <w:pPr>
        <w:ind w:left="4326" w:hanging="360"/>
      </w:pPr>
    </w:lvl>
    <w:lvl w:ilvl="4" w:tplc="FFFFFFFF" w:tentative="1">
      <w:start w:val="1"/>
      <w:numFmt w:val="lowerLetter"/>
      <w:lvlText w:val="%5."/>
      <w:lvlJc w:val="left"/>
      <w:pPr>
        <w:ind w:left="5046" w:hanging="360"/>
      </w:pPr>
    </w:lvl>
    <w:lvl w:ilvl="5" w:tplc="FFFFFFFF" w:tentative="1">
      <w:start w:val="1"/>
      <w:numFmt w:val="lowerRoman"/>
      <w:lvlText w:val="%6."/>
      <w:lvlJc w:val="right"/>
      <w:pPr>
        <w:ind w:left="5766" w:hanging="180"/>
      </w:pPr>
    </w:lvl>
    <w:lvl w:ilvl="6" w:tplc="FFFFFFFF" w:tentative="1">
      <w:start w:val="1"/>
      <w:numFmt w:val="decimal"/>
      <w:lvlText w:val="%7."/>
      <w:lvlJc w:val="left"/>
      <w:pPr>
        <w:ind w:left="6486" w:hanging="360"/>
      </w:pPr>
    </w:lvl>
    <w:lvl w:ilvl="7" w:tplc="FFFFFFFF" w:tentative="1">
      <w:start w:val="1"/>
      <w:numFmt w:val="lowerLetter"/>
      <w:lvlText w:val="%8."/>
      <w:lvlJc w:val="left"/>
      <w:pPr>
        <w:ind w:left="7206" w:hanging="360"/>
      </w:pPr>
    </w:lvl>
    <w:lvl w:ilvl="8" w:tplc="FFFFFFFF" w:tentative="1">
      <w:start w:val="1"/>
      <w:numFmt w:val="lowerRoman"/>
      <w:lvlText w:val="%9."/>
      <w:lvlJc w:val="right"/>
      <w:pPr>
        <w:ind w:left="7926" w:hanging="180"/>
      </w:pPr>
    </w:lvl>
  </w:abstractNum>
  <w:abstractNum w:abstractNumId="25" w15:restartNumberingAfterBreak="0">
    <w:nsid w:val="3A27344C"/>
    <w:multiLevelType w:val="hybridMultilevel"/>
    <w:tmpl w:val="C8D66D4A"/>
    <w:lvl w:ilvl="0" w:tplc="FFFFFFFF">
      <w:start w:val="1"/>
      <w:numFmt w:val="lowerLetter"/>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 w15:restartNumberingAfterBreak="0">
    <w:nsid w:val="3F0A2414"/>
    <w:multiLevelType w:val="hybridMultilevel"/>
    <w:tmpl w:val="C8D66D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42016AB5"/>
    <w:multiLevelType w:val="hybridMultilevel"/>
    <w:tmpl w:val="C8D66D4A"/>
    <w:lvl w:ilvl="0" w:tplc="FFFFFFFF">
      <w:start w:val="1"/>
      <w:numFmt w:val="lowerLetter"/>
      <w:lvlText w:val="(%1)"/>
      <w:lvlJc w:val="left"/>
      <w:pPr>
        <w:ind w:left="2280" w:hanging="360"/>
      </w:pPr>
      <w:rPr>
        <w:rFonts w:hint="default"/>
      </w:rPr>
    </w:lvl>
    <w:lvl w:ilvl="1" w:tplc="FFFFFFFF">
      <w:start w:val="1"/>
      <w:numFmt w:val="lowerLetter"/>
      <w:lvlText w:val="%2."/>
      <w:lvlJc w:val="left"/>
      <w:pPr>
        <w:ind w:left="3000" w:hanging="360"/>
      </w:pPr>
    </w:lvl>
    <w:lvl w:ilvl="2" w:tplc="FFFFFFFF" w:tentative="1">
      <w:start w:val="1"/>
      <w:numFmt w:val="lowerRoman"/>
      <w:lvlText w:val="%3."/>
      <w:lvlJc w:val="right"/>
      <w:pPr>
        <w:ind w:left="3720" w:hanging="180"/>
      </w:pPr>
    </w:lvl>
    <w:lvl w:ilvl="3" w:tplc="FFFFFFFF" w:tentative="1">
      <w:start w:val="1"/>
      <w:numFmt w:val="decimal"/>
      <w:lvlText w:val="%4."/>
      <w:lvlJc w:val="left"/>
      <w:pPr>
        <w:ind w:left="4440" w:hanging="360"/>
      </w:pPr>
    </w:lvl>
    <w:lvl w:ilvl="4" w:tplc="FFFFFFFF" w:tentative="1">
      <w:start w:val="1"/>
      <w:numFmt w:val="lowerLetter"/>
      <w:lvlText w:val="%5."/>
      <w:lvlJc w:val="left"/>
      <w:pPr>
        <w:ind w:left="5160" w:hanging="360"/>
      </w:pPr>
    </w:lvl>
    <w:lvl w:ilvl="5" w:tplc="FFFFFFFF" w:tentative="1">
      <w:start w:val="1"/>
      <w:numFmt w:val="lowerRoman"/>
      <w:lvlText w:val="%6."/>
      <w:lvlJc w:val="right"/>
      <w:pPr>
        <w:ind w:left="5880" w:hanging="180"/>
      </w:pPr>
    </w:lvl>
    <w:lvl w:ilvl="6" w:tplc="FFFFFFFF" w:tentative="1">
      <w:start w:val="1"/>
      <w:numFmt w:val="decimal"/>
      <w:lvlText w:val="%7."/>
      <w:lvlJc w:val="left"/>
      <w:pPr>
        <w:ind w:left="6600" w:hanging="360"/>
      </w:pPr>
    </w:lvl>
    <w:lvl w:ilvl="7" w:tplc="FFFFFFFF" w:tentative="1">
      <w:start w:val="1"/>
      <w:numFmt w:val="lowerLetter"/>
      <w:lvlText w:val="%8."/>
      <w:lvlJc w:val="left"/>
      <w:pPr>
        <w:ind w:left="7320" w:hanging="360"/>
      </w:pPr>
    </w:lvl>
    <w:lvl w:ilvl="8" w:tplc="FFFFFFFF" w:tentative="1">
      <w:start w:val="1"/>
      <w:numFmt w:val="lowerRoman"/>
      <w:lvlText w:val="%9."/>
      <w:lvlJc w:val="right"/>
      <w:pPr>
        <w:ind w:left="8040" w:hanging="180"/>
      </w:pPr>
    </w:lvl>
  </w:abstractNum>
  <w:abstractNum w:abstractNumId="28" w15:restartNumberingAfterBreak="0">
    <w:nsid w:val="44192871"/>
    <w:multiLevelType w:val="hybridMultilevel"/>
    <w:tmpl w:val="78086C4C"/>
    <w:lvl w:ilvl="0" w:tplc="9B1633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442C081B"/>
    <w:multiLevelType w:val="hybridMultilevel"/>
    <w:tmpl w:val="070C98F0"/>
    <w:lvl w:ilvl="0" w:tplc="9B163348">
      <w:start w:val="1"/>
      <w:numFmt w:val="decimal"/>
      <w:lvlText w:val="(%1)"/>
      <w:lvlJc w:val="left"/>
      <w:pPr>
        <w:ind w:left="1080" w:hanging="360"/>
      </w:pPr>
      <w:rPr>
        <w:rFonts w:hint="default"/>
      </w:rPr>
    </w:lvl>
    <w:lvl w:ilvl="1" w:tplc="418CEB26">
      <w:start w:val="1"/>
      <w:numFmt w:val="decimal"/>
      <w:lvlText w:val="%2."/>
      <w:lvlJc w:val="left"/>
      <w:pPr>
        <w:ind w:left="1800" w:hanging="360"/>
      </w:pPr>
      <w:rPr>
        <w:rFonts w:hint="default"/>
      </w:rPr>
    </w:lvl>
    <w:lvl w:ilvl="2" w:tplc="9E687BF8">
      <w:start w:val="1"/>
      <w:numFmt w:val="lowerLetter"/>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444E26E1"/>
    <w:multiLevelType w:val="multilevel"/>
    <w:tmpl w:val="742C2850"/>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47887565"/>
    <w:multiLevelType w:val="hybridMultilevel"/>
    <w:tmpl w:val="C8D66D4A"/>
    <w:lvl w:ilvl="0" w:tplc="FFFFFFFF">
      <w:start w:val="1"/>
      <w:numFmt w:val="lowerLetter"/>
      <w:lvlText w:val="(%1)"/>
      <w:lvlJc w:val="left"/>
      <w:pPr>
        <w:ind w:left="2166" w:hanging="360"/>
      </w:pPr>
      <w:rPr>
        <w:rFonts w:hint="default"/>
      </w:rPr>
    </w:lvl>
    <w:lvl w:ilvl="1" w:tplc="FFFFFFFF">
      <w:start w:val="1"/>
      <w:numFmt w:val="lowerLetter"/>
      <w:lvlText w:val="%2."/>
      <w:lvlJc w:val="left"/>
      <w:pPr>
        <w:ind w:left="2886" w:hanging="360"/>
      </w:pPr>
    </w:lvl>
    <w:lvl w:ilvl="2" w:tplc="FFFFFFFF" w:tentative="1">
      <w:start w:val="1"/>
      <w:numFmt w:val="lowerRoman"/>
      <w:lvlText w:val="%3."/>
      <w:lvlJc w:val="right"/>
      <w:pPr>
        <w:ind w:left="3606" w:hanging="180"/>
      </w:pPr>
    </w:lvl>
    <w:lvl w:ilvl="3" w:tplc="FFFFFFFF" w:tentative="1">
      <w:start w:val="1"/>
      <w:numFmt w:val="decimal"/>
      <w:lvlText w:val="%4."/>
      <w:lvlJc w:val="left"/>
      <w:pPr>
        <w:ind w:left="4326" w:hanging="360"/>
      </w:pPr>
    </w:lvl>
    <w:lvl w:ilvl="4" w:tplc="FFFFFFFF" w:tentative="1">
      <w:start w:val="1"/>
      <w:numFmt w:val="lowerLetter"/>
      <w:lvlText w:val="%5."/>
      <w:lvlJc w:val="left"/>
      <w:pPr>
        <w:ind w:left="5046" w:hanging="360"/>
      </w:pPr>
    </w:lvl>
    <w:lvl w:ilvl="5" w:tplc="FFFFFFFF" w:tentative="1">
      <w:start w:val="1"/>
      <w:numFmt w:val="lowerRoman"/>
      <w:lvlText w:val="%6."/>
      <w:lvlJc w:val="right"/>
      <w:pPr>
        <w:ind w:left="5766" w:hanging="180"/>
      </w:pPr>
    </w:lvl>
    <w:lvl w:ilvl="6" w:tplc="FFFFFFFF" w:tentative="1">
      <w:start w:val="1"/>
      <w:numFmt w:val="decimal"/>
      <w:lvlText w:val="%7."/>
      <w:lvlJc w:val="left"/>
      <w:pPr>
        <w:ind w:left="6486" w:hanging="360"/>
      </w:pPr>
    </w:lvl>
    <w:lvl w:ilvl="7" w:tplc="FFFFFFFF" w:tentative="1">
      <w:start w:val="1"/>
      <w:numFmt w:val="lowerLetter"/>
      <w:lvlText w:val="%8."/>
      <w:lvlJc w:val="left"/>
      <w:pPr>
        <w:ind w:left="7206" w:hanging="360"/>
      </w:pPr>
    </w:lvl>
    <w:lvl w:ilvl="8" w:tplc="FFFFFFFF" w:tentative="1">
      <w:start w:val="1"/>
      <w:numFmt w:val="lowerRoman"/>
      <w:lvlText w:val="%9."/>
      <w:lvlJc w:val="right"/>
      <w:pPr>
        <w:ind w:left="7926" w:hanging="180"/>
      </w:pPr>
    </w:lvl>
  </w:abstractNum>
  <w:abstractNum w:abstractNumId="32" w15:restartNumberingAfterBreak="0">
    <w:nsid w:val="4C5D593B"/>
    <w:multiLevelType w:val="hybridMultilevel"/>
    <w:tmpl w:val="C8D66D4A"/>
    <w:lvl w:ilvl="0" w:tplc="FFFFFFFF">
      <w:start w:val="1"/>
      <w:numFmt w:val="lowerLetter"/>
      <w:lvlText w:val="(%1)"/>
      <w:lvlJc w:val="left"/>
      <w:pPr>
        <w:ind w:left="2166" w:hanging="360"/>
      </w:pPr>
      <w:rPr>
        <w:rFonts w:hint="default"/>
      </w:rPr>
    </w:lvl>
    <w:lvl w:ilvl="1" w:tplc="FFFFFFFF">
      <w:start w:val="1"/>
      <w:numFmt w:val="lowerLetter"/>
      <w:lvlText w:val="%2."/>
      <w:lvlJc w:val="left"/>
      <w:pPr>
        <w:ind w:left="2886" w:hanging="360"/>
      </w:pPr>
    </w:lvl>
    <w:lvl w:ilvl="2" w:tplc="FFFFFFFF" w:tentative="1">
      <w:start w:val="1"/>
      <w:numFmt w:val="lowerRoman"/>
      <w:lvlText w:val="%3."/>
      <w:lvlJc w:val="right"/>
      <w:pPr>
        <w:ind w:left="3606" w:hanging="180"/>
      </w:pPr>
    </w:lvl>
    <w:lvl w:ilvl="3" w:tplc="FFFFFFFF" w:tentative="1">
      <w:start w:val="1"/>
      <w:numFmt w:val="decimal"/>
      <w:lvlText w:val="%4."/>
      <w:lvlJc w:val="left"/>
      <w:pPr>
        <w:ind w:left="4326" w:hanging="360"/>
      </w:pPr>
    </w:lvl>
    <w:lvl w:ilvl="4" w:tplc="FFFFFFFF" w:tentative="1">
      <w:start w:val="1"/>
      <w:numFmt w:val="lowerLetter"/>
      <w:lvlText w:val="%5."/>
      <w:lvlJc w:val="left"/>
      <w:pPr>
        <w:ind w:left="5046" w:hanging="360"/>
      </w:pPr>
    </w:lvl>
    <w:lvl w:ilvl="5" w:tplc="FFFFFFFF" w:tentative="1">
      <w:start w:val="1"/>
      <w:numFmt w:val="lowerRoman"/>
      <w:lvlText w:val="%6."/>
      <w:lvlJc w:val="right"/>
      <w:pPr>
        <w:ind w:left="5766" w:hanging="180"/>
      </w:pPr>
    </w:lvl>
    <w:lvl w:ilvl="6" w:tplc="FFFFFFFF" w:tentative="1">
      <w:start w:val="1"/>
      <w:numFmt w:val="decimal"/>
      <w:lvlText w:val="%7."/>
      <w:lvlJc w:val="left"/>
      <w:pPr>
        <w:ind w:left="6486" w:hanging="360"/>
      </w:pPr>
    </w:lvl>
    <w:lvl w:ilvl="7" w:tplc="FFFFFFFF" w:tentative="1">
      <w:start w:val="1"/>
      <w:numFmt w:val="lowerLetter"/>
      <w:lvlText w:val="%8."/>
      <w:lvlJc w:val="left"/>
      <w:pPr>
        <w:ind w:left="7206" w:hanging="360"/>
      </w:pPr>
    </w:lvl>
    <w:lvl w:ilvl="8" w:tplc="FFFFFFFF" w:tentative="1">
      <w:start w:val="1"/>
      <w:numFmt w:val="lowerRoman"/>
      <w:lvlText w:val="%9."/>
      <w:lvlJc w:val="right"/>
      <w:pPr>
        <w:ind w:left="7926" w:hanging="180"/>
      </w:pPr>
    </w:lvl>
  </w:abstractNum>
  <w:abstractNum w:abstractNumId="33" w15:restartNumberingAfterBreak="0">
    <w:nsid w:val="4CA76FBC"/>
    <w:multiLevelType w:val="multilevel"/>
    <w:tmpl w:val="90826366"/>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5927E58"/>
    <w:multiLevelType w:val="hybridMultilevel"/>
    <w:tmpl w:val="C8D66D4A"/>
    <w:lvl w:ilvl="0" w:tplc="FFFFFFFF">
      <w:start w:val="1"/>
      <w:numFmt w:val="lowerLetter"/>
      <w:lvlText w:val="(%1)"/>
      <w:lvlJc w:val="left"/>
      <w:pPr>
        <w:ind w:left="2166" w:hanging="360"/>
      </w:pPr>
      <w:rPr>
        <w:rFonts w:hint="default"/>
      </w:rPr>
    </w:lvl>
    <w:lvl w:ilvl="1" w:tplc="FFFFFFFF">
      <w:start w:val="1"/>
      <w:numFmt w:val="lowerLetter"/>
      <w:lvlText w:val="%2."/>
      <w:lvlJc w:val="left"/>
      <w:pPr>
        <w:ind w:left="2886" w:hanging="360"/>
      </w:pPr>
    </w:lvl>
    <w:lvl w:ilvl="2" w:tplc="FFFFFFFF" w:tentative="1">
      <w:start w:val="1"/>
      <w:numFmt w:val="lowerRoman"/>
      <w:lvlText w:val="%3."/>
      <w:lvlJc w:val="right"/>
      <w:pPr>
        <w:ind w:left="3606" w:hanging="180"/>
      </w:pPr>
    </w:lvl>
    <w:lvl w:ilvl="3" w:tplc="FFFFFFFF" w:tentative="1">
      <w:start w:val="1"/>
      <w:numFmt w:val="decimal"/>
      <w:lvlText w:val="%4."/>
      <w:lvlJc w:val="left"/>
      <w:pPr>
        <w:ind w:left="4326" w:hanging="360"/>
      </w:pPr>
    </w:lvl>
    <w:lvl w:ilvl="4" w:tplc="FFFFFFFF" w:tentative="1">
      <w:start w:val="1"/>
      <w:numFmt w:val="lowerLetter"/>
      <w:lvlText w:val="%5."/>
      <w:lvlJc w:val="left"/>
      <w:pPr>
        <w:ind w:left="5046" w:hanging="360"/>
      </w:pPr>
    </w:lvl>
    <w:lvl w:ilvl="5" w:tplc="FFFFFFFF" w:tentative="1">
      <w:start w:val="1"/>
      <w:numFmt w:val="lowerRoman"/>
      <w:lvlText w:val="%6."/>
      <w:lvlJc w:val="right"/>
      <w:pPr>
        <w:ind w:left="5766" w:hanging="180"/>
      </w:pPr>
    </w:lvl>
    <w:lvl w:ilvl="6" w:tplc="FFFFFFFF" w:tentative="1">
      <w:start w:val="1"/>
      <w:numFmt w:val="decimal"/>
      <w:lvlText w:val="%7."/>
      <w:lvlJc w:val="left"/>
      <w:pPr>
        <w:ind w:left="6486" w:hanging="360"/>
      </w:pPr>
    </w:lvl>
    <w:lvl w:ilvl="7" w:tplc="FFFFFFFF" w:tentative="1">
      <w:start w:val="1"/>
      <w:numFmt w:val="lowerLetter"/>
      <w:lvlText w:val="%8."/>
      <w:lvlJc w:val="left"/>
      <w:pPr>
        <w:ind w:left="7206" w:hanging="360"/>
      </w:pPr>
    </w:lvl>
    <w:lvl w:ilvl="8" w:tplc="FFFFFFFF" w:tentative="1">
      <w:start w:val="1"/>
      <w:numFmt w:val="lowerRoman"/>
      <w:lvlText w:val="%9."/>
      <w:lvlJc w:val="right"/>
      <w:pPr>
        <w:ind w:left="7926" w:hanging="180"/>
      </w:pPr>
    </w:lvl>
  </w:abstractNum>
  <w:abstractNum w:abstractNumId="35" w15:restartNumberingAfterBreak="0">
    <w:nsid w:val="5D107CF4"/>
    <w:multiLevelType w:val="hybridMultilevel"/>
    <w:tmpl w:val="BDCA8C44"/>
    <w:lvl w:ilvl="0" w:tplc="9B163348">
      <w:start w:val="1"/>
      <w:numFmt w:val="decimal"/>
      <w:lvlText w:val="(%1)"/>
      <w:lvlJc w:val="left"/>
      <w:pPr>
        <w:ind w:left="720" w:hanging="360"/>
      </w:pPr>
      <w:rPr>
        <w:rFonts w:hint="default"/>
      </w:rPr>
    </w:lvl>
    <w:lvl w:ilvl="1" w:tplc="71EE1836">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5AB1BC5"/>
    <w:multiLevelType w:val="hybridMultilevel"/>
    <w:tmpl w:val="A3C8D242"/>
    <w:lvl w:ilvl="0" w:tplc="B0228D64">
      <w:start w:val="1"/>
      <w:numFmt w:val="decimal"/>
      <w:pStyle w:val="Contents2"/>
      <w:lvlText w:val="%1"/>
      <w:lvlJc w:val="left"/>
      <w:pPr>
        <w:ind w:left="817" w:hanging="395"/>
        <w:jc w:val="right"/>
      </w:pPr>
      <w:rPr>
        <w:rFonts w:ascii="Arial" w:hAnsi="Arial" w:hint="default"/>
        <w:b/>
        <w:bCs/>
        <w:i w:val="0"/>
        <w:sz w:val="28"/>
        <w:szCs w:val="20"/>
      </w:rPr>
    </w:lvl>
    <w:lvl w:ilvl="1" w:tplc="9F88A21E">
      <w:start w:val="1"/>
      <w:numFmt w:val="decimal"/>
      <w:lvlText w:val="(%2)"/>
      <w:lvlJc w:val="left"/>
      <w:pPr>
        <w:ind w:left="1384" w:hanging="540"/>
      </w:pPr>
      <w:rPr>
        <w:rFonts w:ascii="Arial" w:hAnsi="Arial" w:hint="default"/>
        <w:sz w:val="22"/>
        <w:szCs w:val="22"/>
      </w:rPr>
    </w:lvl>
    <w:lvl w:ilvl="2" w:tplc="ACDAB6EE">
      <w:start w:val="1"/>
      <w:numFmt w:val="lowerLetter"/>
      <w:lvlText w:val="(%3)"/>
      <w:lvlJc w:val="left"/>
      <w:pPr>
        <w:ind w:left="1951" w:hanging="528"/>
      </w:pPr>
      <w:rPr>
        <w:rFonts w:ascii="Arial" w:hAnsi="Arial" w:hint="default"/>
        <w:w w:val="99"/>
        <w:sz w:val="22"/>
        <w:szCs w:val="22"/>
      </w:rPr>
    </w:lvl>
    <w:lvl w:ilvl="3" w:tplc="1E6219B4">
      <w:start w:val="1"/>
      <w:numFmt w:val="lowerRoman"/>
      <w:lvlText w:val="(%4)"/>
      <w:lvlJc w:val="left"/>
      <w:pPr>
        <w:ind w:left="2518" w:hanging="492"/>
        <w:jc w:val="right"/>
      </w:pPr>
      <w:rPr>
        <w:rFonts w:ascii="Arial" w:hAnsi="Arial" w:hint="default"/>
        <w:w w:val="99"/>
        <w:sz w:val="22"/>
        <w:szCs w:val="22"/>
      </w:rPr>
    </w:lvl>
    <w:lvl w:ilvl="4" w:tplc="6B1A5F4A">
      <w:start w:val="1"/>
      <w:numFmt w:val="bullet"/>
      <w:lvlText w:val="•"/>
      <w:lvlJc w:val="left"/>
      <w:pPr>
        <w:ind w:left="1384" w:hanging="492"/>
      </w:pPr>
      <w:rPr>
        <w:rFonts w:hint="default"/>
      </w:rPr>
    </w:lvl>
    <w:lvl w:ilvl="5" w:tplc="F3209E16">
      <w:start w:val="1"/>
      <w:numFmt w:val="bullet"/>
      <w:lvlText w:val="•"/>
      <w:lvlJc w:val="left"/>
      <w:pPr>
        <w:ind w:left="1384" w:hanging="492"/>
      </w:pPr>
      <w:rPr>
        <w:rFonts w:hint="default"/>
      </w:rPr>
    </w:lvl>
    <w:lvl w:ilvl="6" w:tplc="24C04B36">
      <w:start w:val="1"/>
      <w:numFmt w:val="bullet"/>
      <w:lvlText w:val="•"/>
      <w:lvlJc w:val="left"/>
      <w:pPr>
        <w:ind w:left="1384" w:hanging="492"/>
      </w:pPr>
      <w:rPr>
        <w:rFonts w:hint="default"/>
      </w:rPr>
    </w:lvl>
    <w:lvl w:ilvl="7" w:tplc="D1C027F4">
      <w:start w:val="1"/>
      <w:numFmt w:val="bullet"/>
      <w:lvlText w:val="•"/>
      <w:lvlJc w:val="left"/>
      <w:pPr>
        <w:ind w:left="1384" w:hanging="492"/>
      </w:pPr>
      <w:rPr>
        <w:rFonts w:hint="default"/>
      </w:rPr>
    </w:lvl>
    <w:lvl w:ilvl="8" w:tplc="08A88CF6">
      <w:start w:val="1"/>
      <w:numFmt w:val="bullet"/>
      <w:lvlText w:val="•"/>
      <w:lvlJc w:val="left"/>
      <w:pPr>
        <w:ind w:left="1384" w:hanging="492"/>
      </w:pPr>
      <w:rPr>
        <w:rFonts w:hint="default"/>
      </w:rPr>
    </w:lvl>
  </w:abstractNum>
  <w:abstractNum w:abstractNumId="37" w15:restartNumberingAfterBreak="0">
    <w:nsid w:val="65CD2DF9"/>
    <w:multiLevelType w:val="hybridMultilevel"/>
    <w:tmpl w:val="C8D66D4A"/>
    <w:lvl w:ilvl="0" w:tplc="625E1180">
      <w:start w:val="1"/>
      <w:numFmt w:val="lowerLetter"/>
      <w:lvlText w:val="(%1)"/>
      <w:lvlJc w:val="left"/>
      <w:pPr>
        <w:ind w:left="1440" w:hanging="360"/>
      </w:pPr>
      <w:rPr>
        <w:rFonts w:hint="default"/>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8" w15:restartNumberingAfterBreak="0">
    <w:nsid w:val="668D08FF"/>
    <w:multiLevelType w:val="hybridMultilevel"/>
    <w:tmpl w:val="C8D66D4A"/>
    <w:lvl w:ilvl="0" w:tplc="FFFFFFFF">
      <w:start w:val="1"/>
      <w:numFmt w:val="lowerLetter"/>
      <w:lvlText w:val="(%1)"/>
      <w:lvlJc w:val="left"/>
      <w:pPr>
        <w:ind w:left="2166" w:hanging="360"/>
      </w:pPr>
      <w:rPr>
        <w:rFonts w:hint="default"/>
      </w:rPr>
    </w:lvl>
    <w:lvl w:ilvl="1" w:tplc="FFFFFFFF">
      <w:start w:val="1"/>
      <w:numFmt w:val="lowerLetter"/>
      <w:lvlText w:val="%2."/>
      <w:lvlJc w:val="left"/>
      <w:pPr>
        <w:ind w:left="2886" w:hanging="360"/>
      </w:pPr>
    </w:lvl>
    <w:lvl w:ilvl="2" w:tplc="FFFFFFFF">
      <w:start w:val="1"/>
      <w:numFmt w:val="lowerRoman"/>
      <w:lvlText w:val="%3."/>
      <w:lvlJc w:val="right"/>
      <w:pPr>
        <w:ind w:left="3606" w:hanging="180"/>
      </w:pPr>
    </w:lvl>
    <w:lvl w:ilvl="3" w:tplc="FFFFFFFF" w:tentative="1">
      <w:start w:val="1"/>
      <w:numFmt w:val="decimal"/>
      <w:lvlText w:val="%4."/>
      <w:lvlJc w:val="left"/>
      <w:pPr>
        <w:ind w:left="4326" w:hanging="360"/>
      </w:pPr>
    </w:lvl>
    <w:lvl w:ilvl="4" w:tplc="FFFFFFFF" w:tentative="1">
      <w:start w:val="1"/>
      <w:numFmt w:val="lowerLetter"/>
      <w:lvlText w:val="%5."/>
      <w:lvlJc w:val="left"/>
      <w:pPr>
        <w:ind w:left="5046" w:hanging="360"/>
      </w:pPr>
    </w:lvl>
    <w:lvl w:ilvl="5" w:tplc="FFFFFFFF" w:tentative="1">
      <w:start w:val="1"/>
      <w:numFmt w:val="lowerRoman"/>
      <w:lvlText w:val="%6."/>
      <w:lvlJc w:val="right"/>
      <w:pPr>
        <w:ind w:left="5766" w:hanging="180"/>
      </w:pPr>
    </w:lvl>
    <w:lvl w:ilvl="6" w:tplc="FFFFFFFF" w:tentative="1">
      <w:start w:val="1"/>
      <w:numFmt w:val="decimal"/>
      <w:lvlText w:val="%7."/>
      <w:lvlJc w:val="left"/>
      <w:pPr>
        <w:ind w:left="6486" w:hanging="360"/>
      </w:pPr>
    </w:lvl>
    <w:lvl w:ilvl="7" w:tplc="FFFFFFFF" w:tentative="1">
      <w:start w:val="1"/>
      <w:numFmt w:val="lowerLetter"/>
      <w:lvlText w:val="%8."/>
      <w:lvlJc w:val="left"/>
      <w:pPr>
        <w:ind w:left="7206" w:hanging="360"/>
      </w:pPr>
    </w:lvl>
    <w:lvl w:ilvl="8" w:tplc="FFFFFFFF" w:tentative="1">
      <w:start w:val="1"/>
      <w:numFmt w:val="lowerRoman"/>
      <w:lvlText w:val="%9."/>
      <w:lvlJc w:val="right"/>
      <w:pPr>
        <w:ind w:left="7926" w:hanging="180"/>
      </w:pPr>
    </w:lvl>
  </w:abstractNum>
  <w:abstractNum w:abstractNumId="39" w15:restartNumberingAfterBreak="0">
    <w:nsid w:val="68E85FFD"/>
    <w:multiLevelType w:val="hybridMultilevel"/>
    <w:tmpl w:val="C8D66D4A"/>
    <w:lvl w:ilvl="0" w:tplc="FFFFFFFF">
      <w:start w:val="1"/>
      <w:numFmt w:val="lowerLetter"/>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0" w15:restartNumberingAfterBreak="0">
    <w:nsid w:val="6ACD114B"/>
    <w:multiLevelType w:val="hybridMultilevel"/>
    <w:tmpl w:val="C8D66D4A"/>
    <w:lvl w:ilvl="0" w:tplc="FFFFFFFF">
      <w:start w:val="1"/>
      <w:numFmt w:val="lowerLetter"/>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1" w15:restartNumberingAfterBreak="0">
    <w:nsid w:val="6FBC583A"/>
    <w:multiLevelType w:val="multilevel"/>
    <w:tmpl w:val="4AA02F04"/>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2CF4E0F"/>
    <w:multiLevelType w:val="hybridMultilevel"/>
    <w:tmpl w:val="C8D66D4A"/>
    <w:lvl w:ilvl="0" w:tplc="FFFFFFFF">
      <w:start w:val="1"/>
      <w:numFmt w:val="lowerLetter"/>
      <w:lvlText w:val="(%1)"/>
      <w:lvlJc w:val="left"/>
      <w:pPr>
        <w:ind w:left="2166" w:hanging="360"/>
      </w:pPr>
      <w:rPr>
        <w:rFonts w:hint="default"/>
      </w:rPr>
    </w:lvl>
    <w:lvl w:ilvl="1" w:tplc="FFFFFFFF">
      <w:start w:val="1"/>
      <w:numFmt w:val="lowerLetter"/>
      <w:lvlText w:val="%2."/>
      <w:lvlJc w:val="left"/>
      <w:pPr>
        <w:ind w:left="2886" w:hanging="360"/>
      </w:pPr>
    </w:lvl>
    <w:lvl w:ilvl="2" w:tplc="FFFFFFFF" w:tentative="1">
      <w:start w:val="1"/>
      <w:numFmt w:val="lowerRoman"/>
      <w:lvlText w:val="%3."/>
      <w:lvlJc w:val="right"/>
      <w:pPr>
        <w:ind w:left="3606" w:hanging="180"/>
      </w:pPr>
    </w:lvl>
    <w:lvl w:ilvl="3" w:tplc="FFFFFFFF" w:tentative="1">
      <w:start w:val="1"/>
      <w:numFmt w:val="decimal"/>
      <w:lvlText w:val="%4."/>
      <w:lvlJc w:val="left"/>
      <w:pPr>
        <w:ind w:left="4326" w:hanging="360"/>
      </w:pPr>
    </w:lvl>
    <w:lvl w:ilvl="4" w:tplc="FFFFFFFF" w:tentative="1">
      <w:start w:val="1"/>
      <w:numFmt w:val="lowerLetter"/>
      <w:lvlText w:val="%5."/>
      <w:lvlJc w:val="left"/>
      <w:pPr>
        <w:ind w:left="5046" w:hanging="360"/>
      </w:pPr>
    </w:lvl>
    <w:lvl w:ilvl="5" w:tplc="FFFFFFFF" w:tentative="1">
      <w:start w:val="1"/>
      <w:numFmt w:val="lowerRoman"/>
      <w:lvlText w:val="%6."/>
      <w:lvlJc w:val="right"/>
      <w:pPr>
        <w:ind w:left="5766" w:hanging="180"/>
      </w:pPr>
    </w:lvl>
    <w:lvl w:ilvl="6" w:tplc="FFFFFFFF" w:tentative="1">
      <w:start w:val="1"/>
      <w:numFmt w:val="decimal"/>
      <w:lvlText w:val="%7."/>
      <w:lvlJc w:val="left"/>
      <w:pPr>
        <w:ind w:left="6486" w:hanging="360"/>
      </w:pPr>
    </w:lvl>
    <w:lvl w:ilvl="7" w:tplc="FFFFFFFF" w:tentative="1">
      <w:start w:val="1"/>
      <w:numFmt w:val="lowerLetter"/>
      <w:lvlText w:val="%8."/>
      <w:lvlJc w:val="left"/>
      <w:pPr>
        <w:ind w:left="7206" w:hanging="360"/>
      </w:pPr>
    </w:lvl>
    <w:lvl w:ilvl="8" w:tplc="FFFFFFFF" w:tentative="1">
      <w:start w:val="1"/>
      <w:numFmt w:val="lowerRoman"/>
      <w:lvlText w:val="%9."/>
      <w:lvlJc w:val="right"/>
      <w:pPr>
        <w:ind w:left="7926" w:hanging="180"/>
      </w:pPr>
    </w:lvl>
  </w:abstractNum>
  <w:abstractNum w:abstractNumId="43" w15:restartNumberingAfterBreak="0">
    <w:nsid w:val="762E0B7C"/>
    <w:multiLevelType w:val="hybridMultilevel"/>
    <w:tmpl w:val="C8D66D4A"/>
    <w:lvl w:ilvl="0" w:tplc="FFFFFFFF">
      <w:start w:val="1"/>
      <w:numFmt w:val="lowerLetter"/>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4" w15:restartNumberingAfterBreak="0">
    <w:nsid w:val="79A32AA0"/>
    <w:multiLevelType w:val="hybridMultilevel"/>
    <w:tmpl w:val="14C4FAA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D673370"/>
    <w:multiLevelType w:val="hybridMultilevel"/>
    <w:tmpl w:val="C8D66D4A"/>
    <w:lvl w:ilvl="0" w:tplc="FFFFFFFF">
      <w:start w:val="1"/>
      <w:numFmt w:val="lowerLetter"/>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6" w15:restartNumberingAfterBreak="0">
    <w:nsid w:val="7D963F2E"/>
    <w:multiLevelType w:val="hybridMultilevel"/>
    <w:tmpl w:val="C8D66D4A"/>
    <w:lvl w:ilvl="0" w:tplc="FFFFFFFF">
      <w:start w:val="1"/>
      <w:numFmt w:val="lowerLetter"/>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7" w15:restartNumberingAfterBreak="0">
    <w:nsid w:val="7DA61779"/>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7042940">
    <w:abstractNumId w:val="0"/>
  </w:num>
  <w:num w:numId="2" w16cid:durableId="1820800792">
    <w:abstractNumId w:val="1"/>
  </w:num>
  <w:num w:numId="3" w16cid:durableId="1445227917">
    <w:abstractNumId w:val="36"/>
  </w:num>
  <w:num w:numId="4" w16cid:durableId="514729132">
    <w:abstractNumId w:val="2"/>
  </w:num>
  <w:num w:numId="5" w16cid:durableId="1793548676">
    <w:abstractNumId w:val="30"/>
  </w:num>
  <w:num w:numId="6" w16cid:durableId="1641111967">
    <w:abstractNumId w:val="33"/>
  </w:num>
  <w:num w:numId="7" w16cid:durableId="1497917942">
    <w:abstractNumId w:val="35"/>
  </w:num>
  <w:num w:numId="8" w16cid:durableId="1212810887">
    <w:abstractNumId w:val="5"/>
  </w:num>
  <w:num w:numId="9" w16cid:durableId="715545694">
    <w:abstractNumId w:val="28"/>
  </w:num>
  <w:num w:numId="10" w16cid:durableId="1496267534">
    <w:abstractNumId w:val="29"/>
  </w:num>
  <w:num w:numId="11" w16cid:durableId="7566379">
    <w:abstractNumId w:val="10"/>
  </w:num>
  <w:num w:numId="12" w16cid:durableId="1812018130">
    <w:abstractNumId w:val="44"/>
  </w:num>
  <w:num w:numId="13" w16cid:durableId="3484398">
    <w:abstractNumId w:val="20"/>
  </w:num>
  <w:num w:numId="14" w16cid:durableId="765810674">
    <w:abstractNumId w:val="37"/>
  </w:num>
  <w:num w:numId="15" w16cid:durableId="751509785">
    <w:abstractNumId w:val="3"/>
  </w:num>
  <w:num w:numId="16" w16cid:durableId="1428304362">
    <w:abstractNumId w:val="15"/>
  </w:num>
  <w:num w:numId="17" w16cid:durableId="1018847307">
    <w:abstractNumId w:val="38"/>
  </w:num>
  <w:num w:numId="18" w16cid:durableId="1666741157">
    <w:abstractNumId w:val="32"/>
  </w:num>
  <w:num w:numId="19" w16cid:durableId="985860976">
    <w:abstractNumId w:val="24"/>
  </w:num>
  <w:num w:numId="20" w16cid:durableId="620184801">
    <w:abstractNumId w:val="39"/>
  </w:num>
  <w:num w:numId="21" w16cid:durableId="269751661">
    <w:abstractNumId w:val="25"/>
  </w:num>
  <w:num w:numId="22" w16cid:durableId="99574451">
    <w:abstractNumId w:val="46"/>
  </w:num>
  <w:num w:numId="23" w16cid:durableId="977108908">
    <w:abstractNumId w:val="43"/>
  </w:num>
  <w:num w:numId="24" w16cid:durableId="461581957">
    <w:abstractNumId w:val="40"/>
  </w:num>
  <w:num w:numId="25" w16cid:durableId="550574743">
    <w:abstractNumId w:val="7"/>
  </w:num>
  <w:num w:numId="26" w16cid:durableId="362177296">
    <w:abstractNumId w:val="45"/>
  </w:num>
  <w:num w:numId="27" w16cid:durableId="925186787">
    <w:abstractNumId w:val="4"/>
  </w:num>
  <w:num w:numId="28" w16cid:durableId="1837568767">
    <w:abstractNumId w:val="23"/>
  </w:num>
  <w:num w:numId="29" w16cid:durableId="1782214766">
    <w:abstractNumId w:val="22"/>
  </w:num>
  <w:num w:numId="30" w16cid:durableId="748038576">
    <w:abstractNumId w:val="6"/>
  </w:num>
  <w:num w:numId="31" w16cid:durableId="169416566">
    <w:abstractNumId w:val="19"/>
  </w:num>
  <w:num w:numId="32" w16cid:durableId="1853106270">
    <w:abstractNumId w:val="31"/>
  </w:num>
  <w:num w:numId="33" w16cid:durableId="367148432">
    <w:abstractNumId w:val="12"/>
  </w:num>
  <w:num w:numId="34" w16cid:durableId="2131120243">
    <w:abstractNumId w:val="14"/>
  </w:num>
  <w:num w:numId="35" w16cid:durableId="635986412">
    <w:abstractNumId w:val="13"/>
  </w:num>
  <w:num w:numId="36" w16cid:durableId="1533495590">
    <w:abstractNumId w:val="34"/>
  </w:num>
  <w:num w:numId="37" w16cid:durableId="1924335202">
    <w:abstractNumId w:val="17"/>
  </w:num>
  <w:num w:numId="38" w16cid:durableId="485050507">
    <w:abstractNumId w:val="9"/>
  </w:num>
  <w:num w:numId="39" w16cid:durableId="1344742711">
    <w:abstractNumId w:val="42"/>
  </w:num>
  <w:num w:numId="40" w16cid:durableId="1031301817">
    <w:abstractNumId w:val="26"/>
  </w:num>
  <w:num w:numId="41" w16cid:durableId="2088501676">
    <w:abstractNumId w:val="16"/>
  </w:num>
  <w:num w:numId="42" w16cid:durableId="772166812">
    <w:abstractNumId w:val="8"/>
  </w:num>
  <w:num w:numId="43" w16cid:durableId="1797983471">
    <w:abstractNumId w:val="21"/>
  </w:num>
  <w:num w:numId="44" w16cid:durableId="31007610">
    <w:abstractNumId w:val="27"/>
  </w:num>
  <w:num w:numId="45" w16cid:durableId="1928268592">
    <w:abstractNumId w:val="41"/>
  </w:num>
  <w:num w:numId="46" w16cid:durableId="1379433516">
    <w:abstractNumId w:val="47"/>
  </w:num>
  <w:num w:numId="47" w16cid:durableId="369763505">
    <w:abstractNumId w:val="18"/>
  </w:num>
  <w:num w:numId="48" w16cid:durableId="1833985041">
    <w:abstractNumId w:val="1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3FA"/>
    <w:rsid w:val="00001088"/>
    <w:rsid w:val="000025CD"/>
    <w:rsid w:val="000035B9"/>
    <w:rsid w:val="00004425"/>
    <w:rsid w:val="00006271"/>
    <w:rsid w:val="00006C71"/>
    <w:rsid w:val="00007EDC"/>
    <w:rsid w:val="00012AB7"/>
    <w:rsid w:val="00014BEA"/>
    <w:rsid w:val="00016B06"/>
    <w:rsid w:val="00021A36"/>
    <w:rsid w:val="00022110"/>
    <w:rsid w:val="00023544"/>
    <w:rsid w:val="00023BFE"/>
    <w:rsid w:val="00024DD9"/>
    <w:rsid w:val="000257C7"/>
    <w:rsid w:val="0002706F"/>
    <w:rsid w:val="00034AAA"/>
    <w:rsid w:val="000353AA"/>
    <w:rsid w:val="00035DF2"/>
    <w:rsid w:val="00035F57"/>
    <w:rsid w:val="00040081"/>
    <w:rsid w:val="00041D07"/>
    <w:rsid w:val="000428FE"/>
    <w:rsid w:val="000444F4"/>
    <w:rsid w:val="00046136"/>
    <w:rsid w:val="0004614D"/>
    <w:rsid w:val="0004637A"/>
    <w:rsid w:val="0005127B"/>
    <w:rsid w:val="0005393F"/>
    <w:rsid w:val="00053DCE"/>
    <w:rsid w:val="0005550C"/>
    <w:rsid w:val="000557BF"/>
    <w:rsid w:val="0005723F"/>
    <w:rsid w:val="0006233E"/>
    <w:rsid w:val="00064FE1"/>
    <w:rsid w:val="00065710"/>
    <w:rsid w:val="00070072"/>
    <w:rsid w:val="0007142F"/>
    <w:rsid w:val="000718EC"/>
    <w:rsid w:val="00072E5C"/>
    <w:rsid w:val="00074BF2"/>
    <w:rsid w:val="00077DFF"/>
    <w:rsid w:val="0008088E"/>
    <w:rsid w:val="00081434"/>
    <w:rsid w:val="000841ED"/>
    <w:rsid w:val="00084EE6"/>
    <w:rsid w:val="00086F36"/>
    <w:rsid w:val="00087622"/>
    <w:rsid w:val="00087DE9"/>
    <w:rsid w:val="00090730"/>
    <w:rsid w:val="000919EF"/>
    <w:rsid w:val="00093B73"/>
    <w:rsid w:val="00093C5F"/>
    <w:rsid w:val="00094FC5"/>
    <w:rsid w:val="00096C87"/>
    <w:rsid w:val="000970ED"/>
    <w:rsid w:val="000A062C"/>
    <w:rsid w:val="000A1172"/>
    <w:rsid w:val="000A1203"/>
    <w:rsid w:val="000A49CE"/>
    <w:rsid w:val="000A7A0B"/>
    <w:rsid w:val="000B0E11"/>
    <w:rsid w:val="000B1C42"/>
    <w:rsid w:val="000B6A98"/>
    <w:rsid w:val="000B722D"/>
    <w:rsid w:val="000C0000"/>
    <w:rsid w:val="000C263D"/>
    <w:rsid w:val="000C303E"/>
    <w:rsid w:val="000C593B"/>
    <w:rsid w:val="000D1EA5"/>
    <w:rsid w:val="000D2D89"/>
    <w:rsid w:val="000D3E31"/>
    <w:rsid w:val="000D6A65"/>
    <w:rsid w:val="000D6CFC"/>
    <w:rsid w:val="000E18D2"/>
    <w:rsid w:val="000E38FE"/>
    <w:rsid w:val="000E4540"/>
    <w:rsid w:val="000E5D5B"/>
    <w:rsid w:val="000F2888"/>
    <w:rsid w:val="000F4113"/>
    <w:rsid w:val="00100223"/>
    <w:rsid w:val="0010138D"/>
    <w:rsid w:val="001056CC"/>
    <w:rsid w:val="00106599"/>
    <w:rsid w:val="001079FB"/>
    <w:rsid w:val="001117EC"/>
    <w:rsid w:val="0011232A"/>
    <w:rsid w:val="00114D78"/>
    <w:rsid w:val="001155BB"/>
    <w:rsid w:val="0011583C"/>
    <w:rsid w:val="0012177C"/>
    <w:rsid w:val="0012497C"/>
    <w:rsid w:val="001249CE"/>
    <w:rsid w:val="00131857"/>
    <w:rsid w:val="00131BF7"/>
    <w:rsid w:val="001339BE"/>
    <w:rsid w:val="001348A5"/>
    <w:rsid w:val="00136969"/>
    <w:rsid w:val="00141409"/>
    <w:rsid w:val="001414A3"/>
    <w:rsid w:val="00147175"/>
    <w:rsid w:val="001504D2"/>
    <w:rsid w:val="0015290D"/>
    <w:rsid w:val="00153076"/>
    <w:rsid w:val="001537BE"/>
    <w:rsid w:val="00153AF7"/>
    <w:rsid w:val="00155BA9"/>
    <w:rsid w:val="00160542"/>
    <w:rsid w:val="001621DB"/>
    <w:rsid w:val="001627D7"/>
    <w:rsid w:val="00163F99"/>
    <w:rsid w:val="001667EA"/>
    <w:rsid w:val="00167A3B"/>
    <w:rsid w:val="0017357C"/>
    <w:rsid w:val="00182E20"/>
    <w:rsid w:val="001839CF"/>
    <w:rsid w:val="00184426"/>
    <w:rsid w:val="00184E67"/>
    <w:rsid w:val="00185DEA"/>
    <w:rsid w:val="00186A8F"/>
    <w:rsid w:val="00186D87"/>
    <w:rsid w:val="00187ECE"/>
    <w:rsid w:val="00191F6F"/>
    <w:rsid w:val="00192D1E"/>
    <w:rsid w:val="0019340F"/>
    <w:rsid w:val="0019435D"/>
    <w:rsid w:val="001953A4"/>
    <w:rsid w:val="001A369B"/>
    <w:rsid w:val="001A411A"/>
    <w:rsid w:val="001A5005"/>
    <w:rsid w:val="001B00FF"/>
    <w:rsid w:val="001B47EC"/>
    <w:rsid w:val="001B7545"/>
    <w:rsid w:val="001C159D"/>
    <w:rsid w:val="001C4346"/>
    <w:rsid w:val="001C7121"/>
    <w:rsid w:val="001C74CE"/>
    <w:rsid w:val="001D160A"/>
    <w:rsid w:val="001D1BD7"/>
    <w:rsid w:val="001D209B"/>
    <w:rsid w:val="001D3AA1"/>
    <w:rsid w:val="001D4739"/>
    <w:rsid w:val="001D6D48"/>
    <w:rsid w:val="001D6EFF"/>
    <w:rsid w:val="001E5766"/>
    <w:rsid w:val="001E6DB3"/>
    <w:rsid w:val="001E7396"/>
    <w:rsid w:val="001F160F"/>
    <w:rsid w:val="001F4A46"/>
    <w:rsid w:val="001F626D"/>
    <w:rsid w:val="00200DB8"/>
    <w:rsid w:val="00201D0C"/>
    <w:rsid w:val="002022B7"/>
    <w:rsid w:val="0020246D"/>
    <w:rsid w:val="0020257D"/>
    <w:rsid w:val="00204498"/>
    <w:rsid w:val="00204E04"/>
    <w:rsid w:val="00205081"/>
    <w:rsid w:val="002101DC"/>
    <w:rsid w:val="00211DE3"/>
    <w:rsid w:val="00212812"/>
    <w:rsid w:val="00217D6F"/>
    <w:rsid w:val="00220A2A"/>
    <w:rsid w:val="00222266"/>
    <w:rsid w:val="002246D6"/>
    <w:rsid w:val="002259B5"/>
    <w:rsid w:val="00225A15"/>
    <w:rsid w:val="002270BE"/>
    <w:rsid w:val="00230A9B"/>
    <w:rsid w:val="00231676"/>
    <w:rsid w:val="00231938"/>
    <w:rsid w:val="00232709"/>
    <w:rsid w:val="00236BCF"/>
    <w:rsid w:val="00237AD7"/>
    <w:rsid w:val="00237C49"/>
    <w:rsid w:val="00240676"/>
    <w:rsid w:val="00244A6B"/>
    <w:rsid w:val="00257370"/>
    <w:rsid w:val="00260B5A"/>
    <w:rsid w:val="00261847"/>
    <w:rsid w:val="002634E1"/>
    <w:rsid w:val="00264240"/>
    <w:rsid w:val="00267A4D"/>
    <w:rsid w:val="00271499"/>
    <w:rsid w:val="002731BD"/>
    <w:rsid w:val="00273301"/>
    <w:rsid w:val="00277981"/>
    <w:rsid w:val="00284164"/>
    <w:rsid w:val="00285D8F"/>
    <w:rsid w:val="00286D0D"/>
    <w:rsid w:val="00290551"/>
    <w:rsid w:val="0029429E"/>
    <w:rsid w:val="002969FA"/>
    <w:rsid w:val="00297FB8"/>
    <w:rsid w:val="002A1FA6"/>
    <w:rsid w:val="002A2207"/>
    <w:rsid w:val="002A4741"/>
    <w:rsid w:val="002A6154"/>
    <w:rsid w:val="002A6238"/>
    <w:rsid w:val="002A7503"/>
    <w:rsid w:val="002B5C44"/>
    <w:rsid w:val="002B70B5"/>
    <w:rsid w:val="002C65DF"/>
    <w:rsid w:val="002C6BC8"/>
    <w:rsid w:val="002C7513"/>
    <w:rsid w:val="002D1F22"/>
    <w:rsid w:val="002D53E1"/>
    <w:rsid w:val="002D60A8"/>
    <w:rsid w:val="002D614E"/>
    <w:rsid w:val="002D617F"/>
    <w:rsid w:val="002E64B5"/>
    <w:rsid w:val="002E6832"/>
    <w:rsid w:val="002F5228"/>
    <w:rsid w:val="002F52F5"/>
    <w:rsid w:val="0030088A"/>
    <w:rsid w:val="003049F9"/>
    <w:rsid w:val="003051AE"/>
    <w:rsid w:val="00307EA2"/>
    <w:rsid w:val="00310967"/>
    <w:rsid w:val="00310DA2"/>
    <w:rsid w:val="00311471"/>
    <w:rsid w:val="0031450E"/>
    <w:rsid w:val="00314524"/>
    <w:rsid w:val="00314EE5"/>
    <w:rsid w:val="00315F50"/>
    <w:rsid w:val="003161F7"/>
    <w:rsid w:val="00316225"/>
    <w:rsid w:val="00320E52"/>
    <w:rsid w:val="00323DC5"/>
    <w:rsid w:val="003256B9"/>
    <w:rsid w:val="00325FB2"/>
    <w:rsid w:val="00327199"/>
    <w:rsid w:val="00330DD8"/>
    <w:rsid w:val="00333146"/>
    <w:rsid w:val="00340299"/>
    <w:rsid w:val="00340E1D"/>
    <w:rsid w:val="00343F90"/>
    <w:rsid w:val="003515F4"/>
    <w:rsid w:val="00353132"/>
    <w:rsid w:val="00353204"/>
    <w:rsid w:val="00353A39"/>
    <w:rsid w:val="00353AAA"/>
    <w:rsid w:val="0035686A"/>
    <w:rsid w:val="0036004B"/>
    <w:rsid w:val="003606EA"/>
    <w:rsid w:val="003624A1"/>
    <w:rsid w:val="003655FE"/>
    <w:rsid w:val="00365D2D"/>
    <w:rsid w:val="00366FCE"/>
    <w:rsid w:val="0036707B"/>
    <w:rsid w:val="00367273"/>
    <w:rsid w:val="00376121"/>
    <w:rsid w:val="0037786A"/>
    <w:rsid w:val="00382723"/>
    <w:rsid w:val="003831CF"/>
    <w:rsid w:val="0038562C"/>
    <w:rsid w:val="00390ECE"/>
    <w:rsid w:val="00391624"/>
    <w:rsid w:val="003924E8"/>
    <w:rsid w:val="00394F31"/>
    <w:rsid w:val="003962CF"/>
    <w:rsid w:val="003A1EB6"/>
    <w:rsid w:val="003A2684"/>
    <w:rsid w:val="003A2B30"/>
    <w:rsid w:val="003A3265"/>
    <w:rsid w:val="003A574A"/>
    <w:rsid w:val="003B0B54"/>
    <w:rsid w:val="003B13EC"/>
    <w:rsid w:val="003B19FC"/>
    <w:rsid w:val="003B3379"/>
    <w:rsid w:val="003B769F"/>
    <w:rsid w:val="003C398D"/>
    <w:rsid w:val="003C3DAC"/>
    <w:rsid w:val="003D2490"/>
    <w:rsid w:val="003D319D"/>
    <w:rsid w:val="003D574A"/>
    <w:rsid w:val="003D7974"/>
    <w:rsid w:val="003E1D6B"/>
    <w:rsid w:val="003E3E05"/>
    <w:rsid w:val="003E5709"/>
    <w:rsid w:val="003E648D"/>
    <w:rsid w:val="003F2BFD"/>
    <w:rsid w:val="003F3141"/>
    <w:rsid w:val="003F4FB7"/>
    <w:rsid w:val="00400AA2"/>
    <w:rsid w:val="0040388B"/>
    <w:rsid w:val="00405DE2"/>
    <w:rsid w:val="00410BFE"/>
    <w:rsid w:val="00410C5C"/>
    <w:rsid w:val="00413072"/>
    <w:rsid w:val="00422EC4"/>
    <w:rsid w:val="00423538"/>
    <w:rsid w:val="00424A73"/>
    <w:rsid w:val="00424BD7"/>
    <w:rsid w:val="004304B0"/>
    <w:rsid w:val="00432AC3"/>
    <w:rsid w:val="00433D31"/>
    <w:rsid w:val="004365D2"/>
    <w:rsid w:val="004373E1"/>
    <w:rsid w:val="00437CEF"/>
    <w:rsid w:val="00442A57"/>
    <w:rsid w:val="00442A98"/>
    <w:rsid w:val="00445BAF"/>
    <w:rsid w:val="004500B5"/>
    <w:rsid w:val="00450DCD"/>
    <w:rsid w:val="00450E66"/>
    <w:rsid w:val="00452D55"/>
    <w:rsid w:val="00453262"/>
    <w:rsid w:val="00455617"/>
    <w:rsid w:val="00457E98"/>
    <w:rsid w:val="00462F33"/>
    <w:rsid w:val="004637EB"/>
    <w:rsid w:val="00463985"/>
    <w:rsid w:val="004675F8"/>
    <w:rsid w:val="00472616"/>
    <w:rsid w:val="004754DA"/>
    <w:rsid w:val="004755D2"/>
    <w:rsid w:val="00475AAB"/>
    <w:rsid w:val="00481CB1"/>
    <w:rsid w:val="0048299F"/>
    <w:rsid w:val="004834F7"/>
    <w:rsid w:val="004879C9"/>
    <w:rsid w:val="00487E5F"/>
    <w:rsid w:val="004932BC"/>
    <w:rsid w:val="004935BC"/>
    <w:rsid w:val="0049369E"/>
    <w:rsid w:val="00494FCE"/>
    <w:rsid w:val="00496BAB"/>
    <w:rsid w:val="0049712C"/>
    <w:rsid w:val="004A0A5C"/>
    <w:rsid w:val="004A525C"/>
    <w:rsid w:val="004A53A1"/>
    <w:rsid w:val="004A6632"/>
    <w:rsid w:val="004A7499"/>
    <w:rsid w:val="004B10CF"/>
    <w:rsid w:val="004B12E4"/>
    <w:rsid w:val="004B2950"/>
    <w:rsid w:val="004B60E3"/>
    <w:rsid w:val="004B79C6"/>
    <w:rsid w:val="004B7CBB"/>
    <w:rsid w:val="004C214E"/>
    <w:rsid w:val="004C65B7"/>
    <w:rsid w:val="004D079A"/>
    <w:rsid w:val="004D1B89"/>
    <w:rsid w:val="004D63F3"/>
    <w:rsid w:val="004D668A"/>
    <w:rsid w:val="004D6AFA"/>
    <w:rsid w:val="004E0B5B"/>
    <w:rsid w:val="004E517F"/>
    <w:rsid w:val="004E7DC5"/>
    <w:rsid w:val="004E7F60"/>
    <w:rsid w:val="004F125D"/>
    <w:rsid w:val="004F72DE"/>
    <w:rsid w:val="00502038"/>
    <w:rsid w:val="00502FB5"/>
    <w:rsid w:val="0050340B"/>
    <w:rsid w:val="00505807"/>
    <w:rsid w:val="005121A8"/>
    <w:rsid w:val="00513463"/>
    <w:rsid w:val="00513897"/>
    <w:rsid w:val="0051635B"/>
    <w:rsid w:val="005166C5"/>
    <w:rsid w:val="005218E3"/>
    <w:rsid w:val="005238A9"/>
    <w:rsid w:val="00524832"/>
    <w:rsid w:val="005329B4"/>
    <w:rsid w:val="00532CED"/>
    <w:rsid w:val="0053382F"/>
    <w:rsid w:val="00542C3D"/>
    <w:rsid w:val="00543924"/>
    <w:rsid w:val="005457A6"/>
    <w:rsid w:val="0054584E"/>
    <w:rsid w:val="00552717"/>
    <w:rsid w:val="00553235"/>
    <w:rsid w:val="00553CE6"/>
    <w:rsid w:val="005635CB"/>
    <w:rsid w:val="0056504A"/>
    <w:rsid w:val="005655EF"/>
    <w:rsid w:val="00566A31"/>
    <w:rsid w:val="005707FE"/>
    <w:rsid w:val="00572DD8"/>
    <w:rsid w:val="00576869"/>
    <w:rsid w:val="0057798D"/>
    <w:rsid w:val="00577E67"/>
    <w:rsid w:val="00580940"/>
    <w:rsid w:val="00580FE4"/>
    <w:rsid w:val="00584D31"/>
    <w:rsid w:val="0058732B"/>
    <w:rsid w:val="00590C99"/>
    <w:rsid w:val="00590C9C"/>
    <w:rsid w:val="005914AF"/>
    <w:rsid w:val="00596284"/>
    <w:rsid w:val="00596B81"/>
    <w:rsid w:val="00596D4F"/>
    <w:rsid w:val="005A0E58"/>
    <w:rsid w:val="005A3204"/>
    <w:rsid w:val="005A3E14"/>
    <w:rsid w:val="005A452B"/>
    <w:rsid w:val="005B0095"/>
    <w:rsid w:val="005B3866"/>
    <w:rsid w:val="005B52DC"/>
    <w:rsid w:val="005B5A65"/>
    <w:rsid w:val="005C142A"/>
    <w:rsid w:val="005C32F6"/>
    <w:rsid w:val="005C57B5"/>
    <w:rsid w:val="005C7EB4"/>
    <w:rsid w:val="005D4650"/>
    <w:rsid w:val="005D4C60"/>
    <w:rsid w:val="005E17B7"/>
    <w:rsid w:val="005E2C1B"/>
    <w:rsid w:val="005E4E52"/>
    <w:rsid w:val="005F2F7D"/>
    <w:rsid w:val="005F2FA8"/>
    <w:rsid w:val="005F39AC"/>
    <w:rsid w:val="005F677D"/>
    <w:rsid w:val="005F69BC"/>
    <w:rsid w:val="005F7310"/>
    <w:rsid w:val="00601A72"/>
    <w:rsid w:val="006077CB"/>
    <w:rsid w:val="0061154B"/>
    <w:rsid w:val="00614B89"/>
    <w:rsid w:val="00620FA0"/>
    <w:rsid w:val="00623C26"/>
    <w:rsid w:val="0062759E"/>
    <w:rsid w:val="00631583"/>
    <w:rsid w:val="00634503"/>
    <w:rsid w:val="006354E5"/>
    <w:rsid w:val="006355F1"/>
    <w:rsid w:val="0063641D"/>
    <w:rsid w:val="00636A24"/>
    <w:rsid w:val="00636AEE"/>
    <w:rsid w:val="00643515"/>
    <w:rsid w:val="00644A92"/>
    <w:rsid w:val="00655DE1"/>
    <w:rsid w:val="006565BE"/>
    <w:rsid w:val="00657208"/>
    <w:rsid w:val="00660D18"/>
    <w:rsid w:val="00663971"/>
    <w:rsid w:val="006644C0"/>
    <w:rsid w:val="00666466"/>
    <w:rsid w:val="00667B0E"/>
    <w:rsid w:val="00670713"/>
    <w:rsid w:val="006736B1"/>
    <w:rsid w:val="006746FC"/>
    <w:rsid w:val="00677CF0"/>
    <w:rsid w:val="006809B8"/>
    <w:rsid w:val="00680A38"/>
    <w:rsid w:val="00681653"/>
    <w:rsid w:val="006828A6"/>
    <w:rsid w:val="00684D30"/>
    <w:rsid w:val="00684F1B"/>
    <w:rsid w:val="006865C9"/>
    <w:rsid w:val="00686F7E"/>
    <w:rsid w:val="00687238"/>
    <w:rsid w:val="0069163C"/>
    <w:rsid w:val="00691CBA"/>
    <w:rsid w:val="00692611"/>
    <w:rsid w:val="006A1CC8"/>
    <w:rsid w:val="006A36BF"/>
    <w:rsid w:val="006A43AA"/>
    <w:rsid w:val="006A5DB4"/>
    <w:rsid w:val="006B1677"/>
    <w:rsid w:val="006B2B37"/>
    <w:rsid w:val="006B2B58"/>
    <w:rsid w:val="006B3FEE"/>
    <w:rsid w:val="006B45C9"/>
    <w:rsid w:val="006B4642"/>
    <w:rsid w:val="006B4F55"/>
    <w:rsid w:val="006B579C"/>
    <w:rsid w:val="006B6950"/>
    <w:rsid w:val="006B6E7F"/>
    <w:rsid w:val="006B6EE0"/>
    <w:rsid w:val="006B77AA"/>
    <w:rsid w:val="006C0644"/>
    <w:rsid w:val="006C097C"/>
    <w:rsid w:val="006C0E0A"/>
    <w:rsid w:val="006C2D49"/>
    <w:rsid w:val="006C4C97"/>
    <w:rsid w:val="006E0FFC"/>
    <w:rsid w:val="006E1481"/>
    <w:rsid w:val="006E347C"/>
    <w:rsid w:val="006E35A9"/>
    <w:rsid w:val="006E59A6"/>
    <w:rsid w:val="006E5EC3"/>
    <w:rsid w:val="006E6862"/>
    <w:rsid w:val="006E6C8A"/>
    <w:rsid w:val="006E71AB"/>
    <w:rsid w:val="006F0E4C"/>
    <w:rsid w:val="006F16C0"/>
    <w:rsid w:val="006F1E93"/>
    <w:rsid w:val="006F51D2"/>
    <w:rsid w:val="006F698E"/>
    <w:rsid w:val="006F714F"/>
    <w:rsid w:val="006F7336"/>
    <w:rsid w:val="00700BE5"/>
    <w:rsid w:val="00700E29"/>
    <w:rsid w:val="00705A6B"/>
    <w:rsid w:val="00706364"/>
    <w:rsid w:val="00706FDC"/>
    <w:rsid w:val="007134BB"/>
    <w:rsid w:val="0071496F"/>
    <w:rsid w:val="00716C9D"/>
    <w:rsid w:val="00717C90"/>
    <w:rsid w:val="007205B3"/>
    <w:rsid w:val="00724714"/>
    <w:rsid w:val="00724DA7"/>
    <w:rsid w:val="00727FBA"/>
    <w:rsid w:val="00730B4E"/>
    <w:rsid w:val="007342C5"/>
    <w:rsid w:val="00734B0C"/>
    <w:rsid w:val="00736061"/>
    <w:rsid w:val="00737554"/>
    <w:rsid w:val="00740F34"/>
    <w:rsid w:val="00741A02"/>
    <w:rsid w:val="00741EDF"/>
    <w:rsid w:val="00751798"/>
    <w:rsid w:val="007535F4"/>
    <w:rsid w:val="00753C48"/>
    <w:rsid w:val="00756D9B"/>
    <w:rsid w:val="0076074D"/>
    <w:rsid w:val="00761B70"/>
    <w:rsid w:val="0076216E"/>
    <w:rsid w:val="00766EDA"/>
    <w:rsid w:val="007672FC"/>
    <w:rsid w:val="00776CA7"/>
    <w:rsid w:val="00780A99"/>
    <w:rsid w:val="00780CCB"/>
    <w:rsid w:val="0078168A"/>
    <w:rsid w:val="0078311A"/>
    <w:rsid w:val="00786D3F"/>
    <w:rsid w:val="00787445"/>
    <w:rsid w:val="00790840"/>
    <w:rsid w:val="00794D48"/>
    <w:rsid w:val="00795144"/>
    <w:rsid w:val="00796D87"/>
    <w:rsid w:val="007A046A"/>
    <w:rsid w:val="007A1D7C"/>
    <w:rsid w:val="007A44EB"/>
    <w:rsid w:val="007A589A"/>
    <w:rsid w:val="007A5D83"/>
    <w:rsid w:val="007A726C"/>
    <w:rsid w:val="007B04B5"/>
    <w:rsid w:val="007B05CF"/>
    <w:rsid w:val="007B2D6F"/>
    <w:rsid w:val="007B2EC0"/>
    <w:rsid w:val="007B5708"/>
    <w:rsid w:val="007B669D"/>
    <w:rsid w:val="007B6F81"/>
    <w:rsid w:val="007C01CF"/>
    <w:rsid w:val="007C08D2"/>
    <w:rsid w:val="007C2F17"/>
    <w:rsid w:val="007C6242"/>
    <w:rsid w:val="007D0ED7"/>
    <w:rsid w:val="007D13F7"/>
    <w:rsid w:val="007E00AB"/>
    <w:rsid w:val="007E2427"/>
    <w:rsid w:val="007E6820"/>
    <w:rsid w:val="007F0F04"/>
    <w:rsid w:val="007F0FB5"/>
    <w:rsid w:val="007F27DE"/>
    <w:rsid w:val="007F7A70"/>
    <w:rsid w:val="00803DF1"/>
    <w:rsid w:val="008049AA"/>
    <w:rsid w:val="00805B59"/>
    <w:rsid w:val="008110CB"/>
    <w:rsid w:val="00814DE8"/>
    <w:rsid w:val="008165D0"/>
    <w:rsid w:val="00816C6F"/>
    <w:rsid w:val="00816F7B"/>
    <w:rsid w:val="00821B34"/>
    <w:rsid w:val="008225F6"/>
    <w:rsid w:val="0082359F"/>
    <w:rsid w:val="008272B7"/>
    <w:rsid w:val="008277E2"/>
    <w:rsid w:val="0083044A"/>
    <w:rsid w:val="0083168B"/>
    <w:rsid w:val="008359A2"/>
    <w:rsid w:val="00837305"/>
    <w:rsid w:val="00841594"/>
    <w:rsid w:val="00841F43"/>
    <w:rsid w:val="008433F6"/>
    <w:rsid w:val="00843752"/>
    <w:rsid w:val="0084476F"/>
    <w:rsid w:val="00844B67"/>
    <w:rsid w:val="008509E0"/>
    <w:rsid w:val="00850DC8"/>
    <w:rsid w:val="00853CA1"/>
    <w:rsid w:val="00855781"/>
    <w:rsid w:val="00857654"/>
    <w:rsid w:val="00860D32"/>
    <w:rsid w:val="00864F62"/>
    <w:rsid w:val="00866399"/>
    <w:rsid w:val="00872BCB"/>
    <w:rsid w:val="00875070"/>
    <w:rsid w:val="008750BA"/>
    <w:rsid w:val="00876AAE"/>
    <w:rsid w:val="00876D4D"/>
    <w:rsid w:val="008775DE"/>
    <w:rsid w:val="00877813"/>
    <w:rsid w:val="00880659"/>
    <w:rsid w:val="00882608"/>
    <w:rsid w:val="008923A4"/>
    <w:rsid w:val="008A7CE3"/>
    <w:rsid w:val="008A7D14"/>
    <w:rsid w:val="008B1DBE"/>
    <w:rsid w:val="008B21B3"/>
    <w:rsid w:val="008B78B6"/>
    <w:rsid w:val="008C018C"/>
    <w:rsid w:val="008C171C"/>
    <w:rsid w:val="008C178B"/>
    <w:rsid w:val="008C2AD2"/>
    <w:rsid w:val="008C31AE"/>
    <w:rsid w:val="008C3EDD"/>
    <w:rsid w:val="008C4AE7"/>
    <w:rsid w:val="008C643A"/>
    <w:rsid w:val="008C7AAB"/>
    <w:rsid w:val="008D36B5"/>
    <w:rsid w:val="008D37C8"/>
    <w:rsid w:val="008D3F68"/>
    <w:rsid w:val="008D488C"/>
    <w:rsid w:val="008D4B44"/>
    <w:rsid w:val="008E03FA"/>
    <w:rsid w:val="008E04B4"/>
    <w:rsid w:val="008E2B5B"/>
    <w:rsid w:val="008E421C"/>
    <w:rsid w:val="008E4615"/>
    <w:rsid w:val="008E5954"/>
    <w:rsid w:val="008E5DB6"/>
    <w:rsid w:val="008E619A"/>
    <w:rsid w:val="008E65D6"/>
    <w:rsid w:val="008F04E8"/>
    <w:rsid w:val="008F069F"/>
    <w:rsid w:val="008F2123"/>
    <w:rsid w:val="00900F74"/>
    <w:rsid w:val="00901D18"/>
    <w:rsid w:val="00902B94"/>
    <w:rsid w:val="00902B9C"/>
    <w:rsid w:val="00903EF0"/>
    <w:rsid w:val="00905EB6"/>
    <w:rsid w:val="0091240B"/>
    <w:rsid w:val="00912D8D"/>
    <w:rsid w:val="0091360C"/>
    <w:rsid w:val="009143A7"/>
    <w:rsid w:val="0092189A"/>
    <w:rsid w:val="0092396F"/>
    <w:rsid w:val="00925AB4"/>
    <w:rsid w:val="0093173B"/>
    <w:rsid w:val="00931B4B"/>
    <w:rsid w:val="00933A4C"/>
    <w:rsid w:val="00934529"/>
    <w:rsid w:val="00934BE4"/>
    <w:rsid w:val="0094103E"/>
    <w:rsid w:val="00945BD4"/>
    <w:rsid w:val="00950685"/>
    <w:rsid w:val="009507B2"/>
    <w:rsid w:val="00952BBF"/>
    <w:rsid w:val="00954B33"/>
    <w:rsid w:val="00955E91"/>
    <w:rsid w:val="0096502F"/>
    <w:rsid w:val="009660F9"/>
    <w:rsid w:val="00967E2A"/>
    <w:rsid w:val="00967F23"/>
    <w:rsid w:val="00970626"/>
    <w:rsid w:val="00971856"/>
    <w:rsid w:val="00974007"/>
    <w:rsid w:val="00976709"/>
    <w:rsid w:val="00977359"/>
    <w:rsid w:val="00980865"/>
    <w:rsid w:val="00982543"/>
    <w:rsid w:val="009850DA"/>
    <w:rsid w:val="00985642"/>
    <w:rsid w:val="009856A8"/>
    <w:rsid w:val="009905F6"/>
    <w:rsid w:val="00991FB7"/>
    <w:rsid w:val="00994367"/>
    <w:rsid w:val="00995274"/>
    <w:rsid w:val="00996E6F"/>
    <w:rsid w:val="009A1292"/>
    <w:rsid w:val="009A1B30"/>
    <w:rsid w:val="009A21FF"/>
    <w:rsid w:val="009A30E4"/>
    <w:rsid w:val="009A352D"/>
    <w:rsid w:val="009A7425"/>
    <w:rsid w:val="009B183F"/>
    <w:rsid w:val="009B47CE"/>
    <w:rsid w:val="009B5F5E"/>
    <w:rsid w:val="009C2052"/>
    <w:rsid w:val="009C256F"/>
    <w:rsid w:val="009C3123"/>
    <w:rsid w:val="009C3C85"/>
    <w:rsid w:val="009C48E6"/>
    <w:rsid w:val="009C551C"/>
    <w:rsid w:val="009C5CC2"/>
    <w:rsid w:val="009D101F"/>
    <w:rsid w:val="009D4308"/>
    <w:rsid w:val="009E113F"/>
    <w:rsid w:val="009E3890"/>
    <w:rsid w:val="009E47C5"/>
    <w:rsid w:val="009E4E13"/>
    <w:rsid w:val="009F2910"/>
    <w:rsid w:val="009F3F49"/>
    <w:rsid w:val="009F64AD"/>
    <w:rsid w:val="00A00933"/>
    <w:rsid w:val="00A0316E"/>
    <w:rsid w:val="00A03444"/>
    <w:rsid w:val="00A046FB"/>
    <w:rsid w:val="00A05633"/>
    <w:rsid w:val="00A07EC5"/>
    <w:rsid w:val="00A11095"/>
    <w:rsid w:val="00A116C3"/>
    <w:rsid w:val="00A12B95"/>
    <w:rsid w:val="00A14FB9"/>
    <w:rsid w:val="00A17019"/>
    <w:rsid w:val="00A17FD6"/>
    <w:rsid w:val="00A22EB2"/>
    <w:rsid w:val="00A2514F"/>
    <w:rsid w:val="00A26D13"/>
    <w:rsid w:val="00A3055E"/>
    <w:rsid w:val="00A31FA8"/>
    <w:rsid w:val="00A344E7"/>
    <w:rsid w:val="00A34512"/>
    <w:rsid w:val="00A3695A"/>
    <w:rsid w:val="00A41DF8"/>
    <w:rsid w:val="00A422BA"/>
    <w:rsid w:val="00A428D7"/>
    <w:rsid w:val="00A44021"/>
    <w:rsid w:val="00A442E5"/>
    <w:rsid w:val="00A502A2"/>
    <w:rsid w:val="00A52C91"/>
    <w:rsid w:val="00A53988"/>
    <w:rsid w:val="00A53F25"/>
    <w:rsid w:val="00A54467"/>
    <w:rsid w:val="00A5446B"/>
    <w:rsid w:val="00A56E1F"/>
    <w:rsid w:val="00A602E7"/>
    <w:rsid w:val="00A61042"/>
    <w:rsid w:val="00A62EE5"/>
    <w:rsid w:val="00A63179"/>
    <w:rsid w:val="00A63930"/>
    <w:rsid w:val="00A63969"/>
    <w:rsid w:val="00A639E0"/>
    <w:rsid w:val="00A64499"/>
    <w:rsid w:val="00A64668"/>
    <w:rsid w:val="00A70639"/>
    <w:rsid w:val="00A76666"/>
    <w:rsid w:val="00A773E5"/>
    <w:rsid w:val="00A82334"/>
    <w:rsid w:val="00A82D79"/>
    <w:rsid w:val="00A83E3A"/>
    <w:rsid w:val="00A85842"/>
    <w:rsid w:val="00A8623B"/>
    <w:rsid w:val="00A86BEB"/>
    <w:rsid w:val="00A92E6F"/>
    <w:rsid w:val="00A964AF"/>
    <w:rsid w:val="00AA0269"/>
    <w:rsid w:val="00AA06BC"/>
    <w:rsid w:val="00AA2369"/>
    <w:rsid w:val="00AA32F2"/>
    <w:rsid w:val="00AB154E"/>
    <w:rsid w:val="00AB20B6"/>
    <w:rsid w:val="00AB35BC"/>
    <w:rsid w:val="00AB4E3B"/>
    <w:rsid w:val="00AC339B"/>
    <w:rsid w:val="00AC480F"/>
    <w:rsid w:val="00AC6BFB"/>
    <w:rsid w:val="00AD2C59"/>
    <w:rsid w:val="00AD6C52"/>
    <w:rsid w:val="00AE022E"/>
    <w:rsid w:val="00AE7578"/>
    <w:rsid w:val="00AF24FB"/>
    <w:rsid w:val="00AF35E9"/>
    <w:rsid w:val="00B01F3E"/>
    <w:rsid w:val="00B02A6A"/>
    <w:rsid w:val="00B0330F"/>
    <w:rsid w:val="00B039A5"/>
    <w:rsid w:val="00B04725"/>
    <w:rsid w:val="00B04779"/>
    <w:rsid w:val="00B04E04"/>
    <w:rsid w:val="00B102F7"/>
    <w:rsid w:val="00B1099A"/>
    <w:rsid w:val="00B12211"/>
    <w:rsid w:val="00B1355C"/>
    <w:rsid w:val="00B15AAC"/>
    <w:rsid w:val="00B1671E"/>
    <w:rsid w:val="00B235B8"/>
    <w:rsid w:val="00B263DC"/>
    <w:rsid w:val="00B269E8"/>
    <w:rsid w:val="00B404BF"/>
    <w:rsid w:val="00B405CB"/>
    <w:rsid w:val="00B436C7"/>
    <w:rsid w:val="00B4449D"/>
    <w:rsid w:val="00B44C22"/>
    <w:rsid w:val="00B526F8"/>
    <w:rsid w:val="00B536FF"/>
    <w:rsid w:val="00B53E12"/>
    <w:rsid w:val="00B54AFC"/>
    <w:rsid w:val="00B5581D"/>
    <w:rsid w:val="00B577BC"/>
    <w:rsid w:val="00B578EB"/>
    <w:rsid w:val="00B610A2"/>
    <w:rsid w:val="00B6208C"/>
    <w:rsid w:val="00B62C72"/>
    <w:rsid w:val="00B6471E"/>
    <w:rsid w:val="00B64CB8"/>
    <w:rsid w:val="00B71811"/>
    <w:rsid w:val="00B82876"/>
    <w:rsid w:val="00B83C11"/>
    <w:rsid w:val="00B84B6F"/>
    <w:rsid w:val="00B866E5"/>
    <w:rsid w:val="00B92C4E"/>
    <w:rsid w:val="00B9337C"/>
    <w:rsid w:val="00B939DC"/>
    <w:rsid w:val="00B9404C"/>
    <w:rsid w:val="00B94C5C"/>
    <w:rsid w:val="00B953DA"/>
    <w:rsid w:val="00B954DF"/>
    <w:rsid w:val="00B976E6"/>
    <w:rsid w:val="00BA3375"/>
    <w:rsid w:val="00BA430E"/>
    <w:rsid w:val="00BA5FD1"/>
    <w:rsid w:val="00BA6F5A"/>
    <w:rsid w:val="00BB0C65"/>
    <w:rsid w:val="00BB326A"/>
    <w:rsid w:val="00BB41A7"/>
    <w:rsid w:val="00BB6E26"/>
    <w:rsid w:val="00BB710A"/>
    <w:rsid w:val="00BC319D"/>
    <w:rsid w:val="00BC61DD"/>
    <w:rsid w:val="00BC7EC7"/>
    <w:rsid w:val="00BD00E1"/>
    <w:rsid w:val="00BD07E0"/>
    <w:rsid w:val="00BD1506"/>
    <w:rsid w:val="00BD2DE9"/>
    <w:rsid w:val="00BD72C3"/>
    <w:rsid w:val="00BD7408"/>
    <w:rsid w:val="00BE2C93"/>
    <w:rsid w:val="00BE4C67"/>
    <w:rsid w:val="00BE6274"/>
    <w:rsid w:val="00BE78FF"/>
    <w:rsid w:val="00BF0234"/>
    <w:rsid w:val="00BF211D"/>
    <w:rsid w:val="00BF4B9F"/>
    <w:rsid w:val="00C01D51"/>
    <w:rsid w:val="00C02D0D"/>
    <w:rsid w:val="00C03BAD"/>
    <w:rsid w:val="00C0592D"/>
    <w:rsid w:val="00C11D75"/>
    <w:rsid w:val="00C16312"/>
    <w:rsid w:val="00C164FF"/>
    <w:rsid w:val="00C16687"/>
    <w:rsid w:val="00C17B9A"/>
    <w:rsid w:val="00C211EA"/>
    <w:rsid w:val="00C22A21"/>
    <w:rsid w:val="00C23391"/>
    <w:rsid w:val="00C23B97"/>
    <w:rsid w:val="00C23DB0"/>
    <w:rsid w:val="00C26AAB"/>
    <w:rsid w:val="00C30095"/>
    <w:rsid w:val="00C34FDF"/>
    <w:rsid w:val="00C35615"/>
    <w:rsid w:val="00C40C09"/>
    <w:rsid w:val="00C52CB9"/>
    <w:rsid w:val="00C542BE"/>
    <w:rsid w:val="00C5524D"/>
    <w:rsid w:val="00C578E0"/>
    <w:rsid w:val="00C627F1"/>
    <w:rsid w:val="00C6589A"/>
    <w:rsid w:val="00C65C2C"/>
    <w:rsid w:val="00C66AC9"/>
    <w:rsid w:val="00C73635"/>
    <w:rsid w:val="00C74875"/>
    <w:rsid w:val="00C74AA6"/>
    <w:rsid w:val="00C817D1"/>
    <w:rsid w:val="00C835A3"/>
    <w:rsid w:val="00C85D76"/>
    <w:rsid w:val="00C8655F"/>
    <w:rsid w:val="00C92CDB"/>
    <w:rsid w:val="00C94F26"/>
    <w:rsid w:val="00C95965"/>
    <w:rsid w:val="00C959E3"/>
    <w:rsid w:val="00C971F4"/>
    <w:rsid w:val="00C97517"/>
    <w:rsid w:val="00C97B34"/>
    <w:rsid w:val="00CA350B"/>
    <w:rsid w:val="00CB4FFD"/>
    <w:rsid w:val="00CC0EC9"/>
    <w:rsid w:val="00CC4C47"/>
    <w:rsid w:val="00CC6CEE"/>
    <w:rsid w:val="00CD057B"/>
    <w:rsid w:val="00CD0AF1"/>
    <w:rsid w:val="00CD2DB5"/>
    <w:rsid w:val="00CD4A31"/>
    <w:rsid w:val="00CE0087"/>
    <w:rsid w:val="00CE0CB5"/>
    <w:rsid w:val="00CE242E"/>
    <w:rsid w:val="00CE6563"/>
    <w:rsid w:val="00CE70DB"/>
    <w:rsid w:val="00CF1600"/>
    <w:rsid w:val="00CF1D28"/>
    <w:rsid w:val="00CF48FF"/>
    <w:rsid w:val="00CF4CC3"/>
    <w:rsid w:val="00CF4D7F"/>
    <w:rsid w:val="00CF6825"/>
    <w:rsid w:val="00D00264"/>
    <w:rsid w:val="00D002B8"/>
    <w:rsid w:val="00D0112F"/>
    <w:rsid w:val="00D04260"/>
    <w:rsid w:val="00D04783"/>
    <w:rsid w:val="00D05036"/>
    <w:rsid w:val="00D05C62"/>
    <w:rsid w:val="00D06BC8"/>
    <w:rsid w:val="00D1137B"/>
    <w:rsid w:val="00D13F6D"/>
    <w:rsid w:val="00D157D8"/>
    <w:rsid w:val="00D15815"/>
    <w:rsid w:val="00D2052F"/>
    <w:rsid w:val="00D24290"/>
    <w:rsid w:val="00D24BD7"/>
    <w:rsid w:val="00D25E36"/>
    <w:rsid w:val="00D300A6"/>
    <w:rsid w:val="00D316ED"/>
    <w:rsid w:val="00D31F66"/>
    <w:rsid w:val="00D32B2E"/>
    <w:rsid w:val="00D32DA6"/>
    <w:rsid w:val="00D3417E"/>
    <w:rsid w:val="00D34983"/>
    <w:rsid w:val="00D34C78"/>
    <w:rsid w:val="00D35359"/>
    <w:rsid w:val="00D37345"/>
    <w:rsid w:val="00D37A55"/>
    <w:rsid w:val="00D40E89"/>
    <w:rsid w:val="00D40F3D"/>
    <w:rsid w:val="00D421F4"/>
    <w:rsid w:val="00D46D6D"/>
    <w:rsid w:val="00D46E1A"/>
    <w:rsid w:val="00D50204"/>
    <w:rsid w:val="00D523CE"/>
    <w:rsid w:val="00D5313A"/>
    <w:rsid w:val="00D562D7"/>
    <w:rsid w:val="00D57189"/>
    <w:rsid w:val="00D57EEE"/>
    <w:rsid w:val="00D60CF5"/>
    <w:rsid w:val="00D610DF"/>
    <w:rsid w:val="00D6263B"/>
    <w:rsid w:val="00D66D74"/>
    <w:rsid w:val="00D70AA8"/>
    <w:rsid w:val="00D71D11"/>
    <w:rsid w:val="00D74DB7"/>
    <w:rsid w:val="00D800DE"/>
    <w:rsid w:val="00D809A2"/>
    <w:rsid w:val="00D81207"/>
    <w:rsid w:val="00D85EE7"/>
    <w:rsid w:val="00D97044"/>
    <w:rsid w:val="00DA26D4"/>
    <w:rsid w:val="00DA2C13"/>
    <w:rsid w:val="00DA70FD"/>
    <w:rsid w:val="00DA7C5A"/>
    <w:rsid w:val="00DB032A"/>
    <w:rsid w:val="00DB0369"/>
    <w:rsid w:val="00DB08B2"/>
    <w:rsid w:val="00DB1301"/>
    <w:rsid w:val="00DB1E58"/>
    <w:rsid w:val="00DB1EF6"/>
    <w:rsid w:val="00DB1FF7"/>
    <w:rsid w:val="00DB3E4F"/>
    <w:rsid w:val="00DB6846"/>
    <w:rsid w:val="00DB6A30"/>
    <w:rsid w:val="00DB710D"/>
    <w:rsid w:val="00DC2AFB"/>
    <w:rsid w:val="00DC2F26"/>
    <w:rsid w:val="00DC4CE1"/>
    <w:rsid w:val="00DC6AA7"/>
    <w:rsid w:val="00DD2DEE"/>
    <w:rsid w:val="00DD380D"/>
    <w:rsid w:val="00DD55BF"/>
    <w:rsid w:val="00DD5997"/>
    <w:rsid w:val="00DD6B95"/>
    <w:rsid w:val="00DD6F61"/>
    <w:rsid w:val="00DE0516"/>
    <w:rsid w:val="00DE22DB"/>
    <w:rsid w:val="00DF33B5"/>
    <w:rsid w:val="00DF52D7"/>
    <w:rsid w:val="00E053D7"/>
    <w:rsid w:val="00E068CD"/>
    <w:rsid w:val="00E11A13"/>
    <w:rsid w:val="00E122F2"/>
    <w:rsid w:val="00E127E9"/>
    <w:rsid w:val="00E1655B"/>
    <w:rsid w:val="00E17404"/>
    <w:rsid w:val="00E17731"/>
    <w:rsid w:val="00E20AA2"/>
    <w:rsid w:val="00E21063"/>
    <w:rsid w:val="00E23E15"/>
    <w:rsid w:val="00E27216"/>
    <w:rsid w:val="00E30BA4"/>
    <w:rsid w:val="00E31B4A"/>
    <w:rsid w:val="00E31F13"/>
    <w:rsid w:val="00E32121"/>
    <w:rsid w:val="00E3255A"/>
    <w:rsid w:val="00E32FE6"/>
    <w:rsid w:val="00E34BE9"/>
    <w:rsid w:val="00E35A23"/>
    <w:rsid w:val="00E35C48"/>
    <w:rsid w:val="00E40C7C"/>
    <w:rsid w:val="00E41196"/>
    <w:rsid w:val="00E4635B"/>
    <w:rsid w:val="00E52F35"/>
    <w:rsid w:val="00E56653"/>
    <w:rsid w:val="00E62594"/>
    <w:rsid w:val="00E63E29"/>
    <w:rsid w:val="00E64326"/>
    <w:rsid w:val="00E653F2"/>
    <w:rsid w:val="00E66779"/>
    <w:rsid w:val="00E72D4C"/>
    <w:rsid w:val="00E7454D"/>
    <w:rsid w:val="00E749E9"/>
    <w:rsid w:val="00E76C39"/>
    <w:rsid w:val="00E77C9F"/>
    <w:rsid w:val="00E815DD"/>
    <w:rsid w:val="00E820F0"/>
    <w:rsid w:val="00E824A4"/>
    <w:rsid w:val="00E84080"/>
    <w:rsid w:val="00E90EC5"/>
    <w:rsid w:val="00E91ACB"/>
    <w:rsid w:val="00EA2458"/>
    <w:rsid w:val="00EA3CA9"/>
    <w:rsid w:val="00EA4B04"/>
    <w:rsid w:val="00EA6933"/>
    <w:rsid w:val="00EB6477"/>
    <w:rsid w:val="00EC3CFE"/>
    <w:rsid w:val="00EC47CC"/>
    <w:rsid w:val="00EC61B4"/>
    <w:rsid w:val="00ED411F"/>
    <w:rsid w:val="00ED4202"/>
    <w:rsid w:val="00ED4D42"/>
    <w:rsid w:val="00ED64E9"/>
    <w:rsid w:val="00EE4933"/>
    <w:rsid w:val="00EE56C7"/>
    <w:rsid w:val="00EE6E5D"/>
    <w:rsid w:val="00EF2182"/>
    <w:rsid w:val="00EF2448"/>
    <w:rsid w:val="00EF2921"/>
    <w:rsid w:val="00EF2A88"/>
    <w:rsid w:val="00EF40C4"/>
    <w:rsid w:val="00EF4CC6"/>
    <w:rsid w:val="00EF59F6"/>
    <w:rsid w:val="00F00D71"/>
    <w:rsid w:val="00F01E31"/>
    <w:rsid w:val="00F03700"/>
    <w:rsid w:val="00F041E6"/>
    <w:rsid w:val="00F052AC"/>
    <w:rsid w:val="00F067DE"/>
    <w:rsid w:val="00F06ED3"/>
    <w:rsid w:val="00F138D1"/>
    <w:rsid w:val="00F13EC1"/>
    <w:rsid w:val="00F143C1"/>
    <w:rsid w:val="00F14C29"/>
    <w:rsid w:val="00F1666E"/>
    <w:rsid w:val="00F21A1B"/>
    <w:rsid w:val="00F23FDB"/>
    <w:rsid w:val="00F2666C"/>
    <w:rsid w:val="00F27816"/>
    <w:rsid w:val="00F3027E"/>
    <w:rsid w:val="00F3304E"/>
    <w:rsid w:val="00F3630D"/>
    <w:rsid w:val="00F41283"/>
    <w:rsid w:val="00F44FD6"/>
    <w:rsid w:val="00F451B5"/>
    <w:rsid w:val="00F45D0D"/>
    <w:rsid w:val="00F47E1C"/>
    <w:rsid w:val="00F51A7E"/>
    <w:rsid w:val="00F565A2"/>
    <w:rsid w:val="00F61786"/>
    <w:rsid w:val="00F6283A"/>
    <w:rsid w:val="00F63276"/>
    <w:rsid w:val="00F64F81"/>
    <w:rsid w:val="00F65DC0"/>
    <w:rsid w:val="00F74371"/>
    <w:rsid w:val="00F74B45"/>
    <w:rsid w:val="00F756B7"/>
    <w:rsid w:val="00F75CD0"/>
    <w:rsid w:val="00F767C3"/>
    <w:rsid w:val="00F805CC"/>
    <w:rsid w:val="00F855A5"/>
    <w:rsid w:val="00F864E7"/>
    <w:rsid w:val="00F93960"/>
    <w:rsid w:val="00F9622C"/>
    <w:rsid w:val="00FA63FF"/>
    <w:rsid w:val="00FB305D"/>
    <w:rsid w:val="00FB3488"/>
    <w:rsid w:val="00FB3CFC"/>
    <w:rsid w:val="00FB5F6E"/>
    <w:rsid w:val="00FC00E2"/>
    <w:rsid w:val="00FC188A"/>
    <w:rsid w:val="00FC47F1"/>
    <w:rsid w:val="00FD0132"/>
    <w:rsid w:val="00FD17D8"/>
    <w:rsid w:val="00FD33A2"/>
    <w:rsid w:val="00FD765A"/>
    <w:rsid w:val="00FE047E"/>
    <w:rsid w:val="00FE196A"/>
    <w:rsid w:val="00FE1EE4"/>
    <w:rsid w:val="00FE50CF"/>
    <w:rsid w:val="00FE7554"/>
    <w:rsid w:val="00FF1188"/>
    <w:rsid w:val="00FF2091"/>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CAA513"/>
  <w15:chartTrackingRefBased/>
  <w15:docId w15:val="{325CCE7E-19B4-4455-9B68-53C2950C8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AU" w:eastAsia="en-US" w:bidi="ne-NP"/>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Normal"/>
    <w:link w:val="Heading1Char"/>
    <w:uiPriority w:val="99"/>
    <w:qFormat/>
    <w:rsid w:val="00184426"/>
    <w:pPr>
      <w:outlineLvl w:val="0"/>
    </w:pPr>
    <w:rPr>
      <w:rFonts w:ascii="Arial" w:hAnsi="Arial" w:cs="Arial"/>
      <w:b/>
      <w:bCs/>
      <w:sz w:val="32"/>
      <w:szCs w:val="32"/>
    </w:rPr>
  </w:style>
  <w:style w:type="paragraph" w:styleId="Heading2">
    <w:name w:val="heading 2"/>
    <w:basedOn w:val="Normal"/>
    <w:next w:val="Normal"/>
    <w:link w:val="Heading2Char"/>
    <w:uiPriority w:val="99"/>
    <w:qFormat/>
    <w:rsid w:val="005D4C60"/>
    <w:pPr>
      <w:keepNext/>
      <w:spacing w:before="240" w:after="60" w:line="240" w:lineRule="auto"/>
      <w:outlineLvl w:val="1"/>
    </w:pPr>
    <w:rPr>
      <w:rFonts w:ascii="Arial" w:eastAsia="Times New Roman" w:hAnsi="Arial" w:cs="Arial"/>
      <w:b/>
      <w:bCs/>
      <w:i/>
      <w:iCs/>
      <w:sz w:val="28"/>
      <w:szCs w:val="28"/>
      <w:lang w:eastAsia="en-AU" w:bidi="ar-SA"/>
    </w:rPr>
  </w:style>
  <w:style w:type="paragraph" w:styleId="Heading3">
    <w:name w:val="heading 3"/>
    <w:basedOn w:val="Normal"/>
    <w:next w:val="Normal"/>
    <w:link w:val="Heading3Char"/>
    <w:uiPriority w:val="99"/>
    <w:qFormat/>
    <w:rsid w:val="005D4C60"/>
    <w:pPr>
      <w:keepNext/>
      <w:spacing w:before="240" w:after="60" w:line="240" w:lineRule="auto"/>
      <w:outlineLvl w:val="2"/>
    </w:pPr>
    <w:rPr>
      <w:rFonts w:ascii="Arial" w:eastAsia="Times New Roman" w:hAnsi="Arial" w:cs="Arial"/>
      <w:b/>
      <w:bCs/>
      <w:sz w:val="26"/>
      <w:szCs w:val="26"/>
      <w:lang w:eastAsia="en-AU" w:bidi="ar-SA"/>
    </w:rPr>
  </w:style>
  <w:style w:type="paragraph" w:styleId="Heading4">
    <w:name w:val="heading 4"/>
    <w:basedOn w:val="Normal"/>
    <w:next w:val="Normal"/>
    <w:link w:val="Heading4Char"/>
    <w:uiPriority w:val="9"/>
    <w:semiHidden/>
    <w:unhideWhenUsed/>
    <w:qFormat/>
    <w:rsid w:val="00D0112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D0112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84426"/>
    <w:rPr>
      <w:rFonts w:ascii="Arial" w:eastAsia="Times New Roman" w:hAnsi="Arial" w:cs="Arial"/>
      <w:b/>
      <w:bCs/>
      <w:sz w:val="32"/>
      <w:szCs w:val="32"/>
      <w:lang w:eastAsia="en-AU" w:bidi="ar-SA"/>
    </w:rPr>
  </w:style>
  <w:style w:type="character" w:customStyle="1" w:styleId="Heading2Char">
    <w:name w:val="Heading 2 Char"/>
    <w:basedOn w:val="DefaultParagraphFont"/>
    <w:link w:val="Heading2"/>
    <w:uiPriority w:val="99"/>
    <w:rsid w:val="005D4C60"/>
    <w:rPr>
      <w:rFonts w:ascii="Arial" w:eastAsia="Times New Roman" w:hAnsi="Arial" w:cs="Arial"/>
      <w:b/>
      <w:bCs/>
      <w:i/>
      <w:iCs/>
      <w:sz w:val="28"/>
      <w:szCs w:val="28"/>
      <w:lang w:eastAsia="en-AU" w:bidi="ar-SA"/>
    </w:rPr>
  </w:style>
  <w:style w:type="character" w:customStyle="1" w:styleId="Heading3Char">
    <w:name w:val="Heading 3 Char"/>
    <w:basedOn w:val="DefaultParagraphFont"/>
    <w:link w:val="Heading3"/>
    <w:uiPriority w:val="99"/>
    <w:rsid w:val="005D4C60"/>
    <w:rPr>
      <w:rFonts w:ascii="Arial" w:eastAsia="Times New Roman" w:hAnsi="Arial" w:cs="Arial"/>
      <w:b/>
      <w:bCs/>
      <w:sz w:val="26"/>
      <w:szCs w:val="26"/>
      <w:lang w:eastAsia="en-AU" w:bidi="ar-SA"/>
    </w:rPr>
  </w:style>
  <w:style w:type="numbering" w:customStyle="1" w:styleId="NoList1">
    <w:name w:val="No List1"/>
    <w:next w:val="NoList"/>
    <w:uiPriority w:val="99"/>
    <w:semiHidden/>
    <w:unhideWhenUsed/>
    <w:rsid w:val="005D4C60"/>
  </w:style>
  <w:style w:type="character" w:styleId="Hyperlink">
    <w:name w:val="Hyperlink"/>
    <w:basedOn w:val="DefaultParagraphFont"/>
    <w:uiPriority w:val="99"/>
    <w:rsid w:val="005D4C60"/>
    <w:rPr>
      <w:rFonts w:cs="Times New Roman"/>
      <w:color w:val="000000"/>
      <w:u w:val="single"/>
    </w:rPr>
  </w:style>
  <w:style w:type="paragraph" w:customStyle="1" w:styleId="leftparagraph">
    <w:name w:val="leftparagraph"/>
    <w:basedOn w:val="Normal"/>
    <w:uiPriority w:val="99"/>
    <w:rsid w:val="005D4C60"/>
    <w:pPr>
      <w:spacing w:before="160" w:after="200" w:line="240" w:lineRule="auto"/>
      <w:ind w:left="340"/>
    </w:pPr>
    <w:rPr>
      <w:rFonts w:ascii="Times New Roman" w:eastAsia="Times New Roman" w:hAnsi="Times New Roman" w:cs="Times New Roman"/>
      <w:sz w:val="24"/>
      <w:szCs w:val="24"/>
      <w:lang w:eastAsia="en-AU" w:bidi="ar-SA"/>
    </w:rPr>
  </w:style>
  <w:style w:type="paragraph" w:customStyle="1" w:styleId="tparagraph">
    <w:name w:val="tparagraph"/>
    <w:basedOn w:val="Normal"/>
    <w:uiPriority w:val="99"/>
    <w:rsid w:val="005D4C60"/>
    <w:pPr>
      <w:spacing w:after="0" w:line="240" w:lineRule="auto"/>
    </w:pPr>
    <w:rPr>
      <w:rFonts w:ascii="Times New Roman" w:eastAsia="Times New Roman" w:hAnsi="Times New Roman" w:cs="Times New Roman"/>
      <w:sz w:val="19"/>
      <w:szCs w:val="19"/>
      <w:lang w:eastAsia="en-AU" w:bidi="ar-SA"/>
    </w:rPr>
  </w:style>
  <w:style w:type="paragraph" w:customStyle="1" w:styleId="headingparagraph">
    <w:name w:val="headingparagraph"/>
    <w:basedOn w:val="Normal"/>
    <w:uiPriority w:val="99"/>
    <w:rsid w:val="005D4C60"/>
    <w:pPr>
      <w:spacing w:before="100" w:beforeAutospacing="1" w:after="200" w:line="240" w:lineRule="auto"/>
      <w:ind w:left="340" w:hanging="340"/>
    </w:pPr>
    <w:rPr>
      <w:rFonts w:ascii="Arial" w:eastAsia="Times New Roman" w:hAnsi="Arial" w:cs="Arial"/>
      <w:sz w:val="24"/>
      <w:szCs w:val="24"/>
      <w:lang w:eastAsia="en-AU" w:bidi="ar-SA"/>
    </w:rPr>
  </w:style>
  <w:style w:type="paragraph" w:customStyle="1" w:styleId="source">
    <w:name w:val="source"/>
    <w:basedOn w:val="Normal"/>
    <w:uiPriority w:val="99"/>
    <w:rsid w:val="005D4C60"/>
    <w:pPr>
      <w:spacing w:before="160" w:after="200" w:line="240" w:lineRule="auto"/>
      <w:ind w:right="160"/>
      <w:jc w:val="right"/>
    </w:pPr>
    <w:rPr>
      <w:rFonts w:ascii="Arial" w:eastAsia="Times New Roman" w:hAnsi="Arial" w:cs="Arial"/>
      <w:sz w:val="14"/>
      <w:szCs w:val="14"/>
      <w:lang w:eastAsia="en-AU" w:bidi="ar-SA"/>
    </w:rPr>
  </w:style>
  <w:style w:type="paragraph" w:customStyle="1" w:styleId="hfloat">
    <w:name w:val="hfloat"/>
    <w:basedOn w:val="Normal"/>
    <w:uiPriority w:val="99"/>
    <w:rsid w:val="005D4C60"/>
    <w:pPr>
      <w:spacing w:before="200" w:after="200" w:line="240" w:lineRule="auto"/>
      <w:ind w:left="340" w:hanging="340"/>
    </w:pPr>
    <w:rPr>
      <w:rFonts w:ascii="Arial" w:eastAsia="Times New Roman" w:hAnsi="Arial" w:cs="Arial"/>
      <w:sz w:val="16"/>
      <w:szCs w:val="16"/>
      <w:lang w:eastAsia="en-AU" w:bidi="ar-SA"/>
    </w:rPr>
  </w:style>
  <w:style w:type="paragraph" w:styleId="TOC1">
    <w:name w:val="toc 1"/>
    <w:basedOn w:val="Normal"/>
    <w:next w:val="Normal"/>
    <w:autoRedefine/>
    <w:uiPriority w:val="39"/>
    <w:rsid w:val="00584D31"/>
    <w:pPr>
      <w:tabs>
        <w:tab w:val="right" w:leader="dot" w:pos="8296"/>
      </w:tabs>
      <w:spacing w:before="120"/>
    </w:pPr>
    <w:rPr>
      <w:rFonts w:ascii="Arial" w:eastAsia="Times New Roman" w:hAnsi="Arial" w:cs="Arial"/>
      <w:b/>
      <w:bCs/>
      <w:i/>
      <w:iCs/>
      <w:noProof/>
      <w:kern w:val="32"/>
      <w:sz w:val="24"/>
      <w:szCs w:val="24"/>
      <w:lang w:eastAsia="en-AU" w:bidi="ar-SA"/>
    </w:rPr>
  </w:style>
  <w:style w:type="paragraph" w:styleId="TOC2">
    <w:name w:val="toc 2"/>
    <w:basedOn w:val="Normal"/>
    <w:next w:val="Normal"/>
    <w:autoRedefine/>
    <w:uiPriority w:val="39"/>
    <w:rsid w:val="00ED411F"/>
    <w:pPr>
      <w:tabs>
        <w:tab w:val="right" w:leader="dot" w:pos="8296"/>
      </w:tabs>
      <w:spacing w:after="0" w:line="240" w:lineRule="auto"/>
      <w:ind w:left="240"/>
    </w:pPr>
    <w:rPr>
      <w:rFonts w:ascii="Arial" w:eastAsia="Times New Roman" w:hAnsi="Arial" w:cs="Arial"/>
      <w:b/>
      <w:bCs/>
      <w:noProof/>
      <w:szCs w:val="22"/>
      <w:lang w:eastAsia="en-AU" w:bidi="ar-SA"/>
    </w:rPr>
  </w:style>
  <w:style w:type="paragraph" w:styleId="BalloonText">
    <w:name w:val="Balloon Text"/>
    <w:basedOn w:val="Normal"/>
    <w:link w:val="BalloonTextChar"/>
    <w:uiPriority w:val="99"/>
    <w:semiHidden/>
    <w:rsid w:val="005D4C60"/>
    <w:pPr>
      <w:spacing w:after="0" w:line="240" w:lineRule="auto"/>
    </w:pPr>
    <w:rPr>
      <w:rFonts w:ascii="Tahoma" w:eastAsia="Times New Roman" w:hAnsi="Tahoma" w:cs="Tahoma"/>
      <w:sz w:val="16"/>
      <w:szCs w:val="16"/>
      <w:lang w:eastAsia="en-AU" w:bidi="ar-SA"/>
    </w:rPr>
  </w:style>
  <w:style w:type="character" w:customStyle="1" w:styleId="BalloonTextChar">
    <w:name w:val="Balloon Text Char"/>
    <w:basedOn w:val="DefaultParagraphFont"/>
    <w:link w:val="BalloonText"/>
    <w:uiPriority w:val="99"/>
    <w:semiHidden/>
    <w:rsid w:val="005D4C60"/>
    <w:rPr>
      <w:rFonts w:ascii="Tahoma" w:eastAsia="Times New Roman" w:hAnsi="Tahoma" w:cs="Tahoma"/>
      <w:sz w:val="16"/>
      <w:szCs w:val="16"/>
      <w:lang w:eastAsia="en-AU" w:bidi="ar-SA"/>
    </w:rPr>
  </w:style>
  <w:style w:type="paragraph" w:styleId="Footer">
    <w:name w:val="footer"/>
    <w:basedOn w:val="Normal"/>
    <w:link w:val="FooterChar"/>
    <w:uiPriority w:val="99"/>
    <w:rsid w:val="005D4C60"/>
    <w:pPr>
      <w:tabs>
        <w:tab w:val="center" w:pos="4153"/>
        <w:tab w:val="right" w:pos="8306"/>
      </w:tabs>
      <w:spacing w:after="0" w:line="240" w:lineRule="auto"/>
    </w:pPr>
    <w:rPr>
      <w:rFonts w:ascii="Times New Roman" w:eastAsia="Times New Roman" w:hAnsi="Times New Roman" w:cs="Times New Roman"/>
      <w:sz w:val="24"/>
      <w:szCs w:val="24"/>
      <w:lang w:eastAsia="en-AU" w:bidi="ar-SA"/>
    </w:rPr>
  </w:style>
  <w:style w:type="character" w:customStyle="1" w:styleId="FooterChar">
    <w:name w:val="Footer Char"/>
    <w:basedOn w:val="DefaultParagraphFont"/>
    <w:link w:val="Footer"/>
    <w:uiPriority w:val="99"/>
    <w:rsid w:val="005D4C60"/>
    <w:rPr>
      <w:rFonts w:ascii="Times New Roman" w:eastAsia="Times New Roman" w:hAnsi="Times New Roman" w:cs="Times New Roman"/>
      <w:sz w:val="24"/>
      <w:szCs w:val="24"/>
      <w:lang w:eastAsia="en-AU" w:bidi="ar-SA"/>
    </w:rPr>
  </w:style>
  <w:style w:type="character" w:styleId="PageNumber">
    <w:name w:val="page number"/>
    <w:basedOn w:val="DefaultParagraphFont"/>
    <w:uiPriority w:val="99"/>
    <w:rsid w:val="005D4C60"/>
    <w:rPr>
      <w:rFonts w:cs="Times New Roman"/>
    </w:rPr>
  </w:style>
  <w:style w:type="paragraph" w:styleId="Header">
    <w:name w:val="header"/>
    <w:basedOn w:val="Normal"/>
    <w:link w:val="HeaderChar"/>
    <w:uiPriority w:val="99"/>
    <w:rsid w:val="005D4C60"/>
    <w:pPr>
      <w:tabs>
        <w:tab w:val="center" w:pos="4153"/>
        <w:tab w:val="right" w:pos="8306"/>
      </w:tabs>
      <w:spacing w:after="0" w:line="240" w:lineRule="auto"/>
    </w:pPr>
    <w:rPr>
      <w:rFonts w:ascii="Times New Roman" w:eastAsia="Times New Roman" w:hAnsi="Times New Roman" w:cs="Times New Roman"/>
      <w:sz w:val="24"/>
      <w:szCs w:val="24"/>
      <w:lang w:eastAsia="en-AU" w:bidi="ar-SA"/>
    </w:rPr>
  </w:style>
  <w:style w:type="character" w:customStyle="1" w:styleId="HeaderChar">
    <w:name w:val="Header Char"/>
    <w:basedOn w:val="DefaultParagraphFont"/>
    <w:link w:val="Header"/>
    <w:uiPriority w:val="99"/>
    <w:rsid w:val="005D4C60"/>
    <w:rPr>
      <w:rFonts w:ascii="Times New Roman" w:eastAsia="Times New Roman" w:hAnsi="Times New Roman" w:cs="Times New Roman"/>
      <w:sz w:val="24"/>
      <w:szCs w:val="24"/>
      <w:lang w:eastAsia="en-AU" w:bidi="ar-SA"/>
    </w:rPr>
  </w:style>
  <w:style w:type="paragraph" w:customStyle="1" w:styleId="Pa16">
    <w:name w:val="Pa16"/>
    <w:basedOn w:val="Normal"/>
    <w:next w:val="Normal"/>
    <w:uiPriority w:val="99"/>
    <w:rsid w:val="005D4C60"/>
    <w:pPr>
      <w:autoSpaceDE w:val="0"/>
      <w:autoSpaceDN w:val="0"/>
      <w:adjustRightInd w:val="0"/>
      <w:spacing w:after="0" w:line="221" w:lineRule="atLeast"/>
    </w:pPr>
    <w:rPr>
      <w:rFonts w:ascii="Frutiger 57Cn" w:eastAsia="Times New Roman" w:hAnsi="Frutiger 57Cn" w:cs="Times New Roman"/>
      <w:sz w:val="24"/>
      <w:szCs w:val="24"/>
      <w:lang w:eastAsia="en-AU" w:bidi="ar-SA"/>
    </w:rPr>
  </w:style>
  <w:style w:type="paragraph" w:customStyle="1" w:styleId="Pa12">
    <w:name w:val="Pa12"/>
    <w:basedOn w:val="Normal"/>
    <w:next w:val="Normal"/>
    <w:uiPriority w:val="99"/>
    <w:rsid w:val="005D4C60"/>
    <w:pPr>
      <w:autoSpaceDE w:val="0"/>
      <w:autoSpaceDN w:val="0"/>
      <w:adjustRightInd w:val="0"/>
      <w:spacing w:after="0" w:line="221" w:lineRule="atLeast"/>
    </w:pPr>
    <w:rPr>
      <w:rFonts w:ascii="Frutiger 57Cn" w:eastAsia="Times New Roman" w:hAnsi="Frutiger 57Cn" w:cs="Times New Roman"/>
      <w:sz w:val="24"/>
      <w:szCs w:val="24"/>
      <w:lang w:eastAsia="en-AU" w:bidi="ar-SA"/>
    </w:rPr>
  </w:style>
  <w:style w:type="paragraph" w:customStyle="1" w:styleId="Pa14">
    <w:name w:val="Pa14"/>
    <w:basedOn w:val="Normal"/>
    <w:next w:val="Normal"/>
    <w:uiPriority w:val="99"/>
    <w:rsid w:val="005D4C60"/>
    <w:pPr>
      <w:autoSpaceDE w:val="0"/>
      <w:autoSpaceDN w:val="0"/>
      <w:adjustRightInd w:val="0"/>
      <w:spacing w:after="0" w:line="221" w:lineRule="atLeast"/>
    </w:pPr>
    <w:rPr>
      <w:rFonts w:ascii="Frutiger 57Cn" w:eastAsia="Times New Roman" w:hAnsi="Frutiger 57Cn" w:cs="Times New Roman"/>
      <w:sz w:val="24"/>
      <w:szCs w:val="24"/>
      <w:lang w:eastAsia="en-AU" w:bidi="ar-SA"/>
    </w:rPr>
  </w:style>
  <w:style w:type="paragraph" w:customStyle="1" w:styleId="Default">
    <w:name w:val="Default"/>
    <w:rsid w:val="005D4C60"/>
    <w:pPr>
      <w:autoSpaceDE w:val="0"/>
      <w:autoSpaceDN w:val="0"/>
      <w:adjustRightInd w:val="0"/>
      <w:spacing w:after="0" w:line="240" w:lineRule="auto"/>
    </w:pPr>
    <w:rPr>
      <w:rFonts w:ascii="Frutiger 57Cn" w:eastAsia="Times New Roman" w:hAnsi="Frutiger 57Cn" w:cs="Frutiger 57Cn"/>
      <w:color w:val="000000"/>
      <w:sz w:val="24"/>
      <w:szCs w:val="24"/>
      <w:lang w:eastAsia="en-AU" w:bidi="ar-SA"/>
    </w:rPr>
  </w:style>
  <w:style w:type="paragraph" w:customStyle="1" w:styleId="Pa13">
    <w:name w:val="Pa13"/>
    <w:basedOn w:val="Default"/>
    <w:next w:val="Default"/>
    <w:uiPriority w:val="99"/>
    <w:rsid w:val="005D4C60"/>
    <w:pPr>
      <w:spacing w:line="221" w:lineRule="atLeast"/>
    </w:pPr>
    <w:rPr>
      <w:rFonts w:cs="Times New Roman"/>
      <w:color w:val="auto"/>
    </w:rPr>
  </w:style>
  <w:style w:type="table" w:styleId="TableGrid">
    <w:name w:val="Table Grid"/>
    <w:basedOn w:val="TableNormal"/>
    <w:uiPriority w:val="99"/>
    <w:rsid w:val="005D4C60"/>
    <w:pPr>
      <w:spacing w:after="0" w:line="240" w:lineRule="auto"/>
    </w:pPr>
    <w:rPr>
      <w:rFonts w:ascii="Times New Roman" w:eastAsia="Times New Roman" w:hAnsi="Times New Roman"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543924"/>
    <w:pPr>
      <w:ind w:left="720"/>
      <w:contextualSpacing/>
    </w:pPr>
  </w:style>
  <w:style w:type="paragraph" w:customStyle="1" w:styleId="ACNCproformalist">
    <w:name w:val="ACNC_proforma_list"/>
    <w:basedOn w:val="Normal"/>
    <w:rsid w:val="00543924"/>
    <w:pPr>
      <w:numPr>
        <w:numId w:val="2"/>
      </w:numPr>
      <w:suppressAutoHyphens/>
      <w:spacing w:before="120" w:after="0" w:line="240" w:lineRule="auto"/>
    </w:pPr>
    <w:rPr>
      <w:rFonts w:ascii="Calibri" w:eastAsia="Calibri" w:hAnsi="Calibri" w:cs="Arial"/>
      <w:szCs w:val="22"/>
      <w:lang w:eastAsia="zh-CN" w:bidi="ar-SA"/>
    </w:rPr>
  </w:style>
  <w:style w:type="paragraph" w:customStyle="1" w:styleId="ACNCproformasublist">
    <w:name w:val="ACNC_proforma_sublist"/>
    <w:basedOn w:val="ListParagraph"/>
    <w:rsid w:val="00543924"/>
    <w:pPr>
      <w:numPr>
        <w:ilvl w:val="1"/>
        <w:numId w:val="1"/>
      </w:numPr>
      <w:suppressAutoHyphens/>
      <w:spacing w:after="0" w:line="240" w:lineRule="auto"/>
      <w:outlineLvl w:val="1"/>
    </w:pPr>
    <w:rPr>
      <w:rFonts w:ascii="Calibri" w:eastAsia="Calibri" w:hAnsi="Calibri" w:cs="Arial"/>
      <w:szCs w:val="22"/>
      <w:lang w:eastAsia="zh-CN" w:bidi="ar-SA"/>
    </w:rPr>
  </w:style>
  <w:style w:type="paragraph" w:customStyle="1" w:styleId="Style1">
    <w:name w:val="Style1"/>
    <w:basedOn w:val="ListParagraph"/>
    <w:rsid w:val="00543924"/>
    <w:pPr>
      <w:numPr>
        <w:ilvl w:val="2"/>
        <w:numId w:val="1"/>
      </w:numPr>
      <w:suppressAutoHyphens/>
      <w:spacing w:after="0" w:line="240" w:lineRule="auto"/>
      <w:outlineLvl w:val="2"/>
    </w:pPr>
    <w:rPr>
      <w:rFonts w:ascii="Calibri" w:eastAsia="Times New Roman" w:hAnsi="Calibri" w:cs="Times New Roman"/>
      <w:szCs w:val="22"/>
      <w:lang w:eastAsia="zh-CN" w:bidi="ar-SA"/>
    </w:rPr>
  </w:style>
  <w:style w:type="paragraph" w:styleId="TOCHeading">
    <w:name w:val="TOC Heading"/>
    <w:basedOn w:val="Heading1"/>
    <w:next w:val="Normal"/>
    <w:uiPriority w:val="39"/>
    <w:unhideWhenUsed/>
    <w:qFormat/>
    <w:rsid w:val="00B6208C"/>
    <w:pPr>
      <w:keepLines/>
      <w:spacing w:line="259" w:lineRule="auto"/>
      <w:outlineLvl w:val="9"/>
    </w:pPr>
    <w:rPr>
      <w:rFonts w:asciiTheme="majorHAnsi" w:eastAsiaTheme="majorEastAsia" w:hAnsiTheme="majorHAnsi" w:cstheme="majorBidi"/>
      <w:b w:val="0"/>
      <w:bCs w:val="0"/>
      <w:color w:val="2E74B5" w:themeColor="accent1" w:themeShade="BF"/>
      <w:lang w:val="en-US" w:eastAsia="en-US"/>
    </w:rPr>
  </w:style>
  <w:style w:type="paragraph" w:styleId="TOC3">
    <w:name w:val="toc 3"/>
    <w:basedOn w:val="Normal"/>
    <w:next w:val="Normal"/>
    <w:autoRedefine/>
    <w:uiPriority w:val="39"/>
    <w:unhideWhenUsed/>
    <w:rsid w:val="00B6208C"/>
    <w:pPr>
      <w:spacing w:after="100" w:line="259" w:lineRule="auto"/>
      <w:ind w:left="440"/>
    </w:pPr>
    <w:rPr>
      <w:rFonts w:eastAsiaTheme="minorEastAsia" w:cs="Times New Roman"/>
      <w:szCs w:val="22"/>
      <w:lang w:val="en-US" w:bidi="ar-SA"/>
    </w:rPr>
  </w:style>
  <w:style w:type="character" w:customStyle="1" w:styleId="Heading4Char">
    <w:name w:val="Heading 4 Char"/>
    <w:basedOn w:val="DefaultParagraphFont"/>
    <w:link w:val="Heading4"/>
    <w:uiPriority w:val="9"/>
    <w:semiHidden/>
    <w:rsid w:val="00D0112F"/>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D0112F"/>
    <w:rPr>
      <w:rFonts w:asciiTheme="majorHAnsi" w:eastAsiaTheme="majorEastAsia" w:hAnsiTheme="majorHAnsi" w:cstheme="majorBidi"/>
      <w:color w:val="1F4D78" w:themeColor="accent1" w:themeShade="7F"/>
    </w:rPr>
  </w:style>
  <w:style w:type="paragraph" w:styleId="NoSpacing">
    <w:name w:val="No Spacing"/>
    <w:uiPriority w:val="1"/>
    <w:qFormat/>
    <w:rsid w:val="00C164FF"/>
    <w:pPr>
      <w:spacing w:after="0" w:line="240" w:lineRule="auto"/>
    </w:pPr>
  </w:style>
  <w:style w:type="character" w:styleId="CommentReference">
    <w:name w:val="annotation reference"/>
    <w:basedOn w:val="DefaultParagraphFont"/>
    <w:uiPriority w:val="99"/>
    <w:semiHidden/>
    <w:unhideWhenUsed/>
    <w:rsid w:val="00CF6825"/>
    <w:rPr>
      <w:sz w:val="16"/>
      <w:szCs w:val="16"/>
    </w:rPr>
  </w:style>
  <w:style w:type="paragraph" w:styleId="CommentText">
    <w:name w:val="annotation text"/>
    <w:basedOn w:val="Normal"/>
    <w:link w:val="CommentTextChar"/>
    <w:uiPriority w:val="99"/>
    <w:unhideWhenUsed/>
    <w:rsid w:val="00CF6825"/>
    <w:pPr>
      <w:spacing w:line="240" w:lineRule="auto"/>
    </w:pPr>
    <w:rPr>
      <w:sz w:val="20"/>
      <w:szCs w:val="18"/>
    </w:rPr>
  </w:style>
  <w:style w:type="character" w:customStyle="1" w:styleId="CommentTextChar">
    <w:name w:val="Comment Text Char"/>
    <w:basedOn w:val="DefaultParagraphFont"/>
    <w:link w:val="CommentText"/>
    <w:uiPriority w:val="99"/>
    <w:rsid w:val="00CF6825"/>
    <w:rPr>
      <w:sz w:val="20"/>
      <w:szCs w:val="18"/>
    </w:rPr>
  </w:style>
  <w:style w:type="paragraph" w:styleId="CommentSubject">
    <w:name w:val="annotation subject"/>
    <w:basedOn w:val="CommentText"/>
    <w:next w:val="CommentText"/>
    <w:link w:val="CommentSubjectChar"/>
    <w:uiPriority w:val="99"/>
    <w:semiHidden/>
    <w:unhideWhenUsed/>
    <w:rsid w:val="00CF6825"/>
    <w:rPr>
      <w:b/>
      <w:bCs/>
    </w:rPr>
  </w:style>
  <w:style w:type="character" w:customStyle="1" w:styleId="CommentSubjectChar">
    <w:name w:val="Comment Subject Char"/>
    <w:basedOn w:val="CommentTextChar"/>
    <w:link w:val="CommentSubject"/>
    <w:uiPriority w:val="99"/>
    <w:semiHidden/>
    <w:rsid w:val="00CF6825"/>
    <w:rPr>
      <w:b/>
      <w:bCs/>
      <w:sz w:val="20"/>
      <w:szCs w:val="18"/>
    </w:rPr>
  </w:style>
  <w:style w:type="paragraph" w:styleId="Revision">
    <w:name w:val="Revision"/>
    <w:hidden/>
    <w:uiPriority w:val="99"/>
    <w:semiHidden/>
    <w:rsid w:val="00A422BA"/>
    <w:pPr>
      <w:spacing w:after="0" w:line="240" w:lineRule="auto"/>
    </w:pPr>
  </w:style>
  <w:style w:type="paragraph" w:styleId="BodyText">
    <w:name w:val="Body Text"/>
    <w:basedOn w:val="Normal"/>
    <w:link w:val="BodyTextChar"/>
    <w:uiPriority w:val="1"/>
    <w:qFormat/>
    <w:rsid w:val="00843752"/>
    <w:pPr>
      <w:widowControl w:val="0"/>
      <w:spacing w:before="47" w:after="0" w:line="240" w:lineRule="auto"/>
      <w:ind w:left="1821" w:hanging="540"/>
    </w:pPr>
    <w:rPr>
      <w:rFonts w:ascii="Times New Roman" w:eastAsia="Times New Roman" w:hAnsi="Times New Roman"/>
      <w:szCs w:val="22"/>
      <w:lang w:val="en-US" w:bidi="ar-SA"/>
    </w:rPr>
  </w:style>
  <w:style w:type="character" w:customStyle="1" w:styleId="BodyTextChar">
    <w:name w:val="Body Text Char"/>
    <w:basedOn w:val="DefaultParagraphFont"/>
    <w:link w:val="BodyText"/>
    <w:uiPriority w:val="1"/>
    <w:rsid w:val="00843752"/>
    <w:rPr>
      <w:rFonts w:ascii="Times New Roman" w:eastAsia="Times New Roman" w:hAnsi="Times New Roman"/>
      <w:szCs w:val="22"/>
      <w:lang w:val="en-US" w:bidi="ar-SA"/>
    </w:rPr>
  </w:style>
  <w:style w:type="paragraph" w:customStyle="1" w:styleId="Contents2">
    <w:name w:val="Contents 2"/>
    <w:basedOn w:val="Heading3"/>
    <w:link w:val="Contents2Char"/>
    <w:qFormat/>
    <w:rsid w:val="00843752"/>
    <w:pPr>
      <w:numPr>
        <w:numId w:val="3"/>
      </w:numPr>
      <w:jc w:val="both"/>
    </w:pPr>
  </w:style>
  <w:style w:type="character" w:customStyle="1" w:styleId="Contents2Char">
    <w:name w:val="Contents 2 Char"/>
    <w:basedOn w:val="Heading3Char"/>
    <w:link w:val="Contents2"/>
    <w:rsid w:val="00843752"/>
    <w:rPr>
      <w:rFonts w:ascii="Arial" w:eastAsia="Times New Roman" w:hAnsi="Arial" w:cs="Arial"/>
      <w:b/>
      <w:bCs/>
      <w:sz w:val="26"/>
      <w:szCs w:val="26"/>
      <w:lang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8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mlaw.gov.a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mlaw.gov.a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legislation.nsw.gov.au/xref/inforce/?xref=Type%3Dact%20AND%20Year%3D1984%20AND%20no%3D160&amp;nohits=y" TargetMode="External"/><Relationship Id="rId4" Type="http://schemas.openxmlformats.org/officeDocument/2006/relationships/settings" Target="settings.xml"/><Relationship Id="rId9" Type="http://schemas.openxmlformats.org/officeDocument/2006/relationships/hyperlink" Target="http://www.legislation.nsw.gov.au/xref/inforce/?xref=Type%3Dact%20AND%20Year%3D1983%20AND%20no%3D127&amp;nohits=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BBCE4-A000-4971-9102-05302A622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33</Pages>
  <Words>8330</Words>
  <Characters>42741</Characters>
  <Application>Microsoft Office Word</Application>
  <DocSecurity>0</DocSecurity>
  <Lines>1009</Lines>
  <Paragraphs>464</Paragraphs>
  <ScaleCrop>false</ScaleCrop>
  <HeadingPairs>
    <vt:vector size="2" baseType="variant">
      <vt:variant>
        <vt:lpstr>Title</vt:lpstr>
      </vt:variant>
      <vt:variant>
        <vt:i4>1</vt:i4>
      </vt:variant>
    </vt:vector>
  </HeadingPairs>
  <TitlesOfParts>
    <vt:vector size="1" baseType="lpstr">
      <vt:lpstr>cONSTITUTION OF SNMC INC.</vt:lpstr>
    </vt:vector>
  </TitlesOfParts>
  <Company/>
  <LinksUpToDate>false</LinksUpToDate>
  <CharactersWithSpaces>50695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 OF SNMC INC.</dc:title>
  <dc:subject/>
  <dc:creator>Amrit Acharya</dc:creator>
  <cp:keywords/>
  <dc:description/>
  <cp:lastModifiedBy>Info AiiMS</cp:lastModifiedBy>
  <cp:revision>231</cp:revision>
  <cp:lastPrinted>2023-07-11T11:36:00Z</cp:lastPrinted>
  <dcterms:created xsi:type="dcterms:W3CDTF">2023-10-02T22:43:00Z</dcterms:created>
  <dcterms:modified xsi:type="dcterms:W3CDTF">2023-10-12T23:30:00Z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6116fab65c13d222c40940e5e0ae858234da5b8ef5a7f7267ed5e58d2b6d98fe</vt:lpwstr>
  </property>
</Properties>
</file>