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ase-study-for-role"/>
    <w:p>
      <w:pPr>
        <w:pStyle w:val="Heading1"/>
      </w:pPr>
      <w:r>
        <w:t xml:space="preserve">Case Study for [Role]</w:t>
      </w:r>
    </w:p>
    <w:p>
      <w:pPr>
        <w:pStyle w:val="FirstParagraph"/>
      </w:pPr>
    </w:p>
    <w:bookmarkStart w:id="21" w:name="problem-statment"/>
    <w:p>
      <w:pPr>
        <w:pStyle w:val="Heading2"/>
      </w:pPr>
      <w:r>
        <w:t xml:space="preserve">Problem Statment</w:t>
      </w:r>
      <w:r>
        <w:t xml:space="preserve"> </w:t>
      </w:r>
    </w:p>
    <w:p>
      <w:pPr>
        <w:numPr>
          <w:ilvl w:val="0"/>
          <w:numId w:val="1001"/>
        </w:numPr>
      </w:pPr>
      <w:r>
        <w:t xml:space="preserve">Use data</w:t>
      </w:r>
      <w:r>
        <w:t xml:space="preserve"> </w:t>
      </w:r>
      <w:r>
        <w:rPr>
          <w:rStyle w:val="VerbatimChar"/>
        </w:rPr>
        <w:t xml:space="preserve">ld_train.csv</w:t>
      </w:r>
      <w:r>
        <w:t xml:space="preserve"> </w:t>
      </w:r>
      <w:r>
        <w:t xml:space="preserve">to create a dashboard where one can explore:</w:t>
      </w:r>
    </w:p>
    <w:p>
      <w:pPr>
        <w:numPr>
          <w:ilvl w:val="1"/>
          <w:numId w:val="1002"/>
        </w:numPr>
      </w:pPr>
      <w:r>
        <w:t xml:space="preserve">value distributions of different columns in the data</w:t>
      </w:r>
      <w:r>
        <w:t xml:space="preserve"> </w:t>
      </w:r>
    </w:p>
    <w:p>
      <w:pPr>
        <w:numPr>
          <w:ilvl w:val="1"/>
          <w:numId w:val="1002"/>
        </w:numPr>
      </w:pPr>
      <w:r>
        <w:t xml:space="preserve">how different columns in the data affect</w:t>
      </w:r>
      <w:r>
        <w:t xml:space="preserve"> </w:t>
      </w:r>
      <w:r>
        <w:rPr>
          <w:rStyle w:val="VerbatimChar"/>
        </w:rPr>
        <w:t xml:space="preserve">Interest Rate</w:t>
      </w:r>
      <w:r>
        <w:t xml:space="preserve"> </w:t>
      </w:r>
      <w:r>
        <w:t xml:space="preserve">values in the data</w:t>
      </w:r>
      <w:r>
        <w:t xml:space="preserve"> </w:t>
      </w:r>
    </w:p>
    <w:p>
      <w:pPr>
        <w:numPr>
          <w:ilvl w:val="1"/>
          <w:numId w:val="1002"/>
        </w:numPr>
      </w:pPr>
      <w:r>
        <w:t xml:space="preserve">Any other interesting insights that you'd like to provide visualisations for</w:t>
      </w:r>
      <w:r>
        <w:t xml:space="preserve"> </w:t>
      </w:r>
    </w:p>
    <w:p>
      <w:pPr>
        <w:numPr>
          <w:ilvl w:val="1"/>
          <w:numId w:val="1002"/>
        </w:numPr>
      </w:pPr>
      <w:r>
        <w:t xml:space="preserve">Feel free to choose whatever dynamic visualisations you think fit the story that you want to tell through your dashboard</w:t>
      </w:r>
      <w:r>
        <w:t xml:space="preserve"> </w:t>
      </w:r>
    </w:p>
    <w:p>
      <w:pPr>
        <w:numPr>
          <w:ilvl w:val="0"/>
          <w:numId w:val="1000"/>
        </w:numPr>
      </w:pPr>
      <w:r>
        <w:t xml:space="preserve">Please host your dashboard on tableau public and share with us . If you haven't used tableau public, this should help you :</w:t>
      </w:r>
    </w:p>
    <w:p>
      <w:pPr>
        <w:numPr>
          <w:ilvl w:val="0"/>
          <w:numId w:val="1000"/>
        </w:numPr>
      </w:pPr>
      <w:hyperlink r:id="rId20">
        <w:r>
          <w:rPr>
            <w:rStyle w:val="Hyperlink"/>
          </w:rPr>
          <w:t xml:space="preserve">https://www.tableau.com/about/blog/2018/7/ways-get-started-tableau-community-90975</w:t>
        </w:r>
      </w:hyperlink>
    </w:p>
    <w:p>
      <w:pPr>
        <w:numPr>
          <w:ilvl w:val="0"/>
          <w:numId w:val="1003"/>
        </w:numPr>
      </w:pPr>
      <w:r>
        <w:t xml:space="preserve"> </w:t>
      </w:r>
      <w:r>
        <w:t xml:space="preserve">Data contains usual issues like</w:t>
      </w:r>
      <w:r>
        <w:t xml:space="preserve"> </w:t>
      </w:r>
    </w:p>
    <w:p>
      <w:pPr>
        <w:numPr>
          <w:ilvl w:val="1"/>
          <w:numId w:val="1004"/>
        </w:numPr>
      </w:pPr>
      <w:r>
        <w:t xml:space="preserve">Missing values , character values in columns which are otherwise supposed to be numeric .</w:t>
      </w:r>
    </w:p>
    <w:p>
      <w:pPr>
        <w:numPr>
          <w:ilvl w:val="1"/>
          <w:numId w:val="1004"/>
        </w:numPr>
      </w:pPr>
      <w:r>
        <w:t xml:space="preserve">Columns like</w:t>
      </w:r>
      <w:r>
        <w:t xml:space="preserve"> </w:t>
      </w:r>
      <w:r>
        <w:rPr>
          <w:rStyle w:val="VerbatimChar"/>
        </w:rPr>
        <w:t xml:space="preserve">FICO Range</w:t>
      </w:r>
      <w:r>
        <w:t xml:space="preserve"> </w:t>
      </w:r>
      <w:r>
        <w:t xml:space="preserve">and</w:t>
      </w:r>
      <w:r>
        <w:t xml:space="preserve"> </w:t>
      </w:r>
      <w:r>
        <w:rPr>
          <w:rStyle w:val="VerbatimChar"/>
        </w:rPr>
        <w:t xml:space="preserve">Employment Length</w:t>
      </w:r>
      <w:r>
        <w:t xml:space="preserve"> </w:t>
      </w:r>
      <w:r>
        <w:t xml:space="preserve">which otherwise represent numeric information but are stored in a way that they get read as categorical</w:t>
      </w:r>
      <w:r>
        <w:t xml:space="preserve"> </w:t>
      </w:r>
    </w:p>
    <w:p>
      <w:pPr>
        <w:numPr>
          <w:ilvl w:val="1"/>
          <w:numId w:val="1004"/>
        </w:numPr>
      </w:pPr>
      <w:r>
        <w:t xml:space="preserve">Please take care of these issues with any tool of your choice . Feel free to make any assumptions about the data to move ahead with your analysis flow. Focus here is more about your workflow and thought process which you use to develop your solutions rather than the absolute accuracy of your inference</w:t>
      </w:r>
      <w:r>
        <w:t xml:space="preserve"> </w:t>
      </w:r>
    </w:p>
    <w:p>
      <w:pPr>
        <w:numPr>
          <w:ilvl w:val="0"/>
          <w:numId w:val="1003"/>
        </w:numPr>
      </w:pPr>
      <w:r>
        <w:t xml:space="preserve">Bonus Problem : Build a simple linear regression model using the data</w:t>
      </w:r>
      <w:r>
        <w:t xml:space="preserve"> </w:t>
      </w:r>
      <w:r>
        <w:rPr>
          <w:rStyle w:val="VerbatimChar"/>
        </w:rPr>
        <w:t xml:space="preserve">ld_train.csv</w:t>
      </w:r>
      <w:r>
        <w:t xml:space="preserve"> </w:t>
      </w:r>
      <w:r>
        <w:t xml:space="preserve">[ with either R or Python]</w:t>
      </w:r>
    </w:p>
    <w:p>
      <w:pPr>
        <w:numPr>
          <w:ilvl w:val="1"/>
          <w:numId w:val="1005"/>
        </w:numPr>
      </w:pPr>
      <w:r>
        <w:t xml:space="preserve">Target columns is</w:t>
      </w:r>
      <w:r>
        <w:t xml:space="preserve"> </w:t>
      </w:r>
      <w:r>
        <w:rPr>
          <w:rStyle w:val="VerbatimChar"/>
        </w:rPr>
        <w:t xml:space="preserve">Interest Rate</w:t>
      </w:r>
    </w:p>
    <w:p>
      <w:pPr>
        <w:numPr>
          <w:ilvl w:val="1"/>
          <w:numId w:val="1005"/>
        </w:numPr>
      </w:pPr>
      <w:r>
        <w:t xml:space="preserve">Exclude Column</w:t>
      </w:r>
      <w:r>
        <w:t xml:space="preserve"> </w:t>
      </w:r>
      <w:r>
        <w:rPr>
          <w:rStyle w:val="VerbatimChar"/>
        </w:rPr>
        <w:t xml:space="preserve">ID</w:t>
      </w:r>
      <w:r>
        <w:t xml:space="preserve"> </w:t>
      </w:r>
      <w:r>
        <w:t xml:space="preserve">and</w:t>
      </w:r>
      <w:r>
        <w:t xml:space="preserve"> </w:t>
      </w:r>
      <w:r>
        <w:rPr>
          <w:rStyle w:val="VerbatimChar"/>
        </w:rPr>
        <w:t xml:space="preserve">Amount Funded By Investors</w:t>
      </w:r>
      <w:r>
        <w:t xml:space="preserve"> </w:t>
      </w:r>
      <w:r>
        <w:t xml:space="preserve">from the features being used to predict the target</w:t>
      </w:r>
      <w:r>
        <w:t xml:space="preserve"> </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tableau.com/about/blog/2018/7/ways-get-started-tableau-community-90975" TargetMode="External" /></Relationships>
</file>

<file path=word/_rels/footnotes.xml.rels><?xml version="1.0" encoding="UTF-8"?><Relationships xmlns="http://schemas.openxmlformats.org/package/2006/relationships"><Relationship Type="http://schemas.openxmlformats.org/officeDocument/2006/relationships/hyperlink" Id="rId20" Target="https://www.tableau.com/about/blog/2018/7/ways-get-started-tableau-community-909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2021-11-16T13:22:29Z</dcterms:created>
  <dcterms:modified xsi:type="dcterms:W3CDTF">2021-11-16T13:22:29Z</dcterms:modified>
</cp:coreProperties>
</file>

<file path=docProps/custom.xml><?xml version="1.0" encoding="utf-8"?>
<Properties xmlns="http://schemas.openxmlformats.org/officeDocument/2006/custom-properties" xmlns:vt="http://schemas.openxmlformats.org/officeDocument/2006/docPropsVTypes"/>
</file>