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F099" w14:textId="1A67EAF9" w:rsidR="000907F5" w:rsidRDefault="00077961" w:rsidP="007C16E1">
      <w:r>
        <w:rPr>
          <w:noProof/>
        </w:rPr>
        <w:drawing>
          <wp:inline distT="0" distB="0" distL="0" distR="0" wp14:anchorId="2F33EE25" wp14:editId="2F95A1AB">
            <wp:extent cx="6191250" cy="29241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AE21BC" w14:textId="7650E383" w:rsidR="00077961" w:rsidRDefault="00077961" w:rsidP="007C16E1"/>
    <w:p w14:paraId="18351DF7" w14:textId="48CB4C7F" w:rsidR="00077961" w:rsidRDefault="00077961" w:rsidP="007C16E1"/>
    <w:p w14:paraId="3A426DB8" w14:textId="74D3F3F7" w:rsidR="00077961" w:rsidRDefault="00077961" w:rsidP="007C16E1">
      <w:r>
        <w:rPr>
          <w:noProof/>
        </w:rPr>
        <w:drawing>
          <wp:inline distT="0" distB="0" distL="0" distR="0" wp14:anchorId="6CFD12A4" wp14:editId="60B0AC6E">
            <wp:extent cx="631507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433C2D" w14:textId="68683E1F" w:rsidR="00077961" w:rsidRDefault="00077961" w:rsidP="007C16E1"/>
    <w:p w14:paraId="022418D0" w14:textId="3DD89D1C" w:rsidR="00077961" w:rsidRDefault="00077961" w:rsidP="007C16E1"/>
    <w:p w14:paraId="3A1001D5" w14:textId="13231DE0" w:rsidR="00077961" w:rsidRDefault="00077961" w:rsidP="007C16E1"/>
    <w:p w14:paraId="453DD784" w14:textId="7081C52E" w:rsidR="00077961" w:rsidRDefault="00077961" w:rsidP="007C16E1"/>
    <w:p w14:paraId="3D767AEF" w14:textId="0556FB2B" w:rsidR="00077961" w:rsidRDefault="00077961" w:rsidP="007C16E1"/>
    <w:p w14:paraId="74EE5A03" w14:textId="77002A89" w:rsidR="00077961" w:rsidRDefault="00077961" w:rsidP="007C16E1"/>
    <w:p w14:paraId="5C6CB6F0" w14:textId="51B3080D" w:rsidR="00077961" w:rsidRDefault="00077961" w:rsidP="007C16E1"/>
    <w:p w14:paraId="5C48C605" w14:textId="6EE18BD9" w:rsidR="00077961" w:rsidRDefault="00077961" w:rsidP="007C16E1"/>
    <w:p w14:paraId="1ABF6CFB" w14:textId="306C1718" w:rsidR="00077961" w:rsidRDefault="00077961" w:rsidP="007C16E1">
      <w:r>
        <w:rPr>
          <w:noProof/>
        </w:rPr>
        <w:lastRenderedPageBreak/>
        <w:drawing>
          <wp:inline distT="0" distB="0" distL="0" distR="0" wp14:anchorId="440C4C5A" wp14:editId="5E48F857">
            <wp:extent cx="604837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BEC65D" w14:textId="5ACCC509" w:rsidR="00077961" w:rsidRDefault="00077961" w:rsidP="007C16E1"/>
    <w:p w14:paraId="7CAFCFA5" w14:textId="7FBDE3ED" w:rsidR="00077961" w:rsidRDefault="00077961" w:rsidP="007C16E1"/>
    <w:p w14:paraId="32DDE605" w14:textId="107224BF" w:rsidR="00077961" w:rsidRDefault="00077961" w:rsidP="007C16E1">
      <w:r>
        <w:rPr>
          <w:noProof/>
        </w:rPr>
        <w:drawing>
          <wp:inline distT="0" distB="0" distL="0" distR="0" wp14:anchorId="2DE2E2D7" wp14:editId="79F6E9BE">
            <wp:extent cx="6048375" cy="27432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5F87DA5" w14:textId="28F8D6A5" w:rsidR="00077961" w:rsidRDefault="00077961" w:rsidP="007C16E1"/>
    <w:p w14:paraId="6D4F3827" w14:textId="132A2390" w:rsidR="00077961" w:rsidRDefault="00077961" w:rsidP="007C16E1"/>
    <w:p w14:paraId="52A2F44C" w14:textId="5082EF29" w:rsidR="00077961" w:rsidRDefault="00077961" w:rsidP="007C16E1"/>
    <w:p w14:paraId="4A1DD2C8" w14:textId="752C2928" w:rsidR="00077961" w:rsidRDefault="00077961" w:rsidP="007C16E1"/>
    <w:p w14:paraId="3A33CFF4" w14:textId="70BD972F" w:rsidR="00077961" w:rsidRDefault="00077961" w:rsidP="007C16E1"/>
    <w:p w14:paraId="345DD438" w14:textId="0EA342C9" w:rsidR="00077961" w:rsidRDefault="00077961" w:rsidP="007C16E1"/>
    <w:p w14:paraId="2845D5B7" w14:textId="1A2485E7" w:rsidR="00077961" w:rsidRDefault="00077961" w:rsidP="007C16E1"/>
    <w:p w14:paraId="0631C025" w14:textId="3DA4FB05" w:rsidR="00077961" w:rsidRDefault="00077961" w:rsidP="007C16E1"/>
    <w:p w14:paraId="3661A341" w14:textId="5AC0CB01" w:rsidR="00077961" w:rsidRDefault="00077961" w:rsidP="007C16E1"/>
    <w:p w14:paraId="3138CFC3" w14:textId="700BCBED" w:rsidR="00077961" w:rsidRDefault="00077961" w:rsidP="007C16E1">
      <w:r>
        <w:rPr>
          <w:noProof/>
        </w:rPr>
        <w:lastRenderedPageBreak/>
        <w:drawing>
          <wp:inline distT="0" distB="0" distL="0" distR="0" wp14:anchorId="5036ADAD" wp14:editId="67EFA7F8">
            <wp:extent cx="606742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9B4673" w14:textId="52EA6D49" w:rsidR="00077961" w:rsidRDefault="00077961" w:rsidP="007C16E1"/>
    <w:p w14:paraId="066F7C9D" w14:textId="7E0C4682" w:rsidR="00077961" w:rsidRDefault="00077961" w:rsidP="007C16E1"/>
    <w:p w14:paraId="37F9E143" w14:textId="0843A0E2" w:rsidR="00077961" w:rsidRDefault="00077961" w:rsidP="007C16E1"/>
    <w:p w14:paraId="257FB3E7" w14:textId="1D647B01" w:rsidR="00077961" w:rsidRDefault="00077961" w:rsidP="007C16E1">
      <w:r>
        <w:rPr>
          <w:noProof/>
        </w:rPr>
        <w:drawing>
          <wp:inline distT="0" distB="0" distL="0" distR="0" wp14:anchorId="69231253" wp14:editId="73D71599">
            <wp:extent cx="6067425" cy="338137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CFA8E9" w14:textId="638FBA6D" w:rsidR="00077961" w:rsidRDefault="00077961" w:rsidP="007C16E1"/>
    <w:p w14:paraId="1BEFC1E4" w14:textId="57EDF695" w:rsidR="00077961" w:rsidRDefault="00077961" w:rsidP="007C16E1"/>
    <w:p w14:paraId="5F199927" w14:textId="74156400" w:rsidR="00077961" w:rsidRDefault="00077961" w:rsidP="007C16E1"/>
    <w:p w14:paraId="73AA5759" w14:textId="68E5DB34" w:rsidR="00077961" w:rsidRDefault="00077961" w:rsidP="007C16E1"/>
    <w:p w14:paraId="55174D0E" w14:textId="79F3F2E4" w:rsidR="00077961" w:rsidRDefault="00077961" w:rsidP="007C16E1"/>
    <w:p w14:paraId="1EBA08BF" w14:textId="61EE3ADC" w:rsidR="00077961" w:rsidRDefault="00077961" w:rsidP="007C16E1"/>
    <w:p w14:paraId="0B5501F6" w14:textId="78BC24B0" w:rsidR="00077961" w:rsidRDefault="00077961" w:rsidP="007C16E1">
      <w:r>
        <w:rPr>
          <w:noProof/>
        </w:rPr>
        <w:lastRenderedPageBreak/>
        <w:drawing>
          <wp:inline distT="0" distB="0" distL="0" distR="0" wp14:anchorId="739BE5E9" wp14:editId="4B1ED41C">
            <wp:extent cx="59436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D87111" w14:textId="5E768033" w:rsidR="00077961" w:rsidRDefault="00077961" w:rsidP="007C16E1"/>
    <w:p w14:paraId="03211B5E" w14:textId="28239BC6" w:rsidR="00077961" w:rsidRDefault="00077961" w:rsidP="007C16E1"/>
    <w:p w14:paraId="791BBE5D" w14:textId="3862F8E9" w:rsidR="00077961" w:rsidRDefault="00077961" w:rsidP="007C16E1"/>
    <w:p w14:paraId="47F3D7B0" w14:textId="170933E3" w:rsidR="00077961" w:rsidRDefault="00EF5AC9" w:rsidP="007C16E1">
      <w:r>
        <w:rPr>
          <w:noProof/>
        </w:rPr>
        <w:drawing>
          <wp:inline distT="0" distB="0" distL="0" distR="0" wp14:anchorId="220D0AD0" wp14:editId="2B55D641">
            <wp:extent cx="6067425" cy="27432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184EC0" w14:textId="5A91F9EF" w:rsidR="00EF5AC9" w:rsidRDefault="00EF5AC9" w:rsidP="007C16E1"/>
    <w:p w14:paraId="2D2E2C07" w14:textId="5F5BD917" w:rsidR="00EF5AC9" w:rsidRDefault="00EF5AC9" w:rsidP="007C16E1"/>
    <w:p w14:paraId="61A42B4F" w14:textId="721E5B60" w:rsidR="00EF5AC9" w:rsidRDefault="00EF5AC9" w:rsidP="007C16E1"/>
    <w:p w14:paraId="11A45E60" w14:textId="69C53CF3" w:rsidR="00EF5AC9" w:rsidRDefault="00EF5AC9" w:rsidP="007C16E1"/>
    <w:p w14:paraId="4EC01955" w14:textId="3A98B0AA" w:rsidR="00EF5AC9" w:rsidRDefault="00EF5AC9" w:rsidP="007C16E1"/>
    <w:p w14:paraId="0EBE3AFC" w14:textId="32E98521" w:rsidR="00EF5AC9" w:rsidRDefault="00EF5AC9" w:rsidP="007C16E1"/>
    <w:p w14:paraId="43A50394" w14:textId="2C870E46" w:rsidR="00EF5AC9" w:rsidRDefault="00EF5AC9" w:rsidP="007C16E1"/>
    <w:p w14:paraId="543B4E2C" w14:textId="0232D76A" w:rsidR="00EF5AC9" w:rsidRDefault="00EF5AC9" w:rsidP="007C16E1"/>
    <w:p w14:paraId="737EA06C" w14:textId="5FEEBF1B" w:rsidR="00EF5AC9" w:rsidRDefault="00EF5AC9" w:rsidP="007C16E1">
      <w:r>
        <w:rPr>
          <w:noProof/>
        </w:rPr>
        <w:lastRenderedPageBreak/>
        <w:drawing>
          <wp:inline distT="0" distB="0" distL="0" distR="0" wp14:anchorId="46ADDD29" wp14:editId="545F1D2A">
            <wp:extent cx="6115050" cy="3495675"/>
            <wp:effectExtent l="0" t="0" r="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264965" w14:textId="08DA98B0" w:rsidR="00EF5AC9" w:rsidRDefault="00EF5AC9" w:rsidP="007C16E1"/>
    <w:p w14:paraId="4520481E" w14:textId="027B78E0" w:rsidR="00EF5AC9" w:rsidRDefault="00EF5AC9" w:rsidP="007C16E1"/>
    <w:p w14:paraId="55D8D1E9" w14:textId="79F9BBBF" w:rsidR="00EF5AC9" w:rsidRDefault="00EF5AC9" w:rsidP="007C16E1"/>
    <w:p w14:paraId="7CA49900" w14:textId="1CA3AA0D" w:rsidR="00EF5AC9" w:rsidRDefault="00EF5AC9" w:rsidP="007C16E1">
      <w:r>
        <w:rPr>
          <w:noProof/>
        </w:rPr>
        <w:drawing>
          <wp:inline distT="0" distB="0" distL="0" distR="0" wp14:anchorId="0B6DFBB6" wp14:editId="7F528ACC">
            <wp:extent cx="611505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ED56835-CFC7-089E-E1EF-A72BB0DCD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BF649A" w14:textId="77777777" w:rsidR="00EF5AC9" w:rsidRDefault="00EF5AC9" w:rsidP="007C16E1"/>
    <w:p w14:paraId="4BB21D99" w14:textId="0B26670E" w:rsidR="00EF5AC9" w:rsidRDefault="00EF5AC9" w:rsidP="007C16E1"/>
    <w:p w14:paraId="5B4C29D9" w14:textId="13EE58A7" w:rsidR="00EF5AC9" w:rsidRDefault="00EF5AC9" w:rsidP="007C16E1"/>
    <w:p w14:paraId="775C9735" w14:textId="7FEB61CB" w:rsidR="00EF5AC9" w:rsidRDefault="00EF5AC9" w:rsidP="007C16E1">
      <w:r>
        <w:t>Account management , Marketing,  Rust, Management studio  score = 0</w:t>
      </w:r>
    </w:p>
    <w:p w14:paraId="50EEA6BC" w14:textId="77777777" w:rsidR="00EF5AC9" w:rsidRPr="007C16E1" w:rsidRDefault="00EF5AC9" w:rsidP="007C16E1"/>
    <w:sectPr w:rsidR="00EF5AC9" w:rsidRPr="007C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CA"/>
    <w:rsid w:val="00077961"/>
    <w:rsid w:val="000907F5"/>
    <w:rsid w:val="002A1919"/>
    <w:rsid w:val="004C1D90"/>
    <w:rsid w:val="007C16E1"/>
    <w:rsid w:val="008326CA"/>
    <w:rsid w:val="008F1350"/>
    <w:rsid w:val="00AC52AF"/>
    <w:rsid w:val="00E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B2D9"/>
  <w15:chartTrackingRefBased/>
  <w15:docId w15:val="{B4677E0A-20BB-4583-A786-508FECE2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knolx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</a:t>
            </a:r>
            <a:r>
              <a:rPr lang="en-US" baseline="0"/>
              <a:t>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MAX_knolx_score!$D$2:$D$7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DD-405B-B430-0B768C9E5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testing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MAX_knolx_score!$D$212:$D$230</c:f>
              <c:numCache>
                <c:formatCode>General</c:formatCode>
                <c:ptCount val="19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20</c:v>
                </c:pt>
                <c:pt idx="14">
                  <c:v>20</c:v>
                </c:pt>
                <c:pt idx="15">
                  <c:v>0</c:v>
                </c:pt>
                <c:pt idx="16">
                  <c:v>0</c:v>
                </c:pt>
                <c:pt idx="17">
                  <c:v>20</c:v>
                </c:pt>
                <c:pt idx="18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D9-4569-89A7-0F2F00F63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</a:t>
            </a:r>
            <a:r>
              <a:rPr lang="en-US" baseline="0"/>
              <a:t>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MAX_knolx_score!$B$9:$C$12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MAX_knolx_score!$D$9:$D$12</c:f>
              <c:numCache>
                <c:formatCode>General</c:formatCode>
                <c:ptCount val="4"/>
                <c:pt idx="0">
                  <c:v>20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8B-4BE8-AD27-424D294614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devops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MAX_knolx_score!$D$13:$D$26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40</c:v>
                </c:pt>
                <c:pt idx="9">
                  <c:v>20</c:v>
                </c:pt>
                <c:pt idx="10">
                  <c:v>80</c:v>
                </c:pt>
                <c:pt idx="11">
                  <c:v>80</c:v>
                </c:pt>
                <c:pt idx="12">
                  <c:v>140</c:v>
                </c:pt>
                <c:pt idx="1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94-46A2-B968-AC8897F3D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eng ops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MAX_knolx_score!$B$27:$C$34</c:f>
              <c:multiLvlStrCache>
                <c:ptCount val="8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</c:lvl>
              </c:multiLvlStrCache>
            </c:multiLvlStrRef>
          </c:cat>
          <c:val>
            <c:numRef>
              <c:f>MAX_knolx_score!$D$27:$D$34</c:f>
              <c:numCache>
                <c:formatCode>General</c:formatCode>
                <c:ptCount val="8"/>
                <c:pt idx="0">
                  <c:v>0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20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EF-4042-A780-F5A864C30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front end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MAX_knolx_score!$D$35:$D$46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20</c:v>
                </c:pt>
                <c:pt idx="8">
                  <c:v>40</c:v>
                </c:pt>
                <c:pt idx="9">
                  <c:v>40</c:v>
                </c:pt>
                <c:pt idx="10">
                  <c:v>50</c:v>
                </c:pt>
                <c:pt idx="1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2F-42BE-8F30-A6E19FA60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java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MAX_knolx_score!$D$47:$D$73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20</c:v>
                </c:pt>
                <c:pt idx="25">
                  <c:v>40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F4-4F63-8EA7-6B55C4B36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learning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MAX_knolx_score!$B$74:$C$76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MAX_knolx_score!$D$74:$D$76</c:f>
              <c:numCache>
                <c:formatCode>General</c:formatCode>
                <c:ptCount val="3"/>
                <c:pt idx="0">
                  <c:v>20</c:v>
                </c:pt>
                <c:pt idx="1">
                  <c:v>40</c:v>
                </c:pt>
                <c:pt idx="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14-4723-BB83-1CB9FA18E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light bend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MAX_knolx_score!$D$77:$D$107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20</c:v>
                </c:pt>
                <c:pt idx="15">
                  <c:v>20</c:v>
                </c:pt>
                <c:pt idx="16">
                  <c:v>0</c:v>
                </c:pt>
                <c:pt idx="17">
                  <c:v>20</c:v>
                </c:pt>
                <c:pt idx="18">
                  <c:v>20</c:v>
                </c:pt>
                <c:pt idx="19">
                  <c:v>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45-4C40-B074-1126E0F09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scala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MAX_knolx_score!$D$179:$D$211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0</c:v>
                </c:pt>
                <c:pt idx="17">
                  <c:v>80</c:v>
                </c:pt>
                <c:pt idx="18">
                  <c:v>80</c:v>
                </c:pt>
                <c:pt idx="19">
                  <c:v>0</c:v>
                </c:pt>
                <c:pt idx="20">
                  <c:v>20</c:v>
                </c:pt>
                <c:pt idx="21">
                  <c:v>0</c:v>
                </c:pt>
                <c:pt idx="22">
                  <c:v>0</c:v>
                </c:pt>
                <c:pt idx="23">
                  <c:v>20</c:v>
                </c:pt>
                <c:pt idx="24">
                  <c:v>20</c:v>
                </c:pt>
                <c:pt idx="25">
                  <c:v>60</c:v>
                </c:pt>
                <c:pt idx="26">
                  <c:v>60</c:v>
                </c:pt>
                <c:pt idx="27">
                  <c:v>80</c:v>
                </c:pt>
                <c:pt idx="28">
                  <c:v>40</c:v>
                </c:pt>
                <c:pt idx="29">
                  <c:v>20</c:v>
                </c:pt>
                <c:pt idx="30">
                  <c:v>20</c:v>
                </c:pt>
                <c:pt idx="31">
                  <c:v>100</c:v>
                </c:pt>
                <c:pt idx="3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7F-4368-9D97-9A85D5D39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862608"/>
        <c:axId val="1033864272"/>
      </c:lineChart>
      <c:catAx>
        <c:axId val="10338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4272"/>
        <c:crosses val="autoZero"/>
        <c:auto val="1"/>
        <c:lblAlgn val="ctr"/>
        <c:lblOffset val="100"/>
        <c:noMultiLvlLbl val="0"/>
      </c:catAx>
      <c:valAx>
        <c:axId val="10338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86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2022-05-09T03:04:00Z</dcterms:created>
  <dcterms:modified xsi:type="dcterms:W3CDTF">2022-06-07T04:40:00Z</dcterms:modified>
</cp:coreProperties>
</file>