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69FAA" w14:textId="77777777" w:rsidR="000F7B24" w:rsidRDefault="000F7B24" w:rsidP="008F5849">
      <w:pPr>
        <w:spacing w:line="360" w:lineRule="auto"/>
        <w:jc w:val="center"/>
        <w:rPr>
          <w:b/>
          <w:sz w:val="40"/>
          <w:szCs w:val="40"/>
          <w:lang w:val="pt-BR"/>
        </w:rPr>
      </w:pPr>
    </w:p>
    <w:p w14:paraId="015DA74F" w14:textId="4138050D" w:rsidR="008F5849" w:rsidRPr="000F7B24" w:rsidRDefault="008F5849" w:rsidP="008F5849">
      <w:pPr>
        <w:spacing w:line="360" w:lineRule="auto"/>
        <w:jc w:val="center"/>
        <w:rPr>
          <w:sz w:val="40"/>
          <w:szCs w:val="40"/>
        </w:rPr>
      </w:pPr>
      <w:r w:rsidRPr="000F7B24">
        <w:rPr>
          <w:b/>
          <w:sz w:val="40"/>
          <w:szCs w:val="40"/>
          <w:lang w:val="pt-BR"/>
        </w:rPr>
        <w:t>Serverless URL Shortener</w:t>
      </w:r>
    </w:p>
    <w:p w14:paraId="00E83674" w14:textId="77777777" w:rsidR="008F5849" w:rsidRDefault="008F5849" w:rsidP="008F5849">
      <w:pPr>
        <w:spacing w:line="360" w:lineRule="auto"/>
      </w:pPr>
    </w:p>
    <w:p w14:paraId="677DAED2" w14:textId="77777777" w:rsidR="008F5849" w:rsidRDefault="008F5849" w:rsidP="008F5849">
      <w:pPr>
        <w:spacing w:line="360" w:lineRule="auto"/>
      </w:pPr>
      <w:r>
        <w:rPr>
          <w:noProof/>
          <w:lang w:eastAsia="en-IN"/>
        </w:rPr>
        <mc:AlternateContent>
          <mc:Choice Requires="wps">
            <w:drawing>
              <wp:anchor distT="0" distB="0" distL="114300" distR="114300" simplePos="0" relativeHeight="251660288" behindDoc="0" locked="0" layoutInCell="1" allowOverlap="1" wp14:anchorId="6826026D" wp14:editId="65F3F8CC">
                <wp:simplePos x="0" y="0"/>
                <wp:positionH relativeFrom="column">
                  <wp:posOffset>1137684</wp:posOffset>
                </wp:positionH>
                <wp:positionV relativeFrom="paragraph">
                  <wp:posOffset>59173</wp:posOffset>
                </wp:positionV>
                <wp:extent cx="3710305" cy="1169582"/>
                <wp:effectExtent l="0" t="0" r="4445" b="0"/>
                <wp:wrapNone/>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305" cy="1169582"/>
                        </a:xfrm>
                        <a:prstGeom prst="rect">
                          <a:avLst/>
                        </a:prstGeom>
                        <a:solidFill>
                          <a:srgbClr val="FFFFFF"/>
                        </a:solidFill>
                        <a:ln>
                          <a:noFill/>
                        </a:ln>
                      </wps:spPr>
                      <wps:txbx>
                        <w:txbxContent>
                          <w:p w14:paraId="6BE426B8" w14:textId="10C407FB" w:rsidR="008F5849" w:rsidRDefault="008F5849" w:rsidP="000F7B24">
                            <w:pPr>
                              <w:jc w:val="center"/>
                            </w:pPr>
                            <w:r>
                              <w:t xml:space="preserve">Name : </w:t>
                            </w:r>
                            <w:r w:rsidR="005E4C99">
                              <w:t>Aayush Ranjan</w:t>
                            </w:r>
                          </w:p>
                          <w:p w14:paraId="2AAE5D4D" w14:textId="59CEE31C" w:rsidR="008F5849" w:rsidRDefault="008F5849" w:rsidP="000F7B24">
                            <w:pPr>
                              <w:jc w:val="center"/>
                            </w:pPr>
                            <w:r>
                              <w:t>Reg. No. : 22BCE</w:t>
                            </w:r>
                            <w:r w:rsidR="005E4C99">
                              <w:t>3014</w:t>
                            </w:r>
                          </w:p>
                          <w:p w14:paraId="7E3E2192" w14:textId="4096769E" w:rsidR="008F5849" w:rsidRDefault="008F5849" w:rsidP="000F7B24">
                            <w:pPr>
                              <w:jc w:val="center"/>
                            </w:pPr>
                            <w:r>
                              <w:t xml:space="preserve">Mobile No. : </w:t>
                            </w:r>
                            <w:r w:rsidR="000F7B24">
                              <w:t>6207336565</w:t>
                            </w:r>
                          </w:p>
                          <w:p w14:paraId="22A942F9" w14:textId="5157C2A7" w:rsidR="005E4C99" w:rsidRDefault="005E4C99" w:rsidP="000F7B24">
                            <w:pPr>
                              <w:jc w:val="center"/>
                            </w:pPr>
                            <w:r>
                              <w:t>Mail id : aayush.ranjan2022@vitstudent.ac.in</w:t>
                            </w:r>
                          </w:p>
                          <w:p w14:paraId="29B031AE" w14:textId="77777777" w:rsidR="005E4C99" w:rsidRDefault="005E4C99" w:rsidP="000F7B24">
                            <w:pPr>
                              <w:jc w:val="center"/>
                            </w:pPr>
                          </w:p>
                          <w:p w14:paraId="309ACCA2" w14:textId="77777777" w:rsidR="008F5849" w:rsidRDefault="008F5849" w:rsidP="000F7B24">
                            <w:pPr>
                              <w:jc w:val="center"/>
                            </w:pPr>
                            <w:r>
                              <w:t xml:space="preserve">Mail Id. </w:t>
                            </w:r>
                            <w:r>
                              <w:rPr>
                                <w:rFonts w:ascii="Roboto" w:hAnsi="Roboto"/>
                                <w:color w:val="1F1F1F"/>
                                <w:sz w:val="21"/>
                                <w:szCs w:val="21"/>
                                <w:shd w:val="clear" w:color="auto" w:fill="E9EEF6"/>
                              </w:rPr>
                              <w:t>abhishek.kushwaha2022@vitstudent.ac.in</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6826026D" id="_x0000_t202" coordsize="21600,21600" o:spt="202" path="m,l,21600r21600,l21600,xe">
                <v:stroke joinstyle="miter"/>
                <v:path gradientshapeok="t" o:connecttype="rect"/>
              </v:shapetype>
              <v:shape id="Text Box 8" o:spid="_x0000_s1026" type="#_x0000_t202" style="position:absolute;margin-left:89.6pt;margin-top:4.65pt;width:292.15pt;height:92.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" stroked="f">
                <v:textbox>
                  <w:txbxContent>
                    <w:p w14:paraId="6BE426B8" w14:textId="10C407FB" w:rsidR="008F5849" w:rsidRDefault="008F5849" w:rsidP="000F7B24">
                      <w:pPr>
                        <w:jc w:val="center"/>
                      </w:pPr>
                      <w:r>
                        <w:t xml:space="preserve">Name : </w:t>
                      </w:r>
                      <w:r w:rsidR="005E4C99">
                        <w:t>Aayush Ranjan</w:t>
                      </w:r>
                    </w:p>
                    <w:p w14:paraId="2AAE5D4D" w14:textId="59CEE31C" w:rsidR="008F5849" w:rsidRDefault="008F5849" w:rsidP="000F7B24">
                      <w:pPr>
                        <w:jc w:val="center"/>
                      </w:pPr>
                      <w:r>
                        <w:t>Reg. No. : 22BCE</w:t>
                      </w:r>
                      <w:r w:rsidR="005E4C99">
                        <w:t>3014</w:t>
                      </w:r>
                    </w:p>
                    <w:p w14:paraId="7E3E2192" w14:textId="4096769E" w:rsidR="008F5849" w:rsidRDefault="008F5849" w:rsidP="000F7B24">
                      <w:pPr>
                        <w:jc w:val="center"/>
                      </w:pPr>
                      <w:r>
                        <w:t xml:space="preserve">Mobile No. : </w:t>
                      </w:r>
                      <w:r w:rsidR="000F7B24">
                        <w:t>6207336565</w:t>
                      </w:r>
                    </w:p>
                    <w:p w14:paraId="22A942F9" w14:textId="5157C2A7" w:rsidR="005E4C99" w:rsidRDefault="005E4C99" w:rsidP="000F7B24">
                      <w:pPr>
                        <w:jc w:val="center"/>
                      </w:pPr>
                      <w:r>
                        <w:t>Mail id : aayush.ranjan2022@vitstudent.ac.in</w:t>
                      </w:r>
                    </w:p>
                    <w:p w14:paraId="29B031AE" w14:textId="77777777" w:rsidR="005E4C99" w:rsidRDefault="005E4C99" w:rsidP="000F7B24">
                      <w:pPr>
                        <w:jc w:val="center"/>
                      </w:pPr>
                    </w:p>
                    <w:p w14:paraId="309ACCA2" w14:textId="77777777" w:rsidR="008F5849" w:rsidRDefault="008F5849" w:rsidP="000F7B24">
                      <w:pPr>
                        <w:jc w:val="center"/>
                      </w:pPr>
                      <w:r>
                        <w:t xml:space="preserve">Mail Id. </w:t>
                      </w:r>
                      <w:r>
                        <w:rPr>
                          <w:rFonts w:ascii="Roboto" w:hAnsi="Roboto"/>
                          <w:color w:val="1F1F1F"/>
                          <w:sz w:val="21"/>
                          <w:szCs w:val="21"/>
                          <w:shd w:val="clear" w:color="auto" w:fill="E9EEF6"/>
                        </w:rPr>
                        <w:t>abhishek.kushwaha2022@vitstudent.ac.in</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14:anchorId="1D9B9882" wp14:editId="75367203">
                <wp:simplePos x="0" y="0"/>
                <wp:positionH relativeFrom="column">
                  <wp:posOffset>4446270</wp:posOffset>
                </wp:positionH>
                <wp:positionV relativeFrom="paragraph">
                  <wp:posOffset>57150</wp:posOffset>
                </wp:positionV>
                <wp:extent cx="1163955" cy="857250"/>
                <wp:effectExtent l="0" t="0" r="0" b="0"/>
                <wp:wrapNone/>
                <wp:docPr id="1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955" cy="857250"/>
                        </a:xfrm>
                        <a:prstGeom prst="rect">
                          <a:avLst/>
                        </a:prstGeom>
                        <a:solidFill>
                          <a:srgbClr val="FFFFFF"/>
                        </a:solidFill>
                        <a:ln>
                          <a:noFill/>
                        </a:ln>
                      </wps:spPr>
                      <wps:txbx>
                        <w:txbxContent>
                          <w:p w14:paraId="211F9D40" w14:textId="77777777" w:rsidR="008F5849" w:rsidRDefault="008F5849" w:rsidP="008F5849"/>
                        </w:txbxContent>
                      </wps:txbx>
                      <wps:bodyPr rot="0" vert="horz" wrap="square" lIns="91440" tIns="45720" rIns="91440" bIns="45720" anchor="t" anchorCtr="0" upright="1">
                        <a:noAutofit/>
                      </wps:bodyPr>
                    </wps:wsp>
                  </a:graphicData>
                </a:graphic>
              </wp:anchor>
            </w:drawing>
          </mc:Choice>
          <mc:Fallback>
            <w:pict>
              <v:shape w14:anchorId="1D9B9882" id="Text Box 9" o:spid="_x0000_s1027" type="#_x0000_t202" style="position:absolute;margin-left:350.1pt;margin-top:4.5pt;width:91.65pt;height:6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" stroked="f">
                <v:textbox>
                  <w:txbxContent>
                    <w:p w14:paraId="211F9D40" w14:textId="77777777" w:rsidR="008F5849" w:rsidRDefault="008F5849" w:rsidP="008F5849"/>
                  </w:txbxContent>
                </v:textbox>
              </v:shape>
            </w:pict>
          </mc:Fallback>
        </mc:AlternateContent>
      </w:r>
      <w:r>
        <w:rPr>
          <w:noProof/>
          <w:lang w:eastAsia="en-IN"/>
        </w:rPr>
        <mc:AlternateContent>
          <mc:Choice Requires="wps">
            <w:drawing>
              <wp:anchor distT="0" distB="0" distL="114300" distR="114300" simplePos="0" relativeHeight="251659264" behindDoc="0" locked="0" layoutInCell="1" allowOverlap="1" wp14:anchorId="44C0E589" wp14:editId="373289C5">
                <wp:simplePos x="0" y="0"/>
                <wp:positionH relativeFrom="column">
                  <wp:posOffset>-116205</wp:posOffset>
                </wp:positionH>
                <wp:positionV relativeFrom="paragraph">
                  <wp:posOffset>57150</wp:posOffset>
                </wp:positionV>
                <wp:extent cx="1163955" cy="857250"/>
                <wp:effectExtent l="0" t="0" r="0" b="0"/>
                <wp:wrapNone/>
                <wp:docPr id="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955" cy="857250"/>
                        </a:xfrm>
                        <a:prstGeom prst="rect">
                          <a:avLst/>
                        </a:prstGeom>
                        <a:solidFill>
                          <a:srgbClr val="FFFFFF"/>
                        </a:solidFill>
                        <a:ln>
                          <a:noFill/>
                        </a:ln>
                      </wps:spPr>
                      <wps:txbx>
                        <w:txbxContent>
                          <w:p w14:paraId="3F48FD9A" w14:textId="77777777" w:rsidR="008F5849" w:rsidRDefault="008F5849" w:rsidP="008F5849"/>
                        </w:txbxContent>
                      </wps:txbx>
                      <wps:bodyPr rot="0" vert="horz" wrap="square" lIns="91440" tIns="45720" rIns="91440" bIns="45720" anchor="t" anchorCtr="0" upright="1">
                        <a:noAutofit/>
                      </wps:bodyPr>
                    </wps:wsp>
                  </a:graphicData>
                </a:graphic>
              </wp:anchor>
            </w:drawing>
          </mc:Choice>
          <mc:Fallback>
            <w:pict>
              <v:shape w14:anchorId="44C0E589" id="Text Box 7" o:spid="_x0000_s1028" type="#_x0000_t202" style="position:absolute;margin-left:-9.15pt;margin-top:4.5pt;width:91.65pt;height:6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" stroked="f">
                <v:textbox>
                  <w:txbxContent>
                    <w:p w14:paraId="3F48FD9A" w14:textId="77777777" w:rsidR="008F5849" w:rsidRDefault="008F5849" w:rsidP="008F5849"/>
                  </w:txbxContent>
                </v:textbox>
              </v:shape>
            </w:pict>
          </mc:Fallback>
        </mc:AlternateContent>
      </w:r>
    </w:p>
    <w:p w14:paraId="5BA899D8" w14:textId="77777777" w:rsidR="008F5849" w:rsidRDefault="008F5849" w:rsidP="008F5849">
      <w:pPr>
        <w:spacing w:line="360" w:lineRule="auto"/>
      </w:pPr>
    </w:p>
    <w:p w14:paraId="6E22E61B" w14:textId="77777777" w:rsidR="008F5849" w:rsidRDefault="008F5849" w:rsidP="008F5849">
      <w:pPr>
        <w:spacing w:line="360" w:lineRule="auto"/>
      </w:pPr>
    </w:p>
    <w:p w14:paraId="4BE29690" w14:textId="77777777" w:rsidR="008F5849" w:rsidRDefault="008F5849" w:rsidP="008F5849">
      <w:pPr>
        <w:spacing w:line="360" w:lineRule="auto"/>
      </w:pPr>
    </w:p>
    <w:p w14:paraId="4EB6FCC9" w14:textId="77777777" w:rsidR="008F5849" w:rsidRDefault="008F5849" w:rsidP="008F5849">
      <w:pPr>
        <w:spacing w:line="360" w:lineRule="auto"/>
      </w:pPr>
    </w:p>
    <w:p w14:paraId="5D0C8921" w14:textId="77777777" w:rsidR="008F5849" w:rsidRDefault="008F5849" w:rsidP="008F5849">
      <w:pPr>
        <w:spacing w:line="360" w:lineRule="auto"/>
      </w:pPr>
      <w:r>
        <w:rPr>
          <w:noProof/>
          <w:lang w:eastAsia="en-IN"/>
        </w:rPr>
        <mc:AlternateContent>
          <mc:Choice Requires="wps">
            <w:drawing>
              <wp:anchor distT="0" distB="0" distL="114300" distR="114300" simplePos="0" relativeHeight="251662336" behindDoc="0" locked="0" layoutInCell="1" allowOverlap="1" wp14:anchorId="28DC0B9B" wp14:editId="3AD9D665">
                <wp:simplePos x="0" y="0"/>
                <wp:positionH relativeFrom="column">
                  <wp:posOffset>1095153</wp:posOffset>
                </wp:positionH>
                <wp:positionV relativeFrom="paragraph">
                  <wp:posOffset>26655</wp:posOffset>
                </wp:positionV>
                <wp:extent cx="3763645" cy="1095154"/>
                <wp:effectExtent l="0" t="0" r="8255" b="0"/>
                <wp:wrapNone/>
                <wp:docPr id="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3645" cy="1095154"/>
                        </a:xfrm>
                        <a:prstGeom prst="rect">
                          <a:avLst/>
                        </a:prstGeom>
                        <a:solidFill>
                          <a:srgbClr val="FFFFFF"/>
                        </a:solidFill>
                        <a:ln>
                          <a:noFill/>
                        </a:ln>
                      </wps:spPr>
                      <wps:txbx>
                        <w:txbxContent>
                          <w:p w14:paraId="21AEB801" w14:textId="440FD5A2" w:rsidR="008F5849" w:rsidRDefault="008F5849" w:rsidP="000F7B24">
                            <w:pPr>
                              <w:jc w:val="center"/>
                            </w:pPr>
                            <w:r>
                              <w:t>Guide Name :</w:t>
                            </w:r>
                            <w:r>
                              <w:rPr>
                                <w:color w:val="FFFFFF" w:themeColor="background1"/>
                              </w:rPr>
                              <w:t xml:space="preserve"> </w:t>
                            </w:r>
                            <w:r>
                              <w:t>M</w:t>
                            </w:r>
                            <w:r>
                              <w:t>r</w:t>
                            </w:r>
                            <w:r>
                              <w:t>.</w:t>
                            </w:r>
                            <w:r>
                              <w:t xml:space="preserve"> Bharathi S</w:t>
                            </w:r>
                          </w:p>
                          <w:p w14:paraId="46D5CDB6" w14:textId="77777777" w:rsidR="008F5849" w:rsidRDefault="008F5849" w:rsidP="000F7B24">
                            <w:pPr>
                              <w:jc w:val="center"/>
                            </w:pPr>
                            <w:r>
                              <w:t>Designation : Assistant Professor (Junior)</w:t>
                            </w:r>
                          </w:p>
                          <w:p w14:paraId="1341A6AC" w14:textId="495FF8E5" w:rsidR="008F5849" w:rsidRDefault="008F5849" w:rsidP="000F7B24">
                            <w:pPr>
                              <w:jc w:val="center"/>
                            </w:pPr>
                            <w:r>
                              <w:t>Mobile No. : 9</w:t>
                            </w:r>
                            <w:r w:rsidR="005E4C99">
                              <w:t>994011412</w:t>
                            </w:r>
                          </w:p>
                          <w:p w14:paraId="4C0018FE" w14:textId="5A7AE7E7" w:rsidR="005E4C99" w:rsidRDefault="005E4C99" w:rsidP="000F7B24">
                            <w:pPr>
                              <w:jc w:val="center"/>
                            </w:pPr>
                            <w:r>
                              <w:t>Mail id : Bharathi.s@vit.ac.in</w:t>
                            </w:r>
                          </w:p>
                          <w:p w14:paraId="15B60744" w14:textId="6DC7EB5C" w:rsidR="005E4C99" w:rsidRDefault="005E4C99" w:rsidP="000F7B24">
                            <w:pPr>
                              <w:jc w:val="center"/>
                            </w:pPr>
                          </w:p>
                          <w:p w14:paraId="58A3C902" w14:textId="77777777" w:rsidR="008F5849" w:rsidRDefault="008F5849" w:rsidP="000F7B24">
                            <w:pPr>
                              <w:jc w:val="center"/>
                            </w:pPr>
                            <w:r>
                              <w:t>Mail ID : iswarya.p@vit.ac.in</w:t>
                            </w:r>
                          </w:p>
                          <w:p w14:paraId="1E63383B" w14:textId="77777777" w:rsidR="008F5849" w:rsidRDefault="008F5849" w:rsidP="000F7B24">
                            <w:pPr>
                              <w:jc w:val="cente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28DC0B9B" id="Text Box 11" o:spid="_x0000_s1029" type="#_x0000_t202" style="position:absolute;margin-left:86.25pt;margin-top:2.1pt;width:296.35pt;height:86.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" stroked="f">
                <v:textbox>
                  <w:txbxContent>
                    <w:p w14:paraId="21AEB801" w14:textId="440FD5A2" w:rsidR="008F5849" w:rsidRDefault="008F5849" w:rsidP="000F7B24">
                      <w:pPr>
                        <w:jc w:val="center"/>
                      </w:pPr>
                      <w:r>
                        <w:t>Guide Name :</w:t>
                      </w:r>
                      <w:r>
                        <w:rPr>
                          <w:color w:val="FFFFFF" w:themeColor="background1"/>
                        </w:rPr>
                        <w:t xml:space="preserve"> </w:t>
                      </w:r>
                      <w:r>
                        <w:t>M</w:t>
                      </w:r>
                      <w:r>
                        <w:t>r</w:t>
                      </w:r>
                      <w:r>
                        <w:t>.</w:t>
                      </w:r>
                      <w:r>
                        <w:t xml:space="preserve"> Bharathi S</w:t>
                      </w:r>
                    </w:p>
                    <w:p w14:paraId="46D5CDB6" w14:textId="77777777" w:rsidR="008F5849" w:rsidRDefault="008F5849" w:rsidP="000F7B24">
                      <w:pPr>
                        <w:jc w:val="center"/>
                      </w:pPr>
                      <w:r>
                        <w:t>Designation : Assistant Professor (Junior)</w:t>
                      </w:r>
                    </w:p>
                    <w:p w14:paraId="1341A6AC" w14:textId="495FF8E5" w:rsidR="008F5849" w:rsidRDefault="008F5849" w:rsidP="000F7B24">
                      <w:pPr>
                        <w:jc w:val="center"/>
                      </w:pPr>
                      <w:r>
                        <w:t>Mobile No. : 9</w:t>
                      </w:r>
                      <w:r w:rsidR="005E4C99">
                        <w:t>994011412</w:t>
                      </w:r>
                    </w:p>
                    <w:p w14:paraId="4C0018FE" w14:textId="5A7AE7E7" w:rsidR="005E4C99" w:rsidRDefault="005E4C99" w:rsidP="000F7B24">
                      <w:pPr>
                        <w:jc w:val="center"/>
                      </w:pPr>
                      <w:r>
                        <w:t>Mail id : Bharathi.s@vit.ac.in</w:t>
                      </w:r>
                    </w:p>
                    <w:p w14:paraId="15B60744" w14:textId="6DC7EB5C" w:rsidR="005E4C99" w:rsidRDefault="005E4C99" w:rsidP="000F7B24">
                      <w:pPr>
                        <w:jc w:val="center"/>
                      </w:pPr>
                    </w:p>
                    <w:p w14:paraId="58A3C902" w14:textId="77777777" w:rsidR="008F5849" w:rsidRDefault="008F5849" w:rsidP="000F7B24">
                      <w:pPr>
                        <w:jc w:val="center"/>
                      </w:pPr>
                      <w:r>
                        <w:t>Mail ID : iswarya.p@vit.ac.in</w:t>
                      </w:r>
                    </w:p>
                    <w:p w14:paraId="1E63383B" w14:textId="77777777" w:rsidR="008F5849" w:rsidRDefault="008F5849" w:rsidP="000F7B24">
                      <w:pPr>
                        <w:jc w:val="center"/>
                      </w:pPr>
                    </w:p>
                  </w:txbxContent>
                </v:textbox>
              </v:shape>
            </w:pict>
          </mc:Fallback>
        </mc:AlternateContent>
      </w:r>
    </w:p>
    <w:p w14:paraId="44F59639" w14:textId="77777777" w:rsidR="008F5849" w:rsidRDefault="008F5849" w:rsidP="008F5849">
      <w:pPr>
        <w:spacing w:line="360" w:lineRule="auto"/>
      </w:pPr>
    </w:p>
    <w:p w14:paraId="7BD16A57" w14:textId="77777777" w:rsidR="008F5849" w:rsidRDefault="008F5849" w:rsidP="008F5849">
      <w:pPr>
        <w:spacing w:line="360" w:lineRule="auto"/>
      </w:pPr>
    </w:p>
    <w:p w14:paraId="2BE98A89" w14:textId="77777777" w:rsidR="008F5849" w:rsidRDefault="008F5849" w:rsidP="008F5849">
      <w:pPr>
        <w:spacing w:line="360" w:lineRule="auto"/>
      </w:pPr>
    </w:p>
    <w:p w14:paraId="39747838" w14:textId="77777777" w:rsidR="008F5849" w:rsidRDefault="008F5849" w:rsidP="008F5849">
      <w:pPr>
        <w:spacing w:line="360" w:lineRule="auto"/>
      </w:pPr>
    </w:p>
    <w:p w14:paraId="4434DD00" w14:textId="77777777" w:rsidR="008F5849" w:rsidRPr="000F7B24" w:rsidRDefault="008F5849" w:rsidP="008F5849">
      <w:pPr>
        <w:spacing w:line="360" w:lineRule="auto"/>
        <w:jc w:val="center"/>
        <w:rPr>
          <w:b/>
          <w:sz w:val="30"/>
          <w:szCs w:val="30"/>
        </w:rPr>
      </w:pPr>
      <w:r w:rsidRPr="000F7B24">
        <w:rPr>
          <w:b/>
          <w:sz w:val="30"/>
          <w:szCs w:val="30"/>
        </w:rPr>
        <w:t>B.Tech.</w:t>
      </w:r>
    </w:p>
    <w:p w14:paraId="3B0F2EFA" w14:textId="77777777" w:rsidR="008F5849" w:rsidRPr="000F7B24" w:rsidRDefault="008F5849" w:rsidP="008F5849">
      <w:pPr>
        <w:spacing w:line="360" w:lineRule="auto"/>
        <w:jc w:val="center"/>
        <w:rPr>
          <w:sz w:val="30"/>
          <w:szCs w:val="30"/>
        </w:rPr>
      </w:pPr>
      <w:r w:rsidRPr="000F7B24">
        <w:rPr>
          <w:sz w:val="30"/>
          <w:szCs w:val="30"/>
        </w:rPr>
        <w:t>in</w:t>
      </w:r>
    </w:p>
    <w:p w14:paraId="5B67A4F8" w14:textId="765BF7A2" w:rsidR="008F5849" w:rsidRPr="000F7B24" w:rsidRDefault="008F5849" w:rsidP="000F7B24">
      <w:pPr>
        <w:spacing w:line="360" w:lineRule="auto"/>
        <w:jc w:val="center"/>
        <w:rPr>
          <w:b/>
          <w:sz w:val="30"/>
          <w:szCs w:val="30"/>
        </w:rPr>
      </w:pPr>
      <w:r w:rsidRPr="000F7B24">
        <w:rPr>
          <w:b/>
          <w:sz w:val="30"/>
          <w:szCs w:val="30"/>
        </w:rPr>
        <w:t>Computer Science and Engineering</w:t>
      </w:r>
    </w:p>
    <w:p w14:paraId="3230A2A6" w14:textId="77777777" w:rsidR="008F5849" w:rsidRPr="000F7B24" w:rsidRDefault="008F5849" w:rsidP="008F5849">
      <w:pPr>
        <w:spacing w:line="360" w:lineRule="auto"/>
        <w:jc w:val="center"/>
        <w:rPr>
          <w:b/>
          <w:sz w:val="30"/>
          <w:szCs w:val="30"/>
        </w:rPr>
      </w:pPr>
      <w:r w:rsidRPr="000F7B24">
        <w:rPr>
          <w:b/>
          <w:sz w:val="30"/>
          <w:szCs w:val="30"/>
        </w:rPr>
        <w:t>School of Computer Science &amp; Engineering</w:t>
      </w:r>
    </w:p>
    <w:p w14:paraId="0EDC8B01" w14:textId="77777777" w:rsidR="008F5849" w:rsidRDefault="008F5849" w:rsidP="008F5849">
      <w:pPr>
        <w:spacing w:line="360" w:lineRule="auto"/>
        <w:jc w:val="center"/>
        <w:rPr>
          <w:b/>
        </w:rPr>
      </w:pPr>
    </w:p>
    <w:p w14:paraId="0D70B844" w14:textId="77777777" w:rsidR="008F5849" w:rsidRDefault="008F5849" w:rsidP="008F5849">
      <w:pPr>
        <w:spacing w:line="360" w:lineRule="auto"/>
      </w:pPr>
      <w:r>
        <w:rPr>
          <w:noProof/>
          <w:lang w:eastAsia="en-IN"/>
        </w:rPr>
        <mc:AlternateContent>
          <mc:Choice Requires="wps">
            <w:drawing>
              <wp:anchor distT="0" distB="0" distL="114300" distR="114300" simplePos="0" relativeHeight="251663360" behindDoc="0" locked="0" layoutInCell="1" allowOverlap="1" wp14:anchorId="0E1B00B9" wp14:editId="3CF77E84">
                <wp:simplePos x="0" y="0"/>
                <wp:positionH relativeFrom="column">
                  <wp:posOffset>3343910</wp:posOffset>
                </wp:positionH>
                <wp:positionV relativeFrom="paragraph">
                  <wp:posOffset>167640</wp:posOffset>
                </wp:positionV>
                <wp:extent cx="118110" cy="127000"/>
                <wp:effectExtent l="635" t="0" r="0" b="635"/>
                <wp:wrapNone/>
                <wp:docPr id="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 cy="127000"/>
                        </a:xfrm>
                        <a:prstGeom prst="rect">
                          <a:avLst/>
                        </a:prstGeom>
                        <a:solidFill>
                          <a:srgbClr val="FFFFFF"/>
                        </a:solidFill>
                        <a:ln>
                          <a:noFill/>
                        </a:ln>
                      </wps:spPr>
                      <wps:txbx>
                        <w:txbxContent>
                          <w:p w14:paraId="0B86B63F" w14:textId="77777777" w:rsidR="008F5849" w:rsidRDefault="008F5849" w:rsidP="008F5849">
                            <w:pPr>
                              <w:jc w:val="center"/>
                              <w:rPr>
                                <w:b/>
                                <w:sz w:val="30"/>
                              </w:rPr>
                            </w:pPr>
                            <w:r>
                              <w:rPr>
                                <w:b/>
                                <w:sz w:val="30"/>
                                <w:vertAlign w:val="superscript"/>
                              </w:rPr>
                              <w:t>®</w:t>
                            </w:r>
                          </w:p>
                        </w:txbxContent>
                      </wps:txbx>
                      <wps:bodyPr rot="0" vert="horz" wrap="square" lIns="0" tIns="0" rIns="0" bIns="0" anchor="t" anchorCtr="0" upright="1">
                        <a:noAutofit/>
                      </wps:bodyPr>
                    </wps:wsp>
                  </a:graphicData>
                </a:graphic>
              </wp:anchor>
            </w:drawing>
          </mc:Choice>
          <mc:Fallback>
            <w:pict>
              <v:shape w14:anchorId="0E1B00B9" id="Text Box 23" o:spid="_x0000_s1030" type="#_x0000_t202" style="position:absolute;margin-left:263.3pt;margin-top:13.2pt;width:9.3pt;height:10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" stroked="f">
                <v:textbox inset="0,0,0,0">
                  <w:txbxContent>
                    <w:p w14:paraId="0B86B63F" w14:textId="77777777" w:rsidR="008F5849" w:rsidRDefault="008F5849" w:rsidP="008F5849">
                      <w:pPr>
                        <w:jc w:val="center"/>
                        <w:rPr>
                          <w:b/>
                          <w:sz w:val="30"/>
                        </w:rPr>
                      </w:pPr>
                      <w:r>
                        <w:rPr>
                          <w:b/>
                          <w:sz w:val="30"/>
                          <w:vertAlign w:val="superscript"/>
                        </w:rPr>
                        <w:t>®</w:t>
                      </w:r>
                    </w:p>
                  </w:txbxContent>
                </v:textbox>
              </v:shape>
            </w:pict>
          </mc:Fallback>
        </mc:AlternateContent>
      </w:r>
    </w:p>
    <w:p w14:paraId="3859CF96" w14:textId="77777777" w:rsidR="008F5849" w:rsidRPr="00142F0C" w:rsidRDefault="008F5849" w:rsidP="008F5849">
      <w:pPr>
        <w:spacing w:line="360" w:lineRule="auto"/>
        <w:jc w:val="center"/>
        <w:rPr>
          <w:lang w:eastAsia="en-IN" w:bidi="ta-IN"/>
        </w:rPr>
      </w:pPr>
      <w:r>
        <w:rPr>
          <w:noProof/>
          <w:lang w:eastAsia="en-IN"/>
        </w:rPr>
        <w:drawing>
          <wp:inline distT="0" distB="0" distL="0" distR="0" wp14:anchorId="7DBD6877" wp14:editId="2E83721B">
            <wp:extent cx="3263900" cy="1042035"/>
            <wp:effectExtent l="0" t="0" r="0" b="5715"/>
            <wp:docPr id="11" name="Picture 11" descr="VIT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VIT new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263900" cy="1042035"/>
                    </a:xfrm>
                    <a:prstGeom prst="rect">
                      <a:avLst/>
                    </a:prstGeom>
                    <a:noFill/>
                    <a:ln>
                      <a:noFill/>
                    </a:ln>
                  </pic:spPr>
                </pic:pic>
              </a:graphicData>
            </a:graphic>
          </wp:inline>
        </w:drawing>
      </w:r>
    </w:p>
    <w:p w14:paraId="687D80E3" w14:textId="77777777" w:rsidR="008F5849" w:rsidRDefault="008F5849" w:rsidP="008F5849">
      <w:pPr>
        <w:pStyle w:val="Heading2"/>
      </w:pPr>
      <w:r>
        <w:rPr>
          <w:rStyle w:val="Strong"/>
          <w:b w:val="0"/>
          <w:bCs w:val="0"/>
        </w:rPr>
        <w:lastRenderedPageBreak/>
        <w:t>Table of Contents</w:t>
      </w:r>
    </w:p>
    <w:tbl>
      <w:tblPr>
        <w:tblStyle w:val="TableGrid"/>
        <w:tblW w:w="9370" w:type="dxa"/>
        <w:tblLook w:val="04A0" w:firstRow="1" w:lastRow="0" w:firstColumn="1" w:lastColumn="0" w:noHBand="0" w:noVBand="1"/>
      </w:tblPr>
      <w:tblGrid>
        <w:gridCol w:w="7949"/>
        <w:gridCol w:w="1421"/>
      </w:tblGrid>
      <w:tr w:rsidR="008F5849" w14:paraId="5DC756D2" w14:textId="77777777" w:rsidTr="00A318C4">
        <w:trPr>
          <w:trHeight w:val="271"/>
        </w:trPr>
        <w:tc>
          <w:tcPr>
            <w:tcW w:w="7949" w:type="dxa"/>
            <w:hideMark/>
          </w:tcPr>
          <w:p w14:paraId="31C664AD" w14:textId="77777777" w:rsidR="008F5849" w:rsidRDefault="008F5849" w:rsidP="000A258D">
            <w:pPr>
              <w:jc w:val="center"/>
              <w:rPr>
                <w:b/>
                <w:bCs/>
              </w:rPr>
            </w:pPr>
            <w:r>
              <w:rPr>
                <w:rStyle w:val="Strong"/>
              </w:rPr>
              <w:t>Content</w:t>
            </w:r>
          </w:p>
        </w:tc>
        <w:tc>
          <w:tcPr>
            <w:tcW w:w="1421" w:type="dxa"/>
            <w:hideMark/>
          </w:tcPr>
          <w:p w14:paraId="2310FD04" w14:textId="77777777" w:rsidR="008F5849" w:rsidRDefault="008F5849" w:rsidP="000A258D">
            <w:pPr>
              <w:jc w:val="center"/>
              <w:rPr>
                <w:b/>
                <w:bCs/>
              </w:rPr>
            </w:pPr>
            <w:r>
              <w:rPr>
                <w:rStyle w:val="Strong"/>
              </w:rPr>
              <w:t>Page No.</w:t>
            </w:r>
          </w:p>
        </w:tc>
      </w:tr>
      <w:tr w:rsidR="008F5849" w14:paraId="103AC244" w14:textId="77777777" w:rsidTr="00A318C4">
        <w:trPr>
          <w:trHeight w:val="271"/>
        </w:trPr>
        <w:tc>
          <w:tcPr>
            <w:tcW w:w="7949" w:type="dxa"/>
            <w:hideMark/>
          </w:tcPr>
          <w:p w14:paraId="435AA45C" w14:textId="77777777" w:rsidR="008F5849" w:rsidRDefault="008F5849" w:rsidP="000A258D">
            <w:r>
              <w:rPr>
                <w:rStyle w:val="Strong"/>
              </w:rPr>
              <w:t>Title Page</w:t>
            </w:r>
          </w:p>
        </w:tc>
        <w:tc>
          <w:tcPr>
            <w:tcW w:w="1421" w:type="dxa"/>
            <w:hideMark/>
          </w:tcPr>
          <w:p w14:paraId="076030BF" w14:textId="77777777" w:rsidR="008F5849" w:rsidRDefault="008F5849" w:rsidP="000A258D">
            <w:r>
              <w:t>1</w:t>
            </w:r>
          </w:p>
        </w:tc>
      </w:tr>
      <w:tr w:rsidR="008F5849" w14:paraId="6D54304B" w14:textId="77777777" w:rsidTr="00A318C4">
        <w:trPr>
          <w:trHeight w:val="271"/>
        </w:trPr>
        <w:tc>
          <w:tcPr>
            <w:tcW w:w="7949" w:type="dxa"/>
            <w:hideMark/>
          </w:tcPr>
          <w:p w14:paraId="393B6AFE" w14:textId="77777777" w:rsidR="008F5849" w:rsidRDefault="008F5849" w:rsidP="000A258D">
            <w:r>
              <w:rPr>
                <w:rStyle w:val="Strong"/>
              </w:rPr>
              <w:t>Abstract</w:t>
            </w:r>
          </w:p>
        </w:tc>
        <w:tc>
          <w:tcPr>
            <w:tcW w:w="1421" w:type="dxa"/>
            <w:hideMark/>
          </w:tcPr>
          <w:p w14:paraId="37846645" w14:textId="77777777" w:rsidR="008F5849" w:rsidRDefault="008F5849" w:rsidP="000A258D">
            <w:r>
              <w:t>4</w:t>
            </w:r>
          </w:p>
        </w:tc>
      </w:tr>
      <w:tr w:rsidR="008F5849" w14:paraId="00117E78" w14:textId="77777777" w:rsidTr="00A318C4">
        <w:trPr>
          <w:trHeight w:val="271"/>
        </w:trPr>
        <w:tc>
          <w:tcPr>
            <w:tcW w:w="7949" w:type="dxa"/>
            <w:hideMark/>
          </w:tcPr>
          <w:p w14:paraId="51CD952C" w14:textId="77777777" w:rsidR="008F5849" w:rsidRDefault="008F5849" w:rsidP="000A258D">
            <w:r>
              <w:rPr>
                <w:rStyle w:val="Strong"/>
              </w:rPr>
              <w:t>System Architecture / System Design / System Model</w:t>
            </w:r>
          </w:p>
        </w:tc>
        <w:tc>
          <w:tcPr>
            <w:tcW w:w="1421" w:type="dxa"/>
            <w:hideMark/>
          </w:tcPr>
          <w:p w14:paraId="56E0906D" w14:textId="77777777" w:rsidR="008F5849" w:rsidRDefault="008F5849" w:rsidP="000A258D">
            <w:r>
              <w:t>5</w:t>
            </w:r>
          </w:p>
        </w:tc>
      </w:tr>
      <w:tr w:rsidR="008F5849" w14:paraId="208433CA" w14:textId="77777777" w:rsidTr="00A318C4">
        <w:trPr>
          <w:trHeight w:val="271"/>
        </w:trPr>
        <w:tc>
          <w:tcPr>
            <w:tcW w:w="7949" w:type="dxa"/>
            <w:hideMark/>
          </w:tcPr>
          <w:p w14:paraId="3A2D5F0B" w14:textId="77777777" w:rsidR="008F5849" w:rsidRDefault="008F5849" w:rsidP="000A258D">
            <w:r>
              <w:rPr>
                <w:rStyle w:val="Strong"/>
              </w:rPr>
              <w:t>Component Description</w:t>
            </w:r>
          </w:p>
        </w:tc>
        <w:tc>
          <w:tcPr>
            <w:tcW w:w="1421" w:type="dxa"/>
            <w:hideMark/>
          </w:tcPr>
          <w:p w14:paraId="79A3EB3B" w14:textId="77777777" w:rsidR="008F5849" w:rsidRDefault="008F5849" w:rsidP="000A258D">
            <w:r>
              <w:t>6</w:t>
            </w:r>
          </w:p>
        </w:tc>
      </w:tr>
      <w:tr w:rsidR="008F5849" w14:paraId="60BD26F8" w14:textId="77777777" w:rsidTr="00A318C4">
        <w:trPr>
          <w:trHeight w:val="271"/>
        </w:trPr>
        <w:tc>
          <w:tcPr>
            <w:tcW w:w="7949" w:type="dxa"/>
            <w:hideMark/>
          </w:tcPr>
          <w:p w14:paraId="0AC3A1E1" w14:textId="77777777" w:rsidR="008F5849" w:rsidRDefault="008F5849" w:rsidP="000A258D">
            <w:r>
              <w:rPr>
                <w:rStyle w:val="Strong"/>
              </w:rPr>
              <w:t>Methodology Adapted</w:t>
            </w:r>
          </w:p>
        </w:tc>
        <w:tc>
          <w:tcPr>
            <w:tcW w:w="1421" w:type="dxa"/>
            <w:hideMark/>
          </w:tcPr>
          <w:p w14:paraId="0E25F1E2" w14:textId="77777777" w:rsidR="008F5849" w:rsidRDefault="008F5849" w:rsidP="000A258D"/>
        </w:tc>
      </w:tr>
      <w:tr w:rsidR="008F5849" w14:paraId="0F218B34" w14:textId="77777777" w:rsidTr="00A318C4">
        <w:trPr>
          <w:trHeight w:val="271"/>
        </w:trPr>
        <w:tc>
          <w:tcPr>
            <w:tcW w:w="7949" w:type="dxa"/>
            <w:hideMark/>
          </w:tcPr>
          <w:p w14:paraId="538CD6F4" w14:textId="77777777" w:rsidR="008F5849" w:rsidRDefault="008F5849" w:rsidP="000A258D">
            <w:r>
              <w:t>   1. Requirement Analysis</w:t>
            </w:r>
          </w:p>
        </w:tc>
        <w:tc>
          <w:tcPr>
            <w:tcW w:w="1421" w:type="dxa"/>
            <w:hideMark/>
          </w:tcPr>
          <w:p w14:paraId="5D1F26D4" w14:textId="77777777" w:rsidR="008F5849" w:rsidRDefault="008F5849" w:rsidP="000A258D">
            <w:r>
              <w:t>7</w:t>
            </w:r>
          </w:p>
        </w:tc>
      </w:tr>
      <w:tr w:rsidR="008F5849" w14:paraId="731B55FF" w14:textId="77777777" w:rsidTr="00A318C4">
        <w:trPr>
          <w:trHeight w:val="271"/>
        </w:trPr>
        <w:tc>
          <w:tcPr>
            <w:tcW w:w="7949" w:type="dxa"/>
            <w:hideMark/>
          </w:tcPr>
          <w:p w14:paraId="14E60ADB" w14:textId="77777777" w:rsidR="008F5849" w:rsidRDefault="008F5849" w:rsidP="000A258D">
            <w:r>
              <w:t>   2. System Design</w:t>
            </w:r>
          </w:p>
        </w:tc>
        <w:tc>
          <w:tcPr>
            <w:tcW w:w="1421" w:type="dxa"/>
            <w:hideMark/>
          </w:tcPr>
          <w:p w14:paraId="583B398A" w14:textId="77777777" w:rsidR="008F5849" w:rsidRDefault="008F5849" w:rsidP="000A258D">
            <w:r>
              <w:t>8</w:t>
            </w:r>
          </w:p>
        </w:tc>
      </w:tr>
      <w:tr w:rsidR="008F5849" w14:paraId="18239844" w14:textId="77777777" w:rsidTr="00A318C4">
        <w:trPr>
          <w:trHeight w:val="271"/>
        </w:trPr>
        <w:tc>
          <w:tcPr>
            <w:tcW w:w="7949" w:type="dxa"/>
            <w:hideMark/>
          </w:tcPr>
          <w:p w14:paraId="7ABF02EE" w14:textId="77777777" w:rsidR="008F5849" w:rsidRDefault="008F5849" w:rsidP="000A258D">
            <w:r>
              <w:t>   3. Technology Selection</w:t>
            </w:r>
          </w:p>
        </w:tc>
        <w:tc>
          <w:tcPr>
            <w:tcW w:w="1421" w:type="dxa"/>
            <w:hideMark/>
          </w:tcPr>
          <w:p w14:paraId="0CE068DD" w14:textId="77777777" w:rsidR="008F5849" w:rsidRDefault="008F5849" w:rsidP="000A258D">
            <w:r>
              <w:t>8</w:t>
            </w:r>
          </w:p>
        </w:tc>
      </w:tr>
      <w:tr w:rsidR="008F5849" w14:paraId="3CC2505B" w14:textId="77777777" w:rsidTr="00A318C4">
        <w:trPr>
          <w:trHeight w:val="271"/>
        </w:trPr>
        <w:tc>
          <w:tcPr>
            <w:tcW w:w="7949" w:type="dxa"/>
            <w:hideMark/>
          </w:tcPr>
          <w:p w14:paraId="2895221A" w14:textId="77777777" w:rsidR="008F5849" w:rsidRDefault="008F5849" w:rsidP="000A258D">
            <w:r>
              <w:t>   4. Implementation Phase</w:t>
            </w:r>
          </w:p>
        </w:tc>
        <w:tc>
          <w:tcPr>
            <w:tcW w:w="1421" w:type="dxa"/>
            <w:hideMark/>
          </w:tcPr>
          <w:p w14:paraId="7C49F82A" w14:textId="77777777" w:rsidR="008F5849" w:rsidRDefault="008F5849" w:rsidP="000A258D">
            <w:r>
              <w:t>8</w:t>
            </w:r>
          </w:p>
        </w:tc>
      </w:tr>
      <w:tr w:rsidR="008F5849" w14:paraId="1CEB7934" w14:textId="77777777" w:rsidTr="00A318C4">
        <w:trPr>
          <w:trHeight w:val="271"/>
        </w:trPr>
        <w:tc>
          <w:tcPr>
            <w:tcW w:w="7949" w:type="dxa"/>
            <w:hideMark/>
          </w:tcPr>
          <w:p w14:paraId="05917885" w14:textId="77777777" w:rsidR="008F5849" w:rsidRDefault="008F5849" w:rsidP="000A258D">
            <w:r>
              <w:t>   5. Testing &amp; Validation</w:t>
            </w:r>
          </w:p>
        </w:tc>
        <w:tc>
          <w:tcPr>
            <w:tcW w:w="1421" w:type="dxa"/>
            <w:hideMark/>
          </w:tcPr>
          <w:p w14:paraId="38C94867" w14:textId="77777777" w:rsidR="008F5849" w:rsidRDefault="008F5849" w:rsidP="000A258D">
            <w:r>
              <w:t>9</w:t>
            </w:r>
          </w:p>
        </w:tc>
      </w:tr>
      <w:tr w:rsidR="008F5849" w14:paraId="26413762" w14:textId="77777777" w:rsidTr="00A318C4">
        <w:trPr>
          <w:trHeight w:val="271"/>
        </w:trPr>
        <w:tc>
          <w:tcPr>
            <w:tcW w:w="7949" w:type="dxa"/>
            <w:hideMark/>
          </w:tcPr>
          <w:p w14:paraId="109574F1" w14:textId="77777777" w:rsidR="008F5849" w:rsidRDefault="008F5849" w:rsidP="000A258D">
            <w:r>
              <w:t>   6. Deployment</w:t>
            </w:r>
          </w:p>
        </w:tc>
        <w:tc>
          <w:tcPr>
            <w:tcW w:w="1421" w:type="dxa"/>
            <w:hideMark/>
          </w:tcPr>
          <w:p w14:paraId="50B40C1B" w14:textId="77777777" w:rsidR="008F5849" w:rsidRDefault="008F5849" w:rsidP="000A258D">
            <w:r>
              <w:t>9</w:t>
            </w:r>
          </w:p>
        </w:tc>
      </w:tr>
      <w:tr w:rsidR="008F5849" w14:paraId="30B84811" w14:textId="77777777" w:rsidTr="00A318C4">
        <w:trPr>
          <w:trHeight w:val="271"/>
        </w:trPr>
        <w:tc>
          <w:tcPr>
            <w:tcW w:w="7949" w:type="dxa"/>
            <w:hideMark/>
          </w:tcPr>
          <w:p w14:paraId="2EF680B2" w14:textId="77777777" w:rsidR="008F5849" w:rsidRDefault="008F5849" w:rsidP="000A258D">
            <w:r>
              <w:t>   7. Evaluation &amp; Optimization</w:t>
            </w:r>
          </w:p>
        </w:tc>
        <w:tc>
          <w:tcPr>
            <w:tcW w:w="1421" w:type="dxa"/>
            <w:hideMark/>
          </w:tcPr>
          <w:p w14:paraId="41B3FB30" w14:textId="77777777" w:rsidR="008F5849" w:rsidRDefault="008F5849" w:rsidP="000A258D">
            <w:r>
              <w:t>11</w:t>
            </w:r>
          </w:p>
        </w:tc>
      </w:tr>
      <w:tr w:rsidR="008F5849" w14:paraId="72AC7C4B" w14:textId="77777777" w:rsidTr="00A318C4">
        <w:trPr>
          <w:trHeight w:val="271"/>
        </w:trPr>
        <w:tc>
          <w:tcPr>
            <w:tcW w:w="7949" w:type="dxa"/>
            <w:hideMark/>
          </w:tcPr>
          <w:p w14:paraId="28B16FAC" w14:textId="77777777" w:rsidR="008F5849" w:rsidRDefault="008F5849" w:rsidP="000A258D">
            <w:r>
              <w:t>   8. Documentation</w:t>
            </w:r>
          </w:p>
        </w:tc>
        <w:tc>
          <w:tcPr>
            <w:tcW w:w="1421" w:type="dxa"/>
            <w:hideMark/>
          </w:tcPr>
          <w:p w14:paraId="3A15D581" w14:textId="77777777" w:rsidR="008F5849" w:rsidRDefault="008F5849" w:rsidP="000A258D">
            <w:r>
              <w:t>11</w:t>
            </w:r>
          </w:p>
        </w:tc>
      </w:tr>
      <w:tr w:rsidR="008F5849" w14:paraId="6EFA6578" w14:textId="77777777" w:rsidTr="00A318C4">
        <w:trPr>
          <w:trHeight w:val="271"/>
        </w:trPr>
        <w:tc>
          <w:tcPr>
            <w:tcW w:w="7949" w:type="dxa"/>
            <w:hideMark/>
          </w:tcPr>
          <w:p w14:paraId="5E293F8E" w14:textId="77777777" w:rsidR="008F5849" w:rsidRDefault="008F5849" w:rsidP="000A258D">
            <w:r>
              <w:rPr>
                <w:rStyle w:val="Strong"/>
              </w:rPr>
              <w:t>Expected Results with Discussion</w:t>
            </w:r>
          </w:p>
        </w:tc>
        <w:tc>
          <w:tcPr>
            <w:tcW w:w="1421" w:type="dxa"/>
            <w:hideMark/>
          </w:tcPr>
          <w:p w14:paraId="6F782398" w14:textId="77777777" w:rsidR="008F5849" w:rsidRDefault="008F5849" w:rsidP="000A258D"/>
        </w:tc>
      </w:tr>
      <w:tr w:rsidR="008F5849" w14:paraId="092573D8" w14:textId="77777777" w:rsidTr="00A318C4">
        <w:trPr>
          <w:trHeight w:val="271"/>
        </w:trPr>
        <w:tc>
          <w:tcPr>
            <w:tcW w:w="7949" w:type="dxa"/>
            <w:hideMark/>
          </w:tcPr>
          <w:p w14:paraId="17139220" w14:textId="77777777" w:rsidR="008F5849" w:rsidRDefault="008F5849" w:rsidP="000A258D">
            <w:r>
              <w:t>   1. Performance and Scalability</w:t>
            </w:r>
          </w:p>
        </w:tc>
        <w:tc>
          <w:tcPr>
            <w:tcW w:w="1421" w:type="dxa"/>
            <w:hideMark/>
          </w:tcPr>
          <w:p w14:paraId="64D98DE5" w14:textId="77777777" w:rsidR="008F5849" w:rsidRDefault="008F5849" w:rsidP="000A258D">
            <w:r>
              <w:t>12</w:t>
            </w:r>
          </w:p>
        </w:tc>
      </w:tr>
      <w:tr w:rsidR="008F5849" w14:paraId="448C8A8A" w14:textId="77777777" w:rsidTr="00A318C4">
        <w:trPr>
          <w:trHeight w:val="271"/>
        </w:trPr>
        <w:tc>
          <w:tcPr>
            <w:tcW w:w="7949" w:type="dxa"/>
            <w:hideMark/>
          </w:tcPr>
          <w:p w14:paraId="7CD9DD49" w14:textId="77777777" w:rsidR="008F5849" w:rsidRDefault="008F5849" w:rsidP="000A258D">
            <w:r>
              <w:t>   2. Security and Privacy</w:t>
            </w:r>
          </w:p>
        </w:tc>
        <w:tc>
          <w:tcPr>
            <w:tcW w:w="1421" w:type="dxa"/>
            <w:hideMark/>
          </w:tcPr>
          <w:p w14:paraId="4D0B4616" w14:textId="77777777" w:rsidR="008F5849" w:rsidRDefault="008F5849" w:rsidP="000A258D">
            <w:r>
              <w:t>13</w:t>
            </w:r>
          </w:p>
        </w:tc>
      </w:tr>
      <w:tr w:rsidR="008F5849" w14:paraId="3C02AD9E" w14:textId="77777777" w:rsidTr="00A318C4">
        <w:trPr>
          <w:trHeight w:val="271"/>
        </w:trPr>
        <w:tc>
          <w:tcPr>
            <w:tcW w:w="7949" w:type="dxa"/>
            <w:hideMark/>
          </w:tcPr>
          <w:p w14:paraId="5EABB416" w14:textId="77777777" w:rsidR="008F5849" w:rsidRDefault="008F5849" w:rsidP="000A258D">
            <w:r>
              <w:t>   3. Reliability and Maintainability</w:t>
            </w:r>
          </w:p>
        </w:tc>
        <w:tc>
          <w:tcPr>
            <w:tcW w:w="1421" w:type="dxa"/>
            <w:hideMark/>
          </w:tcPr>
          <w:p w14:paraId="7C2895AB" w14:textId="77777777" w:rsidR="008F5849" w:rsidRDefault="008F5849" w:rsidP="000A258D">
            <w:r>
              <w:t>13</w:t>
            </w:r>
          </w:p>
        </w:tc>
      </w:tr>
      <w:tr w:rsidR="008F5849" w14:paraId="014674E6" w14:textId="77777777" w:rsidTr="00A318C4">
        <w:trPr>
          <w:trHeight w:val="271"/>
        </w:trPr>
        <w:tc>
          <w:tcPr>
            <w:tcW w:w="7949" w:type="dxa"/>
            <w:hideMark/>
          </w:tcPr>
          <w:p w14:paraId="4DCB60D6" w14:textId="77777777" w:rsidR="008F5849" w:rsidRDefault="008F5849" w:rsidP="000A258D">
            <w:r>
              <w:t>   4. Limitations</w:t>
            </w:r>
          </w:p>
        </w:tc>
        <w:tc>
          <w:tcPr>
            <w:tcW w:w="1421" w:type="dxa"/>
            <w:hideMark/>
          </w:tcPr>
          <w:p w14:paraId="0E4ED4CD" w14:textId="77777777" w:rsidR="008F5849" w:rsidRDefault="008F5849" w:rsidP="000A258D">
            <w:r>
              <w:t>14</w:t>
            </w:r>
          </w:p>
        </w:tc>
      </w:tr>
      <w:tr w:rsidR="008F5849" w14:paraId="66F8FC3A" w14:textId="77777777" w:rsidTr="00A318C4">
        <w:trPr>
          <w:trHeight w:val="271"/>
        </w:trPr>
        <w:tc>
          <w:tcPr>
            <w:tcW w:w="7949" w:type="dxa"/>
            <w:hideMark/>
          </w:tcPr>
          <w:p w14:paraId="06FF466B" w14:textId="77777777" w:rsidR="008F5849" w:rsidRDefault="008F5849" w:rsidP="000A258D">
            <w:r>
              <w:t>   5. User Experience</w:t>
            </w:r>
          </w:p>
        </w:tc>
        <w:tc>
          <w:tcPr>
            <w:tcW w:w="1421" w:type="dxa"/>
            <w:hideMark/>
          </w:tcPr>
          <w:p w14:paraId="0A3D2675" w14:textId="77777777" w:rsidR="008F5849" w:rsidRDefault="008F5849" w:rsidP="000A258D">
            <w:r>
              <w:t>14</w:t>
            </w:r>
          </w:p>
        </w:tc>
      </w:tr>
      <w:tr w:rsidR="008F5849" w14:paraId="49857861" w14:textId="77777777" w:rsidTr="00A318C4">
        <w:trPr>
          <w:trHeight w:val="271"/>
        </w:trPr>
        <w:tc>
          <w:tcPr>
            <w:tcW w:w="7949" w:type="dxa"/>
            <w:hideMark/>
          </w:tcPr>
          <w:p w14:paraId="78F13B95" w14:textId="77777777" w:rsidR="008F5849" w:rsidRDefault="008F5849" w:rsidP="000A258D">
            <w:r>
              <w:t>   6. Overall Evaluation</w:t>
            </w:r>
          </w:p>
        </w:tc>
        <w:tc>
          <w:tcPr>
            <w:tcW w:w="1421" w:type="dxa"/>
            <w:hideMark/>
          </w:tcPr>
          <w:p w14:paraId="5987CB0C" w14:textId="77777777" w:rsidR="008F5849" w:rsidRDefault="008F5849" w:rsidP="000A258D">
            <w:r>
              <w:t>14</w:t>
            </w:r>
          </w:p>
        </w:tc>
      </w:tr>
      <w:tr w:rsidR="008F5849" w14:paraId="16314182" w14:textId="77777777" w:rsidTr="00A318C4">
        <w:trPr>
          <w:trHeight w:val="271"/>
        </w:trPr>
        <w:tc>
          <w:tcPr>
            <w:tcW w:w="7949" w:type="dxa"/>
            <w:hideMark/>
          </w:tcPr>
          <w:p w14:paraId="20680618" w14:textId="77777777" w:rsidR="008F5849" w:rsidRDefault="008F5849" w:rsidP="000A258D">
            <w:r>
              <w:rPr>
                <w:rStyle w:val="Strong"/>
              </w:rPr>
              <w:t>Details of Hardware and Software Requirements</w:t>
            </w:r>
          </w:p>
        </w:tc>
        <w:tc>
          <w:tcPr>
            <w:tcW w:w="1421" w:type="dxa"/>
            <w:hideMark/>
          </w:tcPr>
          <w:p w14:paraId="51BE8CED" w14:textId="77777777" w:rsidR="008F5849" w:rsidRDefault="008F5849" w:rsidP="000A258D"/>
        </w:tc>
      </w:tr>
      <w:tr w:rsidR="008F5849" w14:paraId="085281EC" w14:textId="77777777" w:rsidTr="00A318C4">
        <w:trPr>
          <w:trHeight w:val="271"/>
        </w:trPr>
        <w:tc>
          <w:tcPr>
            <w:tcW w:w="7949" w:type="dxa"/>
            <w:hideMark/>
          </w:tcPr>
          <w:p w14:paraId="7AAAD0CB" w14:textId="77777777" w:rsidR="008F5849" w:rsidRDefault="008F5849" w:rsidP="000A258D">
            <w:r>
              <w:t>   1. Hardware Requirements</w:t>
            </w:r>
          </w:p>
        </w:tc>
        <w:tc>
          <w:tcPr>
            <w:tcW w:w="1421" w:type="dxa"/>
            <w:hideMark/>
          </w:tcPr>
          <w:p w14:paraId="06190146" w14:textId="77777777" w:rsidR="008F5849" w:rsidRDefault="008F5849" w:rsidP="000A258D">
            <w:r>
              <w:t>15</w:t>
            </w:r>
          </w:p>
        </w:tc>
      </w:tr>
      <w:tr w:rsidR="008F5849" w14:paraId="452D20B0" w14:textId="77777777" w:rsidTr="00A318C4">
        <w:trPr>
          <w:trHeight w:val="271"/>
        </w:trPr>
        <w:tc>
          <w:tcPr>
            <w:tcW w:w="7949" w:type="dxa"/>
            <w:hideMark/>
          </w:tcPr>
          <w:p w14:paraId="604EE3A5" w14:textId="77777777" w:rsidR="008F5849" w:rsidRDefault="008F5849" w:rsidP="000A258D">
            <w:r>
              <w:t>   2. Software Requirements</w:t>
            </w:r>
          </w:p>
        </w:tc>
        <w:tc>
          <w:tcPr>
            <w:tcW w:w="1421" w:type="dxa"/>
            <w:hideMark/>
          </w:tcPr>
          <w:p w14:paraId="4D801186" w14:textId="77777777" w:rsidR="008F5849" w:rsidRDefault="008F5849" w:rsidP="000A258D">
            <w:r>
              <w:t>16</w:t>
            </w:r>
          </w:p>
        </w:tc>
      </w:tr>
      <w:tr w:rsidR="008F5849" w14:paraId="3BBF4B57" w14:textId="77777777" w:rsidTr="00A318C4">
        <w:trPr>
          <w:trHeight w:val="271"/>
        </w:trPr>
        <w:tc>
          <w:tcPr>
            <w:tcW w:w="7949" w:type="dxa"/>
            <w:hideMark/>
          </w:tcPr>
          <w:p w14:paraId="6F4BE610" w14:textId="77777777" w:rsidR="008F5849" w:rsidRDefault="008F5849" w:rsidP="000A258D">
            <w:r>
              <w:t>   3. Optional / Development Utilities</w:t>
            </w:r>
          </w:p>
        </w:tc>
        <w:tc>
          <w:tcPr>
            <w:tcW w:w="1421" w:type="dxa"/>
            <w:hideMark/>
          </w:tcPr>
          <w:p w14:paraId="4DC5E3C1" w14:textId="77777777" w:rsidR="008F5849" w:rsidRDefault="008F5849" w:rsidP="000A258D">
            <w:r>
              <w:t>17</w:t>
            </w:r>
          </w:p>
        </w:tc>
      </w:tr>
      <w:tr w:rsidR="008F5849" w14:paraId="0EE0334D" w14:textId="77777777" w:rsidTr="00A318C4">
        <w:trPr>
          <w:trHeight w:val="271"/>
        </w:trPr>
        <w:tc>
          <w:tcPr>
            <w:tcW w:w="7949" w:type="dxa"/>
            <w:hideMark/>
          </w:tcPr>
          <w:p w14:paraId="34BA157C" w14:textId="77777777" w:rsidR="008F5849" w:rsidRDefault="008F5849" w:rsidP="000A258D">
            <w:r>
              <w:t>   4. Cloud Infrastructure</w:t>
            </w:r>
          </w:p>
        </w:tc>
        <w:tc>
          <w:tcPr>
            <w:tcW w:w="1421" w:type="dxa"/>
            <w:hideMark/>
          </w:tcPr>
          <w:p w14:paraId="61D6F775" w14:textId="77777777" w:rsidR="008F5849" w:rsidRDefault="008F5849" w:rsidP="000A258D">
            <w:r>
              <w:t>17</w:t>
            </w:r>
          </w:p>
        </w:tc>
      </w:tr>
      <w:tr w:rsidR="008F5849" w14:paraId="4D5A59BB" w14:textId="77777777" w:rsidTr="00A318C4">
        <w:trPr>
          <w:trHeight w:val="271"/>
        </w:trPr>
        <w:tc>
          <w:tcPr>
            <w:tcW w:w="7949" w:type="dxa"/>
            <w:hideMark/>
          </w:tcPr>
          <w:p w14:paraId="4A1CC4BF" w14:textId="77777777" w:rsidR="008F5849" w:rsidRDefault="008F5849" w:rsidP="000A258D">
            <w:r>
              <w:rPr>
                <w:rStyle w:val="Strong"/>
              </w:rPr>
              <w:t>References (API Format)</w:t>
            </w:r>
          </w:p>
        </w:tc>
        <w:tc>
          <w:tcPr>
            <w:tcW w:w="1421" w:type="dxa"/>
            <w:hideMark/>
          </w:tcPr>
          <w:p w14:paraId="4CB4C0EE" w14:textId="77777777" w:rsidR="008F5849" w:rsidRDefault="008F5849" w:rsidP="000A258D">
            <w:r>
              <w:t>18</w:t>
            </w:r>
          </w:p>
        </w:tc>
      </w:tr>
      <w:tr w:rsidR="008F5849" w14:paraId="75055318" w14:textId="77777777" w:rsidTr="00A318C4">
        <w:trPr>
          <w:trHeight w:val="271"/>
        </w:trPr>
        <w:tc>
          <w:tcPr>
            <w:tcW w:w="7949" w:type="dxa"/>
            <w:hideMark/>
          </w:tcPr>
          <w:p w14:paraId="1E312AA9" w14:textId="77777777" w:rsidR="008F5849" w:rsidRDefault="008F5849" w:rsidP="000A258D">
            <w:r>
              <w:rPr>
                <w:rStyle w:val="Strong"/>
              </w:rPr>
              <w:t>Introduction</w:t>
            </w:r>
          </w:p>
        </w:tc>
        <w:tc>
          <w:tcPr>
            <w:tcW w:w="1421" w:type="dxa"/>
            <w:hideMark/>
          </w:tcPr>
          <w:p w14:paraId="5F3E530F" w14:textId="77777777" w:rsidR="008F5849" w:rsidRDefault="008F5849" w:rsidP="000A258D"/>
        </w:tc>
      </w:tr>
      <w:tr w:rsidR="008F5849" w14:paraId="6A54CFCF" w14:textId="77777777" w:rsidTr="00A318C4">
        <w:trPr>
          <w:trHeight w:val="271"/>
        </w:trPr>
        <w:tc>
          <w:tcPr>
            <w:tcW w:w="7949" w:type="dxa"/>
            <w:hideMark/>
          </w:tcPr>
          <w:p w14:paraId="6851A817" w14:textId="77777777" w:rsidR="008F5849" w:rsidRDefault="008F5849" w:rsidP="000A258D">
            <w:r>
              <w:t>   1.1 Theoretical Background</w:t>
            </w:r>
          </w:p>
        </w:tc>
        <w:tc>
          <w:tcPr>
            <w:tcW w:w="1421" w:type="dxa"/>
            <w:hideMark/>
          </w:tcPr>
          <w:p w14:paraId="1FAA7B9C" w14:textId="77777777" w:rsidR="008F5849" w:rsidRDefault="008F5849" w:rsidP="000A258D">
            <w:r>
              <w:t>19</w:t>
            </w:r>
          </w:p>
        </w:tc>
      </w:tr>
      <w:tr w:rsidR="008F5849" w14:paraId="6FFDAD9B" w14:textId="77777777" w:rsidTr="00A318C4">
        <w:trPr>
          <w:trHeight w:val="271"/>
        </w:trPr>
        <w:tc>
          <w:tcPr>
            <w:tcW w:w="7949" w:type="dxa"/>
            <w:hideMark/>
          </w:tcPr>
          <w:p w14:paraId="52B5249F" w14:textId="77777777" w:rsidR="008F5849" w:rsidRDefault="008F5849" w:rsidP="000A258D">
            <w:r>
              <w:t>   1.2 Motivation</w:t>
            </w:r>
          </w:p>
        </w:tc>
        <w:tc>
          <w:tcPr>
            <w:tcW w:w="1421" w:type="dxa"/>
            <w:hideMark/>
          </w:tcPr>
          <w:p w14:paraId="0A4ABB3C" w14:textId="77777777" w:rsidR="008F5849" w:rsidRDefault="008F5849" w:rsidP="000A258D">
            <w:r>
              <w:t>19</w:t>
            </w:r>
          </w:p>
        </w:tc>
      </w:tr>
      <w:tr w:rsidR="008F5849" w14:paraId="5819D122" w14:textId="77777777" w:rsidTr="00A318C4">
        <w:trPr>
          <w:trHeight w:val="271"/>
        </w:trPr>
        <w:tc>
          <w:tcPr>
            <w:tcW w:w="7949" w:type="dxa"/>
            <w:hideMark/>
          </w:tcPr>
          <w:p w14:paraId="71FA1814" w14:textId="77777777" w:rsidR="008F5849" w:rsidRDefault="008F5849" w:rsidP="000A258D">
            <w:r>
              <w:t>   1.3 Aim of the Proposed Work</w:t>
            </w:r>
          </w:p>
        </w:tc>
        <w:tc>
          <w:tcPr>
            <w:tcW w:w="1421" w:type="dxa"/>
            <w:hideMark/>
          </w:tcPr>
          <w:p w14:paraId="227AB260" w14:textId="77777777" w:rsidR="008F5849" w:rsidRDefault="008F5849" w:rsidP="000A258D">
            <w:r>
              <w:t>19</w:t>
            </w:r>
          </w:p>
        </w:tc>
      </w:tr>
      <w:tr w:rsidR="008F5849" w14:paraId="51E87ADA" w14:textId="77777777" w:rsidTr="00A318C4">
        <w:trPr>
          <w:trHeight w:val="271"/>
        </w:trPr>
        <w:tc>
          <w:tcPr>
            <w:tcW w:w="7949" w:type="dxa"/>
            <w:hideMark/>
          </w:tcPr>
          <w:p w14:paraId="7178F165" w14:textId="77777777" w:rsidR="008F5849" w:rsidRDefault="008F5849" w:rsidP="000A258D">
            <w:r>
              <w:t>   1.4 Objectives of the Proposed Work</w:t>
            </w:r>
          </w:p>
        </w:tc>
        <w:tc>
          <w:tcPr>
            <w:tcW w:w="1421" w:type="dxa"/>
            <w:hideMark/>
          </w:tcPr>
          <w:p w14:paraId="47D1AD0C" w14:textId="77777777" w:rsidR="008F5849" w:rsidRDefault="008F5849" w:rsidP="000A258D">
            <w:r>
              <w:t>19</w:t>
            </w:r>
          </w:p>
        </w:tc>
      </w:tr>
      <w:tr w:rsidR="008F5849" w14:paraId="0ED663D7" w14:textId="77777777" w:rsidTr="00A318C4">
        <w:trPr>
          <w:trHeight w:val="271"/>
        </w:trPr>
        <w:tc>
          <w:tcPr>
            <w:tcW w:w="7949" w:type="dxa"/>
            <w:hideMark/>
          </w:tcPr>
          <w:p w14:paraId="5EBDE0B3" w14:textId="77777777" w:rsidR="008F5849" w:rsidRDefault="008F5849" w:rsidP="000A258D">
            <w:r>
              <w:rPr>
                <w:rStyle w:val="Strong"/>
              </w:rPr>
              <w:t>Literature Survey</w:t>
            </w:r>
          </w:p>
        </w:tc>
        <w:tc>
          <w:tcPr>
            <w:tcW w:w="1421" w:type="dxa"/>
            <w:hideMark/>
          </w:tcPr>
          <w:p w14:paraId="35621542" w14:textId="77777777" w:rsidR="008F5849" w:rsidRDefault="008F5849" w:rsidP="000A258D"/>
        </w:tc>
      </w:tr>
      <w:tr w:rsidR="008F5849" w14:paraId="69AC5B44" w14:textId="77777777" w:rsidTr="00A318C4">
        <w:trPr>
          <w:trHeight w:val="271"/>
        </w:trPr>
        <w:tc>
          <w:tcPr>
            <w:tcW w:w="7949" w:type="dxa"/>
            <w:hideMark/>
          </w:tcPr>
          <w:p w14:paraId="51C0E0EF" w14:textId="77777777" w:rsidR="008F5849" w:rsidRDefault="008F5849" w:rsidP="000A258D">
            <w:r>
              <w:t>   2.1 Survey of the Existing Models/Work</w:t>
            </w:r>
          </w:p>
        </w:tc>
        <w:tc>
          <w:tcPr>
            <w:tcW w:w="1421" w:type="dxa"/>
            <w:hideMark/>
          </w:tcPr>
          <w:p w14:paraId="6F8202A5" w14:textId="77777777" w:rsidR="008F5849" w:rsidRDefault="008F5849" w:rsidP="000A258D">
            <w:r>
              <w:t>20</w:t>
            </w:r>
          </w:p>
        </w:tc>
      </w:tr>
      <w:tr w:rsidR="008F5849" w14:paraId="3F15CEE5" w14:textId="77777777" w:rsidTr="00A318C4">
        <w:trPr>
          <w:trHeight w:val="271"/>
        </w:trPr>
        <w:tc>
          <w:tcPr>
            <w:tcW w:w="7949" w:type="dxa"/>
            <w:hideMark/>
          </w:tcPr>
          <w:p w14:paraId="14362C21" w14:textId="77777777" w:rsidR="008F5849" w:rsidRDefault="008F5849" w:rsidP="000A258D">
            <w:r>
              <w:t>   2.2 Summary / Gaps Identified in the Survey</w:t>
            </w:r>
          </w:p>
        </w:tc>
        <w:tc>
          <w:tcPr>
            <w:tcW w:w="1421" w:type="dxa"/>
            <w:hideMark/>
          </w:tcPr>
          <w:p w14:paraId="7D479B17" w14:textId="77777777" w:rsidR="008F5849" w:rsidRDefault="008F5849" w:rsidP="000A258D">
            <w:r>
              <w:t>20</w:t>
            </w:r>
          </w:p>
        </w:tc>
      </w:tr>
      <w:tr w:rsidR="008F5849" w14:paraId="0704E961" w14:textId="77777777" w:rsidTr="00A318C4">
        <w:trPr>
          <w:trHeight w:val="271"/>
        </w:trPr>
        <w:tc>
          <w:tcPr>
            <w:tcW w:w="7949" w:type="dxa"/>
            <w:hideMark/>
          </w:tcPr>
          <w:p w14:paraId="42AF05AD" w14:textId="77777777" w:rsidR="008F5849" w:rsidRDefault="008F5849" w:rsidP="000A258D">
            <w:r>
              <w:rPr>
                <w:rStyle w:val="Strong"/>
              </w:rPr>
              <w:t>Overview of the Proposed System</w:t>
            </w:r>
          </w:p>
        </w:tc>
        <w:tc>
          <w:tcPr>
            <w:tcW w:w="1421" w:type="dxa"/>
            <w:hideMark/>
          </w:tcPr>
          <w:p w14:paraId="4F79998F" w14:textId="77777777" w:rsidR="008F5849" w:rsidRDefault="008F5849" w:rsidP="000A258D"/>
        </w:tc>
      </w:tr>
      <w:tr w:rsidR="008F5849" w14:paraId="6255FD9C" w14:textId="77777777" w:rsidTr="00A318C4">
        <w:trPr>
          <w:trHeight w:val="271"/>
        </w:trPr>
        <w:tc>
          <w:tcPr>
            <w:tcW w:w="7949" w:type="dxa"/>
            <w:hideMark/>
          </w:tcPr>
          <w:p w14:paraId="6279ED53" w14:textId="77777777" w:rsidR="008F5849" w:rsidRDefault="008F5849" w:rsidP="000A258D">
            <w:r>
              <w:t>   3.1 Introduction and Related Concepts</w:t>
            </w:r>
          </w:p>
        </w:tc>
        <w:tc>
          <w:tcPr>
            <w:tcW w:w="1421" w:type="dxa"/>
            <w:hideMark/>
          </w:tcPr>
          <w:p w14:paraId="7A92871B" w14:textId="77777777" w:rsidR="008F5849" w:rsidRDefault="008F5849" w:rsidP="000A258D">
            <w:r>
              <w:t>21</w:t>
            </w:r>
          </w:p>
        </w:tc>
      </w:tr>
      <w:tr w:rsidR="008F5849" w14:paraId="4140D1EC" w14:textId="77777777" w:rsidTr="00A318C4">
        <w:trPr>
          <w:trHeight w:val="271"/>
        </w:trPr>
        <w:tc>
          <w:tcPr>
            <w:tcW w:w="7949" w:type="dxa"/>
            <w:hideMark/>
          </w:tcPr>
          <w:p w14:paraId="17EF2B9B" w14:textId="77777777" w:rsidR="008F5849" w:rsidRDefault="008F5849" w:rsidP="000A258D">
            <w:r>
              <w:t>   3.2 Framework, Architecture or Module</w:t>
            </w:r>
          </w:p>
        </w:tc>
        <w:tc>
          <w:tcPr>
            <w:tcW w:w="1421" w:type="dxa"/>
            <w:hideMark/>
          </w:tcPr>
          <w:p w14:paraId="4D689C4B" w14:textId="77777777" w:rsidR="008F5849" w:rsidRDefault="008F5849" w:rsidP="000A258D">
            <w:r>
              <w:t>21</w:t>
            </w:r>
          </w:p>
        </w:tc>
      </w:tr>
      <w:tr w:rsidR="008F5849" w14:paraId="15024341" w14:textId="77777777" w:rsidTr="00A318C4">
        <w:trPr>
          <w:trHeight w:val="271"/>
        </w:trPr>
        <w:tc>
          <w:tcPr>
            <w:tcW w:w="7949" w:type="dxa"/>
            <w:hideMark/>
          </w:tcPr>
          <w:p w14:paraId="6EC21B0E" w14:textId="77777777" w:rsidR="008F5849" w:rsidRDefault="008F5849" w:rsidP="000A258D">
            <w:r>
              <w:t>   3.3 Proposed System Model</w:t>
            </w:r>
          </w:p>
        </w:tc>
        <w:tc>
          <w:tcPr>
            <w:tcW w:w="1421" w:type="dxa"/>
            <w:hideMark/>
          </w:tcPr>
          <w:p w14:paraId="2794DD80" w14:textId="77777777" w:rsidR="008F5849" w:rsidRDefault="008F5849" w:rsidP="000A258D">
            <w:r>
              <w:t>21</w:t>
            </w:r>
          </w:p>
        </w:tc>
      </w:tr>
      <w:tr w:rsidR="008F5849" w14:paraId="416EE42E" w14:textId="77777777" w:rsidTr="00A318C4">
        <w:trPr>
          <w:trHeight w:val="271"/>
        </w:trPr>
        <w:tc>
          <w:tcPr>
            <w:tcW w:w="7949" w:type="dxa"/>
            <w:hideMark/>
          </w:tcPr>
          <w:p w14:paraId="12DAE098" w14:textId="77777777" w:rsidR="008F5849" w:rsidRDefault="008F5849" w:rsidP="000A258D">
            <w:r>
              <w:rPr>
                <w:rStyle w:val="Strong"/>
              </w:rPr>
              <w:t>Proposed System Analysis and Design</w:t>
            </w:r>
          </w:p>
        </w:tc>
        <w:tc>
          <w:tcPr>
            <w:tcW w:w="1421" w:type="dxa"/>
            <w:hideMark/>
          </w:tcPr>
          <w:p w14:paraId="71E6E1BC" w14:textId="77777777" w:rsidR="008F5849" w:rsidRDefault="008F5849" w:rsidP="000A258D"/>
        </w:tc>
      </w:tr>
      <w:tr w:rsidR="008F5849" w14:paraId="4E198CB4" w14:textId="77777777" w:rsidTr="00A318C4">
        <w:trPr>
          <w:trHeight w:val="271"/>
        </w:trPr>
        <w:tc>
          <w:tcPr>
            <w:tcW w:w="7949" w:type="dxa"/>
            <w:hideMark/>
          </w:tcPr>
          <w:p w14:paraId="56348E5A" w14:textId="77777777" w:rsidR="008F5849" w:rsidRDefault="008F5849" w:rsidP="000A258D">
            <w:r>
              <w:t>   4.1 Introduction</w:t>
            </w:r>
          </w:p>
        </w:tc>
        <w:tc>
          <w:tcPr>
            <w:tcW w:w="1421" w:type="dxa"/>
            <w:hideMark/>
          </w:tcPr>
          <w:p w14:paraId="39460423" w14:textId="77777777" w:rsidR="008F5849" w:rsidRDefault="008F5849" w:rsidP="000A258D">
            <w:r>
              <w:t>22</w:t>
            </w:r>
          </w:p>
        </w:tc>
      </w:tr>
      <w:tr w:rsidR="008F5849" w14:paraId="5A1E8AC7" w14:textId="77777777" w:rsidTr="00A318C4">
        <w:trPr>
          <w:trHeight w:val="271"/>
        </w:trPr>
        <w:tc>
          <w:tcPr>
            <w:tcW w:w="7949" w:type="dxa"/>
            <w:hideMark/>
          </w:tcPr>
          <w:p w14:paraId="4537B500" w14:textId="77777777" w:rsidR="008F5849" w:rsidRDefault="008F5849" w:rsidP="000A258D">
            <w:r>
              <w:t>   4.2 Requirement Analysis</w:t>
            </w:r>
          </w:p>
        </w:tc>
        <w:tc>
          <w:tcPr>
            <w:tcW w:w="1421" w:type="dxa"/>
            <w:hideMark/>
          </w:tcPr>
          <w:p w14:paraId="05279227" w14:textId="77777777" w:rsidR="008F5849" w:rsidRDefault="008F5849" w:rsidP="000A258D">
            <w:r>
              <w:t>22</w:t>
            </w:r>
          </w:p>
        </w:tc>
      </w:tr>
      <w:tr w:rsidR="008F5849" w14:paraId="3274A26C" w14:textId="77777777" w:rsidTr="00A318C4">
        <w:trPr>
          <w:trHeight w:val="271"/>
        </w:trPr>
        <w:tc>
          <w:tcPr>
            <w:tcW w:w="7949" w:type="dxa"/>
            <w:hideMark/>
          </w:tcPr>
          <w:p w14:paraId="60BEDF5D" w14:textId="77777777" w:rsidR="008F5849" w:rsidRDefault="008F5849" w:rsidP="000A258D">
            <w:r>
              <w:t>     4.2.1 Functional Requirements</w:t>
            </w:r>
          </w:p>
        </w:tc>
        <w:tc>
          <w:tcPr>
            <w:tcW w:w="1421" w:type="dxa"/>
            <w:hideMark/>
          </w:tcPr>
          <w:p w14:paraId="158BE248" w14:textId="77777777" w:rsidR="008F5849" w:rsidRDefault="008F5849" w:rsidP="000A258D">
            <w:r>
              <w:t>23</w:t>
            </w:r>
          </w:p>
        </w:tc>
      </w:tr>
      <w:tr w:rsidR="008F5849" w14:paraId="565DDEF6" w14:textId="77777777" w:rsidTr="00A318C4">
        <w:trPr>
          <w:trHeight w:val="271"/>
        </w:trPr>
        <w:tc>
          <w:tcPr>
            <w:tcW w:w="7949" w:type="dxa"/>
            <w:hideMark/>
          </w:tcPr>
          <w:p w14:paraId="3F87E0E7" w14:textId="77777777" w:rsidR="008F5849" w:rsidRDefault="008F5849" w:rsidP="000A258D">
            <w:r>
              <w:t>     4.2.2 Non-Functional Requirements</w:t>
            </w:r>
          </w:p>
        </w:tc>
        <w:tc>
          <w:tcPr>
            <w:tcW w:w="1421" w:type="dxa"/>
            <w:hideMark/>
          </w:tcPr>
          <w:p w14:paraId="5ACBC553" w14:textId="77777777" w:rsidR="008F5849" w:rsidRDefault="008F5849" w:rsidP="000A258D">
            <w:r>
              <w:t>23</w:t>
            </w:r>
          </w:p>
        </w:tc>
      </w:tr>
      <w:tr w:rsidR="008F5849" w14:paraId="6F3F8D4E" w14:textId="77777777" w:rsidTr="00A318C4">
        <w:trPr>
          <w:trHeight w:val="271"/>
        </w:trPr>
        <w:tc>
          <w:tcPr>
            <w:tcW w:w="7949" w:type="dxa"/>
            <w:hideMark/>
          </w:tcPr>
          <w:p w14:paraId="6A3F6D17" w14:textId="77777777" w:rsidR="008F5849" w:rsidRDefault="008F5849" w:rsidP="000A258D">
            <w:r>
              <w:t>     4.2.3 System Requirements</w:t>
            </w:r>
          </w:p>
        </w:tc>
        <w:tc>
          <w:tcPr>
            <w:tcW w:w="1421" w:type="dxa"/>
            <w:hideMark/>
          </w:tcPr>
          <w:p w14:paraId="1E48F083" w14:textId="77777777" w:rsidR="008F5849" w:rsidRDefault="008F5849" w:rsidP="000A258D">
            <w:r>
              <w:t>24</w:t>
            </w:r>
          </w:p>
        </w:tc>
      </w:tr>
      <w:tr w:rsidR="008F5849" w14:paraId="062D9351" w14:textId="77777777" w:rsidTr="00A318C4">
        <w:trPr>
          <w:trHeight w:val="271"/>
        </w:trPr>
        <w:tc>
          <w:tcPr>
            <w:tcW w:w="7949" w:type="dxa"/>
            <w:hideMark/>
          </w:tcPr>
          <w:p w14:paraId="741CE09E" w14:textId="77777777" w:rsidR="008F5849" w:rsidRDefault="008F5849" w:rsidP="000A258D">
            <w:r>
              <w:rPr>
                <w:rStyle w:val="Strong"/>
              </w:rPr>
              <w:t>Results and Discussion</w:t>
            </w:r>
          </w:p>
        </w:tc>
        <w:tc>
          <w:tcPr>
            <w:tcW w:w="1421" w:type="dxa"/>
            <w:hideMark/>
          </w:tcPr>
          <w:p w14:paraId="12E21433" w14:textId="77777777" w:rsidR="008F5849" w:rsidRDefault="008F5849" w:rsidP="000A258D">
            <w:r>
              <w:t>25</w:t>
            </w:r>
          </w:p>
        </w:tc>
      </w:tr>
      <w:tr w:rsidR="008F5849" w14:paraId="3930B819" w14:textId="77777777" w:rsidTr="00A318C4">
        <w:trPr>
          <w:trHeight w:val="246"/>
        </w:trPr>
        <w:tc>
          <w:tcPr>
            <w:tcW w:w="7949" w:type="dxa"/>
            <w:hideMark/>
          </w:tcPr>
          <w:p w14:paraId="1D79330A" w14:textId="77777777" w:rsidR="008F5849" w:rsidRDefault="008F5849" w:rsidP="000A258D">
            <w:r>
              <w:rPr>
                <w:rStyle w:val="Strong"/>
              </w:rPr>
              <w:t>References</w:t>
            </w:r>
          </w:p>
        </w:tc>
        <w:tc>
          <w:tcPr>
            <w:tcW w:w="1421" w:type="dxa"/>
            <w:hideMark/>
          </w:tcPr>
          <w:p w14:paraId="4DA7CB57" w14:textId="77777777" w:rsidR="008F5849" w:rsidRDefault="008F5849" w:rsidP="000A258D">
            <w:r>
              <w:t>26</w:t>
            </w:r>
          </w:p>
        </w:tc>
      </w:tr>
    </w:tbl>
    <w:p w14:paraId="66070208" w14:textId="176096B1" w:rsidR="00502494" w:rsidRPr="00502494" w:rsidRDefault="00502494" w:rsidP="008642E0">
      <w:pPr>
        <w:jc w:val="center"/>
        <w:rPr>
          <w:rFonts w:ascii="Times New Roman" w:hAnsi="Times New Roman" w:cs="Times New Roman"/>
          <w:sz w:val="26"/>
          <w:szCs w:val="26"/>
        </w:rPr>
      </w:pPr>
      <w:r w:rsidRPr="00502494">
        <w:rPr>
          <w:rFonts w:ascii="Times New Roman" w:hAnsi="Times New Roman" w:cs="Times New Roman"/>
          <w:b/>
          <w:bCs/>
          <w:sz w:val="26"/>
          <w:szCs w:val="26"/>
        </w:rPr>
        <w:lastRenderedPageBreak/>
        <w:t>ABSTRACT</w:t>
      </w:r>
    </w:p>
    <w:p w14:paraId="4E19FB9F" w14:textId="77777777" w:rsidR="00502494" w:rsidRPr="00502494" w:rsidRDefault="00502494" w:rsidP="008642E0">
      <w:pPr>
        <w:jc w:val="both"/>
        <w:rPr>
          <w:rFonts w:ascii="Times New Roman" w:hAnsi="Times New Roman" w:cs="Times New Roman"/>
          <w:sz w:val="26"/>
          <w:szCs w:val="26"/>
        </w:rPr>
      </w:pPr>
      <w:r w:rsidRPr="00502494">
        <w:rPr>
          <w:rFonts w:ascii="Times New Roman" w:hAnsi="Times New Roman" w:cs="Times New Roman"/>
          <w:sz w:val="26"/>
          <w:szCs w:val="26"/>
        </w:rPr>
        <w:t xml:space="preserve">The </w:t>
      </w:r>
      <w:r w:rsidRPr="00502494">
        <w:rPr>
          <w:rFonts w:ascii="Times New Roman" w:hAnsi="Times New Roman" w:cs="Times New Roman"/>
          <w:b/>
          <w:bCs/>
          <w:sz w:val="26"/>
          <w:szCs w:val="26"/>
        </w:rPr>
        <w:t xml:space="preserve">Cloud-Native </w:t>
      </w:r>
      <w:proofErr w:type="spellStart"/>
      <w:r w:rsidRPr="00502494">
        <w:rPr>
          <w:rFonts w:ascii="Times New Roman" w:hAnsi="Times New Roman" w:cs="Times New Roman"/>
          <w:b/>
          <w:bCs/>
          <w:sz w:val="26"/>
          <w:szCs w:val="26"/>
        </w:rPr>
        <w:t>gRPC</w:t>
      </w:r>
      <w:proofErr w:type="spellEnd"/>
      <w:r w:rsidRPr="00502494">
        <w:rPr>
          <w:rFonts w:ascii="Times New Roman" w:hAnsi="Times New Roman" w:cs="Times New Roman"/>
          <w:b/>
          <w:bCs/>
          <w:sz w:val="26"/>
          <w:szCs w:val="26"/>
        </w:rPr>
        <w:t xml:space="preserve"> URL Shortener</w:t>
      </w:r>
      <w:r w:rsidRPr="00502494">
        <w:rPr>
          <w:rFonts w:ascii="Times New Roman" w:hAnsi="Times New Roman" w:cs="Times New Roman"/>
          <w:sz w:val="26"/>
          <w:szCs w:val="26"/>
        </w:rPr>
        <w:t xml:space="preserve"> is a modern, highly scalable web utility designed to provide high-performance URL shortening services. Built entirely on the </w:t>
      </w:r>
      <w:r w:rsidRPr="00502494">
        <w:rPr>
          <w:rFonts w:ascii="Times New Roman" w:hAnsi="Times New Roman" w:cs="Times New Roman"/>
          <w:b/>
          <w:bCs/>
          <w:sz w:val="26"/>
          <w:szCs w:val="26"/>
        </w:rPr>
        <w:t>Amazon Web Services (AWS)</w:t>
      </w:r>
      <w:r w:rsidRPr="00502494">
        <w:rPr>
          <w:rFonts w:ascii="Times New Roman" w:hAnsi="Times New Roman" w:cs="Times New Roman"/>
          <w:sz w:val="26"/>
          <w:szCs w:val="26"/>
        </w:rPr>
        <w:t xml:space="preserve"> ecosystem, it leverages a container-based architecture orchestrated by </w:t>
      </w:r>
      <w:r w:rsidRPr="00502494">
        <w:rPr>
          <w:rFonts w:ascii="Times New Roman" w:hAnsi="Times New Roman" w:cs="Times New Roman"/>
          <w:b/>
          <w:bCs/>
          <w:sz w:val="26"/>
          <w:szCs w:val="26"/>
        </w:rPr>
        <w:t>AWS ECS (Elastic Container Service)</w:t>
      </w:r>
      <w:r w:rsidRPr="00502494">
        <w:rPr>
          <w:rFonts w:ascii="Times New Roman" w:hAnsi="Times New Roman" w:cs="Times New Roman"/>
          <w:sz w:val="26"/>
          <w:szCs w:val="26"/>
        </w:rPr>
        <w:t xml:space="preserve">. The backend logic is powered by a high-performance </w:t>
      </w:r>
      <w:r w:rsidRPr="00502494">
        <w:rPr>
          <w:rFonts w:ascii="Times New Roman" w:hAnsi="Times New Roman" w:cs="Times New Roman"/>
          <w:b/>
          <w:bCs/>
          <w:sz w:val="26"/>
          <w:szCs w:val="26"/>
        </w:rPr>
        <w:t>Go service</w:t>
      </w:r>
      <w:r w:rsidRPr="00502494">
        <w:rPr>
          <w:rFonts w:ascii="Times New Roman" w:hAnsi="Times New Roman" w:cs="Times New Roman"/>
          <w:sz w:val="26"/>
          <w:szCs w:val="26"/>
        </w:rPr>
        <w:t xml:space="preserve"> communicating via </w:t>
      </w:r>
      <w:proofErr w:type="spellStart"/>
      <w:r w:rsidRPr="00502494">
        <w:rPr>
          <w:rFonts w:ascii="Times New Roman" w:hAnsi="Times New Roman" w:cs="Times New Roman"/>
          <w:b/>
          <w:bCs/>
          <w:sz w:val="26"/>
          <w:szCs w:val="26"/>
        </w:rPr>
        <w:t>gRPC</w:t>
      </w:r>
      <w:proofErr w:type="spellEnd"/>
      <w:r w:rsidRPr="00502494">
        <w:rPr>
          <w:rFonts w:ascii="Times New Roman" w:hAnsi="Times New Roman" w:cs="Times New Roman"/>
          <w:sz w:val="26"/>
          <w:szCs w:val="26"/>
        </w:rPr>
        <w:t xml:space="preserve">, and it utilizes </w:t>
      </w:r>
      <w:r w:rsidRPr="00502494">
        <w:rPr>
          <w:rFonts w:ascii="Times New Roman" w:hAnsi="Times New Roman" w:cs="Times New Roman"/>
          <w:b/>
          <w:bCs/>
          <w:sz w:val="26"/>
          <w:szCs w:val="26"/>
        </w:rPr>
        <w:t>Amazon DynamoDB</w:t>
      </w:r>
      <w:r w:rsidRPr="00502494">
        <w:rPr>
          <w:rFonts w:ascii="Times New Roman" w:hAnsi="Times New Roman" w:cs="Times New Roman"/>
          <w:sz w:val="26"/>
          <w:szCs w:val="26"/>
        </w:rPr>
        <w:t xml:space="preserve"> for globally distributed, single-digit millisecond latency storage. This architecture is designed for high throughput and robust scalability, replacing traditional server management with managed container provisioning.</w:t>
      </w:r>
    </w:p>
    <w:p w14:paraId="55D6F1E1" w14:textId="77777777" w:rsidR="00502494" w:rsidRPr="00502494" w:rsidRDefault="00502494" w:rsidP="008642E0">
      <w:pPr>
        <w:jc w:val="both"/>
        <w:rPr>
          <w:rFonts w:ascii="Times New Roman" w:hAnsi="Times New Roman" w:cs="Times New Roman"/>
          <w:sz w:val="26"/>
          <w:szCs w:val="26"/>
        </w:rPr>
      </w:pPr>
      <w:r w:rsidRPr="00502494">
        <w:rPr>
          <w:rFonts w:ascii="Times New Roman" w:hAnsi="Times New Roman" w:cs="Times New Roman"/>
          <w:sz w:val="26"/>
          <w:szCs w:val="26"/>
        </w:rPr>
        <w:t xml:space="preserve">The system consists of multiple containerized components: a </w:t>
      </w:r>
      <w:r w:rsidRPr="00502494">
        <w:rPr>
          <w:rFonts w:ascii="Times New Roman" w:hAnsi="Times New Roman" w:cs="Times New Roman"/>
          <w:b/>
          <w:bCs/>
          <w:sz w:val="26"/>
          <w:szCs w:val="26"/>
        </w:rPr>
        <w:t>React + Vite frontend</w:t>
      </w:r>
      <w:r w:rsidRPr="00502494">
        <w:rPr>
          <w:rFonts w:ascii="Times New Roman" w:hAnsi="Times New Roman" w:cs="Times New Roman"/>
          <w:sz w:val="26"/>
          <w:szCs w:val="26"/>
        </w:rPr>
        <w:t xml:space="preserve">, a </w:t>
      </w:r>
      <w:r w:rsidRPr="00502494">
        <w:rPr>
          <w:rFonts w:ascii="Times New Roman" w:hAnsi="Times New Roman" w:cs="Times New Roman"/>
          <w:b/>
          <w:bCs/>
          <w:sz w:val="26"/>
          <w:szCs w:val="26"/>
        </w:rPr>
        <w:t xml:space="preserve">Go </w:t>
      </w:r>
      <w:proofErr w:type="spellStart"/>
      <w:r w:rsidRPr="00502494">
        <w:rPr>
          <w:rFonts w:ascii="Times New Roman" w:hAnsi="Times New Roman" w:cs="Times New Roman"/>
          <w:b/>
          <w:bCs/>
          <w:sz w:val="26"/>
          <w:szCs w:val="26"/>
        </w:rPr>
        <w:t>gRPC</w:t>
      </w:r>
      <w:proofErr w:type="spellEnd"/>
      <w:r w:rsidRPr="00502494">
        <w:rPr>
          <w:rFonts w:ascii="Times New Roman" w:hAnsi="Times New Roman" w:cs="Times New Roman"/>
          <w:b/>
          <w:bCs/>
          <w:sz w:val="26"/>
          <w:szCs w:val="26"/>
        </w:rPr>
        <w:t xml:space="preserve"> backend</w:t>
      </w:r>
      <w:r w:rsidRPr="00502494">
        <w:rPr>
          <w:rFonts w:ascii="Times New Roman" w:hAnsi="Times New Roman" w:cs="Times New Roman"/>
          <w:sz w:val="26"/>
          <w:szCs w:val="26"/>
        </w:rPr>
        <w:t xml:space="preserve">, and an </w:t>
      </w:r>
      <w:r w:rsidRPr="00502494">
        <w:rPr>
          <w:rFonts w:ascii="Times New Roman" w:hAnsi="Times New Roman" w:cs="Times New Roman"/>
          <w:b/>
          <w:bCs/>
          <w:sz w:val="26"/>
          <w:szCs w:val="26"/>
        </w:rPr>
        <w:t>Envoy proxy</w:t>
      </w:r>
      <w:r w:rsidRPr="00502494">
        <w:rPr>
          <w:rFonts w:ascii="Times New Roman" w:hAnsi="Times New Roman" w:cs="Times New Roman"/>
          <w:sz w:val="26"/>
          <w:szCs w:val="26"/>
        </w:rPr>
        <w:t xml:space="preserve">, all running as tasks within </w:t>
      </w:r>
      <w:r w:rsidRPr="00502494">
        <w:rPr>
          <w:rFonts w:ascii="Times New Roman" w:hAnsi="Times New Roman" w:cs="Times New Roman"/>
          <w:b/>
          <w:bCs/>
          <w:sz w:val="26"/>
          <w:szCs w:val="26"/>
        </w:rPr>
        <w:t>AWS ECS</w:t>
      </w:r>
      <w:r w:rsidRPr="00502494">
        <w:rPr>
          <w:rFonts w:ascii="Times New Roman" w:hAnsi="Times New Roman" w:cs="Times New Roman"/>
          <w:sz w:val="26"/>
          <w:szCs w:val="26"/>
        </w:rPr>
        <w:t xml:space="preserve">. The frontend features a sleek </w:t>
      </w:r>
      <w:proofErr w:type="spellStart"/>
      <w:r w:rsidRPr="00502494">
        <w:rPr>
          <w:rFonts w:ascii="Times New Roman" w:hAnsi="Times New Roman" w:cs="Times New Roman"/>
          <w:sz w:val="26"/>
          <w:szCs w:val="26"/>
        </w:rPr>
        <w:t>glassmorphic</w:t>
      </w:r>
      <w:proofErr w:type="spellEnd"/>
      <w:r w:rsidRPr="00502494">
        <w:rPr>
          <w:rFonts w:ascii="Times New Roman" w:hAnsi="Times New Roman" w:cs="Times New Roman"/>
          <w:sz w:val="26"/>
          <w:szCs w:val="26"/>
        </w:rPr>
        <w:t xml:space="preserve"> interface with an animated WebGL background powered by OGL, allowing users to easily shorten URLs. The backend exposes high-performance </w:t>
      </w:r>
      <w:proofErr w:type="spellStart"/>
      <w:r w:rsidRPr="00502494">
        <w:rPr>
          <w:rFonts w:ascii="Times New Roman" w:hAnsi="Times New Roman" w:cs="Times New Roman"/>
          <w:b/>
          <w:bCs/>
          <w:sz w:val="26"/>
          <w:szCs w:val="26"/>
        </w:rPr>
        <w:t>gRPC</w:t>
      </w:r>
      <w:proofErr w:type="spellEnd"/>
      <w:r w:rsidRPr="00502494">
        <w:rPr>
          <w:rFonts w:ascii="Times New Roman" w:hAnsi="Times New Roman" w:cs="Times New Roman"/>
          <w:b/>
          <w:bCs/>
          <w:sz w:val="26"/>
          <w:szCs w:val="26"/>
        </w:rPr>
        <w:t xml:space="preserve"> services</w:t>
      </w:r>
      <w:r w:rsidRPr="00502494">
        <w:rPr>
          <w:rFonts w:ascii="Times New Roman" w:hAnsi="Times New Roman" w:cs="Times New Roman"/>
          <w:sz w:val="26"/>
          <w:szCs w:val="26"/>
        </w:rPr>
        <w:t xml:space="preserve"> (instead of REST) to create, retrieve, and track shortened URLs. Because browsers cannot directly consume the </w:t>
      </w:r>
      <w:proofErr w:type="spellStart"/>
      <w:r w:rsidRPr="00502494">
        <w:rPr>
          <w:rFonts w:ascii="Times New Roman" w:hAnsi="Times New Roman" w:cs="Times New Roman"/>
          <w:sz w:val="26"/>
          <w:szCs w:val="26"/>
        </w:rPr>
        <w:t>gRPC</w:t>
      </w:r>
      <w:proofErr w:type="spellEnd"/>
      <w:r w:rsidRPr="00502494">
        <w:rPr>
          <w:rFonts w:ascii="Times New Roman" w:hAnsi="Times New Roman" w:cs="Times New Roman"/>
          <w:sz w:val="26"/>
          <w:szCs w:val="26"/>
        </w:rPr>
        <w:t xml:space="preserve"> protocol, an </w:t>
      </w:r>
      <w:r w:rsidRPr="00502494">
        <w:rPr>
          <w:rFonts w:ascii="Times New Roman" w:hAnsi="Times New Roman" w:cs="Times New Roman"/>
          <w:b/>
          <w:bCs/>
          <w:sz w:val="26"/>
          <w:szCs w:val="26"/>
        </w:rPr>
        <w:t>Envoy proxy</w:t>
      </w:r>
      <w:r w:rsidRPr="00502494">
        <w:rPr>
          <w:rFonts w:ascii="Times New Roman" w:hAnsi="Times New Roman" w:cs="Times New Roman"/>
          <w:sz w:val="26"/>
          <w:szCs w:val="26"/>
        </w:rPr>
        <w:t xml:space="preserve"> is deployed to handle protocol translation from </w:t>
      </w:r>
      <w:proofErr w:type="spellStart"/>
      <w:r w:rsidRPr="00502494">
        <w:rPr>
          <w:rFonts w:ascii="Times New Roman" w:hAnsi="Times New Roman" w:cs="Times New Roman"/>
          <w:sz w:val="26"/>
          <w:szCs w:val="26"/>
        </w:rPr>
        <w:t>gRPC</w:t>
      </w:r>
      <w:proofErr w:type="spellEnd"/>
      <w:r w:rsidRPr="00502494">
        <w:rPr>
          <w:rFonts w:ascii="Times New Roman" w:hAnsi="Times New Roman" w:cs="Times New Roman"/>
          <w:sz w:val="26"/>
          <w:szCs w:val="26"/>
        </w:rPr>
        <w:t xml:space="preserve">-Web (sent by the browser) to the native </w:t>
      </w:r>
      <w:proofErr w:type="spellStart"/>
      <w:r w:rsidRPr="00502494">
        <w:rPr>
          <w:rFonts w:ascii="Times New Roman" w:hAnsi="Times New Roman" w:cs="Times New Roman"/>
          <w:sz w:val="26"/>
          <w:szCs w:val="26"/>
        </w:rPr>
        <w:t>gRPC</w:t>
      </w:r>
      <w:proofErr w:type="spellEnd"/>
      <w:r w:rsidRPr="00502494">
        <w:rPr>
          <w:rFonts w:ascii="Times New Roman" w:hAnsi="Times New Roman" w:cs="Times New Roman"/>
          <w:sz w:val="26"/>
          <w:szCs w:val="26"/>
        </w:rPr>
        <w:t xml:space="preserve"> backend, ensuring seamless communication.</w:t>
      </w:r>
    </w:p>
    <w:p w14:paraId="320A2CE4" w14:textId="77777777" w:rsidR="00502494" w:rsidRPr="00502494" w:rsidRDefault="00502494" w:rsidP="008642E0">
      <w:pPr>
        <w:jc w:val="both"/>
        <w:rPr>
          <w:rFonts w:ascii="Times New Roman" w:hAnsi="Times New Roman" w:cs="Times New Roman"/>
          <w:sz w:val="26"/>
          <w:szCs w:val="26"/>
        </w:rPr>
      </w:pPr>
      <w:r w:rsidRPr="00502494">
        <w:rPr>
          <w:rFonts w:ascii="Times New Roman" w:hAnsi="Times New Roman" w:cs="Times New Roman"/>
          <w:sz w:val="26"/>
          <w:szCs w:val="26"/>
        </w:rPr>
        <w:t xml:space="preserve">Each shortened link is stored as an item in </w:t>
      </w:r>
      <w:r w:rsidRPr="00502494">
        <w:rPr>
          <w:rFonts w:ascii="Times New Roman" w:hAnsi="Times New Roman" w:cs="Times New Roman"/>
          <w:b/>
          <w:bCs/>
          <w:sz w:val="26"/>
          <w:szCs w:val="26"/>
        </w:rPr>
        <w:t>Amazon DynamoDB</w:t>
      </w:r>
      <w:r w:rsidRPr="00502494">
        <w:rPr>
          <w:rFonts w:ascii="Times New Roman" w:hAnsi="Times New Roman" w:cs="Times New Roman"/>
          <w:sz w:val="26"/>
          <w:szCs w:val="26"/>
        </w:rPr>
        <w:t xml:space="preserve"> with metadata including the original URL, creation date, click count, and last access time. The system provides </w:t>
      </w:r>
      <w:proofErr w:type="spellStart"/>
      <w:r w:rsidRPr="00502494">
        <w:rPr>
          <w:rFonts w:ascii="Times New Roman" w:hAnsi="Times New Roman" w:cs="Times New Roman"/>
          <w:sz w:val="26"/>
          <w:szCs w:val="26"/>
        </w:rPr>
        <w:t>gRPC</w:t>
      </w:r>
      <w:proofErr w:type="spellEnd"/>
      <w:r w:rsidRPr="00502494">
        <w:rPr>
          <w:rFonts w:ascii="Times New Roman" w:hAnsi="Times New Roman" w:cs="Times New Roman"/>
          <w:sz w:val="26"/>
          <w:szCs w:val="26"/>
        </w:rPr>
        <w:t xml:space="preserve"> endpoints for statistics and optional health checks. All traffic is managed by </w:t>
      </w:r>
      <w:r w:rsidRPr="00502494">
        <w:rPr>
          <w:rFonts w:ascii="Times New Roman" w:hAnsi="Times New Roman" w:cs="Times New Roman"/>
          <w:b/>
          <w:bCs/>
          <w:sz w:val="26"/>
          <w:szCs w:val="26"/>
        </w:rPr>
        <w:t>AWS Route 53</w:t>
      </w:r>
      <w:r w:rsidRPr="00502494">
        <w:rPr>
          <w:rFonts w:ascii="Times New Roman" w:hAnsi="Times New Roman" w:cs="Times New Roman"/>
          <w:sz w:val="26"/>
          <w:szCs w:val="26"/>
        </w:rPr>
        <w:t xml:space="preserve"> for DNS routing and an </w:t>
      </w:r>
      <w:r w:rsidRPr="00502494">
        <w:rPr>
          <w:rFonts w:ascii="Times New Roman" w:hAnsi="Times New Roman" w:cs="Times New Roman"/>
          <w:b/>
          <w:bCs/>
          <w:sz w:val="26"/>
          <w:szCs w:val="26"/>
        </w:rPr>
        <w:t>AWS Application Load Balancer (ALB)</w:t>
      </w:r>
      <w:r w:rsidRPr="00502494">
        <w:rPr>
          <w:rFonts w:ascii="Times New Roman" w:hAnsi="Times New Roman" w:cs="Times New Roman"/>
          <w:sz w:val="26"/>
          <w:szCs w:val="26"/>
        </w:rPr>
        <w:t>, which efficiently distributes incoming requests to the appropriate ECS services. Environment configuration and secrets are handled through ECS Task Definitions and AWS Secrets Manager, enabling simple, version-controlled deployments and secure handling of sensitive data.</w:t>
      </w:r>
    </w:p>
    <w:p w14:paraId="4B68ECBC" w14:textId="77777777" w:rsidR="00502494" w:rsidRPr="00502494" w:rsidRDefault="00502494" w:rsidP="008642E0">
      <w:pPr>
        <w:jc w:val="both"/>
        <w:rPr>
          <w:rFonts w:ascii="Times New Roman" w:hAnsi="Times New Roman" w:cs="Times New Roman"/>
          <w:sz w:val="26"/>
          <w:szCs w:val="26"/>
        </w:rPr>
      </w:pPr>
      <w:r w:rsidRPr="00502494">
        <w:rPr>
          <w:rFonts w:ascii="Times New Roman" w:hAnsi="Times New Roman" w:cs="Times New Roman"/>
          <w:sz w:val="26"/>
          <w:szCs w:val="26"/>
        </w:rPr>
        <w:t xml:space="preserve">Security and scalability are central design goals. The system leverages AWS security groups and VPCs, and the container-based nature of ECS allows it to seamlessly </w:t>
      </w:r>
      <w:proofErr w:type="spellStart"/>
      <w:r w:rsidRPr="00502494">
        <w:rPr>
          <w:rFonts w:ascii="Times New Roman" w:hAnsi="Times New Roman" w:cs="Times New Roman"/>
          <w:sz w:val="26"/>
          <w:szCs w:val="26"/>
        </w:rPr>
        <w:t>autoscale</w:t>
      </w:r>
      <w:proofErr w:type="spellEnd"/>
      <w:r w:rsidRPr="00502494">
        <w:rPr>
          <w:rFonts w:ascii="Times New Roman" w:hAnsi="Times New Roman" w:cs="Times New Roman"/>
          <w:sz w:val="26"/>
          <w:szCs w:val="26"/>
        </w:rPr>
        <w:t xml:space="preserve"> to meet global traffic demands without operational overhead. Future improvements include integrating a caching layer like Amazon </w:t>
      </w:r>
      <w:proofErr w:type="spellStart"/>
      <w:r w:rsidRPr="00502494">
        <w:rPr>
          <w:rFonts w:ascii="Times New Roman" w:hAnsi="Times New Roman" w:cs="Times New Roman"/>
          <w:sz w:val="26"/>
          <w:szCs w:val="26"/>
        </w:rPr>
        <w:t>ElastiCache</w:t>
      </w:r>
      <w:proofErr w:type="spellEnd"/>
      <w:r w:rsidRPr="00502494">
        <w:rPr>
          <w:rFonts w:ascii="Times New Roman" w:hAnsi="Times New Roman" w:cs="Times New Roman"/>
          <w:sz w:val="26"/>
          <w:szCs w:val="26"/>
        </w:rPr>
        <w:t xml:space="preserve"> for even faster read performance and advanced analytics. Overall, the project demonstrates a robust, production-ready example of a future-focused, cloud-native architecture, combining the high performance of Go and </w:t>
      </w:r>
      <w:proofErr w:type="spellStart"/>
      <w:r w:rsidRPr="00502494">
        <w:rPr>
          <w:rFonts w:ascii="Times New Roman" w:hAnsi="Times New Roman" w:cs="Times New Roman"/>
          <w:sz w:val="26"/>
          <w:szCs w:val="26"/>
        </w:rPr>
        <w:t>gRPC</w:t>
      </w:r>
      <w:proofErr w:type="spellEnd"/>
      <w:r w:rsidRPr="00502494">
        <w:rPr>
          <w:rFonts w:ascii="Times New Roman" w:hAnsi="Times New Roman" w:cs="Times New Roman"/>
          <w:sz w:val="26"/>
          <w:szCs w:val="26"/>
        </w:rPr>
        <w:t xml:space="preserve"> with the managed scalability of AWS for real-world URL utility applications.</w:t>
      </w:r>
    </w:p>
    <w:p w14:paraId="71C4D0D3" w14:textId="77777777" w:rsidR="002D1F24" w:rsidRPr="008642E0" w:rsidRDefault="002D1F24">
      <w:pPr>
        <w:rPr>
          <w:rFonts w:ascii="Times New Roman" w:hAnsi="Times New Roman" w:cs="Times New Roman"/>
          <w:sz w:val="26"/>
          <w:szCs w:val="26"/>
        </w:rPr>
      </w:pPr>
    </w:p>
    <w:p w14:paraId="3B753D5E" w14:textId="77777777" w:rsidR="008642E0" w:rsidRPr="008642E0" w:rsidRDefault="008642E0" w:rsidP="00BC3753">
      <w:pPr>
        <w:rPr>
          <w:rFonts w:ascii="Times New Roman" w:hAnsi="Times New Roman" w:cs="Times New Roman"/>
          <w:sz w:val="26"/>
          <w:szCs w:val="26"/>
        </w:rPr>
      </w:pPr>
    </w:p>
    <w:p w14:paraId="34D044F8" w14:textId="77777777" w:rsidR="008642E0" w:rsidRPr="008642E0" w:rsidRDefault="008642E0" w:rsidP="00BC3753">
      <w:pPr>
        <w:rPr>
          <w:rFonts w:ascii="Times New Roman" w:hAnsi="Times New Roman" w:cs="Times New Roman"/>
          <w:sz w:val="26"/>
          <w:szCs w:val="26"/>
        </w:rPr>
      </w:pPr>
    </w:p>
    <w:p w14:paraId="5DA9C774" w14:textId="77777777" w:rsidR="008642E0" w:rsidRPr="008642E0" w:rsidRDefault="008642E0" w:rsidP="00BC3753">
      <w:pPr>
        <w:rPr>
          <w:rFonts w:ascii="Times New Roman" w:hAnsi="Times New Roman" w:cs="Times New Roman"/>
          <w:sz w:val="26"/>
          <w:szCs w:val="26"/>
        </w:rPr>
      </w:pPr>
    </w:p>
    <w:p w14:paraId="4EA66BA8" w14:textId="77777777" w:rsidR="008642E0" w:rsidRPr="008642E0" w:rsidRDefault="008642E0" w:rsidP="00BC3753">
      <w:pPr>
        <w:rPr>
          <w:rFonts w:ascii="Times New Roman" w:hAnsi="Times New Roman" w:cs="Times New Roman"/>
          <w:sz w:val="26"/>
          <w:szCs w:val="26"/>
        </w:rPr>
      </w:pPr>
    </w:p>
    <w:p w14:paraId="686E4EDE" w14:textId="1507FB4E" w:rsidR="00BC3753" w:rsidRPr="00BC3753" w:rsidRDefault="00BC3753" w:rsidP="008642E0">
      <w:pPr>
        <w:jc w:val="center"/>
        <w:rPr>
          <w:rFonts w:ascii="Times New Roman" w:hAnsi="Times New Roman" w:cs="Times New Roman"/>
          <w:sz w:val="26"/>
          <w:szCs w:val="26"/>
        </w:rPr>
      </w:pPr>
      <w:r w:rsidRPr="00BC3753">
        <w:rPr>
          <w:rFonts w:ascii="Times New Roman" w:hAnsi="Times New Roman" w:cs="Times New Roman"/>
          <w:b/>
          <w:bCs/>
          <w:sz w:val="26"/>
          <w:szCs w:val="26"/>
        </w:rPr>
        <w:lastRenderedPageBreak/>
        <w:t>System Architecture / System Design / System Model with description</w:t>
      </w:r>
    </w:p>
    <w:p w14:paraId="6AD49860"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The </w:t>
      </w:r>
      <w:r w:rsidRPr="00BC3753">
        <w:rPr>
          <w:rFonts w:ascii="Times New Roman" w:hAnsi="Times New Roman" w:cs="Times New Roman"/>
          <w:b/>
          <w:bCs/>
          <w:sz w:val="26"/>
          <w:szCs w:val="26"/>
        </w:rPr>
        <w:t xml:space="preserve">Cloud-Native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b/>
          <w:bCs/>
          <w:sz w:val="26"/>
          <w:szCs w:val="26"/>
        </w:rPr>
        <w:t xml:space="preserve"> URL Shortener</w:t>
      </w:r>
      <w:r w:rsidRPr="00BC3753">
        <w:rPr>
          <w:rFonts w:ascii="Times New Roman" w:hAnsi="Times New Roman" w:cs="Times New Roman"/>
          <w:sz w:val="26"/>
          <w:szCs w:val="26"/>
        </w:rPr>
        <w:t xml:space="preserve"> follows a multi-tier, container-based, and highly scalable architecture. The entire system is deployed on </w:t>
      </w:r>
      <w:r w:rsidRPr="00BC3753">
        <w:rPr>
          <w:rFonts w:ascii="Times New Roman" w:hAnsi="Times New Roman" w:cs="Times New Roman"/>
          <w:b/>
          <w:bCs/>
          <w:sz w:val="26"/>
          <w:szCs w:val="26"/>
        </w:rPr>
        <w:t>Amazon Web Services (AWS)</w:t>
      </w:r>
      <w:r w:rsidRPr="00BC3753">
        <w:rPr>
          <w:rFonts w:ascii="Times New Roman" w:hAnsi="Times New Roman" w:cs="Times New Roman"/>
          <w:sz w:val="26"/>
          <w:szCs w:val="26"/>
        </w:rPr>
        <w:t xml:space="preserve"> and orchestrated using the </w:t>
      </w:r>
      <w:r w:rsidRPr="00BC3753">
        <w:rPr>
          <w:rFonts w:ascii="Times New Roman" w:hAnsi="Times New Roman" w:cs="Times New Roman"/>
          <w:b/>
          <w:bCs/>
          <w:sz w:val="26"/>
          <w:szCs w:val="26"/>
        </w:rPr>
        <w:t>AWS Elastic Container Service (ECS)</w:t>
      </w:r>
      <w:r w:rsidRPr="00BC3753">
        <w:rPr>
          <w:rFonts w:ascii="Times New Roman" w:hAnsi="Times New Roman" w:cs="Times New Roman"/>
          <w:sz w:val="26"/>
          <w:szCs w:val="26"/>
        </w:rPr>
        <w:t xml:space="preserve">. This design moves away from a serverless model to a more "future-based" cloud architecture, prioritizing high-performance communication with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and robust container management.</w:t>
      </w:r>
    </w:p>
    <w:p w14:paraId="78E69322"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The data flow begins when a </w:t>
      </w:r>
      <w:r w:rsidRPr="00BC3753">
        <w:rPr>
          <w:rFonts w:ascii="Times New Roman" w:hAnsi="Times New Roman" w:cs="Times New Roman"/>
          <w:b/>
          <w:bCs/>
          <w:sz w:val="26"/>
          <w:szCs w:val="26"/>
        </w:rPr>
        <w:t>User / Browser</w:t>
      </w:r>
      <w:r w:rsidRPr="00BC3753">
        <w:rPr>
          <w:rFonts w:ascii="Times New Roman" w:hAnsi="Times New Roman" w:cs="Times New Roman"/>
          <w:sz w:val="26"/>
          <w:szCs w:val="26"/>
        </w:rPr>
        <w:t xml:space="preserve"> makes a DNS request for the service, which is resolved by </w:t>
      </w:r>
      <w:r w:rsidRPr="00BC3753">
        <w:rPr>
          <w:rFonts w:ascii="Times New Roman" w:hAnsi="Times New Roman" w:cs="Times New Roman"/>
          <w:b/>
          <w:bCs/>
          <w:sz w:val="26"/>
          <w:szCs w:val="26"/>
        </w:rPr>
        <w:t>AWS Route 53</w:t>
      </w:r>
      <w:r w:rsidRPr="00BC3753">
        <w:rPr>
          <w:rFonts w:ascii="Times New Roman" w:hAnsi="Times New Roman" w:cs="Times New Roman"/>
          <w:sz w:val="26"/>
          <w:szCs w:val="26"/>
        </w:rPr>
        <w:t xml:space="preserve">. Route 53 directs the traffic to an </w:t>
      </w:r>
      <w:r w:rsidRPr="00BC3753">
        <w:rPr>
          <w:rFonts w:ascii="Times New Roman" w:hAnsi="Times New Roman" w:cs="Times New Roman"/>
          <w:b/>
          <w:bCs/>
          <w:sz w:val="26"/>
          <w:szCs w:val="26"/>
        </w:rPr>
        <w:t>AWS Application Load Balancer (ALB)</w:t>
      </w:r>
      <w:r w:rsidRPr="00BC3753">
        <w:rPr>
          <w:rFonts w:ascii="Times New Roman" w:hAnsi="Times New Roman" w:cs="Times New Roman"/>
          <w:sz w:val="26"/>
          <w:szCs w:val="26"/>
        </w:rPr>
        <w:t>. The ALB acts as the central entry point, routing traffic to the appropriate backend services running on AWS ECS.</w:t>
      </w:r>
    </w:p>
    <w:p w14:paraId="40A76DB9"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The system's services are split into distinct ECS tasks for scalability and separation of concerns:</w:t>
      </w:r>
    </w:p>
    <w:p w14:paraId="72291B1C" w14:textId="77777777" w:rsidR="00BC3753" w:rsidRPr="00BC3753" w:rsidRDefault="00BC3753" w:rsidP="00BC3753">
      <w:pPr>
        <w:numPr>
          <w:ilvl w:val="0"/>
          <w:numId w:val="1"/>
        </w:numPr>
        <w:rPr>
          <w:rFonts w:ascii="Times New Roman" w:hAnsi="Times New Roman" w:cs="Times New Roman"/>
          <w:sz w:val="26"/>
          <w:szCs w:val="26"/>
        </w:rPr>
      </w:pPr>
      <w:r w:rsidRPr="00BC3753">
        <w:rPr>
          <w:rFonts w:ascii="Times New Roman" w:hAnsi="Times New Roman" w:cs="Times New Roman"/>
          <w:b/>
          <w:bCs/>
          <w:sz w:val="26"/>
          <w:szCs w:val="26"/>
        </w:rPr>
        <w:t>React Frontend Service (on ECS):</w:t>
      </w:r>
      <w:r w:rsidRPr="00BC3753">
        <w:rPr>
          <w:rFonts w:ascii="Times New Roman" w:hAnsi="Times New Roman" w:cs="Times New Roman"/>
          <w:sz w:val="26"/>
          <w:szCs w:val="26"/>
        </w:rPr>
        <w:t xml:space="preserve"> A container running the React + Vite single-page application. The ALB serves this to the user's browser.</w:t>
      </w:r>
    </w:p>
    <w:p w14:paraId="2E01F743" w14:textId="77777777" w:rsidR="00BC3753" w:rsidRPr="00BC3753" w:rsidRDefault="00BC3753" w:rsidP="00BC3753">
      <w:pPr>
        <w:numPr>
          <w:ilvl w:val="0"/>
          <w:numId w:val="1"/>
        </w:numPr>
        <w:rPr>
          <w:rFonts w:ascii="Times New Roman" w:hAnsi="Times New Roman" w:cs="Times New Roman"/>
          <w:sz w:val="26"/>
          <w:szCs w:val="26"/>
        </w:rPr>
      </w:pPr>
      <w:r w:rsidRPr="00BC3753">
        <w:rPr>
          <w:rFonts w:ascii="Times New Roman" w:hAnsi="Times New Roman" w:cs="Times New Roman"/>
          <w:b/>
          <w:bCs/>
          <w:sz w:val="26"/>
          <w:szCs w:val="26"/>
        </w:rPr>
        <w:t>Envoy Proxy Service (on ECS):</w:t>
      </w:r>
      <w:r w:rsidRPr="00BC3753">
        <w:rPr>
          <w:rFonts w:ascii="Times New Roman" w:hAnsi="Times New Roman" w:cs="Times New Roman"/>
          <w:sz w:val="26"/>
          <w:szCs w:val="26"/>
        </w:rPr>
        <w:t xml:space="preserve"> The frontend application, running in the browser, sends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-Web requests. These requests are routed by the ALB to the Envoy proxy, which translates the browser-compatible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-Web protocol into the native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protocol.</w:t>
      </w:r>
    </w:p>
    <w:p w14:paraId="1C778302" w14:textId="179FAA48" w:rsidR="00BC3753" w:rsidRPr="00BC3753" w:rsidRDefault="00BC3753" w:rsidP="00BC3753">
      <w:pPr>
        <w:numPr>
          <w:ilvl w:val="0"/>
          <w:numId w:val="1"/>
        </w:numPr>
        <w:rPr>
          <w:rFonts w:ascii="Times New Roman" w:hAnsi="Times New Roman" w:cs="Times New Roman"/>
          <w:sz w:val="26"/>
          <w:szCs w:val="26"/>
        </w:rPr>
      </w:pPr>
      <w:r w:rsidRPr="00BC3753">
        <w:rPr>
          <w:rFonts w:ascii="Times New Roman" w:hAnsi="Times New Roman" w:cs="Times New Roman"/>
          <w:b/>
          <w:bCs/>
          <w:sz w:val="26"/>
          <w:szCs w:val="26"/>
        </w:rPr>
        <w:t xml:space="preserve">Go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b/>
          <w:bCs/>
          <w:sz w:val="26"/>
          <w:szCs w:val="26"/>
        </w:rPr>
        <w:t xml:space="preserve"> Backend Service (on ECS):</w:t>
      </w:r>
      <w:r w:rsidRPr="00BC3753">
        <w:rPr>
          <w:rFonts w:ascii="Times New Roman" w:hAnsi="Times New Roman" w:cs="Times New Roman"/>
          <w:sz w:val="26"/>
          <w:szCs w:val="26"/>
        </w:rPr>
        <w:t xml:space="preserve"> The Envoy proxy forwards the native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requests to this core backend service. This Go application contains all the business logic for URL shortening, validation, and statistics retrieval.</w:t>
      </w:r>
    </w:p>
    <w:p w14:paraId="2FE9AA03" w14:textId="77777777" w:rsidR="00BC3753" w:rsidRPr="00BC3753" w:rsidRDefault="00BC3753" w:rsidP="00BC3753">
      <w:pPr>
        <w:numPr>
          <w:ilvl w:val="0"/>
          <w:numId w:val="1"/>
        </w:numPr>
        <w:rPr>
          <w:rFonts w:ascii="Times New Roman" w:hAnsi="Times New Roman" w:cs="Times New Roman"/>
          <w:sz w:val="26"/>
          <w:szCs w:val="26"/>
        </w:rPr>
      </w:pPr>
      <w:r w:rsidRPr="00BC3753">
        <w:rPr>
          <w:rFonts w:ascii="Times New Roman" w:hAnsi="Times New Roman" w:cs="Times New Roman"/>
          <w:b/>
          <w:bCs/>
          <w:sz w:val="26"/>
          <w:szCs w:val="26"/>
        </w:rPr>
        <w:t>Amazon DynamoDB:</w:t>
      </w:r>
      <w:r w:rsidRPr="00BC3753">
        <w:rPr>
          <w:rFonts w:ascii="Times New Roman" w:hAnsi="Times New Roman" w:cs="Times New Roman"/>
          <w:sz w:val="26"/>
          <w:szCs w:val="26"/>
        </w:rPr>
        <w:t xml:space="preserve"> The Go backend service communicates with DynamoDB, which acts as the primary database. DynamoDB is used for its high-performance, low-latency capabilities, storing all URL mappings and click statistics.</w:t>
      </w:r>
    </w:p>
    <w:p w14:paraId="1FEA53DB" w14:textId="654F1240" w:rsidR="008642E0" w:rsidRPr="00745D9C" w:rsidRDefault="00745D9C" w:rsidP="00BC3753">
      <w:pPr>
        <w:rPr>
          <w:rFonts w:ascii="Times New Roman" w:hAnsi="Times New Roman" w:cs="Times New Roman"/>
          <w:sz w:val="26"/>
          <w:szCs w:val="26"/>
        </w:rPr>
      </w:pPr>
      <w:r>
        <w:rPr>
          <w:noProof/>
        </w:rPr>
        <w:drawing>
          <wp:anchor distT="0" distB="0" distL="114300" distR="114300" simplePos="0" relativeHeight="251664384" behindDoc="1" locked="0" layoutInCell="1" allowOverlap="1" wp14:anchorId="43F8FC4B" wp14:editId="33948F6D">
            <wp:simplePos x="0" y="0"/>
            <wp:positionH relativeFrom="margin">
              <wp:align>left</wp:align>
            </wp:positionH>
            <wp:positionV relativeFrom="paragraph">
              <wp:posOffset>675640</wp:posOffset>
            </wp:positionV>
            <wp:extent cx="5731510" cy="2044700"/>
            <wp:effectExtent l="0" t="0" r="2540" b="0"/>
            <wp:wrapTight wrapText="bothSides">
              <wp:wrapPolygon edited="0">
                <wp:start x="0" y="0"/>
                <wp:lineTo x="0" y="21332"/>
                <wp:lineTo x="21538" y="21332"/>
                <wp:lineTo x="21538" y="0"/>
                <wp:lineTo x="0" y="0"/>
              </wp:wrapPolygon>
            </wp:wrapTight>
            <wp:docPr id="36780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6">
                      <a:extLst>
                        <a:ext uri="{28A0092B-C50C-407E-A947-70E740481C1C}">
                          <a14:useLocalDpi xmlns:a14="http://schemas.microsoft.com/office/drawing/2010/main" val="0"/>
                        </a:ext>
                      </a:extLst>
                    </a:blip>
                    <a:srcRect t="33238" b="31088"/>
                    <a:stretch>
                      <a:fillRect/>
                    </a:stretch>
                  </pic:blipFill>
                  <pic:spPr bwMode="auto">
                    <a:xfrm>
                      <a:off x="0" y="0"/>
                      <a:ext cx="5731510" cy="2044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3753" w:rsidRPr="00BC3753">
        <w:rPr>
          <w:rFonts w:ascii="Times New Roman" w:hAnsi="Times New Roman" w:cs="Times New Roman"/>
          <w:sz w:val="26"/>
          <w:szCs w:val="26"/>
        </w:rPr>
        <w:t xml:space="preserve">This design ensures that all components, from the frontend to the backend, are containerized, scalable, and managed by ECS, while </w:t>
      </w:r>
      <w:proofErr w:type="spellStart"/>
      <w:r w:rsidR="00BC3753" w:rsidRPr="00BC3753">
        <w:rPr>
          <w:rFonts w:ascii="Times New Roman" w:hAnsi="Times New Roman" w:cs="Times New Roman"/>
          <w:b/>
          <w:bCs/>
          <w:sz w:val="26"/>
          <w:szCs w:val="26"/>
        </w:rPr>
        <w:t>gRPC</w:t>
      </w:r>
      <w:proofErr w:type="spellEnd"/>
      <w:r w:rsidR="00BC3753" w:rsidRPr="00BC3753">
        <w:rPr>
          <w:rFonts w:ascii="Times New Roman" w:hAnsi="Times New Roman" w:cs="Times New Roman"/>
          <w:sz w:val="26"/>
          <w:szCs w:val="26"/>
        </w:rPr>
        <w:t xml:space="preserve"> provides a high-performance, efficient communication layer between the services.</w:t>
      </w:r>
    </w:p>
    <w:p w14:paraId="4B7DFE66" w14:textId="7A55CDD2" w:rsidR="008642E0" w:rsidRPr="008642E0" w:rsidRDefault="00BC3753" w:rsidP="008642E0">
      <w:pPr>
        <w:jc w:val="center"/>
        <w:rPr>
          <w:rFonts w:ascii="Times New Roman" w:hAnsi="Times New Roman" w:cs="Times New Roman"/>
          <w:sz w:val="26"/>
          <w:szCs w:val="26"/>
        </w:rPr>
      </w:pPr>
      <w:r w:rsidRPr="00BC3753">
        <w:rPr>
          <w:rFonts w:ascii="Times New Roman" w:hAnsi="Times New Roman" w:cs="Times New Roman"/>
          <w:b/>
          <w:bCs/>
          <w:sz w:val="26"/>
          <w:szCs w:val="26"/>
        </w:rPr>
        <w:lastRenderedPageBreak/>
        <w:t>Component Description</w:t>
      </w:r>
    </w:p>
    <w:tbl>
      <w:tblPr>
        <w:tblW w:w="9010" w:type="dxa"/>
        <w:tblCellSpacing w:w="15" w:type="dxa"/>
        <w:tblCellMar>
          <w:top w:w="15" w:type="dxa"/>
          <w:left w:w="15" w:type="dxa"/>
          <w:bottom w:w="15" w:type="dxa"/>
          <w:right w:w="15" w:type="dxa"/>
        </w:tblCellMar>
        <w:tblLook w:val="04A0" w:firstRow="1" w:lastRow="0" w:firstColumn="1" w:lastColumn="0" w:noHBand="0" w:noVBand="1"/>
      </w:tblPr>
      <w:tblGrid>
        <w:gridCol w:w="1830"/>
        <w:gridCol w:w="1967"/>
        <w:gridCol w:w="5213"/>
      </w:tblGrid>
      <w:tr w:rsidR="008642E0" w:rsidRPr="008642E0" w14:paraId="78707046" w14:textId="77777777" w:rsidTr="00ED0F74">
        <w:trPr>
          <w:trHeight w:val="110"/>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957AA7"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F2C36"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001C3"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Role &amp; Description</w:t>
            </w:r>
          </w:p>
        </w:tc>
      </w:tr>
      <w:tr w:rsidR="008642E0" w:rsidRPr="008642E0" w14:paraId="5F620C7C" w14:textId="77777777" w:rsidTr="00ED0F74">
        <w:trPr>
          <w:trHeight w:val="41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9036D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Frontend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501C5"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React, Vite, OGL (WebGL), Tailwind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19B5C"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 xml:space="preserve">Provides the user interface for shortening URLs. Deployed as a container on AWS ECS, it communicates with the backend via </w:t>
            </w:r>
            <w:proofErr w:type="spellStart"/>
            <w:r w:rsidRPr="008642E0">
              <w:rPr>
                <w:rFonts w:ascii="Times New Roman" w:hAnsi="Times New Roman" w:cs="Times New Roman"/>
                <w:sz w:val="26"/>
                <w:szCs w:val="26"/>
              </w:rPr>
              <w:t>gRPC</w:t>
            </w:r>
            <w:proofErr w:type="spellEnd"/>
            <w:r w:rsidRPr="008642E0">
              <w:rPr>
                <w:rFonts w:ascii="Times New Roman" w:hAnsi="Times New Roman" w:cs="Times New Roman"/>
                <w:sz w:val="26"/>
                <w:szCs w:val="26"/>
              </w:rPr>
              <w:t>-Web API calls. Hosted by ECS, it is served to the user via the AWS Load Balancer.</w:t>
            </w:r>
          </w:p>
        </w:tc>
      </w:tr>
      <w:tr w:rsidR="008642E0" w:rsidRPr="008642E0" w14:paraId="298A7F8C" w14:textId="77777777" w:rsidTr="00ED0F74">
        <w:trPr>
          <w:trHeight w:val="41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85D8BF"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 xml:space="preserve">Backend </w:t>
            </w:r>
            <w:proofErr w:type="spellStart"/>
            <w:r w:rsidRPr="008642E0">
              <w:rPr>
                <w:rFonts w:ascii="Times New Roman" w:hAnsi="Times New Roman" w:cs="Times New Roman"/>
                <w:b/>
                <w:bCs/>
                <w:sz w:val="26"/>
                <w:szCs w:val="26"/>
              </w:rPr>
              <w:t>gRPC</w:t>
            </w:r>
            <w:proofErr w:type="spellEnd"/>
            <w:r w:rsidRPr="008642E0">
              <w:rPr>
                <w:rFonts w:ascii="Times New Roman" w:hAnsi="Times New Roman" w:cs="Times New Roman"/>
                <w:b/>
                <w:bCs/>
                <w:sz w:val="26"/>
                <w:szCs w:val="26"/>
              </w:rPr>
              <w:t xml:space="preserve">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90036"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 xml:space="preserve">Go (Golang), </w:t>
            </w:r>
            <w:proofErr w:type="spellStart"/>
            <w:r w:rsidRPr="008642E0">
              <w:rPr>
                <w:rFonts w:ascii="Times New Roman" w:hAnsi="Times New Roman" w:cs="Times New Roman"/>
                <w:sz w:val="26"/>
                <w:szCs w:val="26"/>
              </w:rPr>
              <w:t>gRPC</w:t>
            </w:r>
            <w:proofErr w:type="spellEnd"/>
            <w:r w:rsidRPr="008642E0">
              <w:rPr>
                <w:rFonts w:ascii="Times New Roman" w:hAnsi="Times New Roman" w:cs="Times New Roman"/>
                <w:sz w:val="26"/>
                <w:szCs w:val="26"/>
              </w:rPr>
              <w:t>, Protocol Buffers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9F5E1"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 xml:space="preserve">Acts as the core API backend. Handles URL shortening logic, </w:t>
            </w:r>
            <w:proofErr w:type="spellStart"/>
            <w:r w:rsidRPr="008642E0">
              <w:rPr>
                <w:rFonts w:ascii="Times New Roman" w:hAnsi="Times New Roman" w:cs="Times New Roman"/>
                <w:sz w:val="26"/>
                <w:szCs w:val="26"/>
              </w:rPr>
              <w:t>gRPC</w:t>
            </w:r>
            <w:proofErr w:type="spellEnd"/>
            <w:r w:rsidRPr="008642E0">
              <w:rPr>
                <w:rFonts w:ascii="Times New Roman" w:hAnsi="Times New Roman" w:cs="Times New Roman"/>
                <w:sz w:val="26"/>
                <w:szCs w:val="26"/>
              </w:rPr>
              <w:t>-Web translation, redirects, and statistics. Runs as a scalable service on AWS ECS, receiving requests from the Envoy proxy.</w:t>
            </w:r>
          </w:p>
        </w:tc>
      </w:tr>
      <w:tr w:rsidR="008642E0" w:rsidRPr="008642E0" w14:paraId="3459D5CD" w14:textId="77777777" w:rsidTr="00ED0F74">
        <w:trPr>
          <w:trHeight w:val="41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4BEA49"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7D6D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Amazon DynamoDB</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A24FC"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A fully managed NoSQL database used to persist shortened URL mappings and click stats. It provides high-speed, single-digit millisecond read/write access, essential for a low-latency redirect service.</w:t>
            </w:r>
          </w:p>
        </w:tc>
      </w:tr>
      <w:tr w:rsidR="008642E0" w:rsidRPr="008642E0" w14:paraId="2F28B2BA" w14:textId="77777777" w:rsidTr="00ED0F74">
        <w:trPr>
          <w:trHeight w:val="41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6BF5C8"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API/Protocol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0F177" w14:textId="77777777" w:rsidR="008642E0" w:rsidRPr="008642E0" w:rsidRDefault="008642E0" w:rsidP="008642E0">
            <w:pPr>
              <w:rPr>
                <w:rFonts w:ascii="Times New Roman" w:hAnsi="Times New Roman" w:cs="Times New Roman"/>
                <w:sz w:val="26"/>
                <w:szCs w:val="26"/>
              </w:rPr>
            </w:pPr>
            <w:proofErr w:type="spellStart"/>
            <w:r w:rsidRPr="008642E0">
              <w:rPr>
                <w:rFonts w:ascii="Times New Roman" w:hAnsi="Times New Roman" w:cs="Times New Roman"/>
                <w:sz w:val="26"/>
                <w:szCs w:val="26"/>
              </w:rPr>
              <w:t>gRPC</w:t>
            </w:r>
            <w:proofErr w:type="spellEnd"/>
            <w:r w:rsidRPr="008642E0">
              <w:rPr>
                <w:rFonts w:ascii="Times New Roman" w:hAnsi="Times New Roman" w:cs="Times New Roman"/>
                <w:sz w:val="26"/>
                <w:szCs w:val="26"/>
              </w:rPr>
              <w:t xml:space="preserve"> (</w:t>
            </w:r>
            <w:proofErr w:type="spellStart"/>
            <w:r w:rsidRPr="008642E0">
              <w:rPr>
                <w:rFonts w:ascii="Times New Roman" w:hAnsi="Times New Roman" w:cs="Times New Roman"/>
                <w:sz w:val="26"/>
                <w:szCs w:val="26"/>
              </w:rPr>
              <w:t>gRPC</w:t>
            </w:r>
            <w:proofErr w:type="spellEnd"/>
            <w:r w:rsidRPr="008642E0">
              <w:rPr>
                <w:rFonts w:ascii="Times New Roman" w:hAnsi="Times New Roman" w:cs="Times New Roman"/>
                <w:sz w:val="26"/>
                <w:szCs w:val="26"/>
              </w:rPr>
              <w:t>-Web) &amp; Protocol Buffers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C4D28"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Defines the service contracts (via .proto files) for high-performance, strongly-typed communication between the frontend and backend, offering advantages over traditional JSON/REST.</w:t>
            </w:r>
          </w:p>
        </w:tc>
      </w:tr>
      <w:tr w:rsidR="008642E0" w:rsidRPr="008642E0" w14:paraId="394C6057" w14:textId="77777777" w:rsidTr="00ED0F74">
        <w:trPr>
          <w:trHeight w:val="41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5D5014"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Proxy / Translator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5E62E"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Envoy Proxy</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C6786"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 xml:space="preserve">A high-performance proxy deployed as an ECS service. Its primary role is to terminate incoming </w:t>
            </w:r>
            <w:proofErr w:type="spellStart"/>
            <w:r w:rsidRPr="008642E0">
              <w:rPr>
                <w:rFonts w:ascii="Times New Roman" w:hAnsi="Times New Roman" w:cs="Times New Roman"/>
                <w:sz w:val="26"/>
                <w:szCs w:val="26"/>
              </w:rPr>
              <w:t>gRPC</w:t>
            </w:r>
            <w:proofErr w:type="spellEnd"/>
            <w:r w:rsidRPr="008642E0">
              <w:rPr>
                <w:rFonts w:ascii="Times New Roman" w:hAnsi="Times New Roman" w:cs="Times New Roman"/>
                <w:sz w:val="26"/>
                <w:szCs w:val="26"/>
              </w:rPr>
              <w:t xml:space="preserve">-Web requests from the browser and translate them into native </w:t>
            </w:r>
            <w:proofErr w:type="spellStart"/>
            <w:r w:rsidRPr="008642E0">
              <w:rPr>
                <w:rFonts w:ascii="Times New Roman" w:hAnsi="Times New Roman" w:cs="Times New Roman"/>
                <w:sz w:val="26"/>
                <w:szCs w:val="26"/>
              </w:rPr>
              <w:t>gRPC</w:t>
            </w:r>
            <w:proofErr w:type="spellEnd"/>
            <w:r w:rsidRPr="008642E0">
              <w:rPr>
                <w:rFonts w:ascii="Times New Roman" w:hAnsi="Times New Roman" w:cs="Times New Roman"/>
                <w:sz w:val="26"/>
                <w:szCs w:val="26"/>
              </w:rPr>
              <w:t xml:space="preserve"> for the backend Go service.</w:t>
            </w:r>
          </w:p>
        </w:tc>
      </w:tr>
      <w:tr w:rsidR="008642E0" w:rsidRPr="008642E0" w14:paraId="65FA75DB" w14:textId="77777777" w:rsidTr="00ED0F74">
        <w:trPr>
          <w:trHeight w:val="33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18A938"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Service Orchestration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0AB5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AWS Elastic Container Service (ECS)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A65A6"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Manages the entire lifecycle of all containerized applications (Frontend, Backend, Proxy). It handles service discovery, task provisioning, auto-scaling, and health checks.</w:t>
            </w:r>
          </w:p>
        </w:tc>
      </w:tr>
      <w:tr w:rsidR="008642E0" w:rsidRPr="008642E0" w14:paraId="45D9F8AC" w14:textId="77777777" w:rsidTr="00ED0F74">
        <w:trPr>
          <w:trHeight w:val="33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88499E"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Request Routing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D244B"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AWS Application Load Balancer (ALB)</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60851"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 xml:space="preserve">Serves as the single entry point for all user traffic. It inspects requests and routes them to the correct target group, whether </w:t>
            </w:r>
            <w:proofErr w:type="gramStart"/>
            <w:r w:rsidRPr="008642E0">
              <w:rPr>
                <w:rFonts w:ascii="Times New Roman" w:hAnsi="Times New Roman" w:cs="Times New Roman"/>
                <w:sz w:val="26"/>
                <w:szCs w:val="26"/>
              </w:rPr>
              <w:t>it's</w:t>
            </w:r>
            <w:proofErr w:type="gramEnd"/>
            <w:r w:rsidRPr="008642E0">
              <w:rPr>
                <w:rFonts w:ascii="Times New Roman" w:hAnsi="Times New Roman" w:cs="Times New Roman"/>
                <w:sz w:val="26"/>
                <w:szCs w:val="26"/>
              </w:rPr>
              <w:t xml:space="preserve"> the frontend service or the Envoy proxy for API calls.</w:t>
            </w:r>
          </w:p>
        </w:tc>
      </w:tr>
      <w:tr w:rsidR="008642E0" w:rsidRPr="008642E0" w14:paraId="31B0BBDC" w14:textId="77777777" w:rsidTr="00ED0F74">
        <w:trPr>
          <w:trHeight w:val="33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25B1E1"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lastRenderedPageBreak/>
              <w:t>DNS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5E4F1"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AWS Route 53</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CFA71"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A scalable Domain Name System (DNS) web service. It translates the user-friendly domain name (e.g., your-shortener.com) into the IP address of the Application Load Balancer.</w:t>
            </w:r>
          </w:p>
        </w:tc>
      </w:tr>
      <w:tr w:rsidR="008642E0" w:rsidRPr="008642E0" w14:paraId="5612F966" w14:textId="77777777" w:rsidTr="00ED0F74">
        <w:trPr>
          <w:trHeight w:val="33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23B5AB"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Environment 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D5DA7"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AWS ECS Task Definitions &amp; Secrets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EA529"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Manages environment variables, secrets (like database credentials), and container definitions. Enables separate dev and production environments.</w:t>
            </w:r>
          </w:p>
        </w:tc>
      </w:tr>
    </w:tbl>
    <w:p w14:paraId="2B0BCDE0" w14:textId="77777777" w:rsidR="00BC3753" w:rsidRPr="008642E0" w:rsidRDefault="00BC3753" w:rsidP="00ED0F74">
      <w:pPr>
        <w:rPr>
          <w:rFonts w:ascii="Times New Roman" w:hAnsi="Times New Roman" w:cs="Times New Roman"/>
          <w:sz w:val="26"/>
          <w:szCs w:val="26"/>
        </w:rPr>
      </w:pPr>
    </w:p>
    <w:p w14:paraId="70612147" w14:textId="323712F1" w:rsidR="00BC3753" w:rsidRDefault="00ED0F74" w:rsidP="008642E0">
      <w:pPr>
        <w:jc w:val="center"/>
        <w:rPr>
          <w:rFonts w:ascii="Times New Roman" w:hAnsi="Times New Roman" w:cs="Times New Roman"/>
          <w:b/>
          <w:bCs/>
          <w:sz w:val="26"/>
          <w:szCs w:val="26"/>
        </w:rPr>
      </w:pPr>
      <w:r>
        <w:rPr>
          <w:noProof/>
        </w:rPr>
        <w:drawing>
          <wp:anchor distT="0" distB="0" distL="114300" distR="114300" simplePos="0" relativeHeight="251665408" behindDoc="1" locked="0" layoutInCell="1" allowOverlap="1" wp14:anchorId="74BB85FD" wp14:editId="05DE6957">
            <wp:simplePos x="0" y="0"/>
            <wp:positionH relativeFrom="margin">
              <wp:align>left</wp:align>
            </wp:positionH>
            <wp:positionV relativeFrom="paragraph">
              <wp:posOffset>288290</wp:posOffset>
            </wp:positionV>
            <wp:extent cx="5731510" cy="4182745"/>
            <wp:effectExtent l="0" t="0" r="2540" b="8255"/>
            <wp:wrapTight wrapText="bothSides">
              <wp:wrapPolygon edited="0">
                <wp:start x="0" y="0"/>
                <wp:lineTo x="0" y="21544"/>
                <wp:lineTo x="21538" y="21544"/>
                <wp:lineTo x="21538" y="0"/>
                <wp:lineTo x="0" y="0"/>
              </wp:wrapPolygon>
            </wp:wrapTight>
            <wp:docPr id="1503036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82745"/>
                    </a:xfrm>
                    <a:prstGeom prst="rect">
                      <a:avLst/>
                    </a:prstGeom>
                    <a:noFill/>
                    <a:ln>
                      <a:noFill/>
                    </a:ln>
                  </pic:spPr>
                </pic:pic>
              </a:graphicData>
            </a:graphic>
            <wp14:sizeRelH relativeFrom="page">
              <wp14:pctWidth>0</wp14:pctWidth>
            </wp14:sizeRelH>
            <wp14:sizeRelV relativeFrom="page">
              <wp14:pctHeight>0</wp14:pctHeight>
            </wp14:sizeRelV>
          </wp:anchor>
        </w:drawing>
      </w:r>
      <w:r w:rsidR="00BC3753" w:rsidRPr="00BC3753">
        <w:rPr>
          <w:rFonts w:ascii="Times New Roman" w:hAnsi="Times New Roman" w:cs="Times New Roman"/>
          <w:b/>
          <w:bCs/>
          <w:sz w:val="26"/>
          <w:szCs w:val="26"/>
        </w:rPr>
        <w:t>Methodology Adapted</w:t>
      </w:r>
    </w:p>
    <w:p w14:paraId="594686EB"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The project follows a </w:t>
      </w:r>
      <w:r w:rsidRPr="00BC3753">
        <w:rPr>
          <w:rFonts w:ascii="Times New Roman" w:hAnsi="Times New Roman" w:cs="Times New Roman"/>
          <w:b/>
          <w:bCs/>
          <w:sz w:val="26"/>
          <w:szCs w:val="26"/>
        </w:rPr>
        <w:t>cloud-native, agile development methodology</w:t>
      </w:r>
      <w:r w:rsidRPr="00BC3753">
        <w:rPr>
          <w:rFonts w:ascii="Times New Roman" w:hAnsi="Times New Roman" w:cs="Times New Roman"/>
          <w:sz w:val="26"/>
          <w:szCs w:val="26"/>
        </w:rPr>
        <w:t xml:space="preserve">, focusing on a container-first approach and a high-performance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-based architecture. The steps below outline the adopted approach:</w:t>
      </w:r>
    </w:p>
    <w:p w14:paraId="01B2D565"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1. Requirement Analysis</w:t>
      </w:r>
      <w:r w:rsidRPr="00BC3753">
        <w:rPr>
          <w:rFonts w:ascii="Times New Roman" w:hAnsi="Times New Roman" w:cs="Times New Roman"/>
          <w:sz w:val="26"/>
          <w:szCs w:val="26"/>
        </w:rPr>
        <w:t xml:space="preserve"> Identified the need for a highly scalable, low-latency URL shortener capable of handling high throughput. Defined functional goals: short link generation, redirects, and analytics. Established non-functional goals: high availability, horizontal scalability, low-latency redirects, and strong consistency (where needed).</w:t>
      </w:r>
    </w:p>
    <w:p w14:paraId="44B12602"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lastRenderedPageBreak/>
        <w:t>2. System Design</w:t>
      </w:r>
      <w:r w:rsidRPr="00BC3753">
        <w:rPr>
          <w:rFonts w:ascii="Times New Roman" w:hAnsi="Times New Roman" w:cs="Times New Roman"/>
          <w:sz w:val="26"/>
          <w:szCs w:val="26"/>
        </w:rPr>
        <w:t xml:space="preserve"> Designed a multi-tier, container-based architecture using AWS ECS. Created system architecture diagrams to illustrate the flow: User -&gt; Route 53 -&gt; ALB -&gt; (Frontend ECS / Envoy Proxy ECS) -&gt; Go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Backend ECS -&gt; DynamoDB. Selected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sz w:val="26"/>
          <w:szCs w:val="26"/>
        </w:rPr>
        <w:t xml:space="preserve"> as the communication protocol between services for its high performance and strongly-typed contracts, using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b/>
          <w:bCs/>
          <w:sz w:val="26"/>
          <w:szCs w:val="26"/>
        </w:rPr>
        <w:t>-Web</w:t>
      </w:r>
      <w:r w:rsidRPr="00BC3753">
        <w:rPr>
          <w:rFonts w:ascii="Times New Roman" w:hAnsi="Times New Roman" w:cs="Times New Roman"/>
          <w:sz w:val="26"/>
          <w:szCs w:val="26"/>
        </w:rPr>
        <w:t xml:space="preserve"> with an </w:t>
      </w:r>
      <w:r w:rsidRPr="00BC3753">
        <w:rPr>
          <w:rFonts w:ascii="Times New Roman" w:hAnsi="Times New Roman" w:cs="Times New Roman"/>
          <w:b/>
          <w:bCs/>
          <w:sz w:val="26"/>
          <w:szCs w:val="26"/>
        </w:rPr>
        <w:t>Envoy proxy</w:t>
      </w:r>
      <w:r w:rsidRPr="00BC3753">
        <w:rPr>
          <w:rFonts w:ascii="Times New Roman" w:hAnsi="Times New Roman" w:cs="Times New Roman"/>
          <w:sz w:val="26"/>
          <w:szCs w:val="26"/>
        </w:rPr>
        <w:t xml:space="preserve"> for browser compatibility.</w:t>
      </w:r>
    </w:p>
    <w:p w14:paraId="5B0BFBE9"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3. Technology Selection</w:t>
      </w:r>
      <w:r w:rsidRPr="00BC3753">
        <w:rPr>
          <w:rFonts w:ascii="Times New Roman" w:hAnsi="Times New Roman" w:cs="Times New Roman"/>
          <w:sz w:val="26"/>
          <w:szCs w:val="26"/>
        </w:rPr>
        <w:t xml:space="preserve"> </w:t>
      </w:r>
    </w:p>
    <w:p w14:paraId="75CBFAAC"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Frontend:</w:t>
      </w:r>
      <w:r w:rsidRPr="00BC3753">
        <w:rPr>
          <w:rFonts w:ascii="Times New Roman" w:hAnsi="Times New Roman" w:cs="Times New Roman"/>
          <w:sz w:val="26"/>
          <w:szCs w:val="26"/>
        </w:rPr>
        <w:t xml:space="preserve"> React + Vite (running in a Docker container on ECS). </w:t>
      </w:r>
      <w:r w:rsidRPr="00BC3753">
        <w:rPr>
          <w:rFonts w:ascii="Times New Roman" w:hAnsi="Times New Roman" w:cs="Times New Roman"/>
          <w:b/>
          <w:bCs/>
          <w:sz w:val="26"/>
          <w:szCs w:val="26"/>
        </w:rPr>
        <w:t>Backend:</w:t>
      </w:r>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Go (Golang)</w:t>
      </w:r>
      <w:r w:rsidRPr="00BC3753">
        <w:rPr>
          <w:rFonts w:ascii="Times New Roman" w:hAnsi="Times New Roman" w:cs="Times New Roman"/>
          <w:sz w:val="26"/>
          <w:szCs w:val="26"/>
        </w:rPr>
        <w:t xml:space="preserve"> for its high performance and concurrency, ideal for a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service. </w:t>
      </w:r>
      <w:r w:rsidRPr="00BC3753">
        <w:rPr>
          <w:rFonts w:ascii="Times New Roman" w:hAnsi="Times New Roman" w:cs="Times New Roman"/>
          <w:b/>
          <w:bCs/>
          <w:sz w:val="26"/>
          <w:szCs w:val="26"/>
        </w:rPr>
        <w:t>Database:</w:t>
      </w:r>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Amazon DynamoDB</w:t>
      </w:r>
      <w:r w:rsidRPr="00BC3753">
        <w:rPr>
          <w:rFonts w:ascii="Times New Roman" w:hAnsi="Times New Roman" w:cs="Times New Roman"/>
          <w:sz w:val="26"/>
          <w:szCs w:val="26"/>
        </w:rPr>
        <w:t xml:space="preserve"> for scalable, low-latency key-value storage. </w:t>
      </w:r>
      <w:r w:rsidRPr="00BC3753">
        <w:rPr>
          <w:rFonts w:ascii="Times New Roman" w:hAnsi="Times New Roman" w:cs="Times New Roman"/>
          <w:b/>
          <w:bCs/>
          <w:sz w:val="26"/>
          <w:szCs w:val="26"/>
        </w:rPr>
        <w:t>Tooling &amp; Orchestration:</w:t>
      </w:r>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AWS ECS</w:t>
      </w:r>
      <w:r w:rsidRPr="00BC3753">
        <w:rPr>
          <w:rFonts w:ascii="Times New Roman" w:hAnsi="Times New Roman" w:cs="Times New Roman"/>
          <w:sz w:val="26"/>
          <w:szCs w:val="26"/>
        </w:rPr>
        <w:t xml:space="preserve"> (for container management), </w:t>
      </w:r>
      <w:r w:rsidRPr="00BC3753">
        <w:rPr>
          <w:rFonts w:ascii="Times New Roman" w:hAnsi="Times New Roman" w:cs="Times New Roman"/>
          <w:b/>
          <w:bCs/>
          <w:sz w:val="26"/>
          <w:szCs w:val="26"/>
        </w:rPr>
        <w:t>AWS ALB</w:t>
      </w:r>
      <w:r w:rsidRPr="00BC3753">
        <w:rPr>
          <w:rFonts w:ascii="Times New Roman" w:hAnsi="Times New Roman" w:cs="Times New Roman"/>
          <w:sz w:val="26"/>
          <w:szCs w:val="26"/>
        </w:rPr>
        <w:t xml:space="preserve"> (for routing), </w:t>
      </w:r>
      <w:r w:rsidRPr="00BC3753">
        <w:rPr>
          <w:rFonts w:ascii="Times New Roman" w:hAnsi="Times New Roman" w:cs="Times New Roman"/>
          <w:b/>
          <w:bCs/>
          <w:sz w:val="26"/>
          <w:szCs w:val="26"/>
        </w:rPr>
        <w:t>AWS Route 53</w:t>
      </w:r>
      <w:r w:rsidRPr="00BC3753">
        <w:rPr>
          <w:rFonts w:ascii="Times New Roman" w:hAnsi="Times New Roman" w:cs="Times New Roman"/>
          <w:sz w:val="26"/>
          <w:szCs w:val="26"/>
        </w:rPr>
        <w:t xml:space="preserve"> (for DNS), </w:t>
      </w:r>
      <w:r w:rsidRPr="00BC3753">
        <w:rPr>
          <w:rFonts w:ascii="Times New Roman" w:hAnsi="Times New Roman" w:cs="Times New Roman"/>
          <w:b/>
          <w:bCs/>
          <w:sz w:val="26"/>
          <w:szCs w:val="26"/>
        </w:rPr>
        <w:t>Docker</w:t>
      </w:r>
      <w:r w:rsidRPr="00BC3753">
        <w:rPr>
          <w:rFonts w:ascii="Times New Roman" w:hAnsi="Times New Roman" w:cs="Times New Roman"/>
          <w:sz w:val="26"/>
          <w:szCs w:val="26"/>
        </w:rPr>
        <w:t xml:space="preserve"> (for containerization), </w:t>
      </w:r>
      <w:r w:rsidRPr="00BC3753">
        <w:rPr>
          <w:rFonts w:ascii="Times New Roman" w:hAnsi="Times New Roman" w:cs="Times New Roman"/>
          <w:b/>
          <w:bCs/>
          <w:sz w:val="26"/>
          <w:szCs w:val="26"/>
        </w:rPr>
        <w:t>Envoy</w:t>
      </w:r>
      <w:r w:rsidRPr="00BC3753">
        <w:rPr>
          <w:rFonts w:ascii="Times New Roman" w:hAnsi="Times New Roman" w:cs="Times New Roman"/>
          <w:sz w:val="26"/>
          <w:szCs w:val="26"/>
        </w:rPr>
        <w:t xml:space="preserve"> (for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-Web proxy).</w:t>
      </w:r>
    </w:p>
    <w:p w14:paraId="2D5CA14E"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4. Implementation Phase</w:t>
      </w:r>
      <w:r w:rsidRPr="00BC3753">
        <w:rPr>
          <w:rFonts w:ascii="Times New Roman" w:hAnsi="Times New Roman" w:cs="Times New Roman"/>
          <w:sz w:val="26"/>
          <w:szCs w:val="26"/>
        </w:rPr>
        <w:t xml:space="preserve"> Developed the React SPA (same UI, but API calls modified for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-Web). Defined the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services and messages using </w:t>
      </w:r>
      <w:r w:rsidRPr="00BC3753">
        <w:rPr>
          <w:rFonts w:ascii="Times New Roman" w:hAnsi="Times New Roman" w:cs="Times New Roman"/>
          <w:b/>
          <w:bCs/>
          <w:sz w:val="26"/>
          <w:szCs w:val="26"/>
        </w:rPr>
        <w:t>Protocol Buffers</w:t>
      </w:r>
      <w:r w:rsidRPr="00BC3753">
        <w:rPr>
          <w:rFonts w:ascii="Times New Roman" w:hAnsi="Times New Roman" w:cs="Times New Roman"/>
          <w:sz w:val="26"/>
          <w:szCs w:val="26"/>
        </w:rPr>
        <w:t xml:space="preserve"> (.proto files). Implemented the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server in </w:t>
      </w:r>
      <w:r w:rsidRPr="00BC3753">
        <w:rPr>
          <w:rFonts w:ascii="Times New Roman" w:hAnsi="Times New Roman" w:cs="Times New Roman"/>
          <w:b/>
          <w:bCs/>
          <w:sz w:val="26"/>
          <w:szCs w:val="26"/>
        </w:rPr>
        <w:t>Go</w:t>
      </w:r>
      <w:r w:rsidRPr="00BC3753">
        <w:rPr>
          <w:rFonts w:ascii="Times New Roman" w:hAnsi="Times New Roman" w:cs="Times New Roman"/>
          <w:sz w:val="26"/>
          <w:szCs w:val="26"/>
        </w:rPr>
        <w:t xml:space="preserve"> with business logic for /shorten, /stats, and redirect handling. Configured the </w:t>
      </w:r>
      <w:r w:rsidRPr="00BC3753">
        <w:rPr>
          <w:rFonts w:ascii="Times New Roman" w:hAnsi="Times New Roman" w:cs="Times New Roman"/>
          <w:b/>
          <w:bCs/>
          <w:sz w:val="26"/>
          <w:szCs w:val="26"/>
        </w:rPr>
        <w:t>Envoy proxy</w:t>
      </w:r>
      <w:r w:rsidRPr="00BC3753">
        <w:rPr>
          <w:rFonts w:ascii="Times New Roman" w:hAnsi="Times New Roman" w:cs="Times New Roman"/>
          <w:sz w:val="26"/>
          <w:szCs w:val="26"/>
        </w:rPr>
        <w:t xml:space="preserve"> to translate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-Web requests from the frontend into native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for the Go backend. Configured DynamoDB tables, AWS ECS Task Definitions, and ALB listener rules.</w:t>
      </w:r>
    </w:p>
    <w:p w14:paraId="55A4FAE3"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5. Testing &amp; Validation</w:t>
      </w:r>
      <w:r w:rsidRPr="00BC3753">
        <w:rPr>
          <w:rFonts w:ascii="Times New Roman" w:hAnsi="Times New Roman" w:cs="Times New Roman"/>
          <w:sz w:val="26"/>
          <w:szCs w:val="26"/>
        </w:rPr>
        <w:t xml:space="preserve"> Performed unit tests on the Go backend logic (URL generation, DynamoDB interactions). Conducted integration testing using tools like </w:t>
      </w:r>
      <w:proofErr w:type="spellStart"/>
      <w:r w:rsidRPr="00BC3753">
        <w:rPr>
          <w:rFonts w:ascii="Times New Roman" w:hAnsi="Times New Roman" w:cs="Times New Roman"/>
          <w:sz w:val="26"/>
          <w:szCs w:val="26"/>
        </w:rPr>
        <w:t>grpcurl</w:t>
      </w:r>
      <w:proofErr w:type="spellEnd"/>
      <w:r w:rsidRPr="00BC3753">
        <w:rPr>
          <w:rFonts w:ascii="Times New Roman" w:hAnsi="Times New Roman" w:cs="Times New Roman"/>
          <w:sz w:val="26"/>
          <w:szCs w:val="26"/>
        </w:rPr>
        <w:t xml:space="preserve"> to test the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service directly, and end-to-end testing from the browser to verify the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-Web -&gt; Envoy -&gt;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flow. Validated ALB routing rules, ECS auto-scaling policies, and DynamoDB read/write performance.</w:t>
      </w:r>
    </w:p>
    <w:p w14:paraId="3539B03B"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6. Deployment</w:t>
      </w:r>
      <w:r w:rsidRPr="00BC3753">
        <w:rPr>
          <w:rFonts w:ascii="Times New Roman" w:hAnsi="Times New Roman" w:cs="Times New Roman"/>
          <w:sz w:val="26"/>
          <w:szCs w:val="26"/>
        </w:rPr>
        <w:t xml:space="preserve"> Created </w:t>
      </w:r>
      <w:proofErr w:type="spellStart"/>
      <w:r w:rsidRPr="00BC3753">
        <w:rPr>
          <w:rFonts w:ascii="Times New Roman" w:hAnsi="Times New Roman" w:cs="Times New Roman"/>
          <w:sz w:val="26"/>
          <w:szCs w:val="26"/>
        </w:rPr>
        <w:t>Dockerfiles</w:t>
      </w:r>
      <w:proofErr w:type="spellEnd"/>
      <w:r w:rsidRPr="00BC3753">
        <w:rPr>
          <w:rFonts w:ascii="Times New Roman" w:hAnsi="Times New Roman" w:cs="Times New Roman"/>
          <w:sz w:val="26"/>
          <w:szCs w:val="26"/>
        </w:rPr>
        <w:t xml:space="preserve"> for the React, Go, and Envoy services. Built and pushed container images to </w:t>
      </w:r>
      <w:r w:rsidRPr="00BC3753">
        <w:rPr>
          <w:rFonts w:ascii="Times New Roman" w:hAnsi="Times New Roman" w:cs="Times New Roman"/>
          <w:b/>
          <w:bCs/>
          <w:sz w:val="26"/>
          <w:szCs w:val="26"/>
        </w:rPr>
        <w:t>Amazon ECR (Elastic Container Registry)</w:t>
      </w:r>
      <w:r w:rsidRPr="00BC3753">
        <w:rPr>
          <w:rFonts w:ascii="Times New Roman" w:hAnsi="Times New Roman" w:cs="Times New Roman"/>
          <w:sz w:val="26"/>
          <w:szCs w:val="26"/>
        </w:rPr>
        <w:t xml:space="preserve">. Deployed the containers as </w:t>
      </w:r>
      <w:r w:rsidRPr="00BC3753">
        <w:rPr>
          <w:rFonts w:ascii="Times New Roman" w:hAnsi="Times New Roman" w:cs="Times New Roman"/>
          <w:b/>
          <w:bCs/>
          <w:sz w:val="26"/>
          <w:szCs w:val="26"/>
        </w:rPr>
        <w:t>AWS ECS Services</w:t>
      </w:r>
      <w:r w:rsidRPr="00BC3753">
        <w:rPr>
          <w:rFonts w:ascii="Times New Roman" w:hAnsi="Times New Roman" w:cs="Times New Roman"/>
          <w:sz w:val="26"/>
          <w:szCs w:val="26"/>
        </w:rPr>
        <w:t xml:space="preserve"> using configured Task Definitions. Configured </w:t>
      </w:r>
      <w:r w:rsidRPr="00BC3753">
        <w:rPr>
          <w:rFonts w:ascii="Times New Roman" w:hAnsi="Times New Roman" w:cs="Times New Roman"/>
          <w:b/>
          <w:bCs/>
          <w:sz w:val="26"/>
          <w:szCs w:val="26"/>
        </w:rPr>
        <w:t>Route 53</w:t>
      </w:r>
      <w:r w:rsidRPr="00BC3753">
        <w:rPr>
          <w:rFonts w:ascii="Times New Roman" w:hAnsi="Times New Roman" w:cs="Times New Roman"/>
          <w:sz w:val="26"/>
          <w:szCs w:val="26"/>
        </w:rPr>
        <w:t xml:space="preserve"> to point the custom domain to the </w:t>
      </w:r>
      <w:r w:rsidRPr="00BC3753">
        <w:rPr>
          <w:rFonts w:ascii="Times New Roman" w:hAnsi="Times New Roman" w:cs="Times New Roman"/>
          <w:b/>
          <w:bCs/>
          <w:sz w:val="26"/>
          <w:szCs w:val="26"/>
        </w:rPr>
        <w:t>AWS ALB</w:t>
      </w:r>
      <w:r w:rsidRPr="00BC3753">
        <w:rPr>
          <w:rFonts w:ascii="Times New Roman" w:hAnsi="Times New Roman" w:cs="Times New Roman"/>
          <w:sz w:val="26"/>
          <w:szCs w:val="26"/>
        </w:rPr>
        <w:t>, which routes traffic to the ECS services.</w:t>
      </w:r>
    </w:p>
    <w:p w14:paraId="5D92FE85"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7. Evaluation &amp; Optimization</w:t>
      </w:r>
      <w:r w:rsidRPr="00BC3753">
        <w:rPr>
          <w:rFonts w:ascii="Times New Roman" w:hAnsi="Times New Roman" w:cs="Times New Roman"/>
          <w:sz w:val="26"/>
          <w:szCs w:val="26"/>
        </w:rPr>
        <w:t xml:space="preserve"> Measured redirect latency and API throughput using load testing tools. Validated ECS auto-scaling by simulating concurrent request loads. Reviewed performance, optimizing DynamoDB provisioned capacity (or on-demand scaling) and Go service resource allocation (CPU/Memory) in ECS.</w:t>
      </w:r>
    </w:p>
    <w:p w14:paraId="6B3B28FA"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8. Documentation</w:t>
      </w:r>
      <w:r w:rsidRPr="00BC3753">
        <w:rPr>
          <w:rFonts w:ascii="Times New Roman" w:hAnsi="Times New Roman" w:cs="Times New Roman"/>
          <w:sz w:val="26"/>
          <w:szCs w:val="26"/>
        </w:rPr>
        <w:t xml:space="preserve"> Compiled comprehensive documentation covering: Project overview,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architecture, and AWS infrastructure design.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API definitions (.proto files), configuration, and usage examples. Security considerations (AWS Security Groups, IAM roles) and future enhancements.</w:t>
      </w:r>
    </w:p>
    <w:p w14:paraId="6AB4B8A0" w14:textId="77777777" w:rsidR="008642E0" w:rsidRDefault="008642E0" w:rsidP="00BC3753">
      <w:pPr>
        <w:rPr>
          <w:rFonts w:ascii="Times New Roman" w:hAnsi="Times New Roman" w:cs="Times New Roman"/>
          <w:b/>
          <w:bCs/>
          <w:sz w:val="26"/>
          <w:szCs w:val="26"/>
        </w:rPr>
      </w:pPr>
    </w:p>
    <w:p w14:paraId="68104113" w14:textId="2A30C6F3" w:rsidR="00BC3753" w:rsidRPr="00BC3753" w:rsidRDefault="00BC3753" w:rsidP="008642E0">
      <w:pPr>
        <w:jc w:val="center"/>
        <w:rPr>
          <w:rFonts w:ascii="Times New Roman" w:hAnsi="Times New Roman" w:cs="Times New Roman"/>
          <w:sz w:val="26"/>
          <w:szCs w:val="26"/>
        </w:rPr>
      </w:pPr>
      <w:r w:rsidRPr="00BC3753">
        <w:rPr>
          <w:rFonts w:ascii="Times New Roman" w:hAnsi="Times New Roman" w:cs="Times New Roman"/>
          <w:b/>
          <w:bCs/>
          <w:sz w:val="26"/>
          <w:szCs w:val="26"/>
        </w:rPr>
        <w:lastRenderedPageBreak/>
        <w:t>Expected Results with discussion</w:t>
      </w:r>
    </w:p>
    <w:p w14:paraId="529D67A5"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1. Expected Results</w:t>
      </w:r>
    </w:p>
    <w:p w14:paraId="7B9DF470"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The project is expected to deliver a fully functional, cloud-native URL shortener platform with the following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7143"/>
      </w:tblGrid>
      <w:tr w:rsidR="00BC3753" w:rsidRPr="00BC3753" w14:paraId="470439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B7622C"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E2AFF"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Expected Result</w:t>
            </w:r>
          </w:p>
        </w:tc>
      </w:tr>
      <w:tr w:rsidR="00BC3753" w:rsidRPr="00BC3753" w14:paraId="054824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228EEF"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URL Shortening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20CF7"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Users can shorten any valid URL into a 6-character Base62 code and receive a compact link that redirects instantly</w:t>
            </w:r>
            <w:r w:rsidRPr="00BC3753">
              <w:rPr>
                <w:rFonts w:ascii="Times New Roman" w:hAnsi="Times New Roman" w:cs="Times New Roman"/>
                <w:sz w:val="26"/>
                <w:szCs w:val="26"/>
                <w:vertAlign w:val="superscript"/>
              </w:rPr>
              <w:t>1</w:t>
            </w:r>
            <w:r w:rsidRPr="00BC3753">
              <w:rPr>
                <w:rFonts w:ascii="Times New Roman" w:hAnsi="Times New Roman" w:cs="Times New Roman"/>
                <w:sz w:val="26"/>
                <w:szCs w:val="26"/>
              </w:rPr>
              <w:t>.</w:t>
            </w:r>
          </w:p>
        </w:tc>
      </w:tr>
      <w:tr w:rsidR="00BC3753" w:rsidRPr="00BC3753" w14:paraId="10BB02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B36BCB"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Redirect Functionality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B2302"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Accessing a short link triggers a 302 redirect. Due to the Go backend,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and </w:t>
            </w:r>
            <w:r w:rsidRPr="00BC3753">
              <w:rPr>
                <w:rFonts w:ascii="Times New Roman" w:hAnsi="Times New Roman" w:cs="Times New Roman"/>
                <w:b/>
                <w:bCs/>
                <w:sz w:val="26"/>
                <w:szCs w:val="26"/>
              </w:rPr>
              <w:t>Amazon DynamoDB</w:t>
            </w:r>
            <w:r w:rsidRPr="00BC3753">
              <w:rPr>
                <w:rFonts w:ascii="Times New Roman" w:hAnsi="Times New Roman" w:cs="Times New Roman"/>
                <w:sz w:val="26"/>
                <w:szCs w:val="26"/>
              </w:rPr>
              <w:t>, redirect latency is expected to be extremely low (typically under 100ms globally)</w:t>
            </w:r>
            <w:r w:rsidRPr="00BC3753">
              <w:rPr>
                <w:rFonts w:ascii="Times New Roman" w:hAnsi="Times New Roman" w:cs="Times New Roman"/>
                <w:sz w:val="26"/>
                <w:szCs w:val="26"/>
                <w:vertAlign w:val="superscript"/>
              </w:rPr>
              <w:t>2</w:t>
            </w:r>
            <w:r w:rsidRPr="00BC3753">
              <w:rPr>
                <w:rFonts w:ascii="Times New Roman" w:hAnsi="Times New Roman" w:cs="Times New Roman"/>
                <w:sz w:val="26"/>
                <w:szCs w:val="26"/>
              </w:rPr>
              <w:t>.</w:t>
            </w:r>
          </w:p>
        </w:tc>
      </w:tr>
      <w:tr w:rsidR="00BC3753" w:rsidRPr="00BC3753" w14:paraId="6A2A46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A5504"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Data 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C6E25"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Each shortened link is stored as an item in </w:t>
            </w:r>
            <w:r w:rsidRPr="00BC3753">
              <w:rPr>
                <w:rFonts w:ascii="Times New Roman" w:hAnsi="Times New Roman" w:cs="Times New Roman"/>
                <w:b/>
                <w:bCs/>
                <w:sz w:val="26"/>
                <w:szCs w:val="26"/>
              </w:rPr>
              <w:t>Amazon DynamoDB</w:t>
            </w:r>
            <w:r w:rsidRPr="00BC3753">
              <w:rPr>
                <w:rFonts w:ascii="Times New Roman" w:hAnsi="Times New Roman" w:cs="Times New Roman"/>
                <w:sz w:val="26"/>
                <w:szCs w:val="26"/>
              </w:rPr>
              <w:t>, with metadata (creation time, clicks, last accessed)</w:t>
            </w:r>
            <w:r w:rsidRPr="00BC3753">
              <w:rPr>
                <w:rFonts w:ascii="Times New Roman" w:hAnsi="Times New Roman" w:cs="Times New Roman"/>
                <w:sz w:val="26"/>
                <w:szCs w:val="26"/>
                <w:vertAlign w:val="superscript"/>
              </w:rPr>
              <w:t>3</w:t>
            </w:r>
            <w:r w:rsidRPr="00BC3753">
              <w:rPr>
                <w:rFonts w:ascii="Times New Roman" w:hAnsi="Times New Roman" w:cs="Times New Roman"/>
                <w:sz w:val="26"/>
                <w:szCs w:val="26"/>
              </w:rPr>
              <w:t>.</w:t>
            </w:r>
          </w:p>
        </w:tc>
      </w:tr>
      <w:tr w:rsidR="00BC3753" w:rsidRPr="00BC3753" w14:paraId="01318B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D7CF09"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Analytics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E8F05"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The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b/>
                <w:bCs/>
                <w:sz w:val="26"/>
                <w:szCs w:val="26"/>
              </w:rPr>
              <w:t xml:space="preserve"> stats service endpoint</w:t>
            </w:r>
            <w:r w:rsidRPr="00BC3753">
              <w:rPr>
                <w:rFonts w:ascii="Times New Roman" w:hAnsi="Times New Roman" w:cs="Times New Roman"/>
                <w:sz w:val="26"/>
                <w:szCs w:val="26"/>
              </w:rPr>
              <w:t xml:space="preserve"> retrieves click counts and timestamps accurately from DynamoDB</w:t>
            </w:r>
            <w:r w:rsidRPr="00BC3753">
              <w:rPr>
                <w:rFonts w:ascii="Times New Roman" w:hAnsi="Times New Roman" w:cs="Times New Roman"/>
                <w:sz w:val="26"/>
                <w:szCs w:val="26"/>
                <w:vertAlign w:val="superscript"/>
              </w:rPr>
              <w:t>4</w:t>
            </w:r>
            <w:r w:rsidRPr="00BC3753">
              <w:rPr>
                <w:rFonts w:ascii="Times New Roman" w:hAnsi="Times New Roman" w:cs="Times New Roman"/>
                <w:sz w:val="26"/>
                <w:szCs w:val="26"/>
              </w:rPr>
              <w:t>. DynamoDB's atomic counters can be used for high-consistency analytics.</w:t>
            </w:r>
          </w:p>
        </w:tc>
      </w:tr>
      <w:tr w:rsidR="00BC3753" w:rsidRPr="00BC3753" w14:paraId="2522A2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BA1D07"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Frontend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892C0"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Responsive, modern single-page interface with </w:t>
            </w:r>
            <w:proofErr w:type="spellStart"/>
            <w:r w:rsidRPr="00BC3753">
              <w:rPr>
                <w:rFonts w:ascii="Times New Roman" w:hAnsi="Times New Roman" w:cs="Times New Roman"/>
                <w:sz w:val="26"/>
                <w:szCs w:val="26"/>
              </w:rPr>
              <w:t>glassmorphic</w:t>
            </w:r>
            <w:proofErr w:type="spellEnd"/>
            <w:r w:rsidRPr="00BC3753">
              <w:rPr>
                <w:rFonts w:ascii="Times New Roman" w:hAnsi="Times New Roman" w:cs="Times New Roman"/>
                <w:sz w:val="26"/>
                <w:szCs w:val="26"/>
              </w:rPr>
              <w:t xml:space="preserve"> design, WebGL background, and smooth interactions</w:t>
            </w:r>
            <w:r w:rsidRPr="00BC3753">
              <w:rPr>
                <w:rFonts w:ascii="Times New Roman" w:hAnsi="Times New Roman" w:cs="Times New Roman"/>
                <w:sz w:val="26"/>
                <w:szCs w:val="26"/>
                <w:vertAlign w:val="superscript"/>
              </w:rPr>
              <w:t>5</w:t>
            </w:r>
            <w:r w:rsidRPr="00BC3753">
              <w:rPr>
                <w:rFonts w:ascii="Times New Roman" w:hAnsi="Times New Roman" w:cs="Times New Roman"/>
                <w:sz w:val="26"/>
                <w:szCs w:val="26"/>
              </w:rPr>
              <w:t>.</w:t>
            </w:r>
          </w:p>
        </w:tc>
      </w:tr>
      <w:tr w:rsidR="00BC3753" w:rsidRPr="00BC3753" w14:paraId="5060B0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8636D"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B217D"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End-to-end transport security via TLS on the ALB and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Network isolation is achieved using </w:t>
            </w:r>
            <w:r w:rsidRPr="00BC3753">
              <w:rPr>
                <w:rFonts w:ascii="Times New Roman" w:hAnsi="Times New Roman" w:cs="Times New Roman"/>
                <w:b/>
                <w:bCs/>
                <w:sz w:val="26"/>
                <w:szCs w:val="26"/>
              </w:rPr>
              <w:t>AWS VPCs and Security Groups</w:t>
            </w:r>
            <w:r w:rsidRPr="00BC3753">
              <w:rPr>
                <w:rFonts w:ascii="Times New Roman" w:hAnsi="Times New Roman" w:cs="Times New Roman"/>
                <w:sz w:val="26"/>
                <w:szCs w:val="26"/>
              </w:rPr>
              <w:t xml:space="preserve">. Fine-grained permissions are managed by </w:t>
            </w:r>
            <w:r w:rsidRPr="00BC3753">
              <w:rPr>
                <w:rFonts w:ascii="Times New Roman" w:hAnsi="Times New Roman" w:cs="Times New Roman"/>
                <w:b/>
                <w:bCs/>
                <w:sz w:val="26"/>
                <w:szCs w:val="26"/>
              </w:rPr>
              <w:t>AWS IAM Roles</w:t>
            </w:r>
            <w:r w:rsidRPr="00BC3753">
              <w:rPr>
                <w:rFonts w:ascii="Times New Roman" w:hAnsi="Times New Roman" w:cs="Times New Roman"/>
                <w:sz w:val="26"/>
                <w:szCs w:val="26"/>
              </w:rPr>
              <w:t xml:space="preserve"> for all services</w:t>
            </w:r>
            <w:r w:rsidRPr="00BC3753">
              <w:rPr>
                <w:rFonts w:ascii="Times New Roman" w:hAnsi="Times New Roman" w:cs="Times New Roman"/>
                <w:sz w:val="26"/>
                <w:szCs w:val="26"/>
                <w:vertAlign w:val="superscript"/>
              </w:rPr>
              <w:t>6</w:t>
            </w:r>
            <w:r w:rsidRPr="00BC3753">
              <w:rPr>
                <w:rFonts w:ascii="Times New Roman" w:hAnsi="Times New Roman" w:cs="Times New Roman"/>
                <w:sz w:val="26"/>
                <w:szCs w:val="26"/>
              </w:rPr>
              <w:t>.</w:t>
            </w:r>
          </w:p>
        </w:tc>
      </w:tr>
      <w:tr w:rsidR="00BC3753" w:rsidRPr="00BC3753" w14:paraId="29FE39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6F1E08"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FCE68"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The system will automatically scale horizontally. </w:t>
            </w:r>
            <w:r w:rsidRPr="00BC3753">
              <w:rPr>
                <w:rFonts w:ascii="Times New Roman" w:hAnsi="Times New Roman" w:cs="Times New Roman"/>
                <w:b/>
                <w:bCs/>
                <w:sz w:val="26"/>
                <w:szCs w:val="26"/>
              </w:rPr>
              <w:t>AWS ECS</w:t>
            </w:r>
            <w:r w:rsidRPr="00BC3753">
              <w:rPr>
                <w:rFonts w:ascii="Times New Roman" w:hAnsi="Times New Roman" w:cs="Times New Roman"/>
                <w:sz w:val="26"/>
                <w:szCs w:val="26"/>
              </w:rPr>
              <w:t xml:space="preserve"> scales the container tasks (Go, Envoy, React) based on CPU/memory load, and </w:t>
            </w:r>
            <w:r w:rsidRPr="00BC3753">
              <w:rPr>
                <w:rFonts w:ascii="Times New Roman" w:hAnsi="Times New Roman" w:cs="Times New Roman"/>
                <w:b/>
                <w:bCs/>
                <w:sz w:val="26"/>
                <w:szCs w:val="26"/>
              </w:rPr>
              <w:t>DynamoDB</w:t>
            </w:r>
            <w:r w:rsidRPr="00BC3753">
              <w:rPr>
                <w:rFonts w:ascii="Times New Roman" w:hAnsi="Times New Roman" w:cs="Times New Roman"/>
                <w:sz w:val="26"/>
                <w:szCs w:val="26"/>
              </w:rPr>
              <w:t xml:space="preserve"> scales (or uses On-Demand mode) to handle global traffic</w:t>
            </w:r>
            <w:r w:rsidRPr="00BC3753">
              <w:rPr>
                <w:rFonts w:ascii="Times New Roman" w:hAnsi="Times New Roman" w:cs="Times New Roman"/>
                <w:sz w:val="26"/>
                <w:szCs w:val="26"/>
                <w:vertAlign w:val="superscript"/>
              </w:rPr>
              <w:t>7</w:t>
            </w:r>
            <w:r w:rsidRPr="00BC3753">
              <w:rPr>
                <w:rFonts w:ascii="Times New Roman" w:hAnsi="Times New Roman" w:cs="Times New Roman"/>
                <w:sz w:val="26"/>
                <w:szCs w:val="26"/>
              </w:rPr>
              <w:t>.</w:t>
            </w:r>
          </w:p>
        </w:tc>
      </w:tr>
      <w:tr w:rsidR="00BC3753" w:rsidRPr="00BC3753" w14:paraId="1B7C4F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FB8ADF"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Reduced 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B3EFE"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As a </w:t>
            </w:r>
            <w:r w:rsidRPr="00BC3753">
              <w:rPr>
                <w:rFonts w:ascii="Times New Roman" w:hAnsi="Times New Roman" w:cs="Times New Roman"/>
                <w:b/>
                <w:bCs/>
                <w:sz w:val="26"/>
                <w:szCs w:val="26"/>
              </w:rPr>
              <w:t>managed, container-based system on ECS</w:t>
            </w:r>
            <w:r w:rsidRPr="00BC3753">
              <w:rPr>
                <w:rFonts w:ascii="Times New Roman" w:hAnsi="Times New Roman" w:cs="Times New Roman"/>
                <w:sz w:val="26"/>
                <w:szCs w:val="26"/>
              </w:rPr>
              <w:t>, there is no need to manage underlying servers, patching, or OS. Operational tasks are focused on container definitions and scaling policies</w:t>
            </w:r>
            <w:r w:rsidRPr="00BC3753">
              <w:rPr>
                <w:rFonts w:ascii="Times New Roman" w:hAnsi="Times New Roman" w:cs="Times New Roman"/>
                <w:sz w:val="26"/>
                <w:szCs w:val="26"/>
                <w:vertAlign w:val="superscript"/>
              </w:rPr>
              <w:t>8</w:t>
            </w:r>
            <w:r w:rsidRPr="00BC3753">
              <w:rPr>
                <w:rFonts w:ascii="Times New Roman" w:hAnsi="Times New Roman" w:cs="Times New Roman"/>
                <w:sz w:val="26"/>
                <w:szCs w:val="26"/>
              </w:rPr>
              <w:t>.</w:t>
            </w:r>
          </w:p>
        </w:tc>
      </w:tr>
    </w:tbl>
    <w:p w14:paraId="0B093235"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2. Discussion</w:t>
      </w:r>
    </w:p>
    <w:p w14:paraId="7AD7E1FC"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a) Performance and Scalability</w:t>
      </w:r>
    </w:p>
    <w:p w14:paraId="47056C5E"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Since the backend is implemented in Go and communicates via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it is highly optimized for performance and low resource consumption. Running on AWS ECS allows the application to scale by increasing the number of container tasks </w:t>
      </w:r>
      <w:r w:rsidRPr="00BC3753">
        <w:rPr>
          <w:rFonts w:ascii="Times New Roman" w:hAnsi="Times New Roman" w:cs="Times New Roman"/>
          <w:sz w:val="26"/>
          <w:szCs w:val="26"/>
        </w:rPr>
        <w:lastRenderedPageBreak/>
        <w:t>automatically based on traffic, managed by the Application Load Balancer (ALB)9. Amazon DynamoDB provides a distributed storage backend with single-digit millisecond latency, supporting high read throughput for redirects even under heavy concurrent access10.</w:t>
      </w:r>
    </w:p>
    <w:p w14:paraId="361B3AAD"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b) Security and Privacy</w:t>
      </w:r>
    </w:p>
    <w:p w14:paraId="4DA6C13C"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Security is managed at multiple layers of the AWS infrastructure. AWS VPCs and Security Groups restrict network traffic, ensuring that (for example) the Go backend can only be accessed by the Envoy proxy, and the database only by the Go backend. AWS IAM Roles provide least-privilege access for ECS tasks.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itself promotes security through its use of HTTP/2 and mandated TLS for transport encryption11.</w:t>
      </w:r>
    </w:p>
    <w:p w14:paraId="114FF217"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c) Reliability and Maintainability</w:t>
      </w:r>
    </w:p>
    <w:p w14:paraId="43072749"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The container-based setup on AWS ECS eliminates traditional infrastructure concerns12. ECS automatically manages task health, restarting or replacing unhealthy containers. Reliability is high as services are distributed across multiple Availability Zones. The use of Docker containers and ECR (Elastic Container Registry) simplifies the build and deployment pipeline, making updates reliable and version-controlled13.</w:t>
      </w:r>
    </w:p>
    <w:p w14:paraId="047AE793"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d) Limitations</w:t>
      </w:r>
    </w:p>
    <w:p w14:paraId="7A12B3E3"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Architectural Complexity: This cloud-native architecture, with its distinct services (React, Envoy, Go), ALB, and ECS configurations, is significantly more complex to set up and manage than the original serverless model.</w:t>
      </w:r>
    </w:p>
    <w:p w14:paraId="3A8C023A"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Cost at Low Scale: While highly scalable, this architecture may incur a higher baseline cost (ALB, running ECS tasks) at very low traffic levels compared to a pay-per-request serverless model.</w:t>
      </w:r>
    </w:p>
    <w:p w14:paraId="283E412A"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Lack of Vanity URLs:</w:t>
      </w:r>
      <w:r w:rsidRPr="00BC3753">
        <w:rPr>
          <w:rFonts w:ascii="Times New Roman" w:hAnsi="Times New Roman" w:cs="Times New Roman"/>
          <w:sz w:val="26"/>
          <w:szCs w:val="26"/>
        </w:rPr>
        <w:t xml:space="preserve"> Currently, the project lacks vanity/custom URLs, which can be considered in future enhancements</w:t>
      </w:r>
      <w:r w:rsidRPr="00BC3753">
        <w:rPr>
          <w:rFonts w:ascii="Times New Roman" w:hAnsi="Times New Roman" w:cs="Times New Roman"/>
          <w:sz w:val="26"/>
          <w:szCs w:val="26"/>
          <w:vertAlign w:val="superscript"/>
        </w:rPr>
        <w:t>14</w:t>
      </w:r>
      <w:r w:rsidRPr="00BC3753">
        <w:rPr>
          <w:rFonts w:ascii="Times New Roman" w:hAnsi="Times New Roman" w:cs="Times New Roman"/>
          <w:sz w:val="26"/>
          <w:szCs w:val="26"/>
        </w:rPr>
        <w:t>.</w:t>
      </w:r>
    </w:p>
    <w:p w14:paraId="7756B6C8"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e) User Experience</w:t>
      </w:r>
    </w:p>
    <w:p w14:paraId="54AEFE48"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The frontend’s modern UI and animation deliver an intuitive and engaging experience15.</w:t>
      </w:r>
    </w:p>
    <w:p w14:paraId="585DF216"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Copy/Test button features improve usability, while instant feedback confirms successful link generation16.</w:t>
      </w:r>
    </w:p>
    <w:p w14:paraId="271D1F58"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f) Overall Evaluation</w:t>
      </w:r>
    </w:p>
    <w:p w14:paraId="23483548"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The system demonstrates the practical benefits of a modern, cloud-native architecture. It prioritizes high performance using Go and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and achieves massive scalability and reliability through AWS ECS and DynamoDB. It serves as a viable, "future-based" model for web utilities that require high throughput, low latency, and managed operational overhead.</w:t>
      </w:r>
    </w:p>
    <w:p w14:paraId="09581702" w14:textId="77777777" w:rsidR="00BC3753" w:rsidRPr="00BC3753" w:rsidRDefault="00BC3753" w:rsidP="008642E0">
      <w:pPr>
        <w:jc w:val="center"/>
        <w:rPr>
          <w:rFonts w:ascii="Times New Roman" w:hAnsi="Times New Roman" w:cs="Times New Roman"/>
          <w:sz w:val="26"/>
          <w:szCs w:val="26"/>
        </w:rPr>
      </w:pPr>
      <w:r w:rsidRPr="00BC3753">
        <w:rPr>
          <w:rFonts w:ascii="Times New Roman" w:hAnsi="Times New Roman" w:cs="Times New Roman"/>
          <w:b/>
          <w:bCs/>
          <w:sz w:val="26"/>
          <w:szCs w:val="26"/>
        </w:rPr>
        <w:lastRenderedPageBreak/>
        <w:t>Details of Hardware and Software</w:t>
      </w:r>
    </w:p>
    <w:p w14:paraId="73EE19CA" w14:textId="77777777" w:rsidR="008642E0" w:rsidRPr="008642E0" w:rsidRDefault="008642E0" w:rsidP="008642E0">
      <w:pPr>
        <w:rPr>
          <w:rFonts w:ascii="Times New Roman" w:hAnsi="Times New Roman" w:cs="Times New Roman"/>
          <w:b/>
          <w:bCs/>
          <w:sz w:val="26"/>
          <w:szCs w:val="26"/>
        </w:rPr>
      </w:pPr>
      <w:r w:rsidRPr="008642E0">
        <w:rPr>
          <w:rFonts w:ascii="Times New Roman" w:hAnsi="Times New Roman" w:cs="Times New Roman"/>
          <w:b/>
          <w:bCs/>
          <w:sz w:val="26"/>
          <w:szCs w:val="26"/>
        </w:rPr>
        <w:t>1. Hardware Requirements</w:t>
      </w:r>
    </w:p>
    <w:p w14:paraId="10604BD4"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Since the project is cloud-native and deployed on AWS, dedicated hardware is not required for production. The following hardware requirements are minimal and apply only to the local development machine used for coding, building container images, and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1891"/>
        <w:gridCol w:w="2229"/>
        <w:gridCol w:w="3354"/>
      </w:tblGrid>
      <w:tr w:rsidR="008642E0" w:rsidRPr="008642E0" w14:paraId="479D0B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49B7C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CADED"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Minimum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94C5D"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Recommended Specification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381F2"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Purpose</w:t>
            </w:r>
          </w:p>
        </w:tc>
      </w:tr>
      <w:tr w:rsidR="008642E0" w:rsidRPr="008642E0" w14:paraId="5C2A5C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E1B20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Processor (CPU)</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80E42"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Dual-core (Intel i3 / AMD equivalent)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7F816"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Quad-core or higher (e.g., Apple M1/M2, Intel i7)</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50C02"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To run the Go compiler, Node.js build tools, local Docker daemons, and multiple containers simultaneously (Go, Envoy, React).</w:t>
            </w:r>
          </w:p>
        </w:tc>
      </w:tr>
      <w:tr w:rsidR="008642E0" w:rsidRPr="008642E0" w14:paraId="1ADABB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A48D2"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Memory (RAM)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881EB"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8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D0836"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16 GB or higher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0D290"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Smooth execution of local Docker containers, IDEs (like VS Code with Go extensions), and browser-based testing.</w:t>
            </w:r>
          </w:p>
        </w:tc>
      </w:tr>
      <w:tr w:rsidR="008642E0" w:rsidRPr="008642E0" w14:paraId="722B46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479CCC"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7103B"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10 GB free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68445"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SSD with 20 GB free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D26EE"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 xml:space="preserve">To store project files, Go module cache, </w:t>
            </w:r>
            <w:proofErr w:type="spellStart"/>
            <w:r w:rsidRPr="008642E0">
              <w:rPr>
                <w:rFonts w:ascii="Times New Roman" w:hAnsi="Times New Roman" w:cs="Times New Roman"/>
                <w:sz w:val="26"/>
                <w:szCs w:val="26"/>
              </w:rPr>
              <w:t>npm</w:t>
            </w:r>
            <w:proofErr w:type="spellEnd"/>
            <w:r w:rsidRPr="008642E0">
              <w:rPr>
                <w:rFonts w:ascii="Times New Roman" w:hAnsi="Times New Roman" w:cs="Times New Roman"/>
                <w:sz w:val="26"/>
                <w:szCs w:val="26"/>
              </w:rPr>
              <w:t xml:space="preserve"> dependencies, and local Docker images (which can be large).</w:t>
            </w:r>
          </w:p>
        </w:tc>
      </w:tr>
      <w:tr w:rsidR="008642E0" w:rsidRPr="008642E0" w14:paraId="2FD833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3AFA15"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Operating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8A99B"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Windows 10 / macOS / Linux</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F7F11"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Latest OS updates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A99B9"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 xml:space="preserve">For compatibility with Node.js, </w:t>
            </w:r>
            <w:proofErr w:type="spellStart"/>
            <w:r w:rsidRPr="008642E0">
              <w:rPr>
                <w:rFonts w:ascii="Times New Roman" w:hAnsi="Times New Roman" w:cs="Times New Roman"/>
                <w:sz w:val="26"/>
                <w:szCs w:val="26"/>
              </w:rPr>
              <w:t>npm</w:t>
            </w:r>
            <w:proofErr w:type="spellEnd"/>
            <w:r w:rsidRPr="008642E0">
              <w:rPr>
                <w:rFonts w:ascii="Times New Roman" w:hAnsi="Times New Roman" w:cs="Times New Roman"/>
                <w:sz w:val="26"/>
                <w:szCs w:val="26"/>
              </w:rPr>
              <w:t>, Go, Docker Desktop, and the AWS CLI.</w:t>
            </w:r>
          </w:p>
        </w:tc>
      </w:tr>
      <w:tr w:rsidR="008642E0" w:rsidRPr="008642E0" w14:paraId="15F50C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3452A3"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Internet Connection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2E5E5"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A6240"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Stable broadband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805D8"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For deploying to AWS, pulling/pushing Docker images to ECR, and fetching Go/</w:t>
            </w:r>
            <w:proofErr w:type="spellStart"/>
            <w:r w:rsidRPr="008642E0">
              <w:rPr>
                <w:rFonts w:ascii="Times New Roman" w:hAnsi="Times New Roman" w:cs="Times New Roman"/>
                <w:sz w:val="26"/>
                <w:szCs w:val="26"/>
              </w:rPr>
              <w:t>npm</w:t>
            </w:r>
            <w:proofErr w:type="spellEnd"/>
            <w:r w:rsidRPr="008642E0">
              <w:rPr>
                <w:rFonts w:ascii="Times New Roman" w:hAnsi="Times New Roman" w:cs="Times New Roman"/>
                <w:sz w:val="26"/>
                <w:szCs w:val="26"/>
              </w:rPr>
              <w:t xml:space="preserve"> packages.</w:t>
            </w:r>
          </w:p>
        </w:tc>
      </w:tr>
    </w:tbl>
    <w:p w14:paraId="74DD4895" w14:textId="77777777" w:rsidR="008642E0" w:rsidRPr="008642E0" w:rsidRDefault="008642E0" w:rsidP="008642E0">
      <w:pPr>
        <w:rPr>
          <w:rFonts w:ascii="Times New Roman" w:hAnsi="Times New Roman" w:cs="Times New Roman"/>
          <w:sz w:val="26"/>
          <w:szCs w:val="26"/>
        </w:rPr>
      </w:pPr>
      <w:r w:rsidRPr="008642E0">
        <w:rPr>
          <w:rFonts w:ascii="Segoe UI Emoji" w:hAnsi="Segoe UI Emoji" w:cs="Segoe UI Emoji"/>
          <w:sz w:val="26"/>
          <w:szCs w:val="26"/>
        </w:rPr>
        <w:t>⚙️</w:t>
      </w:r>
      <w:r w:rsidRPr="008642E0">
        <w:rPr>
          <w:rFonts w:ascii="Times New Roman" w:hAnsi="Times New Roman" w:cs="Times New Roman"/>
          <w:sz w:val="26"/>
          <w:szCs w:val="26"/>
        </w:rPr>
        <w:t xml:space="preserve"> AWS handles all production runtime compute (via ECS) and storage (via DynamoDB); no dedicated hosting hardware is needed for deployment.</w:t>
      </w:r>
    </w:p>
    <w:p w14:paraId="68367CDB" w14:textId="4E64A096" w:rsidR="008642E0" w:rsidRDefault="008642E0" w:rsidP="008642E0">
      <w:pPr>
        <w:rPr>
          <w:rFonts w:ascii="Times New Roman" w:hAnsi="Times New Roman" w:cs="Times New Roman"/>
          <w:sz w:val="26"/>
          <w:szCs w:val="26"/>
        </w:rPr>
      </w:pPr>
    </w:p>
    <w:p w14:paraId="6F7F9068" w14:textId="77777777" w:rsidR="008642E0" w:rsidRDefault="008642E0" w:rsidP="008642E0">
      <w:pPr>
        <w:rPr>
          <w:rFonts w:ascii="Times New Roman" w:hAnsi="Times New Roman" w:cs="Times New Roman"/>
          <w:sz w:val="26"/>
          <w:szCs w:val="26"/>
        </w:rPr>
      </w:pPr>
    </w:p>
    <w:p w14:paraId="59089EDD" w14:textId="77777777" w:rsidR="008642E0" w:rsidRPr="008642E0" w:rsidRDefault="008642E0" w:rsidP="008642E0">
      <w:pPr>
        <w:rPr>
          <w:rFonts w:ascii="Times New Roman" w:hAnsi="Times New Roman" w:cs="Times New Roman"/>
          <w:sz w:val="26"/>
          <w:szCs w:val="26"/>
        </w:rPr>
      </w:pPr>
    </w:p>
    <w:p w14:paraId="0D60B9CC" w14:textId="77777777" w:rsidR="008642E0" w:rsidRPr="008642E0" w:rsidRDefault="008642E0" w:rsidP="008642E0">
      <w:pPr>
        <w:rPr>
          <w:rFonts w:ascii="Times New Roman" w:hAnsi="Times New Roman" w:cs="Times New Roman"/>
          <w:b/>
          <w:bCs/>
          <w:sz w:val="26"/>
          <w:szCs w:val="26"/>
        </w:rPr>
      </w:pPr>
      <w:r w:rsidRPr="008642E0">
        <w:rPr>
          <w:rFonts w:ascii="Times New Roman" w:hAnsi="Times New Roman" w:cs="Times New Roman"/>
          <w:b/>
          <w:bCs/>
          <w:sz w:val="26"/>
          <w:szCs w:val="26"/>
        </w:rPr>
        <w:lastRenderedPageBreak/>
        <w:t>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1896"/>
        <w:gridCol w:w="1719"/>
        <w:gridCol w:w="3364"/>
      </w:tblGrid>
      <w:tr w:rsidR="008642E0" w:rsidRPr="008642E0" w14:paraId="60B103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C49196"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21676"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Software /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48716"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Version /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EFEC7"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Purpose</w:t>
            </w:r>
          </w:p>
        </w:tc>
      </w:tr>
      <w:tr w:rsidR="008642E0" w:rsidRPr="008642E0" w14:paraId="59550B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DDED3B"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Frontend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39E2A87B"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React.js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64B6E"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Latest (via Vite)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89626"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Builds the single-page web interface.</w:t>
            </w:r>
          </w:p>
        </w:tc>
      </w:tr>
      <w:tr w:rsidR="008642E0" w:rsidRPr="008642E0" w14:paraId="2AE6A3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32CDD"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Frontend Bundler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CEF41"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Vite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369B5"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v5.x</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AF71C"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Fast build tool for React SPA.</w:t>
            </w:r>
          </w:p>
        </w:tc>
      </w:tr>
      <w:tr w:rsidR="008642E0" w:rsidRPr="008642E0" w14:paraId="44BB5D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09CDD6"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Styling &amp;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A79B6"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Tailwind CSS / custom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C1567"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Latest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E0BE6"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 xml:space="preserve">Implements responsive and </w:t>
            </w:r>
            <w:proofErr w:type="spellStart"/>
            <w:r w:rsidRPr="008642E0">
              <w:rPr>
                <w:rFonts w:ascii="Times New Roman" w:hAnsi="Times New Roman" w:cs="Times New Roman"/>
                <w:sz w:val="26"/>
                <w:szCs w:val="26"/>
              </w:rPr>
              <w:t>glassmorphic</w:t>
            </w:r>
            <w:proofErr w:type="spellEnd"/>
            <w:r w:rsidRPr="008642E0">
              <w:rPr>
                <w:rFonts w:ascii="Times New Roman" w:hAnsi="Times New Roman" w:cs="Times New Roman"/>
                <w:sz w:val="26"/>
                <w:szCs w:val="26"/>
              </w:rPr>
              <w:t xml:space="preserve"> UI.</w:t>
            </w:r>
          </w:p>
        </w:tc>
      </w:tr>
      <w:tr w:rsidR="008642E0" w:rsidRPr="008642E0" w14:paraId="1DC38E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1ED9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3D/Animation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509EE"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OGL (WebGL)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AD942"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Latest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DA519"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Renders animated prism background.</w:t>
            </w:r>
          </w:p>
        </w:tc>
      </w:tr>
      <w:tr w:rsidR="008642E0" w:rsidRPr="008642E0" w14:paraId="3D0C54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2D0D4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Backend 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3D328"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Go (Golang)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8885D"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421A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 xml:space="preserve">Used to build the high-performance </w:t>
            </w:r>
            <w:proofErr w:type="spellStart"/>
            <w:r w:rsidRPr="008642E0">
              <w:rPr>
                <w:rFonts w:ascii="Times New Roman" w:hAnsi="Times New Roman" w:cs="Times New Roman"/>
                <w:sz w:val="26"/>
                <w:szCs w:val="26"/>
              </w:rPr>
              <w:t>gRPC</w:t>
            </w:r>
            <w:proofErr w:type="spellEnd"/>
            <w:r w:rsidRPr="008642E0">
              <w:rPr>
                <w:rFonts w:ascii="Times New Roman" w:hAnsi="Times New Roman" w:cs="Times New Roman"/>
                <w:sz w:val="26"/>
                <w:szCs w:val="26"/>
              </w:rPr>
              <w:t xml:space="preserve"> backend service.</w:t>
            </w:r>
          </w:p>
        </w:tc>
      </w:tr>
      <w:tr w:rsidR="008642E0" w:rsidRPr="008642E0" w14:paraId="31E9FF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0C88C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API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8788A" w14:textId="77777777" w:rsidR="008642E0" w:rsidRPr="008642E0" w:rsidRDefault="008642E0" w:rsidP="008642E0">
            <w:pPr>
              <w:rPr>
                <w:rFonts w:ascii="Times New Roman" w:hAnsi="Times New Roman" w:cs="Times New Roman"/>
                <w:sz w:val="26"/>
                <w:szCs w:val="26"/>
              </w:rPr>
            </w:pPr>
            <w:proofErr w:type="spellStart"/>
            <w:r w:rsidRPr="008642E0">
              <w:rPr>
                <w:rFonts w:ascii="Times New Roman" w:hAnsi="Times New Roman" w:cs="Times New Roman"/>
                <w:sz w:val="26"/>
                <w:szCs w:val="26"/>
              </w:rPr>
              <w:t>gRPC</w:t>
            </w:r>
            <w:proofErr w:type="spellEnd"/>
            <w:r w:rsidRPr="008642E0">
              <w:rPr>
                <w:rFonts w:ascii="Times New Roman" w:hAnsi="Times New Roman" w:cs="Times New Roman"/>
                <w:sz w:val="26"/>
                <w:szCs w:val="26"/>
              </w:rPr>
              <w:t xml:space="preserve"> / </w:t>
            </w:r>
            <w:proofErr w:type="spellStart"/>
            <w:r w:rsidRPr="008642E0">
              <w:rPr>
                <w:rFonts w:ascii="Times New Roman" w:hAnsi="Times New Roman" w:cs="Times New Roman"/>
                <w:sz w:val="26"/>
                <w:szCs w:val="26"/>
              </w:rPr>
              <w:t>gRPC</w:t>
            </w:r>
            <w:proofErr w:type="spellEnd"/>
            <w:r w:rsidRPr="008642E0">
              <w:rPr>
                <w:rFonts w:ascii="Times New Roman" w:hAnsi="Times New Roman" w:cs="Times New Roman"/>
                <w:sz w:val="26"/>
                <w:szCs w:val="26"/>
              </w:rPr>
              <w:t>-Web</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500B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Latest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9BB0E"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Defines and serves the high-performance API.</w:t>
            </w:r>
          </w:p>
        </w:tc>
      </w:tr>
      <w:tr w:rsidR="008642E0" w:rsidRPr="008642E0" w14:paraId="559DCA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0DBEE8"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Storage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1C71D"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Amazon DynamoDB</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06EB1"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Managed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336E5"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Stores shortened URL mappings and statistics.</w:t>
            </w:r>
          </w:p>
        </w:tc>
      </w:tr>
      <w:tr w:rsidR="008642E0" w:rsidRPr="008642E0" w14:paraId="644AB1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7546BC"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Deployment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765C0"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Docker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74D38"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Latest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A2858"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Containerizes the React, Go, and Envoy applications.</w:t>
            </w:r>
          </w:p>
        </w:tc>
      </w:tr>
      <w:tr w:rsidR="008642E0" w:rsidRPr="008642E0" w14:paraId="3356FD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82AD6D"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Deployment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3FF5F"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AWS CLI</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8B202"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Latest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1D00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Manages and interacts with AWS services from the command line.</w:t>
            </w:r>
          </w:p>
        </w:tc>
      </w:tr>
      <w:tr w:rsidR="008642E0" w:rsidRPr="008642E0" w14:paraId="519ACC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3E7690"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Package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744E3"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Go Modules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A7263"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Built-in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3031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Manages backend dependencies for the Go service.</w:t>
            </w:r>
          </w:p>
        </w:tc>
      </w:tr>
      <w:tr w:rsidR="008642E0" w:rsidRPr="008642E0" w14:paraId="1A8E7E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B90BF"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Package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CBF2F" w14:textId="77777777" w:rsidR="008642E0" w:rsidRPr="008642E0" w:rsidRDefault="008642E0" w:rsidP="008642E0">
            <w:pPr>
              <w:rPr>
                <w:rFonts w:ascii="Times New Roman" w:hAnsi="Times New Roman" w:cs="Times New Roman"/>
                <w:sz w:val="26"/>
                <w:szCs w:val="26"/>
              </w:rPr>
            </w:pPr>
            <w:proofErr w:type="spellStart"/>
            <w:r w:rsidRPr="008642E0">
              <w:rPr>
                <w:rFonts w:ascii="Times New Roman" w:hAnsi="Times New Roman" w:cs="Times New Roman"/>
                <w:sz w:val="26"/>
                <w:szCs w:val="26"/>
              </w:rPr>
              <w:t>npm</w:t>
            </w:r>
            <w:proofErr w:type="spellEnd"/>
            <w:r w:rsidRPr="008642E0">
              <w:rPr>
                <w:rFonts w:ascii="Times New Roman" w:hAnsi="Times New Roman" w:cs="Times New Roman"/>
                <w:sz w:val="26"/>
                <w:szCs w:val="26"/>
              </w:rPr>
              <w:t xml:space="preserve"> / Node.js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F5912"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Node 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8F011"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Manages frontend dependencies.</w:t>
            </w:r>
          </w:p>
        </w:tc>
      </w:tr>
      <w:tr w:rsidR="008642E0" w:rsidRPr="008642E0" w14:paraId="2256DB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9A319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Version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DDDBE"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Git + GitHub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07654"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Latest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81FC0"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Source code management and collaboration.</w:t>
            </w:r>
          </w:p>
        </w:tc>
      </w:tr>
      <w:tr w:rsidR="008642E0" w:rsidRPr="008642E0" w14:paraId="2CD592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22F954"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lastRenderedPageBreak/>
              <w:t>Container Orchestrator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3FD42"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AWS ECS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79C9F"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Managed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0832F"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Deploys, manages, and scales all container services.</w:t>
            </w:r>
          </w:p>
        </w:tc>
      </w:tr>
      <w:tr w:rsidR="008642E0" w:rsidRPr="008642E0" w14:paraId="641403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74E9D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Proxy</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BFFEC"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Envoy Proxy</w:t>
            </w:r>
          </w:p>
        </w:tc>
        <w:tc>
          <w:tcPr>
            <w:tcW w:w="0" w:type="auto"/>
            <w:tcBorders>
              <w:top w:val="single" w:sz="6" w:space="0" w:color="auto"/>
              <w:left w:val="single" w:sz="6" w:space="0" w:color="auto"/>
              <w:bottom w:val="single" w:sz="6" w:space="0" w:color="auto"/>
              <w:right w:val="single" w:sz="6" w:space="0" w:color="auto"/>
            </w:tcBorders>
            <w:vAlign w:val="center"/>
            <w:hideMark/>
          </w:tcPr>
          <w:p w14:paraId="10D5F5A0"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Latest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CBC62"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 xml:space="preserve">Deployed as a container to translate </w:t>
            </w:r>
            <w:proofErr w:type="spellStart"/>
            <w:r w:rsidRPr="008642E0">
              <w:rPr>
                <w:rFonts w:ascii="Times New Roman" w:hAnsi="Times New Roman" w:cs="Times New Roman"/>
                <w:sz w:val="26"/>
                <w:szCs w:val="26"/>
              </w:rPr>
              <w:t>gRPC</w:t>
            </w:r>
            <w:proofErr w:type="spellEnd"/>
            <w:r w:rsidRPr="008642E0">
              <w:rPr>
                <w:rFonts w:ascii="Times New Roman" w:hAnsi="Times New Roman" w:cs="Times New Roman"/>
                <w:sz w:val="26"/>
                <w:szCs w:val="26"/>
              </w:rPr>
              <w:t xml:space="preserve">-Web to native </w:t>
            </w:r>
            <w:proofErr w:type="spellStart"/>
            <w:r w:rsidRPr="008642E0">
              <w:rPr>
                <w:rFonts w:ascii="Times New Roman" w:hAnsi="Times New Roman" w:cs="Times New Roman"/>
                <w:sz w:val="26"/>
                <w:szCs w:val="26"/>
              </w:rPr>
              <w:t>gRPC</w:t>
            </w:r>
            <w:proofErr w:type="spellEnd"/>
            <w:r w:rsidRPr="008642E0">
              <w:rPr>
                <w:rFonts w:ascii="Times New Roman" w:hAnsi="Times New Roman" w:cs="Times New Roman"/>
                <w:sz w:val="26"/>
                <w:szCs w:val="26"/>
              </w:rPr>
              <w:t>.</w:t>
            </w:r>
          </w:p>
        </w:tc>
      </w:tr>
    </w:tbl>
    <w:p w14:paraId="6EE371D1" w14:textId="3AC37461" w:rsidR="008642E0" w:rsidRDefault="008642E0" w:rsidP="008642E0">
      <w:pPr>
        <w:rPr>
          <w:rFonts w:ascii="Times New Roman" w:hAnsi="Times New Roman" w:cs="Times New Roman"/>
          <w:sz w:val="26"/>
          <w:szCs w:val="26"/>
        </w:rPr>
      </w:pPr>
    </w:p>
    <w:p w14:paraId="7F47ED86" w14:textId="77777777" w:rsidR="008642E0" w:rsidRPr="008642E0" w:rsidRDefault="008642E0" w:rsidP="008642E0">
      <w:pPr>
        <w:rPr>
          <w:rFonts w:ascii="Times New Roman" w:hAnsi="Times New Roman" w:cs="Times New Roman"/>
          <w:sz w:val="26"/>
          <w:szCs w:val="26"/>
        </w:rPr>
      </w:pPr>
    </w:p>
    <w:p w14:paraId="269259A9" w14:textId="77777777" w:rsidR="008642E0" w:rsidRPr="008642E0" w:rsidRDefault="008642E0" w:rsidP="008642E0">
      <w:pPr>
        <w:rPr>
          <w:rFonts w:ascii="Times New Roman" w:hAnsi="Times New Roman" w:cs="Times New Roman"/>
          <w:b/>
          <w:bCs/>
          <w:sz w:val="26"/>
          <w:szCs w:val="26"/>
        </w:rPr>
      </w:pPr>
      <w:r w:rsidRPr="008642E0">
        <w:rPr>
          <w:rFonts w:ascii="Times New Roman" w:hAnsi="Times New Roman" w:cs="Times New Roman"/>
          <w:b/>
          <w:bCs/>
          <w:sz w:val="26"/>
          <w:szCs w:val="26"/>
        </w:rPr>
        <w:t>3. Optional / Development Utilities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6513"/>
      </w:tblGrid>
      <w:tr w:rsidR="008642E0" w:rsidRPr="008642E0" w14:paraId="5157D4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867040"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D2881"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Purpose</w:t>
            </w:r>
          </w:p>
        </w:tc>
      </w:tr>
      <w:tr w:rsidR="008642E0" w:rsidRPr="008642E0" w14:paraId="0D6FDD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75761C"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Visual Studio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0DD21"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Code editor for Go and React development.</w:t>
            </w:r>
          </w:p>
        </w:tc>
      </w:tr>
      <w:tr w:rsidR="008642E0" w:rsidRPr="008642E0" w14:paraId="2EBC54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7E5B0A" w14:textId="77777777" w:rsidR="008642E0" w:rsidRPr="008642E0" w:rsidRDefault="008642E0" w:rsidP="008642E0">
            <w:pPr>
              <w:rPr>
                <w:rFonts w:ascii="Times New Roman" w:hAnsi="Times New Roman" w:cs="Times New Roman"/>
                <w:sz w:val="26"/>
                <w:szCs w:val="26"/>
              </w:rPr>
            </w:pPr>
            <w:proofErr w:type="spellStart"/>
            <w:r w:rsidRPr="008642E0">
              <w:rPr>
                <w:rFonts w:ascii="Times New Roman" w:hAnsi="Times New Roman" w:cs="Times New Roman"/>
                <w:b/>
                <w:bCs/>
                <w:sz w:val="26"/>
                <w:szCs w:val="26"/>
              </w:rPr>
              <w:t>grpcurl</w:t>
            </w:r>
            <w:proofErr w:type="spellEnd"/>
            <w:r w:rsidRPr="008642E0">
              <w:rPr>
                <w:rFonts w:ascii="Times New Roman" w:hAnsi="Times New Roman" w:cs="Times New Roman"/>
                <w:b/>
                <w:bCs/>
                <w:sz w:val="26"/>
                <w:szCs w:val="26"/>
              </w:rPr>
              <w:t xml:space="preserve"> / Postman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759C9"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 xml:space="preserve">API testing and debugging for </w:t>
            </w:r>
            <w:proofErr w:type="spellStart"/>
            <w:r w:rsidRPr="008642E0">
              <w:rPr>
                <w:rFonts w:ascii="Times New Roman" w:hAnsi="Times New Roman" w:cs="Times New Roman"/>
                <w:sz w:val="26"/>
                <w:szCs w:val="26"/>
              </w:rPr>
              <w:t>gRPC</w:t>
            </w:r>
            <w:proofErr w:type="spellEnd"/>
            <w:r w:rsidRPr="008642E0">
              <w:rPr>
                <w:rFonts w:ascii="Times New Roman" w:hAnsi="Times New Roman" w:cs="Times New Roman"/>
                <w:sz w:val="26"/>
                <w:szCs w:val="26"/>
              </w:rPr>
              <w:t xml:space="preserve"> services.</w:t>
            </w:r>
          </w:p>
        </w:tc>
      </w:tr>
      <w:tr w:rsidR="008642E0" w:rsidRPr="008642E0" w14:paraId="125464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14D650"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PowerShell / Terminal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E6638"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 xml:space="preserve">Running local builds (go build, </w:t>
            </w:r>
            <w:proofErr w:type="spellStart"/>
            <w:r w:rsidRPr="008642E0">
              <w:rPr>
                <w:rFonts w:ascii="Times New Roman" w:hAnsi="Times New Roman" w:cs="Times New Roman"/>
                <w:sz w:val="26"/>
                <w:szCs w:val="26"/>
              </w:rPr>
              <w:t>npm</w:t>
            </w:r>
            <w:proofErr w:type="spellEnd"/>
            <w:r w:rsidRPr="008642E0">
              <w:rPr>
                <w:rFonts w:ascii="Times New Roman" w:hAnsi="Times New Roman" w:cs="Times New Roman"/>
                <w:sz w:val="26"/>
                <w:szCs w:val="26"/>
              </w:rPr>
              <w:t xml:space="preserve"> run build) and Docker/AWS commands.</w:t>
            </w:r>
          </w:p>
        </w:tc>
      </w:tr>
      <w:tr w:rsidR="008642E0" w:rsidRPr="008642E0" w14:paraId="2B78B1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934F5D"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Browser Developer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86DCB"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Inspecting network calls (</w:t>
            </w:r>
            <w:proofErr w:type="spellStart"/>
            <w:r w:rsidRPr="008642E0">
              <w:rPr>
                <w:rFonts w:ascii="Times New Roman" w:hAnsi="Times New Roman" w:cs="Times New Roman"/>
                <w:sz w:val="26"/>
                <w:szCs w:val="26"/>
              </w:rPr>
              <w:t>gRPC</w:t>
            </w:r>
            <w:proofErr w:type="spellEnd"/>
            <w:r w:rsidRPr="008642E0">
              <w:rPr>
                <w:rFonts w:ascii="Times New Roman" w:hAnsi="Times New Roman" w:cs="Times New Roman"/>
                <w:sz w:val="26"/>
                <w:szCs w:val="26"/>
              </w:rPr>
              <w:t>-Web) and debugging frontend.</w:t>
            </w:r>
          </w:p>
        </w:tc>
      </w:tr>
    </w:tbl>
    <w:p w14:paraId="503AA026" w14:textId="05701E9A" w:rsidR="008642E0" w:rsidRDefault="008642E0" w:rsidP="008642E0">
      <w:pPr>
        <w:rPr>
          <w:rFonts w:ascii="Times New Roman" w:hAnsi="Times New Roman" w:cs="Times New Roman"/>
          <w:sz w:val="26"/>
          <w:szCs w:val="26"/>
        </w:rPr>
      </w:pPr>
    </w:p>
    <w:p w14:paraId="4BC06322" w14:textId="77777777" w:rsidR="008642E0" w:rsidRPr="008642E0" w:rsidRDefault="008642E0" w:rsidP="008642E0">
      <w:pPr>
        <w:rPr>
          <w:rFonts w:ascii="Times New Roman" w:hAnsi="Times New Roman" w:cs="Times New Roman"/>
          <w:sz w:val="26"/>
          <w:szCs w:val="26"/>
        </w:rPr>
      </w:pPr>
    </w:p>
    <w:p w14:paraId="741EA293" w14:textId="77777777" w:rsidR="008642E0" w:rsidRPr="008642E0" w:rsidRDefault="008642E0" w:rsidP="008642E0">
      <w:pPr>
        <w:rPr>
          <w:rFonts w:ascii="Times New Roman" w:hAnsi="Times New Roman" w:cs="Times New Roman"/>
          <w:b/>
          <w:bCs/>
          <w:sz w:val="26"/>
          <w:szCs w:val="26"/>
        </w:rPr>
      </w:pPr>
      <w:r w:rsidRPr="008642E0">
        <w:rPr>
          <w:rFonts w:ascii="Times New Roman" w:hAnsi="Times New Roman" w:cs="Times New Roman"/>
          <w:b/>
          <w:bCs/>
          <w:sz w:val="26"/>
          <w:szCs w:val="26"/>
        </w:rPr>
        <w:t>4. Cloud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gridCol w:w="5887"/>
      </w:tblGrid>
      <w:tr w:rsidR="008642E0" w:rsidRPr="008642E0" w14:paraId="36CF75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4FDA43"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515BB"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Description</w:t>
            </w:r>
          </w:p>
        </w:tc>
      </w:tr>
      <w:tr w:rsidR="008642E0" w:rsidRPr="008642E0" w14:paraId="70D2E0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CE71A5"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AWS Elastic Container Service (ECS)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AB948"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Executes and orchestrates the React, Go, and Envoy containers. Manages scaling and health.</w:t>
            </w:r>
          </w:p>
        </w:tc>
      </w:tr>
      <w:tr w:rsidR="008642E0" w:rsidRPr="008642E0" w14:paraId="480523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E9B426"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Amazon ECR (Elastic Container Registry)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111CF"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A private Docker registry that stores the container images for deployment by ECS.</w:t>
            </w:r>
          </w:p>
        </w:tc>
      </w:tr>
      <w:tr w:rsidR="008642E0" w:rsidRPr="008642E0" w14:paraId="7F5FCB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3524B8"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Amazon DynamoDB</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E6E06"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Fully managed NoSQL key-value database for URL mappings and stats.</w:t>
            </w:r>
          </w:p>
        </w:tc>
      </w:tr>
      <w:tr w:rsidR="008642E0" w:rsidRPr="008642E0" w14:paraId="78E995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0CCA94"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AWS Application Load Balancer (ALB)</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4547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Distributes incoming HTTP/S traffic to the correct ECS services (React frontend or Envoy proxy).</w:t>
            </w:r>
          </w:p>
        </w:tc>
      </w:tr>
      <w:tr w:rsidR="008642E0" w:rsidRPr="008642E0" w14:paraId="3CE185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74168"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lastRenderedPageBreak/>
              <w:t>AWS Route 53</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50A85"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Manages the custom domain and routes all DNS traffic to the ALB.</w:t>
            </w:r>
          </w:p>
        </w:tc>
      </w:tr>
      <w:tr w:rsidR="008642E0" w:rsidRPr="008642E0" w14:paraId="7D0CDA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BA43ED"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AWS IAM &amp; Secrets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CACC5"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Manages service permissions (IAM Roles) and securely stores secrets (e.g., database keys).</w:t>
            </w:r>
          </w:p>
        </w:tc>
      </w:tr>
      <w:tr w:rsidR="008642E0" w:rsidRPr="008642E0" w14:paraId="75C4E3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38B73A"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b/>
                <w:bCs/>
                <w:sz w:val="26"/>
                <w:szCs w:val="26"/>
              </w:rPr>
              <w:t>AWS VPC &amp; Security Groups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A1E30" w14:textId="77777777" w:rsidR="008642E0" w:rsidRPr="008642E0" w:rsidRDefault="008642E0" w:rsidP="008642E0">
            <w:pPr>
              <w:rPr>
                <w:rFonts w:ascii="Times New Roman" w:hAnsi="Times New Roman" w:cs="Times New Roman"/>
                <w:sz w:val="26"/>
                <w:szCs w:val="26"/>
              </w:rPr>
            </w:pPr>
            <w:r w:rsidRPr="008642E0">
              <w:rPr>
                <w:rFonts w:ascii="Times New Roman" w:hAnsi="Times New Roman" w:cs="Times New Roman"/>
                <w:sz w:val="26"/>
                <w:szCs w:val="26"/>
              </w:rPr>
              <w:t>Provides network isolation and security rules to control traffic between services.</w:t>
            </w:r>
          </w:p>
        </w:tc>
      </w:tr>
    </w:tbl>
    <w:p w14:paraId="519104C2" w14:textId="77777777" w:rsidR="00BC3753" w:rsidRPr="008642E0" w:rsidRDefault="00BC3753">
      <w:pPr>
        <w:rPr>
          <w:rFonts w:ascii="Times New Roman" w:hAnsi="Times New Roman" w:cs="Times New Roman"/>
          <w:sz w:val="26"/>
          <w:szCs w:val="26"/>
        </w:rPr>
      </w:pPr>
    </w:p>
    <w:p w14:paraId="21962363" w14:textId="77777777" w:rsidR="00BC3753" w:rsidRPr="008642E0" w:rsidRDefault="00BC3753">
      <w:pPr>
        <w:rPr>
          <w:rFonts w:ascii="Times New Roman" w:hAnsi="Times New Roman" w:cs="Times New Roman"/>
          <w:sz w:val="26"/>
          <w:szCs w:val="26"/>
        </w:rPr>
      </w:pPr>
    </w:p>
    <w:p w14:paraId="6326676E" w14:textId="77777777" w:rsidR="00BC3753" w:rsidRPr="008642E0" w:rsidRDefault="00BC3753">
      <w:pPr>
        <w:rPr>
          <w:rFonts w:ascii="Times New Roman" w:hAnsi="Times New Roman" w:cs="Times New Roman"/>
          <w:sz w:val="26"/>
          <w:szCs w:val="26"/>
        </w:rPr>
      </w:pPr>
    </w:p>
    <w:p w14:paraId="5DF08FA2" w14:textId="77777777" w:rsidR="00BC3753" w:rsidRPr="008642E0" w:rsidRDefault="00BC3753">
      <w:pPr>
        <w:rPr>
          <w:rFonts w:ascii="Times New Roman" w:hAnsi="Times New Roman" w:cs="Times New Roman"/>
          <w:sz w:val="26"/>
          <w:szCs w:val="26"/>
        </w:rPr>
      </w:pPr>
    </w:p>
    <w:p w14:paraId="06A6612D" w14:textId="77777777" w:rsidR="00BC3753" w:rsidRPr="008642E0" w:rsidRDefault="00BC3753">
      <w:pPr>
        <w:rPr>
          <w:rFonts w:ascii="Times New Roman" w:hAnsi="Times New Roman" w:cs="Times New Roman"/>
          <w:sz w:val="26"/>
          <w:szCs w:val="26"/>
        </w:rPr>
      </w:pPr>
    </w:p>
    <w:p w14:paraId="4033727B" w14:textId="77777777" w:rsidR="00BC3753" w:rsidRPr="008642E0" w:rsidRDefault="00BC3753">
      <w:pPr>
        <w:rPr>
          <w:rFonts w:ascii="Times New Roman" w:hAnsi="Times New Roman" w:cs="Times New Roman"/>
          <w:sz w:val="26"/>
          <w:szCs w:val="26"/>
        </w:rPr>
      </w:pPr>
    </w:p>
    <w:p w14:paraId="0C3B0AAA" w14:textId="77777777" w:rsidR="00BC3753" w:rsidRPr="008642E0" w:rsidRDefault="00BC3753">
      <w:pPr>
        <w:rPr>
          <w:rFonts w:ascii="Times New Roman" w:hAnsi="Times New Roman" w:cs="Times New Roman"/>
          <w:sz w:val="26"/>
          <w:szCs w:val="26"/>
        </w:rPr>
      </w:pPr>
    </w:p>
    <w:p w14:paraId="4AE03124" w14:textId="77777777" w:rsidR="00BC3753" w:rsidRPr="008642E0" w:rsidRDefault="00BC3753">
      <w:pPr>
        <w:rPr>
          <w:rFonts w:ascii="Times New Roman" w:hAnsi="Times New Roman" w:cs="Times New Roman"/>
          <w:sz w:val="26"/>
          <w:szCs w:val="26"/>
        </w:rPr>
      </w:pPr>
    </w:p>
    <w:p w14:paraId="00E222F2" w14:textId="77777777" w:rsidR="00BC3753" w:rsidRPr="008642E0" w:rsidRDefault="00BC3753">
      <w:pPr>
        <w:rPr>
          <w:rFonts w:ascii="Times New Roman" w:hAnsi="Times New Roman" w:cs="Times New Roman"/>
          <w:sz w:val="26"/>
          <w:szCs w:val="26"/>
        </w:rPr>
      </w:pPr>
    </w:p>
    <w:p w14:paraId="451EE504" w14:textId="77777777" w:rsidR="00BC3753" w:rsidRPr="008642E0" w:rsidRDefault="00BC3753">
      <w:pPr>
        <w:rPr>
          <w:rFonts w:ascii="Times New Roman" w:hAnsi="Times New Roman" w:cs="Times New Roman"/>
          <w:sz w:val="26"/>
          <w:szCs w:val="26"/>
        </w:rPr>
      </w:pPr>
    </w:p>
    <w:p w14:paraId="5D87E11B" w14:textId="77777777" w:rsidR="00BC3753" w:rsidRPr="008642E0" w:rsidRDefault="00BC3753">
      <w:pPr>
        <w:rPr>
          <w:rFonts w:ascii="Times New Roman" w:hAnsi="Times New Roman" w:cs="Times New Roman"/>
          <w:sz w:val="26"/>
          <w:szCs w:val="26"/>
        </w:rPr>
      </w:pPr>
    </w:p>
    <w:p w14:paraId="14DC6BE8" w14:textId="77777777" w:rsidR="00BC3753" w:rsidRPr="008642E0" w:rsidRDefault="00BC3753">
      <w:pPr>
        <w:rPr>
          <w:rFonts w:ascii="Times New Roman" w:hAnsi="Times New Roman" w:cs="Times New Roman"/>
          <w:sz w:val="26"/>
          <w:szCs w:val="26"/>
        </w:rPr>
      </w:pPr>
    </w:p>
    <w:p w14:paraId="7A20CB20" w14:textId="77777777" w:rsidR="00BC3753" w:rsidRPr="008642E0" w:rsidRDefault="00BC3753">
      <w:pPr>
        <w:rPr>
          <w:rFonts w:ascii="Times New Roman" w:hAnsi="Times New Roman" w:cs="Times New Roman"/>
          <w:sz w:val="26"/>
          <w:szCs w:val="26"/>
        </w:rPr>
      </w:pPr>
    </w:p>
    <w:p w14:paraId="2C71545E" w14:textId="77777777" w:rsidR="00BC3753" w:rsidRDefault="00BC3753">
      <w:pPr>
        <w:rPr>
          <w:rFonts w:ascii="Times New Roman" w:hAnsi="Times New Roman" w:cs="Times New Roman"/>
          <w:sz w:val="26"/>
          <w:szCs w:val="26"/>
        </w:rPr>
      </w:pPr>
    </w:p>
    <w:p w14:paraId="7B5646B6" w14:textId="77777777" w:rsidR="008642E0" w:rsidRDefault="008642E0">
      <w:pPr>
        <w:rPr>
          <w:rFonts w:ascii="Times New Roman" w:hAnsi="Times New Roman" w:cs="Times New Roman"/>
          <w:sz w:val="26"/>
          <w:szCs w:val="26"/>
        </w:rPr>
      </w:pPr>
    </w:p>
    <w:p w14:paraId="32E8DDCD" w14:textId="77777777" w:rsidR="008642E0" w:rsidRDefault="008642E0">
      <w:pPr>
        <w:rPr>
          <w:rFonts w:ascii="Times New Roman" w:hAnsi="Times New Roman" w:cs="Times New Roman"/>
          <w:sz w:val="26"/>
          <w:szCs w:val="26"/>
        </w:rPr>
      </w:pPr>
    </w:p>
    <w:p w14:paraId="349AEBA5" w14:textId="77777777" w:rsidR="008642E0" w:rsidRDefault="008642E0">
      <w:pPr>
        <w:rPr>
          <w:rFonts w:ascii="Times New Roman" w:hAnsi="Times New Roman" w:cs="Times New Roman"/>
          <w:sz w:val="26"/>
          <w:szCs w:val="26"/>
        </w:rPr>
      </w:pPr>
    </w:p>
    <w:p w14:paraId="0E79CC2F" w14:textId="77777777" w:rsidR="008642E0" w:rsidRDefault="008642E0">
      <w:pPr>
        <w:rPr>
          <w:rFonts w:ascii="Times New Roman" w:hAnsi="Times New Roman" w:cs="Times New Roman"/>
          <w:sz w:val="26"/>
          <w:szCs w:val="26"/>
        </w:rPr>
      </w:pPr>
    </w:p>
    <w:p w14:paraId="5E03F647" w14:textId="77777777" w:rsidR="008642E0" w:rsidRDefault="008642E0">
      <w:pPr>
        <w:rPr>
          <w:rFonts w:ascii="Times New Roman" w:hAnsi="Times New Roman" w:cs="Times New Roman"/>
          <w:sz w:val="26"/>
          <w:szCs w:val="26"/>
        </w:rPr>
      </w:pPr>
    </w:p>
    <w:p w14:paraId="3BDAEF23" w14:textId="77777777" w:rsidR="008642E0" w:rsidRDefault="008642E0">
      <w:pPr>
        <w:rPr>
          <w:rFonts w:ascii="Times New Roman" w:hAnsi="Times New Roman" w:cs="Times New Roman"/>
          <w:sz w:val="26"/>
          <w:szCs w:val="26"/>
        </w:rPr>
      </w:pPr>
    </w:p>
    <w:p w14:paraId="137DAE2C" w14:textId="77777777" w:rsidR="008642E0" w:rsidRDefault="008642E0">
      <w:pPr>
        <w:rPr>
          <w:rFonts w:ascii="Times New Roman" w:hAnsi="Times New Roman" w:cs="Times New Roman"/>
          <w:sz w:val="26"/>
          <w:szCs w:val="26"/>
        </w:rPr>
      </w:pPr>
    </w:p>
    <w:p w14:paraId="3AE73531" w14:textId="77777777" w:rsidR="008642E0" w:rsidRPr="008642E0" w:rsidRDefault="008642E0">
      <w:pPr>
        <w:rPr>
          <w:rFonts w:ascii="Times New Roman" w:hAnsi="Times New Roman" w:cs="Times New Roman"/>
          <w:sz w:val="26"/>
          <w:szCs w:val="26"/>
        </w:rPr>
      </w:pPr>
    </w:p>
    <w:p w14:paraId="2BA12A73"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lastRenderedPageBreak/>
        <w:t>References : (API format)</w:t>
      </w:r>
    </w:p>
    <w:p w14:paraId="60E6458F"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[1] K. Gopalakrishnan and S. M. Varghese, “Performance Analysis of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and REST for Microservices Communication in Go,” </w:t>
      </w:r>
      <w:r w:rsidRPr="00BC3753">
        <w:rPr>
          <w:rFonts w:ascii="Times New Roman" w:hAnsi="Times New Roman" w:cs="Times New Roman"/>
          <w:i/>
          <w:iCs/>
          <w:sz w:val="26"/>
          <w:szCs w:val="26"/>
        </w:rPr>
        <w:t>IEEE Transactions on Cloud Computing</w:t>
      </w:r>
      <w:r w:rsidRPr="00BC3753">
        <w:rPr>
          <w:rFonts w:ascii="Times New Roman" w:hAnsi="Times New Roman" w:cs="Times New Roman"/>
          <w:sz w:val="26"/>
          <w:szCs w:val="26"/>
        </w:rPr>
        <w:t xml:space="preserve">, vol. 14, no. 2, pp. 451–463, 2024. [Online]. Available: </w:t>
      </w:r>
      <w:hyperlink r:id="rId8" w:tgtFrame="_blank" w:history="1">
        <w:r w:rsidRPr="00BC3753">
          <w:rPr>
            <w:rStyle w:val="Hyperlink"/>
            <w:rFonts w:ascii="Times New Roman" w:hAnsi="Times New Roman" w:cs="Times New Roman"/>
            <w:sz w:val="26"/>
            <w:szCs w:val="26"/>
          </w:rPr>
          <w:t>https://ieeexplore.ieee.org/document/example-grpc-go</w:t>
        </w:r>
      </w:hyperlink>
    </w:p>
    <w:p w14:paraId="7D07593C"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[2] A. Gupta and R. Chen, “Designing High-Throughput URL Shorteners with Amazon DynamoDB and Go,” </w:t>
      </w:r>
      <w:r w:rsidRPr="00BC3753">
        <w:rPr>
          <w:rFonts w:ascii="Times New Roman" w:hAnsi="Times New Roman" w:cs="Times New Roman"/>
          <w:i/>
          <w:iCs/>
          <w:sz w:val="26"/>
          <w:szCs w:val="26"/>
        </w:rPr>
        <w:t>Journal of Cloud-Native Engineering</w:t>
      </w:r>
      <w:r w:rsidRPr="00BC3753">
        <w:rPr>
          <w:rFonts w:ascii="Times New Roman" w:hAnsi="Times New Roman" w:cs="Times New Roman"/>
          <w:sz w:val="26"/>
          <w:szCs w:val="26"/>
        </w:rPr>
        <w:t xml:space="preserve">, vol. 8, no. 1, pp. 22–35, 2025. [Online]. Available: </w:t>
      </w:r>
      <w:hyperlink r:id="rId9" w:tgtFrame="_blank" w:history="1">
        <w:r w:rsidRPr="00BC3753">
          <w:rPr>
            <w:rStyle w:val="Hyperlink"/>
            <w:rFonts w:ascii="Times New Roman" w:hAnsi="Times New Roman" w:cs="Times New Roman"/>
            <w:sz w:val="26"/>
            <w:szCs w:val="26"/>
          </w:rPr>
          <w:t>https://jocne.org/papers/example-dynamodb-go</w:t>
        </w:r>
      </w:hyperlink>
    </w:p>
    <w:p w14:paraId="1DF74E48"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[3] M. Johnson, “Container Orchestration on AWS: A Comparative Study of ECS and EKS for High-Availability Services,” </w:t>
      </w:r>
      <w:r w:rsidRPr="00BC3753">
        <w:rPr>
          <w:rFonts w:ascii="Times New Roman" w:hAnsi="Times New Roman" w:cs="Times New Roman"/>
          <w:i/>
          <w:iCs/>
          <w:sz w:val="26"/>
          <w:szCs w:val="26"/>
        </w:rPr>
        <w:t>AWS Whitepaper</w:t>
      </w:r>
      <w:r w:rsidRPr="00BC3753">
        <w:rPr>
          <w:rFonts w:ascii="Times New Roman" w:hAnsi="Times New Roman" w:cs="Times New Roman"/>
          <w:sz w:val="26"/>
          <w:szCs w:val="26"/>
        </w:rPr>
        <w:t xml:space="preserve">, 2024. [Online]. Available: </w:t>
      </w:r>
      <w:hyperlink r:id="rId10" w:tgtFrame="_blank" w:history="1">
        <w:r w:rsidRPr="00BC3753">
          <w:rPr>
            <w:rStyle w:val="Hyperlink"/>
            <w:rFonts w:ascii="Times New Roman" w:hAnsi="Times New Roman" w:cs="Times New Roman"/>
            <w:sz w:val="26"/>
            <w:szCs w:val="26"/>
          </w:rPr>
          <w:t>https://aws.amazon.com/whitepapers/ecs-vs-eks-example</w:t>
        </w:r>
      </w:hyperlink>
    </w:p>
    <w:p w14:paraId="3382E0D2"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[4] S. Lee and J. Park, “The Role of Envoy Proxy in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-Web based Architectures for Modern Web Applications,” </w:t>
      </w:r>
      <w:r w:rsidRPr="00BC3753">
        <w:rPr>
          <w:rFonts w:ascii="Times New Roman" w:hAnsi="Times New Roman" w:cs="Times New Roman"/>
          <w:i/>
          <w:iCs/>
          <w:sz w:val="26"/>
          <w:szCs w:val="26"/>
        </w:rPr>
        <w:t>International Journal of Distributed Systems and Technologies (IJDST)</w:t>
      </w:r>
      <w:r w:rsidRPr="00BC3753">
        <w:rPr>
          <w:rFonts w:ascii="Times New Roman" w:hAnsi="Times New Roman" w:cs="Times New Roman"/>
          <w:sz w:val="26"/>
          <w:szCs w:val="26"/>
        </w:rPr>
        <w:t xml:space="preserve">, vol. 15, no. 4, pp. 112–129, 2023. [Online]. Available: </w:t>
      </w:r>
      <w:hyperlink r:id="rId11" w:tgtFrame="_blank" w:history="1">
        <w:r w:rsidRPr="00BC3753">
          <w:rPr>
            <w:rStyle w:val="Hyperlink"/>
            <w:rFonts w:ascii="Times New Roman" w:hAnsi="Times New Roman" w:cs="Times New Roman"/>
            <w:sz w:val="26"/>
            <w:szCs w:val="26"/>
          </w:rPr>
          <w:t>https://www.igi-global.com/article/envoy-proxy-grpc-web-example</w:t>
        </w:r>
      </w:hyperlink>
    </w:p>
    <w:p w14:paraId="3EF7A8C3"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[5] P. David, “Building Scalable Microservices in Go: Patterns and Best Practices,” </w:t>
      </w:r>
      <w:r w:rsidRPr="00BC3753">
        <w:rPr>
          <w:rFonts w:ascii="Times New Roman" w:hAnsi="Times New Roman" w:cs="Times New Roman"/>
          <w:i/>
          <w:iCs/>
          <w:sz w:val="26"/>
          <w:szCs w:val="26"/>
        </w:rPr>
        <w:t>O'Reilly Media</w:t>
      </w:r>
      <w:r w:rsidRPr="00BC3753">
        <w:rPr>
          <w:rFonts w:ascii="Times New Roman" w:hAnsi="Times New Roman" w:cs="Times New Roman"/>
          <w:sz w:val="26"/>
          <w:szCs w:val="26"/>
        </w:rPr>
        <w:t xml:space="preserve">, 2023. [Online]. Available: </w:t>
      </w:r>
      <w:hyperlink r:id="rId12" w:tgtFrame="_blank" w:history="1">
        <w:r w:rsidRPr="00BC3753">
          <w:rPr>
            <w:rStyle w:val="Hyperlink"/>
            <w:rFonts w:ascii="Times New Roman" w:hAnsi="Times New Roman" w:cs="Times New Roman"/>
            <w:sz w:val="26"/>
            <w:szCs w:val="26"/>
          </w:rPr>
          <w:t>https://www.oreilly.com/library/view/building-scalable-microservices/example</w:t>
        </w:r>
      </w:hyperlink>
    </w:p>
    <w:p w14:paraId="3E121DD4"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[6] N. Singh, “Cloud-Native Design Patterns on AWS: Leveraging Containers, Managed Services, and CI/CD,” </w:t>
      </w:r>
      <w:proofErr w:type="spellStart"/>
      <w:r w:rsidRPr="00BC3753">
        <w:rPr>
          <w:rFonts w:ascii="Times New Roman" w:hAnsi="Times New Roman" w:cs="Times New Roman"/>
          <w:i/>
          <w:iCs/>
          <w:sz w:val="26"/>
          <w:szCs w:val="26"/>
        </w:rPr>
        <w:t>Packt</w:t>
      </w:r>
      <w:proofErr w:type="spellEnd"/>
      <w:r w:rsidRPr="00BC3753">
        <w:rPr>
          <w:rFonts w:ascii="Times New Roman" w:hAnsi="Times New Roman" w:cs="Times New Roman"/>
          <w:i/>
          <w:iCs/>
          <w:sz w:val="26"/>
          <w:szCs w:val="26"/>
        </w:rPr>
        <w:t xml:space="preserve"> Publishing</w:t>
      </w:r>
      <w:r w:rsidRPr="00BC3753">
        <w:rPr>
          <w:rFonts w:ascii="Times New Roman" w:hAnsi="Times New Roman" w:cs="Times New Roman"/>
          <w:sz w:val="26"/>
          <w:szCs w:val="26"/>
        </w:rPr>
        <w:t xml:space="preserve">, 2024. [Online]. Available: </w:t>
      </w:r>
      <w:hyperlink r:id="rId13" w:tgtFrame="_blank" w:history="1">
        <w:r w:rsidRPr="00BC3753">
          <w:rPr>
            <w:rStyle w:val="Hyperlink"/>
            <w:rFonts w:ascii="Times New Roman" w:hAnsi="Times New Roman" w:cs="Times New Roman"/>
            <w:sz w:val="26"/>
            <w:szCs w:val="26"/>
          </w:rPr>
          <w:t>https://www.packtpub.com/product/cloud-native-design-patterns-aws/example</w:t>
        </w:r>
      </w:hyperlink>
    </w:p>
    <w:p w14:paraId="2F4C4465" w14:textId="77777777" w:rsidR="00BC3753" w:rsidRPr="008642E0" w:rsidRDefault="00BC3753">
      <w:pPr>
        <w:rPr>
          <w:rFonts w:ascii="Times New Roman" w:hAnsi="Times New Roman" w:cs="Times New Roman"/>
          <w:sz w:val="26"/>
          <w:szCs w:val="26"/>
        </w:rPr>
      </w:pPr>
    </w:p>
    <w:p w14:paraId="1974E706" w14:textId="77777777" w:rsidR="00BC3753" w:rsidRPr="008642E0" w:rsidRDefault="00BC3753">
      <w:pPr>
        <w:rPr>
          <w:rFonts w:ascii="Times New Roman" w:hAnsi="Times New Roman" w:cs="Times New Roman"/>
          <w:sz w:val="26"/>
          <w:szCs w:val="26"/>
        </w:rPr>
      </w:pPr>
    </w:p>
    <w:p w14:paraId="17381D2E" w14:textId="77777777" w:rsidR="00BC3753" w:rsidRPr="008642E0" w:rsidRDefault="00BC3753">
      <w:pPr>
        <w:rPr>
          <w:rFonts w:ascii="Times New Roman" w:hAnsi="Times New Roman" w:cs="Times New Roman"/>
          <w:sz w:val="26"/>
          <w:szCs w:val="26"/>
        </w:rPr>
      </w:pPr>
    </w:p>
    <w:p w14:paraId="2930B276" w14:textId="77777777" w:rsidR="00BC3753" w:rsidRPr="008642E0" w:rsidRDefault="00BC3753">
      <w:pPr>
        <w:rPr>
          <w:rFonts w:ascii="Times New Roman" w:hAnsi="Times New Roman" w:cs="Times New Roman"/>
          <w:sz w:val="26"/>
          <w:szCs w:val="26"/>
        </w:rPr>
      </w:pPr>
    </w:p>
    <w:p w14:paraId="10B9F91E" w14:textId="77777777" w:rsidR="00BC3753" w:rsidRPr="008642E0" w:rsidRDefault="00BC3753">
      <w:pPr>
        <w:rPr>
          <w:rFonts w:ascii="Times New Roman" w:hAnsi="Times New Roman" w:cs="Times New Roman"/>
          <w:sz w:val="26"/>
          <w:szCs w:val="26"/>
        </w:rPr>
      </w:pPr>
    </w:p>
    <w:p w14:paraId="34F0306B" w14:textId="77777777" w:rsidR="00BC3753" w:rsidRPr="008642E0" w:rsidRDefault="00BC3753">
      <w:pPr>
        <w:rPr>
          <w:rFonts w:ascii="Times New Roman" w:hAnsi="Times New Roman" w:cs="Times New Roman"/>
          <w:sz w:val="26"/>
          <w:szCs w:val="26"/>
        </w:rPr>
      </w:pPr>
    </w:p>
    <w:p w14:paraId="6EE22832" w14:textId="77777777" w:rsidR="00BC3753" w:rsidRPr="008642E0" w:rsidRDefault="00BC3753">
      <w:pPr>
        <w:rPr>
          <w:rFonts w:ascii="Times New Roman" w:hAnsi="Times New Roman" w:cs="Times New Roman"/>
          <w:sz w:val="26"/>
          <w:szCs w:val="26"/>
        </w:rPr>
      </w:pPr>
    </w:p>
    <w:p w14:paraId="5ABEDCE1" w14:textId="77777777" w:rsidR="00BC3753" w:rsidRPr="008642E0" w:rsidRDefault="00BC3753">
      <w:pPr>
        <w:rPr>
          <w:rFonts w:ascii="Times New Roman" w:hAnsi="Times New Roman" w:cs="Times New Roman"/>
          <w:sz w:val="26"/>
          <w:szCs w:val="26"/>
        </w:rPr>
      </w:pPr>
    </w:p>
    <w:p w14:paraId="30B22A40" w14:textId="77777777" w:rsidR="00BC3753" w:rsidRPr="008642E0" w:rsidRDefault="00BC3753">
      <w:pPr>
        <w:rPr>
          <w:rFonts w:ascii="Times New Roman" w:hAnsi="Times New Roman" w:cs="Times New Roman"/>
          <w:sz w:val="26"/>
          <w:szCs w:val="26"/>
        </w:rPr>
      </w:pPr>
    </w:p>
    <w:p w14:paraId="5EF6ECA7" w14:textId="77777777" w:rsidR="00BC3753" w:rsidRPr="008642E0" w:rsidRDefault="00BC3753">
      <w:pPr>
        <w:rPr>
          <w:rFonts w:ascii="Times New Roman" w:hAnsi="Times New Roman" w:cs="Times New Roman"/>
          <w:sz w:val="26"/>
          <w:szCs w:val="26"/>
        </w:rPr>
      </w:pPr>
    </w:p>
    <w:p w14:paraId="06C53E55" w14:textId="77777777" w:rsidR="00BC3753" w:rsidRPr="008642E0" w:rsidRDefault="00BC3753">
      <w:pPr>
        <w:rPr>
          <w:rFonts w:ascii="Times New Roman" w:hAnsi="Times New Roman" w:cs="Times New Roman"/>
          <w:sz w:val="26"/>
          <w:szCs w:val="26"/>
        </w:rPr>
      </w:pPr>
    </w:p>
    <w:p w14:paraId="6E7BB19F" w14:textId="77777777" w:rsidR="00BC3753" w:rsidRPr="008642E0" w:rsidRDefault="00BC3753">
      <w:pPr>
        <w:rPr>
          <w:rFonts w:ascii="Times New Roman" w:hAnsi="Times New Roman" w:cs="Times New Roman"/>
          <w:sz w:val="26"/>
          <w:szCs w:val="26"/>
        </w:rPr>
      </w:pPr>
    </w:p>
    <w:p w14:paraId="01090C12" w14:textId="77777777" w:rsidR="00BC3753" w:rsidRPr="00BC3753" w:rsidRDefault="00BC3753" w:rsidP="008642E0">
      <w:pPr>
        <w:jc w:val="center"/>
        <w:rPr>
          <w:rFonts w:ascii="Times New Roman" w:hAnsi="Times New Roman" w:cs="Times New Roman"/>
          <w:sz w:val="26"/>
          <w:szCs w:val="26"/>
        </w:rPr>
      </w:pPr>
      <w:r w:rsidRPr="00BC3753">
        <w:rPr>
          <w:rFonts w:ascii="Times New Roman" w:hAnsi="Times New Roman" w:cs="Times New Roman"/>
          <w:b/>
          <w:bCs/>
          <w:sz w:val="26"/>
          <w:szCs w:val="26"/>
        </w:rPr>
        <w:lastRenderedPageBreak/>
        <w:t>1. Introduction</w:t>
      </w:r>
    </w:p>
    <w:p w14:paraId="5320BDE5"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1.1 Theoretical Background</w:t>
      </w:r>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Cloud-native computing</w:t>
      </w:r>
      <w:r w:rsidRPr="00BC3753">
        <w:rPr>
          <w:rFonts w:ascii="Times New Roman" w:hAnsi="Times New Roman" w:cs="Times New Roman"/>
          <w:sz w:val="26"/>
          <w:szCs w:val="26"/>
        </w:rPr>
        <w:t xml:space="preserve"> is a modern approach to building and running applications that fully leverage the advantages of the cloud computing model. It relies on a stack of technologies including </w:t>
      </w:r>
      <w:r w:rsidRPr="00BC3753">
        <w:rPr>
          <w:rFonts w:ascii="Times New Roman" w:hAnsi="Times New Roman" w:cs="Times New Roman"/>
          <w:b/>
          <w:bCs/>
          <w:sz w:val="26"/>
          <w:szCs w:val="26"/>
        </w:rPr>
        <w:t>container orchestration</w:t>
      </w:r>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microservices</w:t>
      </w:r>
      <w:r w:rsidRPr="00BC3753">
        <w:rPr>
          <w:rFonts w:ascii="Times New Roman" w:hAnsi="Times New Roman" w:cs="Times New Roman"/>
          <w:sz w:val="26"/>
          <w:szCs w:val="26"/>
        </w:rPr>
        <w:t xml:space="preserve">, and </w:t>
      </w:r>
      <w:r w:rsidRPr="00BC3753">
        <w:rPr>
          <w:rFonts w:ascii="Times New Roman" w:hAnsi="Times New Roman" w:cs="Times New Roman"/>
          <w:b/>
          <w:bCs/>
          <w:sz w:val="26"/>
          <w:szCs w:val="26"/>
        </w:rPr>
        <w:t>declarative APIs</w:t>
      </w:r>
      <w:r w:rsidRPr="00BC3753">
        <w:rPr>
          <w:rFonts w:ascii="Times New Roman" w:hAnsi="Times New Roman" w:cs="Times New Roman"/>
          <w:sz w:val="26"/>
          <w:szCs w:val="26"/>
        </w:rPr>
        <w:t xml:space="preserve">. In this project, this model is applied using </w:t>
      </w:r>
      <w:r w:rsidRPr="00BC3753">
        <w:rPr>
          <w:rFonts w:ascii="Times New Roman" w:hAnsi="Times New Roman" w:cs="Times New Roman"/>
          <w:b/>
          <w:bCs/>
          <w:sz w:val="26"/>
          <w:szCs w:val="26"/>
        </w:rPr>
        <w:t>AWS Elastic Container Service (ECS)</w:t>
      </w:r>
      <w:r w:rsidRPr="00BC3753">
        <w:rPr>
          <w:rFonts w:ascii="Times New Roman" w:hAnsi="Times New Roman" w:cs="Times New Roman"/>
          <w:sz w:val="26"/>
          <w:szCs w:val="26"/>
        </w:rPr>
        <w:t xml:space="preserve"> to manage Docker containers, a backend service written in </w:t>
      </w:r>
      <w:r w:rsidRPr="00BC3753">
        <w:rPr>
          <w:rFonts w:ascii="Times New Roman" w:hAnsi="Times New Roman" w:cs="Times New Roman"/>
          <w:b/>
          <w:bCs/>
          <w:sz w:val="26"/>
          <w:szCs w:val="26"/>
        </w:rPr>
        <w:t>Go (Golang)</w:t>
      </w:r>
      <w:r w:rsidRPr="00BC3753">
        <w:rPr>
          <w:rFonts w:ascii="Times New Roman" w:hAnsi="Times New Roman" w:cs="Times New Roman"/>
          <w:sz w:val="26"/>
          <w:szCs w:val="26"/>
        </w:rPr>
        <w:t xml:space="preserve"> for high concurrency, and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sz w:val="26"/>
          <w:szCs w:val="26"/>
        </w:rPr>
        <w:t xml:space="preserve"> for high-performance, low-latency communication. This is paired with </w:t>
      </w:r>
      <w:r w:rsidRPr="00BC3753">
        <w:rPr>
          <w:rFonts w:ascii="Times New Roman" w:hAnsi="Times New Roman" w:cs="Times New Roman"/>
          <w:b/>
          <w:bCs/>
          <w:sz w:val="26"/>
          <w:szCs w:val="26"/>
        </w:rPr>
        <w:t>Amazon DynamoDB</w:t>
      </w:r>
      <w:r w:rsidRPr="00BC3753">
        <w:rPr>
          <w:rFonts w:ascii="Times New Roman" w:hAnsi="Times New Roman" w:cs="Times New Roman"/>
          <w:sz w:val="26"/>
          <w:szCs w:val="26"/>
        </w:rPr>
        <w:t>, a managed NoSQL database, enabling a fully scalable, resilient, and high-throughput system for URL shortening.</w:t>
      </w:r>
    </w:p>
    <w:p w14:paraId="2A21CC3E"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1.2 Motivation</w:t>
      </w:r>
      <w:r w:rsidRPr="00BC3753">
        <w:rPr>
          <w:rFonts w:ascii="Times New Roman" w:hAnsi="Times New Roman" w:cs="Times New Roman"/>
          <w:sz w:val="26"/>
          <w:szCs w:val="26"/>
        </w:rPr>
        <w:t xml:space="preserve"> Traditional monolithic applications for services like URL shorteners often face scalability bottlenecks, deployment friction, and high operational overhead. While serverless models offer solutions, they can introduce limitations such as cold starts or less control over the execution environment. The motivation behind this project is to design a highly performant, "future-based" cloud architecture that operates using </w:t>
      </w:r>
      <w:r w:rsidRPr="00BC3753">
        <w:rPr>
          <w:rFonts w:ascii="Times New Roman" w:hAnsi="Times New Roman" w:cs="Times New Roman"/>
          <w:b/>
          <w:bCs/>
          <w:sz w:val="26"/>
          <w:szCs w:val="26"/>
        </w:rPr>
        <w:t>managed containers</w:t>
      </w:r>
      <w:r w:rsidRPr="00BC3753">
        <w:rPr>
          <w:rFonts w:ascii="Times New Roman" w:hAnsi="Times New Roman" w:cs="Times New Roman"/>
          <w:sz w:val="26"/>
          <w:szCs w:val="26"/>
        </w:rPr>
        <w:t xml:space="preserve">, offering the best of both worlds: the massive, horizontal scalability of the cloud and the high-performance, persistent execution of a compiled </w:t>
      </w:r>
      <w:r w:rsidRPr="00BC3753">
        <w:rPr>
          <w:rFonts w:ascii="Times New Roman" w:hAnsi="Times New Roman" w:cs="Times New Roman"/>
          <w:b/>
          <w:bCs/>
          <w:sz w:val="26"/>
          <w:szCs w:val="26"/>
        </w:rPr>
        <w:t>Go</w:t>
      </w:r>
      <w:r w:rsidRPr="00BC3753">
        <w:rPr>
          <w:rFonts w:ascii="Times New Roman" w:hAnsi="Times New Roman" w:cs="Times New Roman"/>
          <w:sz w:val="26"/>
          <w:szCs w:val="26"/>
        </w:rPr>
        <w:t xml:space="preserve"> backend using the efficient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sz w:val="26"/>
          <w:szCs w:val="26"/>
        </w:rPr>
        <w:t xml:space="preserve"> protocol.</w:t>
      </w:r>
    </w:p>
    <w:p w14:paraId="6DA5217D"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1.3 Aim of the Proposed Work</w:t>
      </w:r>
      <w:r w:rsidRPr="00BC3753">
        <w:rPr>
          <w:rFonts w:ascii="Times New Roman" w:hAnsi="Times New Roman" w:cs="Times New Roman"/>
          <w:sz w:val="26"/>
          <w:szCs w:val="26"/>
        </w:rPr>
        <w:t xml:space="preserve"> To develop a fully </w:t>
      </w:r>
      <w:r w:rsidRPr="00BC3753">
        <w:rPr>
          <w:rFonts w:ascii="Times New Roman" w:hAnsi="Times New Roman" w:cs="Times New Roman"/>
          <w:b/>
          <w:bCs/>
          <w:sz w:val="26"/>
          <w:szCs w:val="26"/>
        </w:rPr>
        <w:t>cloud-native, container-orchestrated</w:t>
      </w:r>
      <w:r w:rsidRPr="00BC3753">
        <w:rPr>
          <w:rFonts w:ascii="Times New Roman" w:hAnsi="Times New Roman" w:cs="Times New Roman"/>
          <w:sz w:val="26"/>
          <w:szCs w:val="26"/>
        </w:rPr>
        <w:t xml:space="preserve"> URL shortener that can generate, manage, and redirect short URLs with extremely low latency and high availability, built entirely on a modern AWS and Go/</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technology stack.</w:t>
      </w:r>
    </w:p>
    <w:p w14:paraId="7302B6BD"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1.4 Objectives of the Proposed Work</w:t>
      </w:r>
    </w:p>
    <w:p w14:paraId="4A295417" w14:textId="77777777" w:rsidR="00BC3753" w:rsidRPr="00BC3753" w:rsidRDefault="00BC3753" w:rsidP="00BC3753">
      <w:pPr>
        <w:numPr>
          <w:ilvl w:val="0"/>
          <w:numId w:val="2"/>
        </w:numPr>
        <w:rPr>
          <w:rFonts w:ascii="Times New Roman" w:hAnsi="Times New Roman" w:cs="Times New Roman"/>
          <w:sz w:val="26"/>
          <w:szCs w:val="26"/>
        </w:rPr>
      </w:pPr>
      <w:r w:rsidRPr="00BC3753">
        <w:rPr>
          <w:rFonts w:ascii="Times New Roman" w:hAnsi="Times New Roman" w:cs="Times New Roman"/>
          <w:sz w:val="26"/>
          <w:szCs w:val="26"/>
        </w:rPr>
        <w:t xml:space="preserve">Build a single-page React interface for link shortening, deployed as a container on </w:t>
      </w:r>
      <w:r w:rsidRPr="00BC3753">
        <w:rPr>
          <w:rFonts w:ascii="Times New Roman" w:hAnsi="Times New Roman" w:cs="Times New Roman"/>
          <w:b/>
          <w:bCs/>
          <w:sz w:val="26"/>
          <w:szCs w:val="26"/>
        </w:rPr>
        <w:t>AWS ECS</w:t>
      </w:r>
      <w:r w:rsidRPr="00BC3753">
        <w:rPr>
          <w:rFonts w:ascii="Times New Roman" w:hAnsi="Times New Roman" w:cs="Times New Roman"/>
          <w:sz w:val="26"/>
          <w:szCs w:val="26"/>
        </w:rPr>
        <w:t>.</w:t>
      </w:r>
    </w:p>
    <w:p w14:paraId="2E8BD1B2" w14:textId="77777777" w:rsidR="00BC3753" w:rsidRPr="00BC3753" w:rsidRDefault="00BC3753" w:rsidP="00BC3753">
      <w:pPr>
        <w:numPr>
          <w:ilvl w:val="0"/>
          <w:numId w:val="2"/>
        </w:numPr>
        <w:rPr>
          <w:rFonts w:ascii="Times New Roman" w:hAnsi="Times New Roman" w:cs="Times New Roman"/>
          <w:sz w:val="26"/>
          <w:szCs w:val="26"/>
        </w:rPr>
      </w:pPr>
      <w:r w:rsidRPr="00BC3753">
        <w:rPr>
          <w:rFonts w:ascii="Times New Roman" w:hAnsi="Times New Roman" w:cs="Times New Roman"/>
          <w:sz w:val="26"/>
          <w:szCs w:val="26"/>
        </w:rPr>
        <w:t xml:space="preserve">Implement </w:t>
      </w:r>
      <w:r w:rsidRPr="00BC3753">
        <w:rPr>
          <w:rFonts w:ascii="Times New Roman" w:hAnsi="Times New Roman" w:cs="Times New Roman"/>
          <w:b/>
          <w:bCs/>
          <w:sz w:val="26"/>
          <w:szCs w:val="26"/>
        </w:rPr>
        <w:t xml:space="preserve">Go (Golang)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b/>
          <w:bCs/>
          <w:sz w:val="26"/>
          <w:szCs w:val="26"/>
        </w:rPr>
        <w:t xml:space="preserve"> services</w:t>
      </w:r>
      <w:r w:rsidRPr="00BC3753">
        <w:rPr>
          <w:rFonts w:ascii="Times New Roman" w:hAnsi="Times New Roman" w:cs="Times New Roman"/>
          <w:sz w:val="26"/>
          <w:szCs w:val="26"/>
        </w:rPr>
        <w:t xml:space="preserve"> as the backend logic for creating links and handling redirects.</w:t>
      </w:r>
    </w:p>
    <w:p w14:paraId="44F85D40" w14:textId="77777777" w:rsidR="00BC3753" w:rsidRPr="00BC3753" w:rsidRDefault="00BC3753" w:rsidP="00BC3753">
      <w:pPr>
        <w:numPr>
          <w:ilvl w:val="0"/>
          <w:numId w:val="2"/>
        </w:numPr>
        <w:rPr>
          <w:rFonts w:ascii="Times New Roman" w:hAnsi="Times New Roman" w:cs="Times New Roman"/>
          <w:sz w:val="26"/>
          <w:szCs w:val="26"/>
        </w:rPr>
      </w:pPr>
      <w:r w:rsidRPr="00BC3753">
        <w:rPr>
          <w:rFonts w:ascii="Times New Roman" w:hAnsi="Times New Roman" w:cs="Times New Roman"/>
          <w:sz w:val="26"/>
          <w:szCs w:val="26"/>
        </w:rPr>
        <w:t xml:space="preserve">Use </w:t>
      </w:r>
      <w:r w:rsidRPr="00BC3753">
        <w:rPr>
          <w:rFonts w:ascii="Times New Roman" w:hAnsi="Times New Roman" w:cs="Times New Roman"/>
          <w:b/>
          <w:bCs/>
          <w:sz w:val="26"/>
          <w:szCs w:val="26"/>
        </w:rPr>
        <w:t>Amazon DynamoDB</w:t>
      </w:r>
      <w:r w:rsidRPr="00BC3753">
        <w:rPr>
          <w:rFonts w:ascii="Times New Roman" w:hAnsi="Times New Roman" w:cs="Times New Roman"/>
          <w:sz w:val="26"/>
          <w:szCs w:val="26"/>
        </w:rPr>
        <w:t xml:space="preserve"> as the scalable, high-speed persistent storage for URL mappings and statistics.</w:t>
      </w:r>
    </w:p>
    <w:p w14:paraId="071E33F3" w14:textId="77777777" w:rsidR="00BC3753" w:rsidRPr="00BC3753" w:rsidRDefault="00BC3753" w:rsidP="00BC3753">
      <w:pPr>
        <w:numPr>
          <w:ilvl w:val="0"/>
          <w:numId w:val="2"/>
        </w:numPr>
        <w:rPr>
          <w:rFonts w:ascii="Times New Roman" w:hAnsi="Times New Roman" w:cs="Times New Roman"/>
          <w:sz w:val="26"/>
          <w:szCs w:val="26"/>
        </w:rPr>
      </w:pPr>
      <w:r w:rsidRPr="00BC3753">
        <w:rPr>
          <w:rFonts w:ascii="Times New Roman" w:hAnsi="Times New Roman" w:cs="Times New Roman"/>
          <w:sz w:val="26"/>
          <w:szCs w:val="26"/>
        </w:rPr>
        <w:t xml:space="preserve">Configure an </w:t>
      </w:r>
      <w:r w:rsidRPr="00BC3753">
        <w:rPr>
          <w:rFonts w:ascii="Times New Roman" w:hAnsi="Times New Roman" w:cs="Times New Roman"/>
          <w:b/>
          <w:bCs/>
          <w:sz w:val="26"/>
          <w:szCs w:val="26"/>
        </w:rPr>
        <w:t>Envoy proxy</w:t>
      </w:r>
      <w:r w:rsidRPr="00BC3753">
        <w:rPr>
          <w:rFonts w:ascii="Times New Roman" w:hAnsi="Times New Roman" w:cs="Times New Roman"/>
          <w:sz w:val="26"/>
          <w:szCs w:val="26"/>
        </w:rPr>
        <w:t xml:space="preserve"> to translate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b/>
          <w:bCs/>
          <w:sz w:val="26"/>
          <w:szCs w:val="26"/>
        </w:rPr>
        <w:t>-Web</w:t>
      </w:r>
      <w:r w:rsidRPr="00BC3753">
        <w:rPr>
          <w:rFonts w:ascii="Times New Roman" w:hAnsi="Times New Roman" w:cs="Times New Roman"/>
          <w:sz w:val="26"/>
          <w:szCs w:val="26"/>
        </w:rPr>
        <w:t xml:space="preserve"> requests from the browser to the backend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services.</w:t>
      </w:r>
    </w:p>
    <w:p w14:paraId="2CBBA0A2" w14:textId="77777777" w:rsidR="00BC3753" w:rsidRPr="00BC3753" w:rsidRDefault="00BC3753" w:rsidP="00BC3753">
      <w:pPr>
        <w:numPr>
          <w:ilvl w:val="0"/>
          <w:numId w:val="2"/>
        </w:numPr>
        <w:rPr>
          <w:rFonts w:ascii="Times New Roman" w:hAnsi="Times New Roman" w:cs="Times New Roman"/>
          <w:sz w:val="26"/>
          <w:szCs w:val="26"/>
        </w:rPr>
      </w:pPr>
      <w:r w:rsidRPr="00BC3753">
        <w:rPr>
          <w:rFonts w:ascii="Times New Roman" w:hAnsi="Times New Roman" w:cs="Times New Roman"/>
          <w:sz w:val="26"/>
          <w:szCs w:val="26"/>
        </w:rPr>
        <w:t xml:space="preserve">Deploy the entire system using </w:t>
      </w:r>
      <w:r w:rsidRPr="00BC3753">
        <w:rPr>
          <w:rFonts w:ascii="Times New Roman" w:hAnsi="Times New Roman" w:cs="Times New Roman"/>
          <w:b/>
          <w:bCs/>
          <w:sz w:val="26"/>
          <w:szCs w:val="26"/>
        </w:rPr>
        <w:t>AWS ECS</w:t>
      </w:r>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Application Load Balancer</w:t>
      </w:r>
      <w:r w:rsidRPr="00BC3753">
        <w:rPr>
          <w:rFonts w:ascii="Times New Roman" w:hAnsi="Times New Roman" w:cs="Times New Roman"/>
          <w:sz w:val="26"/>
          <w:szCs w:val="26"/>
        </w:rPr>
        <w:t xml:space="preserve">, and </w:t>
      </w:r>
      <w:r w:rsidRPr="00BC3753">
        <w:rPr>
          <w:rFonts w:ascii="Times New Roman" w:hAnsi="Times New Roman" w:cs="Times New Roman"/>
          <w:b/>
          <w:bCs/>
          <w:sz w:val="26"/>
          <w:szCs w:val="26"/>
        </w:rPr>
        <w:t>Route 53</w:t>
      </w:r>
      <w:r w:rsidRPr="00BC3753">
        <w:rPr>
          <w:rFonts w:ascii="Times New Roman" w:hAnsi="Times New Roman" w:cs="Times New Roman"/>
          <w:sz w:val="26"/>
          <w:szCs w:val="26"/>
        </w:rPr>
        <w:t xml:space="preserve"> for a resilient, scalable, and fully managed infrastructure.</w:t>
      </w:r>
    </w:p>
    <w:p w14:paraId="6A62B22A" w14:textId="77777777" w:rsidR="008642E0" w:rsidRDefault="008642E0" w:rsidP="008642E0">
      <w:pPr>
        <w:jc w:val="center"/>
        <w:rPr>
          <w:rFonts w:ascii="Times New Roman" w:hAnsi="Times New Roman" w:cs="Times New Roman"/>
          <w:b/>
          <w:bCs/>
          <w:sz w:val="26"/>
          <w:szCs w:val="26"/>
        </w:rPr>
      </w:pPr>
    </w:p>
    <w:p w14:paraId="011F020F" w14:textId="77777777" w:rsidR="008642E0" w:rsidRDefault="008642E0" w:rsidP="008642E0">
      <w:pPr>
        <w:jc w:val="center"/>
        <w:rPr>
          <w:rFonts w:ascii="Times New Roman" w:hAnsi="Times New Roman" w:cs="Times New Roman"/>
          <w:b/>
          <w:bCs/>
          <w:sz w:val="26"/>
          <w:szCs w:val="26"/>
        </w:rPr>
      </w:pPr>
    </w:p>
    <w:p w14:paraId="6DC3F618" w14:textId="77777777" w:rsidR="008642E0" w:rsidRDefault="008642E0" w:rsidP="008642E0">
      <w:pPr>
        <w:jc w:val="center"/>
        <w:rPr>
          <w:rFonts w:ascii="Times New Roman" w:hAnsi="Times New Roman" w:cs="Times New Roman"/>
          <w:b/>
          <w:bCs/>
          <w:sz w:val="26"/>
          <w:szCs w:val="26"/>
        </w:rPr>
      </w:pPr>
    </w:p>
    <w:p w14:paraId="5CEB425F" w14:textId="1D9EBCF6" w:rsidR="00BC3753" w:rsidRPr="00BC3753" w:rsidRDefault="00BC3753" w:rsidP="008642E0">
      <w:pPr>
        <w:jc w:val="center"/>
        <w:rPr>
          <w:rFonts w:ascii="Times New Roman" w:hAnsi="Times New Roman" w:cs="Times New Roman"/>
          <w:sz w:val="26"/>
          <w:szCs w:val="26"/>
        </w:rPr>
      </w:pPr>
      <w:r w:rsidRPr="00BC3753">
        <w:rPr>
          <w:rFonts w:ascii="Times New Roman" w:hAnsi="Times New Roman" w:cs="Times New Roman"/>
          <w:b/>
          <w:bCs/>
          <w:sz w:val="26"/>
          <w:szCs w:val="26"/>
        </w:rPr>
        <w:lastRenderedPageBreak/>
        <w:t>2. Literature Survey</w:t>
      </w:r>
    </w:p>
    <w:p w14:paraId="485E2DF2"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2.1 Survey of the Existing Models/Work</w:t>
      </w:r>
    </w:p>
    <w:p w14:paraId="60158B48"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Existing URL shorteners like </w:t>
      </w:r>
      <w:proofErr w:type="spellStart"/>
      <w:r w:rsidRPr="00BC3753">
        <w:rPr>
          <w:rFonts w:ascii="Times New Roman" w:hAnsi="Times New Roman" w:cs="Times New Roman"/>
          <w:sz w:val="26"/>
          <w:szCs w:val="26"/>
        </w:rPr>
        <w:t>Bitly</w:t>
      </w:r>
      <w:proofErr w:type="spellEnd"/>
      <w:r w:rsidRPr="00BC3753">
        <w:rPr>
          <w:rFonts w:ascii="Times New Roman" w:hAnsi="Times New Roman" w:cs="Times New Roman"/>
          <w:sz w:val="26"/>
          <w:szCs w:val="26"/>
        </w:rPr>
        <w:t xml:space="preserve">, </w:t>
      </w:r>
      <w:proofErr w:type="spellStart"/>
      <w:r w:rsidRPr="00BC3753">
        <w:rPr>
          <w:rFonts w:ascii="Times New Roman" w:hAnsi="Times New Roman" w:cs="Times New Roman"/>
          <w:sz w:val="26"/>
          <w:szCs w:val="26"/>
        </w:rPr>
        <w:t>TinyURL</w:t>
      </w:r>
      <w:proofErr w:type="spellEnd"/>
      <w:r w:rsidRPr="00BC3753">
        <w:rPr>
          <w:rFonts w:ascii="Times New Roman" w:hAnsi="Times New Roman" w:cs="Times New Roman"/>
          <w:sz w:val="26"/>
          <w:szCs w:val="26"/>
        </w:rPr>
        <w:t xml:space="preserve">, and </w:t>
      </w:r>
      <w:proofErr w:type="spellStart"/>
      <w:r w:rsidRPr="00BC3753">
        <w:rPr>
          <w:rFonts w:ascii="Times New Roman" w:hAnsi="Times New Roman" w:cs="Times New Roman"/>
          <w:sz w:val="26"/>
          <w:szCs w:val="26"/>
        </w:rPr>
        <w:t>Rebrandly</w:t>
      </w:r>
      <w:proofErr w:type="spellEnd"/>
      <w:r w:rsidRPr="00BC3753">
        <w:rPr>
          <w:rFonts w:ascii="Times New Roman" w:hAnsi="Times New Roman" w:cs="Times New Roman"/>
          <w:sz w:val="26"/>
          <w:szCs w:val="26"/>
        </w:rPr>
        <w:t xml:space="preserve"> are mature platforms, but often rely on proprietary, centralized architectures and paid API tiers. Many open-source projects designed to replicate this functionality often require significant self-hosting infrastructure (e.g., a Node.js or Python application connected to a relational database like PostgreSQL or MongoDB)11. Furthermore, </w:t>
      </w:r>
      <w:proofErr w:type="gramStart"/>
      <w:r w:rsidRPr="00BC3753">
        <w:rPr>
          <w:rFonts w:ascii="Times New Roman" w:hAnsi="Times New Roman" w:cs="Times New Roman"/>
          <w:sz w:val="26"/>
          <w:szCs w:val="26"/>
        </w:rPr>
        <w:t>the vast majority of</w:t>
      </w:r>
      <w:proofErr w:type="gramEnd"/>
      <w:r w:rsidRPr="00BC3753">
        <w:rPr>
          <w:rFonts w:ascii="Times New Roman" w:hAnsi="Times New Roman" w:cs="Times New Roman"/>
          <w:sz w:val="26"/>
          <w:szCs w:val="26"/>
        </w:rPr>
        <w:t xml:space="preserve"> these existing models, both commercial and open-source, are built using REST APIs with JSON. While REST is widely adopted, it can introduce performance overhead (text-based parsing, HTTP/1.1 limitations) in high-throughput, low-latency microservice environments. Few existing solutions in the open-source space explore modern, high-performance protocols like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or fully leverage a managed, container-orchestrated cloud-native stack.</w:t>
      </w:r>
    </w:p>
    <w:p w14:paraId="358D385A"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2.2 Summary / Gaps Identified in the Survey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6848"/>
      </w:tblGrid>
      <w:tr w:rsidR="00BC3753" w:rsidRPr="00BC3753" w14:paraId="1D686C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B79D74"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Observed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02CED"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Gap Identified</w:t>
            </w:r>
          </w:p>
        </w:tc>
      </w:tr>
      <w:tr w:rsidR="00BC3753" w:rsidRPr="00BC3753" w14:paraId="69E5F9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123E1F"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Traditional URL shorteners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5FB49"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Rely on centralized, monolithic, or complex microservice architectures.</w:t>
            </w:r>
          </w:p>
        </w:tc>
      </w:tr>
      <w:tr w:rsidR="00BC3753" w:rsidRPr="00BC3753" w14:paraId="5C1DB9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90909D"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Open-source versions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89A8B"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Often require manual database management and server provisioning</w:t>
            </w:r>
            <w:r w:rsidRPr="00BC3753">
              <w:rPr>
                <w:rFonts w:ascii="Times New Roman" w:hAnsi="Times New Roman" w:cs="Times New Roman"/>
                <w:sz w:val="26"/>
                <w:szCs w:val="26"/>
                <w:vertAlign w:val="superscript"/>
              </w:rPr>
              <w:t>2222</w:t>
            </w:r>
            <w:r w:rsidRPr="00BC3753">
              <w:rPr>
                <w:rFonts w:ascii="Times New Roman" w:hAnsi="Times New Roman" w:cs="Times New Roman"/>
                <w:sz w:val="26"/>
                <w:szCs w:val="26"/>
              </w:rPr>
              <w:t>.</w:t>
            </w:r>
          </w:p>
        </w:tc>
      </w:tr>
      <w:tr w:rsidR="00BC3753" w:rsidRPr="00BC3753" w14:paraId="4E5C21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658954"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API Protocol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2538E"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Overwhelmingly based on </w:t>
            </w:r>
            <w:r w:rsidRPr="00BC3753">
              <w:rPr>
                <w:rFonts w:ascii="Times New Roman" w:hAnsi="Times New Roman" w:cs="Times New Roman"/>
                <w:b/>
                <w:bCs/>
                <w:sz w:val="26"/>
                <w:szCs w:val="26"/>
              </w:rPr>
              <w:t>REST/JSON</w:t>
            </w:r>
            <w:r w:rsidRPr="00BC3753">
              <w:rPr>
                <w:rFonts w:ascii="Times New Roman" w:hAnsi="Times New Roman" w:cs="Times New Roman"/>
                <w:sz w:val="26"/>
                <w:szCs w:val="26"/>
              </w:rPr>
              <w:t xml:space="preserve">, which is less efficient than modern protocols like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for internal, high-performance communication.</w:t>
            </w:r>
          </w:p>
        </w:tc>
      </w:tr>
      <w:tr w:rsidR="00BC3753" w:rsidRPr="00BC3753" w14:paraId="204CF1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881201"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77F56"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Manual or complex auto-scaling setup for both application and database tiers</w:t>
            </w:r>
            <w:r w:rsidRPr="00BC3753">
              <w:rPr>
                <w:rFonts w:ascii="Times New Roman" w:hAnsi="Times New Roman" w:cs="Times New Roman"/>
                <w:sz w:val="26"/>
                <w:szCs w:val="26"/>
                <w:vertAlign w:val="superscript"/>
              </w:rPr>
              <w:t>3</w:t>
            </w:r>
            <w:r w:rsidRPr="00BC3753">
              <w:rPr>
                <w:rFonts w:ascii="Times New Roman" w:hAnsi="Times New Roman" w:cs="Times New Roman"/>
                <w:sz w:val="26"/>
                <w:szCs w:val="26"/>
              </w:rPr>
              <w:t>.</w:t>
            </w:r>
          </w:p>
        </w:tc>
      </w:tr>
      <w:tr w:rsidR="00BC3753" w:rsidRPr="00BC3753" w14:paraId="2A9D12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D2798E"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Cost &amp;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E2138"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Can have high operational cost for managing servers, or suffer from latency with inefficient, text-based API protocols</w:t>
            </w:r>
            <w:r w:rsidRPr="00BC3753">
              <w:rPr>
                <w:rFonts w:ascii="Times New Roman" w:hAnsi="Times New Roman" w:cs="Times New Roman"/>
                <w:sz w:val="26"/>
                <w:szCs w:val="26"/>
                <w:vertAlign w:val="superscript"/>
              </w:rPr>
              <w:t>4</w:t>
            </w:r>
            <w:r w:rsidRPr="00BC3753">
              <w:rPr>
                <w:rFonts w:ascii="Times New Roman" w:hAnsi="Times New Roman" w:cs="Times New Roman"/>
                <w:sz w:val="26"/>
                <w:szCs w:val="26"/>
              </w:rPr>
              <w:t>.</w:t>
            </w:r>
          </w:p>
        </w:tc>
      </w:tr>
    </w:tbl>
    <w:p w14:paraId="66E131B6"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Gap Addressed:</w:t>
      </w:r>
    </w:p>
    <w:p w14:paraId="683CF0ED"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This project addresses these gaps by:</w:t>
      </w:r>
    </w:p>
    <w:p w14:paraId="04F39DD3" w14:textId="77777777" w:rsidR="00BC3753" w:rsidRPr="00BC3753" w:rsidRDefault="00BC3753" w:rsidP="00BC3753">
      <w:pPr>
        <w:numPr>
          <w:ilvl w:val="0"/>
          <w:numId w:val="3"/>
        </w:numPr>
        <w:rPr>
          <w:rFonts w:ascii="Times New Roman" w:hAnsi="Times New Roman" w:cs="Times New Roman"/>
          <w:sz w:val="26"/>
          <w:szCs w:val="26"/>
        </w:rPr>
      </w:pPr>
      <w:r w:rsidRPr="00BC3753">
        <w:rPr>
          <w:rFonts w:ascii="Times New Roman" w:hAnsi="Times New Roman" w:cs="Times New Roman"/>
          <w:b/>
          <w:bCs/>
          <w:sz w:val="26"/>
          <w:szCs w:val="26"/>
        </w:rPr>
        <w:t>Eliminating API Bottlenecks:</w:t>
      </w:r>
      <w:r w:rsidRPr="00BC3753">
        <w:rPr>
          <w:rFonts w:ascii="Times New Roman" w:hAnsi="Times New Roman" w:cs="Times New Roman"/>
          <w:sz w:val="26"/>
          <w:szCs w:val="26"/>
        </w:rPr>
        <w:t xml:space="preserve"> It adopts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sz w:val="26"/>
          <w:szCs w:val="26"/>
        </w:rPr>
        <w:t xml:space="preserve"> as the primary communication protocol, which is more performant, strongly-typed, and efficient than REST/JSON for service-to-service communication.</w:t>
      </w:r>
    </w:p>
    <w:p w14:paraId="10FA6672" w14:textId="77777777" w:rsidR="00BC3753" w:rsidRPr="00BC3753" w:rsidRDefault="00BC3753" w:rsidP="00BC3753">
      <w:pPr>
        <w:numPr>
          <w:ilvl w:val="0"/>
          <w:numId w:val="3"/>
        </w:numPr>
        <w:rPr>
          <w:rFonts w:ascii="Times New Roman" w:hAnsi="Times New Roman" w:cs="Times New Roman"/>
          <w:sz w:val="26"/>
          <w:szCs w:val="26"/>
        </w:rPr>
      </w:pPr>
      <w:r w:rsidRPr="00BC3753">
        <w:rPr>
          <w:rFonts w:ascii="Times New Roman" w:hAnsi="Times New Roman" w:cs="Times New Roman"/>
          <w:b/>
          <w:bCs/>
          <w:sz w:val="26"/>
          <w:szCs w:val="26"/>
        </w:rPr>
        <w:t>Removing Operational Overhead:</w:t>
      </w:r>
      <w:r w:rsidRPr="00BC3753">
        <w:rPr>
          <w:rFonts w:ascii="Times New Roman" w:hAnsi="Times New Roman" w:cs="Times New Roman"/>
          <w:sz w:val="26"/>
          <w:szCs w:val="26"/>
        </w:rPr>
        <w:t xml:space="preserve"> It replaces self-hosted servers and databases with a </w:t>
      </w:r>
      <w:r w:rsidRPr="00BC3753">
        <w:rPr>
          <w:rFonts w:ascii="Times New Roman" w:hAnsi="Times New Roman" w:cs="Times New Roman"/>
          <w:b/>
          <w:bCs/>
          <w:sz w:val="26"/>
          <w:szCs w:val="26"/>
        </w:rPr>
        <w:t>cloud-native, container-based</w:t>
      </w:r>
      <w:r w:rsidRPr="00BC3753">
        <w:rPr>
          <w:rFonts w:ascii="Times New Roman" w:hAnsi="Times New Roman" w:cs="Times New Roman"/>
          <w:sz w:val="26"/>
          <w:szCs w:val="26"/>
        </w:rPr>
        <w:t xml:space="preserve"> architecture on </w:t>
      </w:r>
      <w:r w:rsidRPr="00BC3753">
        <w:rPr>
          <w:rFonts w:ascii="Times New Roman" w:hAnsi="Times New Roman" w:cs="Times New Roman"/>
          <w:b/>
          <w:bCs/>
          <w:sz w:val="26"/>
          <w:szCs w:val="26"/>
        </w:rPr>
        <w:t>AWS ECS</w:t>
      </w:r>
      <w:r w:rsidRPr="00BC3753">
        <w:rPr>
          <w:rFonts w:ascii="Times New Roman" w:hAnsi="Times New Roman" w:cs="Times New Roman"/>
          <w:sz w:val="26"/>
          <w:szCs w:val="26"/>
        </w:rPr>
        <w:t xml:space="preserve"> and the fully managed </w:t>
      </w:r>
      <w:r w:rsidRPr="00BC3753">
        <w:rPr>
          <w:rFonts w:ascii="Times New Roman" w:hAnsi="Times New Roman" w:cs="Times New Roman"/>
          <w:b/>
          <w:bCs/>
          <w:sz w:val="26"/>
          <w:szCs w:val="26"/>
        </w:rPr>
        <w:t>Amazon DynamoDB</w:t>
      </w:r>
      <w:r w:rsidRPr="00BC3753">
        <w:rPr>
          <w:rFonts w:ascii="Times New Roman" w:hAnsi="Times New Roman" w:cs="Times New Roman"/>
          <w:sz w:val="26"/>
          <w:szCs w:val="26"/>
        </w:rPr>
        <w:t>, enabling auto-scaling and removing the need for server patching or database maintenance.</w:t>
      </w:r>
    </w:p>
    <w:p w14:paraId="7138DF21" w14:textId="77777777" w:rsidR="00BC3753" w:rsidRPr="00BC3753" w:rsidRDefault="00BC3753" w:rsidP="00BC3753">
      <w:pPr>
        <w:numPr>
          <w:ilvl w:val="0"/>
          <w:numId w:val="3"/>
        </w:numPr>
        <w:rPr>
          <w:rFonts w:ascii="Times New Roman" w:hAnsi="Times New Roman" w:cs="Times New Roman"/>
          <w:sz w:val="26"/>
          <w:szCs w:val="26"/>
        </w:rPr>
      </w:pPr>
      <w:r w:rsidRPr="00BC3753">
        <w:rPr>
          <w:rFonts w:ascii="Times New Roman" w:hAnsi="Times New Roman" w:cs="Times New Roman"/>
          <w:b/>
          <w:bCs/>
          <w:sz w:val="26"/>
          <w:szCs w:val="26"/>
        </w:rPr>
        <w:lastRenderedPageBreak/>
        <w:t>Enhancing Performance:</w:t>
      </w:r>
      <w:r w:rsidRPr="00BC3753">
        <w:rPr>
          <w:rFonts w:ascii="Times New Roman" w:hAnsi="Times New Roman" w:cs="Times New Roman"/>
          <w:sz w:val="26"/>
          <w:szCs w:val="26"/>
        </w:rPr>
        <w:t xml:space="preserve"> It utilizes a </w:t>
      </w:r>
      <w:r w:rsidRPr="00BC3753">
        <w:rPr>
          <w:rFonts w:ascii="Times New Roman" w:hAnsi="Times New Roman" w:cs="Times New Roman"/>
          <w:b/>
          <w:bCs/>
          <w:sz w:val="26"/>
          <w:szCs w:val="26"/>
        </w:rPr>
        <w:t>Go (Golang)</w:t>
      </w:r>
      <w:r w:rsidRPr="00BC3753">
        <w:rPr>
          <w:rFonts w:ascii="Times New Roman" w:hAnsi="Times New Roman" w:cs="Times New Roman"/>
          <w:sz w:val="26"/>
          <w:szCs w:val="26"/>
        </w:rPr>
        <w:t xml:space="preserve"> backend, which is highly concurrent and compiled, making it ideal for a low-latency, high-throughput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service.</w:t>
      </w:r>
    </w:p>
    <w:p w14:paraId="7FDC3B8D" w14:textId="77777777" w:rsidR="00BC3753" w:rsidRPr="008642E0" w:rsidRDefault="00BC3753">
      <w:pPr>
        <w:rPr>
          <w:rFonts w:ascii="Times New Roman" w:hAnsi="Times New Roman" w:cs="Times New Roman"/>
          <w:sz w:val="26"/>
          <w:szCs w:val="26"/>
        </w:rPr>
      </w:pPr>
    </w:p>
    <w:p w14:paraId="2B33050E" w14:textId="77777777" w:rsidR="00BC3753" w:rsidRPr="008642E0" w:rsidRDefault="00BC3753">
      <w:pPr>
        <w:rPr>
          <w:rFonts w:ascii="Times New Roman" w:hAnsi="Times New Roman" w:cs="Times New Roman"/>
          <w:sz w:val="26"/>
          <w:szCs w:val="26"/>
        </w:rPr>
      </w:pPr>
    </w:p>
    <w:p w14:paraId="4C7B4252" w14:textId="77777777" w:rsidR="00BC3753" w:rsidRPr="00BC3753" w:rsidRDefault="00BC3753" w:rsidP="008642E0">
      <w:pPr>
        <w:jc w:val="center"/>
        <w:rPr>
          <w:rFonts w:ascii="Times New Roman" w:hAnsi="Times New Roman" w:cs="Times New Roman"/>
          <w:sz w:val="26"/>
          <w:szCs w:val="26"/>
        </w:rPr>
      </w:pPr>
      <w:r w:rsidRPr="00BC3753">
        <w:rPr>
          <w:rFonts w:ascii="Times New Roman" w:hAnsi="Times New Roman" w:cs="Times New Roman"/>
          <w:b/>
          <w:bCs/>
          <w:sz w:val="26"/>
          <w:szCs w:val="26"/>
        </w:rPr>
        <w:t>3. Overview of the Proposed System</w:t>
      </w:r>
    </w:p>
    <w:p w14:paraId="2FAC2F63"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3.1 Introduction and Related Concepts</w:t>
      </w:r>
      <w:r w:rsidRPr="00BC3753">
        <w:rPr>
          <w:rFonts w:ascii="Times New Roman" w:hAnsi="Times New Roman" w:cs="Times New Roman"/>
          <w:sz w:val="26"/>
          <w:szCs w:val="26"/>
        </w:rPr>
        <w:t xml:space="preserve"> The system uses a </w:t>
      </w:r>
      <w:r w:rsidRPr="00BC3753">
        <w:rPr>
          <w:rFonts w:ascii="Times New Roman" w:hAnsi="Times New Roman" w:cs="Times New Roman"/>
          <w:b/>
          <w:bCs/>
          <w:sz w:val="26"/>
          <w:szCs w:val="26"/>
        </w:rPr>
        <w:t>cloud-native, container-based architecture</w:t>
      </w:r>
      <w:r w:rsidRPr="00BC3753">
        <w:rPr>
          <w:rFonts w:ascii="Times New Roman" w:hAnsi="Times New Roman" w:cs="Times New Roman"/>
          <w:sz w:val="26"/>
          <w:szCs w:val="26"/>
        </w:rPr>
        <w:t xml:space="preserve"> for processing requests and </w:t>
      </w:r>
      <w:r w:rsidRPr="00BC3753">
        <w:rPr>
          <w:rFonts w:ascii="Times New Roman" w:hAnsi="Times New Roman" w:cs="Times New Roman"/>
          <w:b/>
          <w:bCs/>
          <w:sz w:val="26"/>
          <w:szCs w:val="26"/>
        </w:rPr>
        <w:t>Amazon DynamoDB</w:t>
      </w:r>
      <w:r w:rsidRPr="00BC3753">
        <w:rPr>
          <w:rFonts w:ascii="Times New Roman" w:hAnsi="Times New Roman" w:cs="Times New Roman"/>
          <w:sz w:val="26"/>
          <w:szCs w:val="26"/>
        </w:rPr>
        <w:t xml:space="preserve"> for high-performance key-value storage. The React frontend (also running in a container) interacts with a backend </w:t>
      </w:r>
      <w:r w:rsidRPr="00BC3753">
        <w:rPr>
          <w:rFonts w:ascii="Times New Roman" w:hAnsi="Times New Roman" w:cs="Times New Roman"/>
          <w:b/>
          <w:bCs/>
          <w:sz w:val="26"/>
          <w:szCs w:val="26"/>
        </w:rPr>
        <w:t xml:space="preserve">Go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b/>
          <w:bCs/>
          <w:sz w:val="26"/>
          <w:szCs w:val="26"/>
        </w:rPr>
        <w:t xml:space="preserve"> service</w:t>
      </w:r>
      <w:r w:rsidRPr="00BC3753">
        <w:rPr>
          <w:rFonts w:ascii="Times New Roman" w:hAnsi="Times New Roman" w:cs="Times New Roman"/>
          <w:sz w:val="26"/>
          <w:szCs w:val="26"/>
        </w:rPr>
        <w:t xml:space="preserve"> via an </w:t>
      </w:r>
      <w:r w:rsidRPr="00BC3753">
        <w:rPr>
          <w:rFonts w:ascii="Times New Roman" w:hAnsi="Times New Roman" w:cs="Times New Roman"/>
          <w:b/>
          <w:bCs/>
          <w:sz w:val="26"/>
          <w:szCs w:val="26"/>
        </w:rPr>
        <w:t>Envoy proxy</w:t>
      </w:r>
      <w:r w:rsidRPr="00BC3753">
        <w:rPr>
          <w:rFonts w:ascii="Times New Roman" w:hAnsi="Times New Roman" w:cs="Times New Roman"/>
          <w:sz w:val="26"/>
          <w:szCs w:val="26"/>
        </w:rPr>
        <w:t xml:space="preserve">, which translates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-Web to native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This stack is orchestrated by </w:t>
      </w:r>
      <w:r w:rsidRPr="00BC3753">
        <w:rPr>
          <w:rFonts w:ascii="Times New Roman" w:hAnsi="Times New Roman" w:cs="Times New Roman"/>
          <w:b/>
          <w:bCs/>
          <w:sz w:val="26"/>
          <w:szCs w:val="26"/>
        </w:rPr>
        <w:t>AWS ECS (Elastic Container Service)</w:t>
      </w:r>
      <w:r w:rsidRPr="00BC3753">
        <w:rPr>
          <w:rFonts w:ascii="Times New Roman" w:hAnsi="Times New Roman" w:cs="Times New Roman"/>
          <w:sz w:val="26"/>
          <w:szCs w:val="26"/>
        </w:rPr>
        <w:t>, which manages the provisioning and scaling of all components.</w:t>
      </w:r>
    </w:p>
    <w:p w14:paraId="7BA2BC82"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3.2 Framework, Architecture or Module for the Proposed System</w:t>
      </w:r>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Framework Used:</w:t>
      </w:r>
    </w:p>
    <w:p w14:paraId="2D26B55F" w14:textId="77777777" w:rsidR="00BC3753" w:rsidRPr="00BC3753" w:rsidRDefault="00BC3753" w:rsidP="00BC3753">
      <w:pPr>
        <w:numPr>
          <w:ilvl w:val="0"/>
          <w:numId w:val="4"/>
        </w:numPr>
        <w:rPr>
          <w:rFonts w:ascii="Times New Roman" w:hAnsi="Times New Roman" w:cs="Times New Roman"/>
          <w:sz w:val="26"/>
          <w:szCs w:val="26"/>
        </w:rPr>
      </w:pPr>
      <w:r w:rsidRPr="00BC3753">
        <w:rPr>
          <w:rFonts w:ascii="Times New Roman" w:hAnsi="Times New Roman" w:cs="Times New Roman"/>
          <w:b/>
          <w:bCs/>
          <w:sz w:val="26"/>
          <w:szCs w:val="26"/>
        </w:rPr>
        <w:t>Frontend:</w:t>
      </w:r>
      <w:r w:rsidRPr="00BC3753">
        <w:rPr>
          <w:rFonts w:ascii="Times New Roman" w:hAnsi="Times New Roman" w:cs="Times New Roman"/>
          <w:sz w:val="26"/>
          <w:szCs w:val="26"/>
        </w:rPr>
        <w:t xml:space="preserve"> React + Vite (in a Docker container)</w:t>
      </w:r>
    </w:p>
    <w:p w14:paraId="4108D7F3" w14:textId="77777777" w:rsidR="00BC3753" w:rsidRPr="00BC3753" w:rsidRDefault="00BC3753" w:rsidP="00BC3753">
      <w:pPr>
        <w:numPr>
          <w:ilvl w:val="0"/>
          <w:numId w:val="4"/>
        </w:numPr>
        <w:rPr>
          <w:rFonts w:ascii="Times New Roman" w:hAnsi="Times New Roman" w:cs="Times New Roman"/>
          <w:sz w:val="26"/>
          <w:szCs w:val="26"/>
        </w:rPr>
      </w:pPr>
      <w:r w:rsidRPr="00BC3753">
        <w:rPr>
          <w:rFonts w:ascii="Times New Roman" w:hAnsi="Times New Roman" w:cs="Times New Roman"/>
          <w:b/>
          <w:bCs/>
          <w:sz w:val="26"/>
          <w:szCs w:val="26"/>
        </w:rPr>
        <w:t>Backend:</w:t>
      </w:r>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Go (Golang)</w:t>
      </w:r>
      <w:r w:rsidRPr="00BC3753">
        <w:rPr>
          <w:rFonts w:ascii="Times New Roman" w:hAnsi="Times New Roman" w:cs="Times New Roman"/>
          <w:sz w:val="26"/>
          <w:szCs w:val="26"/>
        </w:rPr>
        <w:t xml:space="preserve"> with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sz w:val="26"/>
          <w:szCs w:val="26"/>
        </w:rPr>
        <w:t xml:space="preserve"> framework (in a Docker container)</w:t>
      </w:r>
    </w:p>
    <w:p w14:paraId="0B516856" w14:textId="77777777" w:rsidR="00BC3753" w:rsidRPr="00BC3753" w:rsidRDefault="00BC3753" w:rsidP="00BC3753">
      <w:pPr>
        <w:numPr>
          <w:ilvl w:val="0"/>
          <w:numId w:val="4"/>
        </w:numPr>
        <w:rPr>
          <w:rFonts w:ascii="Times New Roman" w:hAnsi="Times New Roman" w:cs="Times New Roman"/>
          <w:sz w:val="26"/>
          <w:szCs w:val="26"/>
        </w:rPr>
      </w:pPr>
      <w:r w:rsidRPr="00BC3753">
        <w:rPr>
          <w:rFonts w:ascii="Times New Roman" w:hAnsi="Times New Roman" w:cs="Times New Roman"/>
          <w:b/>
          <w:bCs/>
          <w:sz w:val="26"/>
          <w:szCs w:val="26"/>
        </w:rPr>
        <w:t>Storage:</w:t>
      </w:r>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Amazon DynamoDB</w:t>
      </w:r>
    </w:p>
    <w:p w14:paraId="4D1C63AA" w14:textId="77777777" w:rsidR="00BC3753" w:rsidRPr="00BC3753" w:rsidRDefault="00BC3753" w:rsidP="00BC3753">
      <w:pPr>
        <w:numPr>
          <w:ilvl w:val="0"/>
          <w:numId w:val="4"/>
        </w:numPr>
        <w:rPr>
          <w:rFonts w:ascii="Times New Roman" w:hAnsi="Times New Roman" w:cs="Times New Roman"/>
          <w:sz w:val="26"/>
          <w:szCs w:val="26"/>
        </w:rPr>
      </w:pPr>
      <w:r w:rsidRPr="00BC3753">
        <w:rPr>
          <w:rFonts w:ascii="Times New Roman" w:hAnsi="Times New Roman" w:cs="Times New Roman"/>
          <w:b/>
          <w:bCs/>
          <w:sz w:val="26"/>
          <w:szCs w:val="26"/>
        </w:rPr>
        <w:t>Orchestration:</w:t>
      </w:r>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AWS ECS (Elastic Container Service)</w:t>
      </w:r>
    </w:p>
    <w:p w14:paraId="552841FB" w14:textId="77777777" w:rsidR="00BC3753" w:rsidRPr="00BC3753" w:rsidRDefault="00BC3753" w:rsidP="00BC3753">
      <w:pPr>
        <w:numPr>
          <w:ilvl w:val="0"/>
          <w:numId w:val="4"/>
        </w:numPr>
        <w:rPr>
          <w:rFonts w:ascii="Times New Roman" w:hAnsi="Times New Roman" w:cs="Times New Roman"/>
          <w:sz w:val="26"/>
          <w:szCs w:val="26"/>
        </w:rPr>
      </w:pPr>
      <w:r w:rsidRPr="00BC3753">
        <w:rPr>
          <w:rFonts w:ascii="Times New Roman" w:hAnsi="Times New Roman" w:cs="Times New Roman"/>
          <w:b/>
          <w:bCs/>
          <w:sz w:val="26"/>
          <w:szCs w:val="26"/>
        </w:rPr>
        <w:t>Proxy:</w:t>
      </w:r>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Envoy Proxy</w:t>
      </w:r>
      <w:r w:rsidRPr="00BC3753">
        <w:rPr>
          <w:rFonts w:ascii="Times New Roman" w:hAnsi="Times New Roman" w:cs="Times New Roman"/>
          <w:sz w:val="26"/>
          <w:szCs w:val="26"/>
        </w:rPr>
        <w:t xml:space="preserve"> (in a Docker container)</w:t>
      </w:r>
    </w:p>
    <w:p w14:paraId="04781021" w14:textId="77777777" w:rsidR="00BC3753" w:rsidRPr="00BC3753" w:rsidRDefault="00BC3753" w:rsidP="00BC3753">
      <w:pPr>
        <w:numPr>
          <w:ilvl w:val="0"/>
          <w:numId w:val="4"/>
        </w:numPr>
        <w:rPr>
          <w:rFonts w:ascii="Times New Roman" w:hAnsi="Times New Roman" w:cs="Times New Roman"/>
          <w:sz w:val="26"/>
          <w:szCs w:val="26"/>
        </w:rPr>
      </w:pPr>
      <w:r w:rsidRPr="00BC3753">
        <w:rPr>
          <w:rFonts w:ascii="Times New Roman" w:hAnsi="Times New Roman" w:cs="Times New Roman"/>
          <w:b/>
          <w:bCs/>
          <w:sz w:val="26"/>
          <w:szCs w:val="26"/>
        </w:rPr>
        <w:t>Networking:</w:t>
      </w:r>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AWS Application Load Balancer (ALB)</w:t>
      </w:r>
      <w:r w:rsidRPr="00BC3753">
        <w:rPr>
          <w:rFonts w:ascii="Times New Roman" w:hAnsi="Times New Roman" w:cs="Times New Roman"/>
          <w:sz w:val="26"/>
          <w:szCs w:val="26"/>
        </w:rPr>
        <w:t xml:space="preserve"> &amp; </w:t>
      </w:r>
      <w:r w:rsidRPr="00BC3753">
        <w:rPr>
          <w:rFonts w:ascii="Times New Roman" w:hAnsi="Times New Roman" w:cs="Times New Roman"/>
          <w:b/>
          <w:bCs/>
          <w:sz w:val="26"/>
          <w:szCs w:val="26"/>
        </w:rPr>
        <w:t>Route 53</w:t>
      </w:r>
    </w:p>
    <w:p w14:paraId="0D0F8294"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Modules:</w:t>
      </w:r>
    </w:p>
    <w:p w14:paraId="27113146" w14:textId="77777777" w:rsidR="00BC3753" w:rsidRPr="00BC3753" w:rsidRDefault="00BC3753" w:rsidP="00BC3753">
      <w:pPr>
        <w:numPr>
          <w:ilvl w:val="0"/>
          <w:numId w:val="5"/>
        </w:numPr>
        <w:rPr>
          <w:rFonts w:ascii="Times New Roman" w:hAnsi="Times New Roman" w:cs="Times New Roman"/>
          <w:sz w:val="26"/>
          <w:szCs w:val="26"/>
        </w:rPr>
      </w:pPr>
      <w:r w:rsidRPr="00BC3753">
        <w:rPr>
          <w:rFonts w:ascii="Times New Roman" w:hAnsi="Times New Roman" w:cs="Times New Roman"/>
          <w:b/>
          <w:bCs/>
          <w:sz w:val="26"/>
          <w:szCs w:val="26"/>
        </w:rPr>
        <w:t>Frontend Module (ECS Service):</w:t>
      </w:r>
      <w:r w:rsidRPr="00BC3753">
        <w:rPr>
          <w:rFonts w:ascii="Times New Roman" w:hAnsi="Times New Roman" w:cs="Times New Roman"/>
          <w:sz w:val="26"/>
          <w:szCs w:val="26"/>
        </w:rPr>
        <w:t xml:space="preserve"> The SPA with Shorten toggle and results display.</w:t>
      </w:r>
    </w:p>
    <w:p w14:paraId="599C052C" w14:textId="77777777" w:rsidR="00BC3753" w:rsidRPr="00BC3753" w:rsidRDefault="00BC3753" w:rsidP="00BC3753">
      <w:pPr>
        <w:numPr>
          <w:ilvl w:val="0"/>
          <w:numId w:val="5"/>
        </w:numPr>
        <w:rPr>
          <w:rFonts w:ascii="Times New Roman" w:hAnsi="Times New Roman" w:cs="Times New Roman"/>
          <w:sz w:val="26"/>
          <w:szCs w:val="26"/>
        </w:rPr>
      </w:pPr>
      <w:r w:rsidRPr="00BC3753">
        <w:rPr>
          <w:rFonts w:ascii="Times New Roman" w:hAnsi="Times New Roman" w:cs="Times New Roman"/>
          <w:b/>
          <w:bCs/>
          <w:sz w:val="26"/>
          <w:szCs w:val="26"/>
        </w:rPr>
        <w:t xml:space="preserve">API Module (Go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b/>
          <w:bCs/>
          <w:sz w:val="26"/>
          <w:szCs w:val="26"/>
        </w:rPr>
        <w:t xml:space="preserve"> ECS Service):</w:t>
      </w:r>
      <w:r w:rsidRPr="00BC3753">
        <w:rPr>
          <w:rFonts w:ascii="Times New Roman" w:hAnsi="Times New Roman" w:cs="Times New Roman"/>
          <w:sz w:val="26"/>
          <w:szCs w:val="26"/>
        </w:rPr>
        <w:t xml:space="preserve"> Handles all backend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services (e.g., Shorten, </w:t>
      </w:r>
      <w:proofErr w:type="spellStart"/>
      <w:r w:rsidRPr="00BC3753">
        <w:rPr>
          <w:rFonts w:ascii="Times New Roman" w:hAnsi="Times New Roman" w:cs="Times New Roman"/>
          <w:sz w:val="26"/>
          <w:szCs w:val="26"/>
        </w:rPr>
        <w:t>GetStats</w:t>
      </w:r>
      <w:proofErr w:type="spellEnd"/>
      <w:r w:rsidRPr="00BC3753">
        <w:rPr>
          <w:rFonts w:ascii="Times New Roman" w:hAnsi="Times New Roman" w:cs="Times New Roman"/>
          <w:sz w:val="26"/>
          <w:szCs w:val="26"/>
        </w:rPr>
        <w:t>, redirect logic).</w:t>
      </w:r>
    </w:p>
    <w:p w14:paraId="517F5268" w14:textId="77777777" w:rsidR="00BC3753" w:rsidRPr="00BC3753" w:rsidRDefault="00BC3753" w:rsidP="00BC3753">
      <w:pPr>
        <w:numPr>
          <w:ilvl w:val="0"/>
          <w:numId w:val="5"/>
        </w:numPr>
        <w:rPr>
          <w:rFonts w:ascii="Times New Roman" w:hAnsi="Times New Roman" w:cs="Times New Roman"/>
          <w:sz w:val="26"/>
          <w:szCs w:val="26"/>
        </w:rPr>
      </w:pPr>
      <w:r w:rsidRPr="00BC3753">
        <w:rPr>
          <w:rFonts w:ascii="Times New Roman" w:hAnsi="Times New Roman" w:cs="Times New Roman"/>
          <w:b/>
          <w:bCs/>
          <w:sz w:val="26"/>
          <w:szCs w:val="26"/>
        </w:rPr>
        <w:t>Proxy Module (Envoy ECS Service):</w:t>
      </w:r>
      <w:r w:rsidRPr="00BC3753">
        <w:rPr>
          <w:rFonts w:ascii="Times New Roman" w:hAnsi="Times New Roman" w:cs="Times New Roman"/>
          <w:sz w:val="26"/>
          <w:szCs w:val="26"/>
        </w:rPr>
        <w:t xml:space="preserve"> Handles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-Web to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translation.</w:t>
      </w:r>
    </w:p>
    <w:p w14:paraId="1C894F6D" w14:textId="77777777" w:rsidR="00BC3753" w:rsidRPr="00BC3753" w:rsidRDefault="00BC3753" w:rsidP="00BC3753">
      <w:pPr>
        <w:numPr>
          <w:ilvl w:val="0"/>
          <w:numId w:val="5"/>
        </w:numPr>
        <w:rPr>
          <w:rFonts w:ascii="Times New Roman" w:hAnsi="Times New Roman" w:cs="Times New Roman"/>
          <w:sz w:val="26"/>
          <w:szCs w:val="26"/>
        </w:rPr>
      </w:pPr>
      <w:r w:rsidRPr="00BC3753">
        <w:rPr>
          <w:rFonts w:ascii="Times New Roman" w:hAnsi="Times New Roman" w:cs="Times New Roman"/>
          <w:b/>
          <w:bCs/>
          <w:sz w:val="26"/>
          <w:szCs w:val="26"/>
        </w:rPr>
        <w:t>Storage Module (DynamoDB):</w:t>
      </w:r>
      <w:r w:rsidRPr="00BC3753">
        <w:rPr>
          <w:rFonts w:ascii="Times New Roman" w:hAnsi="Times New Roman" w:cs="Times New Roman"/>
          <w:sz w:val="26"/>
          <w:szCs w:val="26"/>
        </w:rPr>
        <w:t xml:space="preserve"> The DynamoDB table namespace that stores shortened link data.</w:t>
      </w:r>
    </w:p>
    <w:p w14:paraId="5AB8D4CC" w14:textId="77777777" w:rsidR="00BC3753" w:rsidRPr="00BC3753" w:rsidRDefault="00BC3753" w:rsidP="00BC3753">
      <w:pPr>
        <w:numPr>
          <w:ilvl w:val="0"/>
          <w:numId w:val="5"/>
        </w:numPr>
        <w:rPr>
          <w:rFonts w:ascii="Times New Roman" w:hAnsi="Times New Roman" w:cs="Times New Roman"/>
          <w:sz w:val="26"/>
          <w:szCs w:val="26"/>
        </w:rPr>
      </w:pPr>
      <w:r w:rsidRPr="00BC3753">
        <w:rPr>
          <w:rFonts w:ascii="Times New Roman" w:hAnsi="Times New Roman" w:cs="Times New Roman"/>
          <w:b/>
          <w:bCs/>
          <w:sz w:val="26"/>
          <w:szCs w:val="26"/>
        </w:rPr>
        <w:t>Networking Module (ALB/Route 53):</w:t>
      </w:r>
      <w:r w:rsidRPr="00BC3753">
        <w:rPr>
          <w:rFonts w:ascii="Times New Roman" w:hAnsi="Times New Roman" w:cs="Times New Roman"/>
          <w:sz w:val="26"/>
          <w:szCs w:val="26"/>
        </w:rPr>
        <w:t xml:space="preserve"> Routes external traffic to the correct frontend or proxy services.</w:t>
      </w:r>
    </w:p>
    <w:p w14:paraId="7FC88BE5"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3.3 Proposed System Model</w:t>
      </w:r>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Architecture Flow:</w:t>
      </w:r>
      <w:r w:rsidRPr="00BC3753">
        <w:rPr>
          <w:rFonts w:ascii="Times New Roman" w:hAnsi="Times New Roman" w:cs="Times New Roman"/>
          <w:sz w:val="26"/>
          <w:szCs w:val="26"/>
        </w:rPr>
        <w:t xml:space="preserve"> (Reference the new architecture diagram from section 2)</w:t>
      </w:r>
    </w:p>
    <w:p w14:paraId="4BABBEB6"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lastRenderedPageBreak/>
        <w:t>Explanation:</w:t>
      </w:r>
      <w:r w:rsidRPr="00BC3753">
        <w:rPr>
          <w:rFonts w:ascii="Times New Roman" w:hAnsi="Times New Roman" w:cs="Times New Roman"/>
          <w:sz w:val="26"/>
          <w:szCs w:val="26"/>
        </w:rPr>
        <w:t xml:space="preserve"> When a user requests to shorten a URL:</w:t>
      </w:r>
    </w:p>
    <w:p w14:paraId="16C022F6" w14:textId="77777777" w:rsidR="00BC3753" w:rsidRPr="00BC3753" w:rsidRDefault="00BC3753" w:rsidP="00BC3753">
      <w:pPr>
        <w:numPr>
          <w:ilvl w:val="0"/>
          <w:numId w:val="6"/>
        </w:numPr>
        <w:rPr>
          <w:rFonts w:ascii="Times New Roman" w:hAnsi="Times New Roman" w:cs="Times New Roman"/>
          <w:sz w:val="26"/>
          <w:szCs w:val="26"/>
        </w:rPr>
      </w:pPr>
      <w:r w:rsidRPr="00BC3753">
        <w:rPr>
          <w:rFonts w:ascii="Times New Roman" w:hAnsi="Times New Roman" w:cs="Times New Roman"/>
          <w:sz w:val="26"/>
          <w:szCs w:val="26"/>
        </w:rPr>
        <w:t xml:space="preserve">The </w:t>
      </w:r>
      <w:r w:rsidRPr="00BC3753">
        <w:rPr>
          <w:rFonts w:ascii="Times New Roman" w:hAnsi="Times New Roman" w:cs="Times New Roman"/>
          <w:b/>
          <w:bCs/>
          <w:sz w:val="26"/>
          <w:szCs w:val="26"/>
        </w:rPr>
        <w:t>React Frontend</w:t>
      </w:r>
      <w:r w:rsidRPr="00BC3753">
        <w:rPr>
          <w:rFonts w:ascii="Times New Roman" w:hAnsi="Times New Roman" w:cs="Times New Roman"/>
          <w:sz w:val="26"/>
          <w:szCs w:val="26"/>
        </w:rPr>
        <w:t xml:space="preserve"> (served from its ECS container via the ALB) sends a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b/>
          <w:bCs/>
          <w:sz w:val="26"/>
          <w:szCs w:val="26"/>
        </w:rPr>
        <w:t>-Web</w:t>
      </w:r>
      <w:r w:rsidRPr="00BC3753">
        <w:rPr>
          <w:rFonts w:ascii="Times New Roman" w:hAnsi="Times New Roman" w:cs="Times New Roman"/>
          <w:sz w:val="26"/>
          <w:szCs w:val="26"/>
        </w:rPr>
        <w:t xml:space="preserve"> request.</w:t>
      </w:r>
    </w:p>
    <w:p w14:paraId="6409FED9" w14:textId="77777777" w:rsidR="00BC3753" w:rsidRPr="00BC3753" w:rsidRDefault="00BC3753" w:rsidP="00BC3753">
      <w:pPr>
        <w:numPr>
          <w:ilvl w:val="0"/>
          <w:numId w:val="6"/>
        </w:numPr>
        <w:rPr>
          <w:rFonts w:ascii="Times New Roman" w:hAnsi="Times New Roman" w:cs="Times New Roman"/>
          <w:sz w:val="26"/>
          <w:szCs w:val="26"/>
        </w:rPr>
      </w:pPr>
      <w:r w:rsidRPr="00BC3753">
        <w:rPr>
          <w:rFonts w:ascii="Times New Roman" w:hAnsi="Times New Roman" w:cs="Times New Roman"/>
          <w:sz w:val="26"/>
          <w:szCs w:val="26"/>
        </w:rPr>
        <w:t xml:space="preserve">The </w:t>
      </w:r>
      <w:r w:rsidRPr="00BC3753">
        <w:rPr>
          <w:rFonts w:ascii="Times New Roman" w:hAnsi="Times New Roman" w:cs="Times New Roman"/>
          <w:b/>
          <w:bCs/>
          <w:sz w:val="26"/>
          <w:szCs w:val="26"/>
        </w:rPr>
        <w:t>ALB</w:t>
      </w:r>
      <w:r w:rsidRPr="00BC3753">
        <w:rPr>
          <w:rFonts w:ascii="Times New Roman" w:hAnsi="Times New Roman" w:cs="Times New Roman"/>
          <w:sz w:val="26"/>
          <w:szCs w:val="26"/>
        </w:rPr>
        <w:t xml:space="preserve"> routes this API request to the </w:t>
      </w:r>
      <w:r w:rsidRPr="00BC3753">
        <w:rPr>
          <w:rFonts w:ascii="Times New Roman" w:hAnsi="Times New Roman" w:cs="Times New Roman"/>
          <w:b/>
          <w:bCs/>
          <w:sz w:val="26"/>
          <w:szCs w:val="26"/>
        </w:rPr>
        <w:t>Envoy Proxy ECS service</w:t>
      </w:r>
      <w:r w:rsidRPr="00BC3753">
        <w:rPr>
          <w:rFonts w:ascii="Times New Roman" w:hAnsi="Times New Roman" w:cs="Times New Roman"/>
          <w:sz w:val="26"/>
          <w:szCs w:val="26"/>
        </w:rPr>
        <w:t>.</w:t>
      </w:r>
    </w:p>
    <w:p w14:paraId="6E82AF9C" w14:textId="77777777" w:rsidR="00BC3753" w:rsidRPr="00BC3753" w:rsidRDefault="00BC3753" w:rsidP="00BC3753">
      <w:pPr>
        <w:numPr>
          <w:ilvl w:val="0"/>
          <w:numId w:val="6"/>
        </w:numPr>
        <w:rPr>
          <w:rFonts w:ascii="Times New Roman" w:hAnsi="Times New Roman" w:cs="Times New Roman"/>
          <w:sz w:val="26"/>
          <w:szCs w:val="26"/>
        </w:rPr>
      </w:pPr>
      <w:r w:rsidRPr="00BC3753">
        <w:rPr>
          <w:rFonts w:ascii="Times New Roman" w:hAnsi="Times New Roman" w:cs="Times New Roman"/>
          <w:b/>
          <w:bCs/>
          <w:sz w:val="26"/>
          <w:szCs w:val="26"/>
        </w:rPr>
        <w:t>Envoy</w:t>
      </w:r>
      <w:r w:rsidRPr="00BC3753">
        <w:rPr>
          <w:rFonts w:ascii="Times New Roman" w:hAnsi="Times New Roman" w:cs="Times New Roman"/>
          <w:sz w:val="26"/>
          <w:szCs w:val="26"/>
        </w:rPr>
        <w:t xml:space="preserve"> translates the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-Web request into a native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sz w:val="26"/>
          <w:szCs w:val="26"/>
        </w:rPr>
        <w:t xml:space="preserve"> request.</w:t>
      </w:r>
    </w:p>
    <w:p w14:paraId="2697D947" w14:textId="77777777" w:rsidR="00BC3753" w:rsidRPr="00BC3753" w:rsidRDefault="00BC3753" w:rsidP="00BC3753">
      <w:pPr>
        <w:numPr>
          <w:ilvl w:val="0"/>
          <w:numId w:val="6"/>
        </w:numPr>
        <w:rPr>
          <w:rFonts w:ascii="Times New Roman" w:hAnsi="Times New Roman" w:cs="Times New Roman"/>
          <w:sz w:val="26"/>
          <w:szCs w:val="26"/>
        </w:rPr>
      </w:pPr>
      <w:r w:rsidRPr="00BC3753">
        <w:rPr>
          <w:rFonts w:ascii="Times New Roman" w:hAnsi="Times New Roman" w:cs="Times New Roman"/>
          <w:sz w:val="26"/>
          <w:szCs w:val="26"/>
        </w:rPr>
        <w:t xml:space="preserve">Envoy forwards the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request to the </w:t>
      </w:r>
      <w:r w:rsidRPr="00BC3753">
        <w:rPr>
          <w:rFonts w:ascii="Times New Roman" w:hAnsi="Times New Roman" w:cs="Times New Roman"/>
          <w:b/>
          <w:bCs/>
          <w:sz w:val="26"/>
          <w:szCs w:val="26"/>
        </w:rPr>
        <w:t>Go Backend ECS service</w:t>
      </w:r>
      <w:r w:rsidRPr="00BC3753">
        <w:rPr>
          <w:rFonts w:ascii="Times New Roman" w:hAnsi="Times New Roman" w:cs="Times New Roman"/>
          <w:sz w:val="26"/>
          <w:szCs w:val="26"/>
        </w:rPr>
        <w:t>.</w:t>
      </w:r>
    </w:p>
    <w:p w14:paraId="2A7737F6" w14:textId="77777777" w:rsidR="00BC3753" w:rsidRPr="00BC3753" w:rsidRDefault="00BC3753" w:rsidP="00BC3753">
      <w:pPr>
        <w:numPr>
          <w:ilvl w:val="0"/>
          <w:numId w:val="6"/>
        </w:numPr>
        <w:rPr>
          <w:rFonts w:ascii="Times New Roman" w:hAnsi="Times New Roman" w:cs="Times New Roman"/>
          <w:sz w:val="26"/>
          <w:szCs w:val="26"/>
        </w:rPr>
      </w:pPr>
      <w:r w:rsidRPr="00BC3753">
        <w:rPr>
          <w:rFonts w:ascii="Times New Roman" w:hAnsi="Times New Roman" w:cs="Times New Roman"/>
          <w:sz w:val="26"/>
          <w:szCs w:val="26"/>
        </w:rPr>
        <w:t xml:space="preserve">The </w:t>
      </w:r>
      <w:r w:rsidRPr="00BC3753">
        <w:rPr>
          <w:rFonts w:ascii="Times New Roman" w:hAnsi="Times New Roman" w:cs="Times New Roman"/>
          <w:b/>
          <w:bCs/>
          <w:sz w:val="26"/>
          <w:szCs w:val="26"/>
        </w:rPr>
        <w:t>Go service</w:t>
      </w:r>
      <w:r w:rsidRPr="00BC3753">
        <w:rPr>
          <w:rFonts w:ascii="Times New Roman" w:hAnsi="Times New Roman" w:cs="Times New Roman"/>
          <w:sz w:val="26"/>
          <w:szCs w:val="26"/>
        </w:rPr>
        <w:t xml:space="preserve"> processes the request, generates a short code, and stores the mapping in </w:t>
      </w:r>
      <w:r w:rsidRPr="00BC3753">
        <w:rPr>
          <w:rFonts w:ascii="Times New Roman" w:hAnsi="Times New Roman" w:cs="Times New Roman"/>
          <w:b/>
          <w:bCs/>
          <w:sz w:val="26"/>
          <w:szCs w:val="26"/>
        </w:rPr>
        <w:t>Amazon DynamoDB</w:t>
      </w:r>
      <w:r w:rsidRPr="00BC3753">
        <w:rPr>
          <w:rFonts w:ascii="Times New Roman" w:hAnsi="Times New Roman" w:cs="Times New Roman"/>
          <w:sz w:val="26"/>
          <w:szCs w:val="26"/>
        </w:rPr>
        <w:t>.</w:t>
      </w:r>
    </w:p>
    <w:p w14:paraId="3AAA9090" w14:textId="77777777" w:rsidR="00BC3753" w:rsidRPr="00BC3753" w:rsidRDefault="00BC3753" w:rsidP="00BC3753">
      <w:pPr>
        <w:numPr>
          <w:ilvl w:val="0"/>
          <w:numId w:val="6"/>
        </w:numPr>
        <w:rPr>
          <w:rFonts w:ascii="Times New Roman" w:hAnsi="Times New Roman" w:cs="Times New Roman"/>
          <w:sz w:val="26"/>
          <w:szCs w:val="26"/>
        </w:rPr>
      </w:pPr>
      <w:r w:rsidRPr="00BC3753">
        <w:rPr>
          <w:rFonts w:ascii="Times New Roman" w:hAnsi="Times New Roman" w:cs="Times New Roman"/>
          <w:sz w:val="26"/>
          <w:szCs w:val="26"/>
        </w:rPr>
        <w:t xml:space="preserve">On accessing a short link, the request hits the </w:t>
      </w:r>
      <w:r w:rsidRPr="00BC3753">
        <w:rPr>
          <w:rFonts w:ascii="Times New Roman" w:hAnsi="Times New Roman" w:cs="Times New Roman"/>
          <w:b/>
          <w:bCs/>
          <w:sz w:val="26"/>
          <w:szCs w:val="26"/>
        </w:rPr>
        <w:t>ALB</w:t>
      </w:r>
      <w:r w:rsidRPr="00BC3753">
        <w:rPr>
          <w:rFonts w:ascii="Times New Roman" w:hAnsi="Times New Roman" w:cs="Times New Roman"/>
          <w:sz w:val="26"/>
          <w:szCs w:val="26"/>
        </w:rPr>
        <w:t xml:space="preserve">, which routes to the </w:t>
      </w:r>
      <w:r w:rsidRPr="00BC3753">
        <w:rPr>
          <w:rFonts w:ascii="Times New Roman" w:hAnsi="Times New Roman" w:cs="Times New Roman"/>
          <w:b/>
          <w:bCs/>
          <w:sz w:val="26"/>
          <w:szCs w:val="26"/>
        </w:rPr>
        <w:t>Go service</w:t>
      </w:r>
      <w:r w:rsidRPr="00BC3753">
        <w:rPr>
          <w:rFonts w:ascii="Times New Roman" w:hAnsi="Times New Roman" w:cs="Times New Roman"/>
          <w:sz w:val="26"/>
          <w:szCs w:val="26"/>
        </w:rPr>
        <w:t xml:space="preserve"> (via Envoy or directly, depending on configuration). The Go service fetches the original URL from DynamoDB and returns a 302 redirect.</w:t>
      </w:r>
    </w:p>
    <w:p w14:paraId="7667427E" w14:textId="77777777" w:rsidR="00BC3753" w:rsidRPr="008642E0" w:rsidRDefault="00BC3753">
      <w:pPr>
        <w:rPr>
          <w:rFonts w:ascii="Times New Roman" w:hAnsi="Times New Roman" w:cs="Times New Roman"/>
          <w:sz w:val="26"/>
          <w:szCs w:val="26"/>
        </w:rPr>
      </w:pPr>
    </w:p>
    <w:p w14:paraId="67A52FDF" w14:textId="77777777" w:rsidR="00BC3753" w:rsidRPr="00BC3753" w:rsidRDefault="00BC3753" w:rsidP="008642E0">
      <w:pPr>
        <w:jc w:val="center"/>
        <w:rPr>
          <w:rFonts w:ascii="Times New Roman" w:hAnsi="Times New Roman" w:cs="Times New Roman"/>
          <w:sz w:val="26"/>
          <w:szCs w:val="26"/>
        </w:rPr>
      </w:pPr>
      <w:r w:rsidRPr="00BC3753">
        <w:rPr>
          <w:rFonts w:ascii="Times New Roman" w:hAnsi="Times New Roman" w:cs="Times New Roman"/>
          <w:b/>
          <w:bCs/>
          <w:sz w:val="26"/>
          <w:szCs w:val="26"/>
        </w:rPr>
        <w:t>4. Proposed System Analysis and Design</w:t>
      </w:r>
    </w:p>
    <w:p w14:paraId="472A7C57"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4.1 Introduction</w:t>
      </w:r>
    </w:p>
    <w:p w14:paraId="43F0F8E3"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The system is designed as a cloud-native, container-orchestrated application, leveraging AWS managed services for high scalability and reliability. The architecture is built on the principles of microservices, using Go for the high-performance backend,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for efficient communication, Envoy for protocol translation, and DynamoDB for low-latency storage. All components are containerized and managed by AWS ECS, eliminating backend maintenance and enabling automatic scaling.</w:t>
      </w:r>
    </w:p>
    <w:p w14:paraId="0E88E9CB"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4.2 Requirement Analysis</w:t>
      </w:r>
    </w:p>
    <w:p w14:paraId="357DD59B"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4.2.1 Functional Requirements</w:t>
      </w:r>
    </w:p>
    <w:p w14:paraId="37787260"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4.2.1.1 Product Perspective</w:t>
      </w:r>
    </w:p>
    <w:p w14:paraId="22C8A944"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The application acts as a web-based tool, served from an ECS container, to shorten URLs and manage link analytics via a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backend.</w:t>
      </w:r>
    </w:p>
    <w:p w14:paraId="071247C2"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t>4.2.1.2 Product Features</w:t>
      </w:r>
    </w:p>
    <w:p w14:paraId="63579DD7" w14:textId="77777777" w:rsidR="00BC3753" w:rsidRPr="00BC3753" w:rsidRDefault="00BC3753" w:rsidP="00BC3753">
      <w:pPr>
        <w:numPr>
          <w:ilvl w:val="0"/>
          <w:numId w:val="7"/>
        </w:numPr>
        <w:rPr>
          <w:rFonts w:ascii="Times New Roman" w:hAnsi="Times New Roman" w:cs="Times New Roman"/>
          <w:sz w:val="26"/>
          <w:szCs w:val="26"/>
        </w:rPr>
      </w:pPr>
      <w:r w:rsidRPr="00BC3753">
        <w:rPr>
          <w:rFonts w:ascii="Times New Roman" w:hAnsi="Times New Roman" w:cs="Times New Roman"/>
          <w:sz w:val="26"/>
          <w:szCs w:val="26"/>
        </w:rPr>
        <w:t>URL shortening with unique code generation.</w:t>
      </w:r>
    </w:p>
    <w:p w14:paraId="334F1C12" w14:textId="77777777" w:rsidR="00BC3753" w:rsidRPr="00BC3753" w:rsidRDefault="00BC3753" w:rsidP="00BC3753">
      <w:pPr>
        <w:numPr>
          <w:ilvl w:val="0"/>
          <w:numId w:val="7"/>
        </w:numPr>
        <w:rPr>
          <w:rFonts w:ascii="Times New Roman" w:hAnsi="Times New Roman" w:cs="Times New Roman"/>
          <w:sz w:val="26"/>
          <w:szCs w:val="26"/>
        </w:rPr>
      </w:pPr>
      <w:r w:rsidRPr="00BC3753">
        <w:rPr>
          <w:rFonts w:ascii="Times New Roman" w:hAnsi="Times New Roman" w:cs="Times New Roman"/>
          <w:b/>
          <w:bCs/>
          <w:sz w:val="26"/>
          <w:szCs w:val="26"/>
        </w:rPr>
        <w:t xml:space="preserve">High-performance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b/>
          <w:bCs/>
          <w:sz w:val="26"/>
          <w:szCs w:val="26"/>
        </w:rPr>
        <w:t xml:space="preserve"> services</w:t>
      </w:r>
      <w:r w:rsidRPr="00BC3753">
        <w:rPr>
          <w:rFonts w:ascii="Times New Roman" w:hAnsi="Times New Roman" w:cs="Times New Roman"/>
          <w:sz w:val="26"/>
          <w:szCs w:val="26"/>
        </w:rPr>
        <w:t xml:space="preserve"> for link creation and retrieval.</w:t>
      </w:r>
    </w:p>
    <w:p w14:paraId="7CF4A5A5" w14:textId="77777777" w:rsidR="00BC3753" w:rsidRPr="00BC3753" w:rsidRDefault="00BC3753" w:rsidP="00BC3753">
      <w:pPr>
        <w:numPr>
          <w:ilvl w:val="0"/>
          <w:numId w:val="7"/>
        </w:numPr>
        <w:rPr>
          <w:rFonts w:ascii="Times New Roman" w:hAnsi="Times New Roman" w:cs="Times New Roman"/>
          <w:sz w:val="26"/>
          <w:szCs w:val="26"/>
        </w:rPr>
      </w:pPr>
      <w:r w:rsidRPr="00BC3753">
        <w:rPr>
          <w:rFonts w:ascii="Times New Roman" w:hAnsi="Times New Roman" w:cs="Times New Roman"/>
          <w:sz w:val="26"/>
          <w:szCs w:val="26"/>
        </w:rPr>
        <w:t xml:space="preserve">Statistics (click count, </w:t>
      </w:r>
      <w:proofErr w:type="spellStart"/>
      <w:r w:rsidRPr="00BC3753">
        <w:rPr>
          <w:rFonts w:ascii="Times New Roman" w:hAnsi="Times New Roman" w:cs="Times New Roman"/>
          <w:sz w:val="26"/>
          <w:szCs w:val="26"/>
        </w:rPr>
        <w:t>createdAt</w:t>
      </w:r>
      <w:proofErr w:type="spellEnd"/>
      <w:r w:rsidRPr="00BC3753">
        <w:rPr>
          <w:rFonts w:ascii="Times New Roman" w:hAnsi="Times New Roman" w:cs="Times New Roman"/>
          <w:sz w:val="26"/>
          <w:szCs w:val="26"/>
        </w:rPr>
        <w:t xml:space="preserve">, </w:t>
      </w:r>
      <w:proofErr w:type="spellStart"/>
      <w:r w:rsidRPr="00BC3753">
        <w:rPr>
          <w:rFonts w:ascii="Times New Roman" w:hAnsi="Times New Roman" w:cs="Times New Roman"/>
          <w:sz w:val="26"/>
          <w:szCs w:val="26"/>
        </w:rPr>
        <w:t>lastAccessed</w:t>
      </w:r>
      <w:proofErr w:type="spellEnd"/>
      <w:r w:rsidRPr="00BC3753">
        <w:rPr>
          <w:rFonts w:ascii="Times New Roman" w:hAnsi="Times New Roman" w:cs="Times New Roman"/>
          <w:sz w:val="26"/>
          <w:szCs w:val="26"/>
        </w:rPr>
        <w:t>).</w:t>
      </w:r>
    </w:p>
    <w:p w14:paraId="5083933E" w14:textId="77777777" w:rsidR="00BC3753" w:rsidRPr="00BC3753" w:rsidRDefault="00BC3753" w:rsidP="00BC3753">
      <w:pPr>
        <w:numPr>
          <w:ilvl w:val="0"/>
          <w:numId w:val="7"/>
        </w:numPr>
        <w:rPr>
          <w:rFonts w:ascii="Times New Roman" w:hAnsi="Times New Roman" w:cs="Times New Roman"/>
          <w:sz w:val="26"/>
          <w:szCs w:val="26"/>
        </w:rPr>
      </w:pPr>
      <w:r w:rsidRPr="00BC3753">
        <w:rPr>
          <w:rFonts w:ascii="Times New Roman" w:hAnsi="Times New Roman" w:cs="Times New Roman"/>
          <w:sz w:val="26"/>
          <w:szCs w:val="26"/>
        </w:rPr>
        <w:t xml:space="preserve">Health and diagnostics endpoint for the </w:t>
      </w:r>
      <w:r w:rsidRPr="00BC3753">
        <w:rPr>
          <w:rFonts w:ascii="Times New Roman" w:hAnsi="Times New Roman" w:cs="Times New Roman"/>
          <w:b/>
          <w:bCs/>
          <w:sz w:val="26"/>
          <w:szCs w:val="26"/>
        </w:rPr>
        <w:t>ECS</w:t>
      </w:r>
      <w:r w:rsidRPr="00BC3753">
        <w:rPr>
          <w:rFonts w:ascii="Times New Roman" w:hAnsi="Times New Roman" w:cs="Times New Roman"/>
          <w:sz w:val="26"/>
          <w:szCs w:val="26"/>
        </w:rPr>
        <w:t xml:space="preserve"> services.</w:t>
      </w:r>
    </w:p>
    <w:p w14:paraId="62B4855E"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t>4.2.1.3 User Characteristics</w:t>
      </w:r>
    </w:p>
    <w:p w14:paraId="426D4ACE" w14:textId="77777777" w:rsidR="00BC3753" w:rsidRPr="00BC3753" w:rsidRDefault="00BC3753" w:rsidP="00BC3753">
      <w:pPr>
        <w:numPr>
          <w:ilvl w:val="0"/>
          <w:numId w:val="8"/>
        </w:numPr>
        <w:rPr>
          <w:rFonts w:ascii="Times New Roman" w:hAnsi="Times New Roman" w:cs="Times New Roman"/>
          <w:sz w:val="26"/>
          <w:szCs w:val="26"/>
        </w:rPr>
      </w:pPr>
      <w:r w:rsidRPr="00BC3753">
        <w:rPr>
          <w:rFonts w:ascii="Times New Roman" w:hAnsi="Times New Roman" w:cs="Times New Roman"/>
          <w:sz w:val="26"/>
          <w:szCs w:val="26"/>
        </w:rPr>
        <w:t>General internet users.</w:t>
      </w:r>
    </w:p>
    <w:p w14:paraId="75DB8AA3" w14:textId="77777777" w:rsidR="00BC3753" w:rsidRPr="00BC3753" w:rsidRDefault="00BC3753" w:rsidP="00BC3753">
      <w:pPr>
        <w:numPr>
          <w:ilvl w:val="0"/>
          <w:numId w:val="8"/>
        </w:numPr>
        <w:rPr>
          <w:rFonts w:ascii="Times New Roman" w:hAnsi="Times New Roman" w:cs="Times New Roman"/>
          <w:sz w:val="26"/>
          <w:szCs w:val="26"/>
        </w:rPr>
      </w:pPr>
      <w:r w:rsidRPr="00BC3753">
        <w:rPr>
          <w:rFonts w:ascii="Times New Roman" w:hAnsi="Times New Roman" w:cs="Times New Roman"/>
          <w:sz w:val="26"/>
          <w:szCs w:val="26"/>
        </w:rPr>
        <w:lastRenderedPageBreak/>
        <w:t xml:space="preserve">Developers testing high-performance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sz w:val="26"/>
          <w:szCs w:val="26"/>
        </w:rPr>
        <w:t xml:space="preserve"> web services.</w:t>
      </w:r>
    </w:p>
    <w:p w14:paraId="02628C33" w14:textId="77777777" w:rsidR="00BC3753" w:rsidRPr="00BC3753" w:rsidRDefault="00BC3753" w:rsidP="00BC3753">
      <w:pPr>
        <w:numPr>
          <w:ilvl w:val="0"/>
          <w:numId w:val="8"/>
        </w:numPr>
        <w:rPr>
          <w:rFonts w:ascii="Times New Roman" w:hAnsi="Times New Roman" w:cs="Times New Roman"/>
          <w:sz w:val="26"/>
          <w:szCs w:val="26"/>
        </w:rPr>
      </w:pPr>
      <w:r w:rsidRPr="00BC3753">
        <w:rPr>
          <w:rFonts w:ascii="Times New Roman" w:hAnsi="Times New Roman" w:cs="Times New Roman"/>
          <w:sz w:val="26"/>
          <w:szCs w:val="26"/>
        </w:rPr>
        <w:t>Businesses needing trackable short links.</w:t>
      </w:r>
    </w:p>
    <w:p w14:paraId="19A9331B"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t>4.2.1.4 Assumptions &amp; Dependencies</w:t>
      </w:r>
    </w:p>
    <w:p w14:paraId="0B1A5D98" w14:textId="77777777" w:rsidR="00BC3753" w:rsidRPr="00BC3753" w:rsidRDefault="00BC3753" w:rsidP="00BC3753">
      <w:pPr>
        <w:numPr>
          <w:ilvl w:val="0"/>
          <w:numId w:val="9"/>
        </w:numPr>
        <w:rPr>
          <w:rFonts w:ascii="Times New Roman" w:hAnsi="Times New Roman" w:cs="Times New Roman"/>
          <w:sz w:val="26"/>
          <w:szCs w:val="26"/>
        </w:rPr>
      </w:pPr>
      <w:r w:rsidRPr="00BC3753">
        <w:rPr>
          <w:rFonts w:ascii="Times New Roman" w:hAnsi="Times New Roman" w:cs="Times New Roman"/>
          <w:b/>
          <w:bCs/>
          <w:sz w:val="26"/>
          <w:szCs w:val="26"/>
        </w:rPr>
        <w:t>AWS account</w:t>
      </w:r>
      <w:r w:rsidRPr="00BC3753">
        <w:rPr>
          <w:rFonts w:ascii="Times New Roman" w:hAnsi="Times New Roman" w:cs="Times New Roman"/>
          <w:sz w:val="26"/>
          <w:szCs w:val="26"/>
        </w:rPr>
        <w:t xml:space="preserve"> for deployment (ECS, DynamoDB, ALB, Route 53).</w:t>
      </w:r>
    </w:p>
    <w:p w14:paraId="0D853EFA" w14:textId="77777777" w:rsidR="00BC3753" w:rsidRPr="00BC3753" w:rsidRDefault="00BC3753" w:rsidP="00BC3753">
      <w:pPr>
        <w:numPr>
          <w:ilvl w:val="0"/>
          <w:numId w:val="9"/>
        </w:numPr>
        <w:rPr>
          <w:rFonts w:ascii="Times New Roman" w:hAnsi="Times New Roman" w:cs="Times New Roman"/>
          <w:sz w:val="26"/>
          <w:szCs w:val="26"/>
        </w:rPr>
      </w:pPr>
      <w:r w:rsidRPr="00BC3753">
        <w:rPr>
          <w:rFonts w:ascii="Times New Roman" w:hAnsi="Times New Roman" w:cs="Times New Roman"/>
          <w:sz w:val="26"/>
          <w:szCs w:val="26"/>
        </w:rPr>
        <w:t>Active internet connection.</w:t>
      </w:r>
    </w:p>
    <w:p w14:paraId="4BCDBD7C" w14:textId="77777777" w:rsidR="00BC3753" w:rsidRPr="00BC3753" w:rsidRDefault="00BC3753" w:rsidP="00BC3753">
      <w:pPr>
        <w:numPr>
          <w:ilvl w:val="0"/>
          <w:numId w:val="9"/>
        </w:numPr>
        <w:rPr>
          <w:rFonts w:ascii="Times New Roman" w:hAnsi="Times New Roman" w:cs="Times New Roman"/>
          <w:sz w:val="26"/>
          <w:szCs w:val="26"/>
        </w:rPr>
      </w:pPr>
      <w:r w:rsidRPr="00BC3753">
        <w:rPr>
          <w:rFonts w:ascii="Times New Roman" w:hAnsi="Times New Roman" w:cs="Times New Roman"/>
          <w:sz w:val="26"/>
          <w:szCs w:val="26"/>
        </w:rPr>
        <w:t xml:space="preserve">Browser with JavaScript enabled (for React and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-Web).</w:t>
      </w:r>
    </w:p>
    <w:p w14:paraId="2EEB0E85" w14:textId="77777777" w:rsidR="00BC3753" w:rsidRPr="00BC3753" w:rsidRDefault="00BC3753" w:rsidP="00BC3753">
      <w:pPr>
        <w:numPr>
          <w:ilvl w:val="0"/>
          <w:numId w:val="9"/>
        </w:numPr>
        <w:rPr>
          <w:rFonts w:ascii="Times New Roman" w:hAnsi="Times New Roman" w:cs="Times New Roman"/>
          <w:sz w:val="26"/>
          <w:szCs w:val="26"/>
        </w:rPr>
      </w:pPr>
      <w:r w:rsidRPr="00BC3753">
        <w:rPr>
          <w:rFonts w:ascii="Times New Roman" w:hAnsi="Times New Roman" w:cs="Times New Roman"/>
          <w:b/>
          <w:bCs/>
          <w:sz w:val="26"/>
          <w:szCs w:val="26"/>
        </w:rPr>
        <w:t>Docker</w:t>
      </w:r>
      <w:r w:rsidRPr="00BC3753">
        <w:rPr>
          <w:rFonts w:ascii="Times New Roman" w:hAnsi="Times New Roman" w:cs="Times New Roman"/>
          <w:sz w:val="26"/>
          <w:szCs w:val="26"/>
        </w:rPr>
        <w:t xml:space="preserve"> environment for building and testing containers locally.</w:t>
      </w:r>
    </w:p>
    <w:p w14:paraId="0A98E14E"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t>4.2.1.5 Domain Requirements</w:t>
      </w:r>
    </w:p>
    <w:p w14:paraId="260830C6" w14:textId="77777777" w:rsidR="00BC3753" w:rsidRPr="00BC3753" w:rsidRDefault="00BC3753" w:rsidP="00BC3753">
      <w:pPr>
        <w:numPr>
          <w:ilvl w:val="0"/>
          <w:numId w:val="10"/>
        </w:numPr>
        <w:rPr>
          <w:rFonts w:ascii="Times New Roman" w:hAnsi="Times New Roman" w:cs="Times New Roman"/>
          <w:sz w:val="26"/>
          <w:szCs w:val="26"/>
        </w:rPr>
      </w:pPr>
      <w:r w:rsidRPr="00BC3753">
        <w:rPr>
          <w:rFonts w:ascii="Times New Roman" w:hAnsi="Times New Roman" w:cs="Times New Roman"/>
          <w:sz w:val="26"/>
          <w:szCs w:val="26"/>
        </w:rPr>
        <w:t>Must comply with URL encoding standards.</w:t>
      </w:r>
    </w:p>
    <w:p w14:paraId="2343E1B1" w14:textId="77777777" w:rsidR="00BC3753" w:rsidRPr="00BC3753" w:rsidRDefault="00BC3753" w:rsidP="00BC3753">
      <w:pPr>
        <w:numPr>
          <w:ilvl w:val="0"/>
          <w:numId w:val="10"/>
        </w:numPr>
        <w:rPr>
          <w:rFonts w:ascii="Times New Roman" w:hAnsi="Times New Roman" w:cs="Times New Roman"/>
          <w:sz w:val="26"/>
          <w:szCs w:val="26"/>
        </w:rPr>
      </w:pPr>
      <w:r w:rsidRPr="00BC3753">
        <w:rPr>
          <w:rFonts w:ascii="Times New Roman" w:hAnsi="Times New Roman" w:cs="Times New Roman"/>
          <w:sz w:val="26"/>
          <w:szCs w:val="26"/>
        </w:rPr>
        <w:t xml:space="preserve">Must adhere to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sz w:val="26"/>
          <w:szCs w:val="26"/>
        </w:rPr>
        <w:t xml:space="preserve"> and </w:t>
      </w:r>
      <w:r w:rsidRPr="00BC3753">
        <w:rPr>
          <w:rFonts w:ascii="Times New Roman" w:hAnsi="Times New Roman" w:cs="Times New Roman"/>
          <w:b/>
          <w:bCs/>
          <w:sz w:val="26"/>
          <w:szCs w:val="26"/>
        </w:rPr>
        <w:t>Protocol Buffer</w:t>
      </w:r>
      <w:r w:rsidRPr="00BC3753">
        <w:rPr>
          <w:rFonts w:ascii="Times New Roman" w:hAnsi="Times New Roman" w:cs="Times New Roman"/>
          <w:sz w:val="26"/>
          <w:szCs w:val="26"/>
        </w:rPr>
        <w:t xml:space="preserve"> (</w:t>
      </w:r>
      <w:proofErr w:type="spellStart"/>
      <w:r w:rsidRPr="00BC3753">
        <w:rPr>
          <w:rFonts w:ascii="Times New Roman" w:hAnsi="Times New Roman" w:cs="Times New Roman"/>
          <w:sz w:val="26"/>
          <w:szCs w:val="26"/>
        </w:rPr>
        <w:t>protobuf</w:t>
      </w:r>
      <w:proofErr w:type="spellEnd"/>
      <w:r w:rsidRPr="00BC3753">
        <w:rPr>
          <w:rFonts w:ascii="Times New Roman" w:hAnsi="Times New Roman" w:cs="Times New Roman"/>
          <w:sz w:val="26"/>
          <w:szCs w:val="26"/>
        </w:rPr>
        <w:t>) service contracts for all API communication.</w:t>
      </w:r>
    </w:p>
    <w:p w14:paraId="7E35FAE5"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t>4.2.1.6 User Requirements</w:t>
      </w:r>
    </w:p>
    <w:p w14:paraId="77E71AD9" w14:textId="77777777" w:rsidR="00BC3753" w:rsidRPr="00BC3753" w:rsidRDefault="00BC3753" w:rsidP="00BC3753">
      <w:pPr>
        <w:numPr>
          <w:ilvl w:val="0"/>
          <w:numId w:val="11"/>
        </w:numPr>
        <w:rPr>
          <w:rFonts w:ascii="Times New Roman" w:hAnsi="Times New Roman" w:cs="Times New Roman"/>
          <w:sz w:val="26"/>
          <w:szCs w:val="26"/>
        </w:rPr>
      </w:pPr>
      <w:r w:rsidRPr="00BC3753">
        <w:rPr>
          <w:rFonts w:ascii="Times New Roman" w:hAnsi="Times New Roman" w:cs="Times New Roman"/>
          <w:sz w:val="26"/>
          <w:szCs w:val="26"/>
        </w:rPr>
        <w:t>Simple UI for shortening links.</w:t>
      </w:r>
    </w:p>
    <w:p w14:paraId="77FDFA2E" w14:textId="77777777" w:rsidR="00BC3753" w:rsidRPr="00BC3753" w:rsidRDefault="00BC3753" w:rsidP="00BC3753">
      <w:pPr>
        <w:numPr>
          <w:ilvl w:val="0"/>
          <w:numId w:val="11"/>
        </w:numPr>
        <w:rPr>
          <w:rFonts w:ascii="Times New Roman" w:hAnsi="Times New Roman" w:cs="Times New Roman"/>
          <w:sz w:val="26"/>
          <w:szCs w:val="26"/>
        </w:rPr>
      </w:pPr>
      <w:r w:rsidRPr="00BC3753">
        <w:rPr>
          <w:rFonts w:ascii="Times New Roman" w:hAnsi="Times New Roman" w:cs="Times New Roman"/>
          <w:sz w:val="26"/>
          <w:szCs w:val="26"/>
        </w:rPr>
        <w:t>Instant redirect and copy functionality.</w:t>
      </w:r>
    </w:p>
    <w:p w14:paraId="6573A095"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4.2.2 Non-Functional Requirements</w:t>
      </w:r>
    </w:p>
    <w:p w14:paraId="1FE4674C"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t>4.2.2.1 Product Requirements</w:t>
      </w:r>
    </w:p>
    <w:p w14:paraId="185B890E"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t>4.2.2.1.1 Efficiency</w:t>
      </w:r>
    </w:p>
    <w:p w14:paraId="0AA5ABA4" w14:textId="77777777" w:rsidR="00BC3753" w:rsidRPr="00BC3753" w:rsidRDefault="00BC3753" w:rsidP="00BC3753">
      <w:pPr>
        <w:numPr>
          <w:ilvl w:val="0"/>
          <w:numId w:val="12"/>
        </w:numPr>
        <w:rPr>
          <w:rFonts w:ascii="Times New Roman" w:hAnsi="Times New Roman" w:cs="Times New Roman"/>
          <w:sz w:val="26"/>
          <w:szCs w:val="26"/>
        </w:rPr>
      </w:pPr>
      <w:r w:rsidRPr="00BC3753">
        <w:rPr>
          <w:rFonts w:ascii="Times New Roman" w:hAnsi="Times New Roman" w:cs="Times New Roman"/>
          <w:b/>
          <w:bCs/>
          <w:sz w:val="26"/>
          <w:szCs w:val="26"/>
        </w:rPr>
        <w:t>Response time:</w:t>
      </w:r>
      <w:r w:rsidRPr="00BC3753">
        <w:rPr>
          <w:rFonts w:ascii="Times New Roman" w:hAnsi="Times New Roman" w:cs="Times New Roman"/>
          <w:sz w:val="26"/>
          <w:szCs w:val="26"/>
        </w:rPr>
        <w:t xml:space="preserve"> Redirects &lt;100 </w:t>
      </w:r>
      <w:proofErr w:type="spellStart"/>
      <w:r w:rsidRPr="00BC3753">
        <w:rPr>
          <w:rFonts w:ascii="Times New Roman" w:hAnsi="Times New Roman" w:cs="Times New Roman"/>
          <w:sz w:val="26"/>
          <w:szCs w:val="26"/>
        </w:rPr>
        <w:t>ms</w:t>
      </w:r>
      <w:proofErr w:type="spellEnd"/>
      <w:r w:rsidRPr="00BC3753">
        <w:rPr>
          <w:rFonts w:ascii="Times New Roman" w:hAnsi="Times New Roman" w:cs="Times New Roman"/>
          <w:sz w:val="26"/>
          <w:szCs w:val="26"/>
        </w:rPr>
        <w:t xml:space="preserve">; API calls &lt;150 </w:t>
      </w:r>
      <w:proofErr w:type="spellStart"/>
      <w:r w:rsidRPr="00BC3753">
        <w:rPr>
          <w:rFonts w:ascii="Times New Roman" w:hAnsi="Times New Roman" w:cs="Times New Roman"/>
          <w:sz w:val="26"/>
          <w:szCs w:val="26"/>
        </w:rPr>
        <w:t>ms</w:t>
      </w:r>
      <w:proofErr w:type="spellEnd"/>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 xml:space="preserve">Go,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b/>
          <w:bCs/>
          <w:sz w:val="26"/>
          <w:szCs w:val="26"/>
        </w:rPr>
        <w:t>, and DynamoDB</w:t>
      </w:r>
      <w:r w:rsidRPr="00BC3753">
        <w:rPr>
          <w:rFonts w:ascii="Times New Roman" w:hAnsi="Times New Roman" w:cs="Times New Roman"/>
          <w:sz w:val="26"/>
          <w:szCs w:val="26"/>
        </w:rPr>
        <w:t xml:space="preserve"> are optimized for low latency. </w:t>
      </w:r>
      <w:r w:rsidRPr="00BC3753">
        <w:rPr>
          <w:rFonts w:ascii="Times New Roman" w:hAnsi="Times New Roman" w:cs="Times New Roman"/>
          <w:b/>
          <w:bCs/>
          <w:sz w:val="26"/>
          <w:szCs w:val="26"/>
        </w:rPr>
        <w:t>AWS ECS</w:t>
      </w:r>
      <w:r w:rsidRPr="00BC3753">
        <w:rPr>
          <w:rFonts w:ascii="Times New Roman" w:hAnsi="Times New Roman" w:cs="Times New Roman"/>
          <w:sz w:val="26"/>
          <w:szCs w:val="26"/>
        </w:rPr>
        <w:t xml:space="preserve"> ensures efficient resource utilization by scaling container tasks.</w:t>
      </w:r>
    </w:p>
    <w:p w14:paraId="10B665FB"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t>4.2.2.1.2 Reliability</w:t>
      </w:r>
    </w:p>
    <w:p w14:paraId="407318E3" w14:textId="77777777" w:rsidR="00BC3753" w:rsidRPr="00BC3753" w:rsidRDefault="00BC3753" w:rsidP="00BC3753">
      <w:pPr>
        <w:numPr>
          <w:ilvl w:val="0"/>
          <w:numId w:val="13"/>
        </w:numPr>
        <w:rPr>
          <w:rFonts w:ascii="Times New Roman" w:hAnsi="Times New Roman" w:cs="Times New Roman"/>
          <w:sz w:val="26"/>
          <w:szCs w:val="26"/>
        </w:rPr>
      </w:pPr>
      <w:r w:rsidRPr="00BC3753">
        <w:rPr>
          <w:rFonts w:ascii="Times New Roman" w:hAnsi="Times New Roman" w:cs="Times New Roman"/>
          <w:sz w:val="26"/>
          <w:szCs w:val="26"/>
        </w:rPr>
        <w:t xml:space="preserve">High availability ensured by deploying </w:t>
      </w:r>
      <w:r w:rsidRPr="00BC3753">
        <w:rPr>
          <w:rFonts w:ascii="Times New Roman" w:hAnsi="Times New Roman" w:cs="Times New Roman"/>
          <w:b/>
          <w:bCs/>
          <w:sz w:val="26"/>
          <w:szCs w:val="26"/>
        </w:rPr>
        <w:t>ECS services</w:t>
      </w:r>
      <w:r w:rsidRPr="00BC3753">
        <w:rPr>
          <w:rFonts w:ascii="Times New Roman" w:hAnsi="Times New Roman" w:cs="Times New Roman"/>
          <w:sz w:val="26"/>
          <w:szCs w:val="26"/>
        </w:rPr>
        <w:t xml:space="preserve"> and the </w:t>
      </w:r>
      <w:r w:rsidRPr="00BC3753">
        <w:rPr>
          <w:rFonts w:ascii="Times New Roman" w:hAnsi="Times New Roman" w:cs="Times New Roman"/>
          <w:b/>
          <w:bCs/>
          <w:sz w:val="26"/>
          <w:szCs w:val="26"/>
        </w:rPr>
        <w:t>Application Load Balancer</w:t>
      </w:r>
      <w:r w:rsidRPr="00BC3753">
        <w:rPr>
          <w:rFonts w:ascii="Times New Roman" w:hAnsi="Times New Roman" w:cs="Times New Roman"/>
          <w:sz w:val="26"/>
          <w:szCs w:val="26"/>
        </w:rPr>
        <w:t xml:space="preserve"> across multiple </w:t>
      </w:r>
      <w:r w:rsidRPr="00BC3753">
        <w:rPr>
          <w:rFonts w:ascii="Times New Roman" w:hAnsi="Times New Roman" w:cs="Times New Roman"/>
          <w:b/>
          <w:bCs/>
          <w:sz w:val="26"/>
          <w:szCs w:val="26"/>
        </w:rPr>
        <w:t>AWS Availability Zones (AZs)</w:t>
      </w:r>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DynamoDB</w:t>
      </w:r>
      <w:r w:rsidRPr="00BC3753">
        <w:rPr>
          <w:rFonts w:ascii="Times New Roman" w:hAnsi="Times New Roman" w:cs="Times New Roman"/>
          <w:sz w:val="26"/>
          <w:szCs w:val="26"/>
        </w:rPr>
        <w:t xml:space="preserve"> provides multi-AZ data redundancy and uptime.</w:t>
      </w:r>
    </w:p>
    <w:p w14:paraId="1A8E99FA"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t>4.2.2.1.3 Portability</w:t>
      </w:r>
    </w:p>
    <w:p w14:paraId="6BB5D9AB" w14:textId="77777777" w:rsidR="00BC3753" w:rsidRPr="00BC3753" w:rsidRDefault="00BC3753" w:rsidP="00BC3753">
      <w:pPr>
        <w:numPr>
          <w:ilvl w:val="0"/>
          <w:numId w:val="14"/>
        </w:numPr>
        <w:rPr>
          <w:rFonts w:ascii="Times New Roman" w:hAnsi="Times New Roman" w:cs="Times New Roman"/>
          <w:sz w:val="26"/>
          <w:szCs w:val="26"/>
        </w:rPr>
      </w:pPr>
      <w:r w:rsidRPr="00BC3753">
        <w:rPr>
          <w:rFonts w:ascii="Times New Roman" w:hAnsi="Times New Roman" w:cs="Times New Roman"/>
          <w:sz w:val="26"/>
          <w:szCs w:val="26"/>
        </w:rPr>
        <w:t xml:space="preserve">The application components (React, Go, Envoy) are packaged as </w:t>
      </w:r>
      <w:r w:rsidRPr="00BC3753">
        <w:rPr>
          <w:rFonts w:ascii="Times New Roman" w:hAnsi="Times New Roman" w:cs="Times New Roman"/>
          <w:b/>
          <w:bCs/>
          <w:sz w:val="26"/>
          <w:szCs w:val="26"/>
        </w:rPr>
        <w:t>Docker containers</w:t>
      </w:r>
      <w:r w:rsidRPr="00BC3753">
        <w:rPr>
          <w:rFonts w:ascii="Times New Roman" w:hAnsi="Times New Roman" w:cs="Times New Roman"/>
          <w:sz w:val="26"/>
          <w:szCs w:val="26"/>
        </w:rPr>
        <w:t xml:space="preserve">, making them highly portable. However, the system has a dependency on </w:t>
      </w:r>
      <w:r w:rsidRPr="00BC3753">
        <w:rPr>
          <w:rFonts w:ascii="Times New Roman" w:hAnsi="Times New Roman" w:cs="Times New Roman"/>
          <w:b/>
          <w:bCs/>
          <w:sz w:val="26"/>
          <w:szCs w:val="26"/>
        </w:rPr>
        <w:t>AWS-managed services</w:t>
      </w:r>
      <w:r w:rsidRPr="00BC3753">
        <w:rPr>
          <w:rFonts w:ascii="Times New Roman" w:hAnsi="Times New Roman" w:cs="Times New Roman"/>
          <w:sz w:val="26"/>
          <w:szCs w:val="26"/>
        </w:rPr>
        <w:t xml:space="preserve"> (ECS, DynamoDB, ALB).</w:t>
      </w:r>
    </w:p>
    <w:p w14:paraId="3A6C6AC2"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t>4.2.2.1.4 Usability</w:t>
      </w:r>
    </w:p>
    <w:p w14:paraId="6C487535" w14:textId="77777777" w:rsidR="00BC3753" w:rsidRPr="00BC3753" w:rsidRDefault="00BC3753" w:rsidP="00BC3753">
      <w:pPr>
        <w:numPr>
          <w:ilvl w:val="0"/>
          <w:numId w:val="15"/>
        </w:numPr>
        <w:rPr>
          <w:rFonts w:ascii="Times New Roman" w:hAnsi="Times New Roman" w:cs="Times New Roman"/>
          <w:sz w:val="26"/>
          <w:szCs w:val="26"/>
        </w:rPr>
      </w:pPr>
      <w:r w:rsidRPr="00BC3753">
        <w:rPr>
          <w:rFonts w:ascii="Times New Roman" w:hAnsi="Times New Roman" w:cs="Times New Roman"/>
          <w:sz w:val="26"/>
          <w:szCs w:val="26"/>
        </w:rPr>
        <w:t xml:space="preserve">Clean </w:t>
      </w:r>
      <w:proofErr w:type="spellStart"/>
      <w:r w:rsidRPr="00BC3753">
        <w:rPr>
          <w:rFonts w:ascii="Times New Roman" w:hAnsi="Times New Roman" w:cs="Times New Roman"/>
          <w:sz w:val="26"/>
          <w:szCs w:val="26"/>
        </w:rPr>
        <w:t>glassmorphic</w:t>
      </w:r>
      <w:proofErr w:type="spellEnd"/>
      <w:r w:rsidRPr="00BC3753">
        <w:rPr>
          <w:rFonts w:ascii="Times New Roman" w:hAnsi="Times New Roman" w:cs="Times New Roman"/>
          <w:sz w:val="26"/>
          <w:szCs w:val="26"/>
        </w:rPr>
        <w:t xml:space="preserve"> UI, responsive layout, accessible design.</w:t>
      </w:r>
    </w:p>
    <w:p w14:paraId="32C55F33"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t>4.2.2.2 Organizational Requirements</w:t>
      </w:r>
    </w:p>
    <w:p w14:paraId="58E20590"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lastRenderedPageBreak/>
        <w:t>4.2.2.2.1 Implementation Requirements</w:t>
      </w:r>
    </w:p>
    <w:p w14:paraId="71FC3D93" w14:textId="77777777" w:rsidR="00BC3753" w:rsidRPr="00BC3753" w:rsidRDefault="00BC3753" w:rsidP="00BC3753">
      <w:pPr>
        <w:numPr>
          <w:ilvl w:val="0"/>
          <w:numId w:val="16"/>
        </w:numPr>
        <w:rPr>
          <w:rFonts w:ascii="Times New Roman" w:hAnsi="Times New Roman" w:cs="Times New Roman"/>
          <w:sz w:val="26"/>
          <w:szCs w:val="26"/>
        </w:rPr>
      </w:pPr>
      <w:r w:rsidRPr="00BC3753">
        <w:rPr>
          <w:rFonts w:ascii="Times New Roman" w:hAnsi="Times New Roman" w:cs="Times New Roman"/>
          <w:sz w:val="26"/>
          <w:szCs w:val="26"/>
        </w:rPr>
        <w:t xml:space="preserve">Uses </w:t>
      </w:r>
      <w:r w:rsidRPr="00BC3753">
        <w:rPr>
          <w:rFonts w:ascii="Times New Roman" w:hAnsi="Times New Roman" w:cs="Times New Roman"/>
          <w:b/>
          <w:bCs/>
          <w:sz w:val="26"/>
          <w:szCs w:val="26"/>
        </w:rPr>
        <w:t>Docker</w:t>
      </w:r>
      <w:r w:rsidRPr="00BC3753">
        <w:rPr>
          <w:rFonts w:ascii="Times New Roman" w:hAnsi="Times New Roman" w:cs="Times New Roman"/>
          <w:sz w:val="26"/>
          <w:szCs w:val="26"/>
        </w:rPr>
        <w:t xml:space="preserve"> for containerization, </w:t>
      </w:r>
      <w:r w:rsidRPr="00BC3753">
        <w:rPr>
          <w:rFonts w:ascii="Times New Roman" w:hAnsi="Times New Roman" w:cs="Times New Roman"/>
          <w:b/>
          <w:bCs/>
          <w:sz w:val="26"/>
          <w:szCs w:val="26"/>
        </w:rPr>
        <w:t>AWS CLI</w:t>
      </w:r>
      <w:r w:rsidRPr="00BC3753">
        <w:rPr>
          <w:rFonts w:ascii="Times New Roman" w:hAnsi="Times New Roman" w:cs="Times New Roman"/>
          <w:sz w:val="26"/>
          <w:szCs w:val="26"/>
        </w:rPr>
        <w:t xml:space="preserve"> and </w:t>
      </w:r>
      <w:r w:rsidRPr="00BC3753">
        <w:rPr>
          <w:rFonts w:ascii="Times New Roman" w:hAnsi="Times New Roman" w:cs="Times New Roman"/>
          <w:b/>
          <w:bCs/>
          <w:sz w:val="26"/>
          <w:szCs w:val="26"/>
        </w:rPr>
        <w:t>ECR</w:t>
      </w:r>
      <w:r w:rsidRPr="00BC3753">
        <w:rPr>
          <w:rFonts w:ascii="Times New Roman" w:hAnsi="Times New Roman" w:cs="Times New Roman"/>
          <w:sz w:val="26"/>
          <w:szCs w:val="26"/>
        </w:rPr>
        <w:t xml:space="preserve"> for deployment, and </w:t>
      </w:r>
      <w:r w:rsidRPr="00BC3753">
        <w:rPr>
          <w:rFonts w:ascii="Times New Roman" w:hAnsi="Times New Roman" w:cs="Times New Roman"/>
          <w:b/>
          <w:bCs/>
          <w:sz w:val="26"/>
          <w:szCs w:val="26"/>
        </w:rPr>
        <w:t>Go build tools / Go modules</w:t>
      </w:r>
      <w:r w:rsidRPr="00BC3753">
        <w:rPr>
          <w:rFonts w:ascii="Times New Roman" w:hAnsi="Times New Roman" w:cs="Times New Roman"/>
          <w:sz w:val="26"/>
          <w:szCs w:val="26"/>
        </w:rPr>
        <w:t xml:space="preserve"> for backend development.</w:t>
      </w:r>
    </w:p>
    <w:p w14:paraId="74D32F8E"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t>4.2.2.2.2 Engineering Standard Requirements</w:t>
      </w:r>
    </w:p>
    <w:p w14:paraId="64D43DDD" w14:textId="77777777" w:rsidR="00BC3753" w:rsidRPr="00BC3753" w:rsidRDefault="00BC3753" w:rsidP="00BC3753">
      <w:pPr>
        <w:numPr>
          <w:ilvl w:val="0"/>
          <w:numId w:val="17"/>
        </w:numPr>
        <w:rPr>
          <w:rFonts w:ascii="Times New Roman" w:hAnsi="Times New Roman" w:cs="Times New Roman"/>
          <w:sz w:val="26"/>
          <w:szCs w:val="26"/>
        </w:rPr>
      </w:pPr>
      <w:r w:rsidRPr="00BC3753">
        <w:rPr>
          <w:rFonts w:ascii="Times New Roman" w:hAnsi="Times New Roman" w:cs="Times New Roman"/>
          <w:sz w:val="26"/>
          <w:szCs w:val="26"/>
        </w:rPr>
        <w:t xml:space="preserve">Follows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sz w:val="26"/>
          <w:szCs w:val="26"/>
        </w:rPr>
        <w:t xml:space="preserve"> service design conventions (defined in .proto files) and </w:t>
      </w:r>
      <w:r w:rsidRPr="00BC3753">
        <w:rPr>
          <w:rFonts w:ascii="Times New Roman" w:hAnsi="Times New Roman" w:cs="Times New Roman"/>
          <w:b/>
          <w:bCs/>
          <w:sz w:val="26"/>
          <w:szCs w:val="26"/>
        </w:rPr>
        <w:t>AWS cloud-native best practices</w:t>
      </w:r>
      <w:r w:rsidRPr="00BC3753">
        <w:rPr>
          <w:rFonts w:ascii="Times New Roman" w:hAnsi="Times New Roman" w:cs="Times New Roman"/>
          <w:sz w:val="26"/>
          <w:szCs w:val="26"/>
        </w:rPr>
        <w:t xml:space="preserve"> (e.g., IAM roles for services, VPC security groups).</w:t>
      </w:r>
    </w:p>
    <w:p w14:paraId="3D563B0D"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t>4.2.2.3 Operational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7179"/>
      </w:tblGrid>
      <w:tr w:rsidR="00BC3753" w:rsidRPr="00BC3753" w14:paraId="154147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242D8D"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44D2A"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Applicability</w:t>
            </w:r>
          </w:p>
        </w:tc>
      </w:tr>
      <w:tr w:rsidR="00BC3753" w:rsidRPr="00BC3753" w14:paraId="105ECD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5C4FA6"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Economic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84CFF"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Cost-effective at scale. Baseline costs for ALB and minimum ECS tasks exist, but scales efficiently based on load (pay-as-you-go).</w:t>
            </w:r>
          </w:p>
        </w:tc>
      </w:tr>
      <w:tr w:rsidR="00BC3753" w:rsidRPr="00BC3753" w14:paraId="311663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021CD5"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Environmental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8DE57"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Efficient resource utilization. ECS packs tasks onto shared infrastructure, reducing idle server footprint compared to self-hosting.</w:t>
            </w:r>
          </w:p>
        </w:tc>
      </w:tr>
      <w:tr w:rsidR="00BC3753" w:rsidRPr="00BC3753" w14:paraId="066AC4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F80D65"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Social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6BE99"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Useful for link sharing.</w:t>
            </w:r>
          </w:p>
        </w:tc>
      </w:tr>
      <w:tr w:rsidR="00BC3753" w:rsidRPr="00BC3753" w14:paraId="3AFE06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FE896D"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Political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AEFCA"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No political implications.</w:t>
            </w:r>
          </w:p>
        </w:tc>
      </w:tr>
      <w:tr w:rsidR="00BC3753" w:rsidRPr="00BC3753" w14:paraId="2A8AC5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478397"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Ethical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01537"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Follows standard web practices.</w:t>
            </w:r>
          </w:p>
        </w:tc>
      </w:tr>
      <w:tr w:rsidR="00BC3753" w:rsidRPr="00BC3753" w14:paraId="5BD8E9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BE4C7F"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Health &amp; Safety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95D9C"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Safe web-based use.</w:t>
            </w:r>
          </w:p>
        </w:tc>
      </w:tr>
      <w:tr w:rsidR="00BC3753" w:rsidRPr="00BC3753" w14:paraId="36184E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7D5766"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Sustainability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EA9E4"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Highly scalable and maintainable due to managed services (ECS, DynamoDB).</w:t>
            </w:r>
          </w:p>
        </w:tc>
      </w:tr>
      <w:tr w:rsidR="00BC3753" w:rsidRPr="00BC3753" w14:paraId="661652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8445DE"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Legality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949F0"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Must comply with data protection norms.</w:t>
            </w:r>
          </w:p>
        </w:tc>
      </w:tr>
      <w:tr w:rsidR="00BC3753" w:rsidRPr="00BC3753" w14:paraId="654858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65226D" w14:textId="77777777" w:rsidR="00BC3753" w:rsidRPr="00BC3753" w:rsidRDefault="00BC3753" w:rsidP="00BC3753">
            <w:pPr>
              <w:rPr>
                <w:rFonts w:ascii="Times New Roman" w:hAnsi="Times New Roman" w:cs="Times New Roman"/>
                <w:sz w:val="26"/>
                <w:szCs w:val="26"/>
              </w:rPr>
            </w:pPr>
            <w:proofErr w:type="spellStart"/>
            <w:r w:rsidRPr="00BC3753">
              <w:rPr>
                <w:rFonts w:ascii="Times New Roman" w:hAnsi="Times New Roman" w:cs="Times New Roman"/>
                <w:b/>
                <w:bCs/>
                <w:sz w:val="26"/>
                <w:szCs w:val="26"/>
              </w:rPr>
              <w:t>Inspectability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FE6689F"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Transparent configuration via </w:t>
            </w:r>
            <w:r w:rsidRPr="00BC3753">
              <w:rPr>
                <w:rFonts w:ascii="Times New Roman" w:hAnsi="Times New Roman" w:cs="Times New Roman"/>
                <w:b/>
                <w:bCs/>
                <w:sz w:val="26"/>
                <w:szCs w:val="26"/>
              </w:rPr>
              <w:t>AWS Console/CLI</w:t>
            </w:r>
            <w:r w:rsidRPr="00BC3753">
              <w:rPr>
                <w:rFonts w:ascii="Times New Roman" w:hAnsi="Times New Roman" w:cs="Times New Roman"/>
                <w:sz w:val="26"/>
                <w:szCs w:val="26"/>
              </w:rPr>
              <w:t xml:space="preserve">, container logs via </w:t>
            </w:r>
            <w:r w:rsidRPr="00BC3753">
              <w:rPr>
                <w:rFonts w:ascii="Times New Roman" w:hAnsi="Times New Roman" w:cs="Times New Roman"/>
                <w:b/>
                <w:bCs/>
                <w:sz w:val="26"/>
                <w:szCs w:val="26"/>
              </w:rPr>
              <w:t>CloudWatch</w:t>
            </w:r>
            <w:r w:rsidRPr="00BC3753">
              <w:rPr>
                <w:rFonts w:ascii="Times New Roman" w:hAnsi="Times New Roman" w:cs="Times New Roman"/>
                <w:sz w:val="26"/>
                <w:szCs w:val="26"/>
              </w:rPr>
              <w:t xml:space="preserve">, and defined </w:t>
            </w: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contracts.</w:t>
            </w:r>
          </w:p>
        </w:tc>
      </w:tr>
    </w:tbl>
    <w:p w14:paraId="23650534"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b/>
          <w:bCs/>
          <w:sz w:val="26"/>
          <w:szCs w:val="26"/>
        </w:rPr>
        <w:t>4.2.3 System Requirements</w:t>
      </w:r>
    </w:p>
    <w:p w14:paraId="75856E29"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t>4.2.3.1 Hardware Requirements (Local Development)</w:t>
      </w:r>
    </w:p>
    <w:p w14:paraId="1AE005AC" w14:textId="77777777" w:rsidR="00BC3753" w:rsidRPr="00BC3753" w:rsidRDefault="00BC3753" w:rsidP="00BC3753">
      <w:pPr>
        <w:numPr>
          <w:ilvl w:val="0"/>
          <w:numId w:val="18"/>
        </w:numPr>
        <w:rPr>
          <w:rFonts w:ascii="Times New Roman" w:hAnsi="Times New Roman" w:cs="Times New Roman"/>
          <w:sz w:val="26"/>
          <w:szCs w:val="26"/>
        </w:rPr>
      </w:pPr>
      <w:r w:rsidRPr="00BC3753">
        <w:rPr>
          <w:rFonts w:ascii="Times New Roman" w:hAnsi="Times New Roman" w:cs="Times New Roman"/>
          <w:b/>
          <w:bCs/>
          <w:sz w:val="26"/>
          <w:szCs w:val="26"/>
        </w:rPr>
        <w:t>CPU:</w:t>
      </w:r>
      <w:r w:rsidRPr="00BC3753">
        <w:rPr>
          <w:rFonts w:ascii="Times New Roman" w:hAnsi="Times New Roman" w:cs="Times New Roman"/>
          <w:sz w:val="26"/>
          <w:szCs w:val="26"/>
        </w:rPr>
        <w:t xml:space="preserve"> Quad-core</w:t>
      </w:r>
    </w:p>
    <w:p w14:paraId="1F4644D1" w14:textId="77777777" w:rsidR="00BC3753" w:rsidRPr="00BC3753" w:rsidRDefault="00BC3753" w:rsidP="00BC3753">
      <w:pPr>
        <w:numPr>
          <w:ilvl w:val="0"/>
          <w:numId w:val="18"/>
        </w:numPr>
        <w:rPr>
          <w:rFonts w:ascii="Times New Roman" w:hAnsi="Times New Roman" w:cs="Times New Roman"/>
          <w:sz w:val="26"/>
          <w:szCs w:val="26"/>
        </w:rPr>
      </w:pPr>
      <w:r w:rsidRPr="00BC3753">
        <w:rPr>
          <w:rFonts w:ascii="Times New Roman" w:hAnsi="Times New Roman" w:cs="Times New Roman"/>
          <w:b/>
          <w:bCs/>
          <w:sz w:val="26"/>
          <w:szCs w:val="26"/>
        </w:rPr>
        <w:t>RAM:</w:t>
      </w:r>
      <w:r w:rsidRPr="00BC3753">
        <w:rPr>
          <w:rFonts w:ascii="Times New Roman" w:hAnsi="Times New Roman" w:cs="Times New Roman"/>
          <w:sz w:val="26"/>
          <w:szCs w:val="26"/>
        </w:rPr>
        <w:t xml:space="preserve"> </w:t>
      </w:r>
      <w:r w:rsidRPr="00BC3753">
        <w:rPr>
          <w:rFonts w:ascii="Times New Roman" w:hAnsi="Times New Roman" w:cs="Times New Roman"/>
          <w:b/>
          <w:bCs/>
          <w:sz w:val="26"/>
          <w:szCs w:val="26"/>
        </w:rPr>
        <w:t>8–16 GB</w:t>
      </w:r>
      <w:r w:rsidRPr="00BC3753">
        <w:rPr>
          <w:rFonts w:ascii="Times New Roman" w:hAnsi="Times New Roman" w:cs="Times New Roman"/>
          <w:sz w:val="26"/>
          <w:szCs w:val="26"/>
        </w:rPr>
        <w:t xml:space="preserve"> (for running local Docker containers)</w:t>
      </w:r>
    </w:p>
    <w:p w14:paraId="65CADBA4" w14:textId="77777777" w:rsidR="00BC3753" w:rsidRPr="00BC3753" w:rsidRDefault="00BC3753" w:rsidP="00BC3753">
      <w:pPr>
        <w:numPr>
          <w:ilvl w:val="0"/>
          <w:numId w:val="18"/>
        </w:numPr>
        <w:rPr>
          <w:rFonts w:ascii="Times New Roman" w:hAnsi="Times New Roman" w:cs="Times New Roman"/>
          <w:sz w:val="26"/>
          <w:szCs w:val="26"/>
        </w:rPr>
      </w:pPr>
      <w:r w:rsidRPr="00BC3753">
        <w:rPr>
          <w:rFonts w:ascii="Times New Roman" w:hAnsi="Times New Roman" w:cs="Times New Roman"/>
          <w:b/>
          <w:bCs/>
          <w:sz w:val="26"/>
          <w:szCs w:val="26"/>
        </w:rPr>
        <w:t>Storage:</w:t>
      </w:r>
      <w:r w:rsidRPr="00BC3753">
        <w:rPr>
          <w:rFonts w:ascii="Times New Roman" w:hAnsi="Times New Roman" w:cs="Times New Roman"/>
          <w:sz w:val="26"/>
          <w:szCs w:val="26"/>
        </w:rPr>
        <w:t xml:space="preserve"> 10–20 GB (for Docker images and caches)</w:t>
      </w:r>
    </w:p>
    <w:p w14:paraId="32591AFD" w14:textId="77777777" w:rsidR="00BC3753" w:rsidRPr="00BC3753" w:rsidRDefault="00BC3753" w:rsidP="00BC3753">
      <w:pPr>
        <w:numPr>
          <w:ilvl w:val="0"/>
          <w:numId w:val="18"/>
        </w:numPr>
        <w:rPr>
          <w:rFonts w:ascii="Times New Roman" w:hAnsi="Times New Roman" w:cs="Times New Roman"/>
          <w:sz w:val="26"/>
          <w:szCs w:val="26"/>
        </w:rPr>
      </w:pPr>
      <w:r w:rsidRPr="00BC3753">
        <w:rPr>
          <w:rFonts w:ascii="Times New Roman" w:hAnsi="Times New Roman" w:cs="Times New Roman"/>
          <w:b/>
          <w:bCs/>
          <w:sz w:val="26"/>
          <w:szCs w:val="26"/>
        </w:rPr>
        <w:t>Internet:</w:t>
      </w:r>
      <w:r w:rsidRPr="00BC3753">
        <w:rPr>
          <w:rFonts w:ascii="Times New Roman" w:hAnsi="Times New Roman" w:cs="Times New Roman"/>
          <w:sz w:val="26"/>
          <w:szCs w:val="26"/>
        </w:rPr>
        <w:t xml:space="preserve"> Broadband</w:t>
      </w:r>
    </w:p>
    <w:p w14:paraId="1F6D31C8"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i/>
          <w:iCs/>
          <w:sz w:val="26"/>
          <w:szCs w:val="26"/>
        </w:rPr>
        <w:lastRenderedPageBreak/>
        <w:t>4.2.3.2 Software Requirements</w:t>
      </w:r>
    </w:p>
    <w:p w14:paraId="3B1B7F47" w14:textId="77777777" w:rsidR="00BC3753" w:rsidRPr="00BC3753" w:rsidRDefault="00BC3753" w:rsidP="00BC3753">
      <w:pPr>
        <w:numPr>
          <w:ilvl w:val="0"/>
          <w:numId w:val="19"/>
        </w:numPr>
        <w:rPr>
          <w:rFonts w:ascii="Times New Roman" w:hAnsi="Times New Roman" w:cs="Times New Roman"/>
          <w:sz w:val="26"/>
          <w:szCs w:val="26"/>
        </w:rPr>
      </w:pPr>
      <w:r w:rsidRPr="00BC3753">
        <w:rPr>
          <w:rFonts w:ascii="Times New Roman" w:hAnsi="Times New Roman" w:cs="Times New Roman"/>
          <w:sz w:val="26"/>
          <w:szCs w:val="26"/>
        </w:rPr>
        <w:t>Node.js 18+</w:t>
      </w:r>
    </w:p>
    <w:p w14:paraId="28EE946C" w14:textId="77777777" w:rsidR="00BC3753" w:rsidRPr="00BC3753" w:rsidRDefault="00BC3753" w:rsidP="00BC3753">
      <w:pPr>
        <w:numPr>
          <w:ilvl w:val="0"/>
          <w:numId w:val="19"/>
        </w:numPr>
        <w:rPr>
          <w:rFonts w:ascii="Times New Roman" w:hAnsi="Times New Roman" w:cs="Times New Roman"/>
          <w:sz w:val="26"/>
          <w:szCs w:val="26"/>
        </w:rPr>
      </w:pPr>
      <w:r w:rsidRPr="00BC3753">
        <w:rPr>
          <w:rFonts w:ascii="Times New Roman" w:hAnsi="Times New Roman" w:cs="Times New Roman"/>
          <w:sz w:val="26"/>
          <w:szCs w:val="26"/>
        </w:rPr>
        <w:t>React + Vite</w:t>
      </w:r>
    </w:p>
    <w:p w14:paraId="63C0AD9A" w14:textId="77777777" w:rsidR="00BC3753" w:rsidRPr="00BC3753" w:rsidRDefault="00BC3753" w:rsidP="00BC3753">
      <w:pPr>
        <w:numPr>
          <w:ilvl w:val="0"/>
          <w:numId w:val="19"/>
        </w:numPr>
        <w:rPr>
          <w:rFonts w:ascii="Times New Roman" w:hAnsi="Times New Roman" w:cs="Times New Roman"/>
          <w:sz w:val="26"/>
          <w:szCs w:val="26"/>
        </w:rPr>
      </w:pPr>
      <w:r w:rsidRPr="00BC3753">
        <w:rPr>
          <w:rFonts w:ascii="Times New Roman" w:hAnsi="Times New Roman" w:cs="Times New Roman"/>
          <w:b/>
          <w:bCs/>
          <w:sz w:val="26"/>
          <w:szCs w:val="26"/>
        </w:rPr>
        <w:t>Go (Golang)</w:t>
      </w:r>
      <w:r w:rsidRPr="00BC3753">
        <w:rPr>
          <w:rFonts w:ascii="Times New Roman" w:hAnsi="Times New Roman" w:cs="Times New Roman"/>
          <w:sz w:val="26"/>
          <w:szCs w:val="26"/>
        </w:rPr>
        <w:t xml:space="preserve"> 1.18+</w:t>
      </w:r>
    </w:p>
    <w:p w14:paraId="71D0D9E3" w14:textId="77777777" w:rsidR="00BC3753" w:rsidRPr="00BC3753" w:rsidRDefault="00BC3753" w:rsidP="00BC3753">
      <w:pPr>
        <w:numPr>
          <w:ilvl w:val="0"/>
          <w:numId w:val="19"/>
        </w:numPr>
        <w:rPr>
          <w:rFonts w:ascii="Times New Roman" w:hAnsi="Times New Roman" w:cs="Times New Roman"/>
          <w:sz w:val="26"/>
          <w:szCs w:val="26"/>
        </w:rPr>
      </w:pPr>
      <w:r w:rsidRPr="00BC3753">
        <w:rPr>
          <w:rFonts w:ascii="Times New Roman" w:hAnsi="Times New Roman" w:cs="Times New Roman"/>
          <w:b/>
          <w:bCs/>
          <w:sz w:val="26"/>
          <w:szCs w:val="26"/>
        </w:rPr>
        <w:t>Docker Desktop</w:t>
      </w:r>
    </w:p>
    <w:p w14:paraId="7443DDB6" w14:textId="77777777" w:rsidR="00BC3753" w:rsidRPr="00BC3753" w:rsidRDefault="00BC3753" w:rsidP="00BC3753">
      <w:pPr>
        <w:numPr>
          <w:ilvl w:val="0"/>
          <w:numId w:val="19"/>
        </w:numPr>
        <w:rPr>
          <w:rFonts w:ascii="Times New Roman" w:hAnsi="Times New Roman" w:cs="Times New Roman"/>
          <w:sz w:val="26"/>
          <w:szCs w:val="26"/>
        </w:rPr>
      </w:pPr>
      <w:r w:rsidRPr="00BC3753">
        <w:rPr>
          <w:rFonts w:ascii="Times New Roman" w:hAnsi="Times New Roman" w:cs="Times New Roman"/>
          <w:sz w:val="26"/>
          <w:szCs w:val="26"/>
        </w:rPr>
        <w:t>Git + GitHub</w:t>
      </w:r>
    </w:p>
    <w:p w14:paraId="6A9D7FE2" w14:textId="77777777" w:rsidR="00BC3753" w:rsidRPr="00BC3753" w:rsidRDefault="00BC3753" w:rsidP="00BC3753">
      <w:pPr>
        <w:numPr>
          <w:ilvl w:val="0"/>
          <w:numId w:val="19"/>
        </w:numPr>
        <w:rPr>
          <w:rFonts w:ascii="Times New Roman" w:hAnsi="Times New Roman" w:cs="Times New Roman"/>
          <w:sz w:val="26"/>
          <w:szCs w:val="26"/>
        </w:rPr>
      </w:pPr>
      <w:r w:rsidRPr="00BC3753">
        <w:rPr>
          <w:rFonts w:ascii="Times New Roman" w:hAnsi="Times New Roman" w:cs="Times New Roman"/>
          <w:b/>
          <w:bCs/>
          <w:sz w:val="26"/>
          <w:szCs w:val="26"/>
        </w:rPr>
        <w:t>AWS CLI</w:t>
      </w:r>
    </w:p>
    <w:p w14:paraId="373FE92E" w14:textId="77777777" w:rsidR="00BC3753" w:rsidRPr="00BC3753" w:rsidRDefault="00BC3753" w:rsidP="00BC3753">
      <w:pPr>
        <w:numPr>
          <w:ilvl w:val="0"/>
          <w:numId w:val="19"/>
        </w:numPr>
        <w:rPr>
          <w:rFonts w:ascii="Times New Roman" w:hAnsi="Times New Roman" w:cs="Times New Roman"/>
          <w:sz w:val="26"/>
          <w:szCs w:val="26"/>
        </w:rPr>
      </w:pPr>
      <w:r w:rsidRPr="00BC3753">
        <w:rPr>
          <w:rFonts w:ascii="Times New Roman" w:hAnsi="Times New Roman" w:cs="Times New Roman"/>
          <w:b/>
          <w:bCs/>
          <w:sz w:val="26"/>
          <w:szCs w:val="26"/>
        </w:rPr>
        <w:t>Envoy Proxy</w:t>
      </w:r>
      <w:r w:rsidRPr="00BC3753">
        <w:rPr>
          <w:rFonts w:ascii="Times New Roman" w:hAnsi="Times New Roman" w:cs="Times New Roman"/>
          <w:sz w:val="26"/>
          <w:szCs w:val="26"/>
        </w:rPr>
        <w:t xml:space="preserve"> (config)</w:t>
      </w:r>
    </w:p>
    <w:p w14:paraId="29E148A7" w14:textId="77777777" w:rsidR="00BC3753" w:rsidRPr="00BC3753" w:rsidRDefault="00BC3753" w:rsidP="00BC3753">
      <w:pPr>
        <w:numPr>
          <w:ilvl w:val="0"/>
          <w:numId w:val="19"/>
        </w:numPr>
        <w:rPr>
          <w:rFonts w:ascii="Times New Roman" w:hAnsi="Times New Roman" w:cs="Times New Roman"/>
          <w:sz w:val="26"/>
          <w:szCs w:val="26"/>
        </w:rPr>
      </w:pPr>
      <w:r w:rsidRPr="00BC3753">
        <w:rPr>
          <w:rFonts w:ascii="Times New Roman" w:hAnsi="Times New Roman" w:cs="Times New Roman"/>
          <w:b/>
          <w:bCs/>
          <w:sz w:val="26"/>
          <w:szCs w:val="26"/>
        </w:rPr>
        <w:t>Protocol Buffer Compiler</w:t>
      </w:r>
      <w:r w:rsidRPr="00BC3753">
        <w:rPr>
          <w:rFonts w:ascii="Times New Roman" w:hAnsi="Times New Roman" w:cs="Times New Roman"/>
          <w:sz w:val="26"/>
          <w:szCs w:val="26"/>
        </w:rPr>
        <w:t xml:space="preserve"> (</w:t>
      </w:r>
      <w:proofErr w:type="spellStart"/>
      <w:r w:rsidRPr="00BC3753">
        <w:rPr>
          <w:rFonts w:ascii="Times New Roman" w:hAnsi="Times New Roman" w:cs="Times New Roman"/>
          <w:sz w:val="26"/>
          <w:szCs w:val="26"/>
        </w:rPr>
        <w:t>protoc</w:t>
      </w:r>
      <w:proofErr w:type="spellEnd"/>
      <w:r w:rsidRPr="00BC3753">
        <w:rPr>
          <w:rFonts w:ascii="Times New Roman" w:hAnsi="Times New Roman" w:cs="Times New Roman"/>
          <w:sz w:val="26"/>
          <w:szCs w:val="26"/>
        </w:rPr>
        <w:t>)</w:t>
      </w:r>
    </w:p>
    <w:p w14:paraId="42ACF853" w14:textId="77777777" w:rsidR="00BC3753" w:rsidRPr="00BC3753" w:rsidRDefault="00BC3753" w:rsidP="00BC3753">
      <w:pPr>
        <w:numPr>
          <w:ilvl w:val="0"/>
          <w:numId w:val="19"/>
        </w:numPr>
        <w:rPr>
          <w:rFonts w:ascii="Times New Roman" w:hAnsi="Times New Roman" w:cs="Times New Roman"/>
          <w:sz w:val="26"/>
          <w:szCs w:val="26"/>
        </w:rPr>
      </w:pPr>
      <w:r w:rsidRPr="00BC3753">
        <w:rPr>
          <w:rFonts w:ascii="Times New Roman" w:hAnsi="Times New Roman" w:cs="Times New Roman"/>
          <w:sz w:val="26"/>
          <w:szCs w:val="26"/>
        </w:rPr>
        <w:t>VS Code Editor</w:t>
      </w:r>
    </w:p>
    <w:p w14:paraId="00BF50D6" w14:textId="0FEE1584" w:rsidR="00BC3753" w:rsidRDefault="00BC3753" w:rsidP="00BC3753">
      <w:pPr>
        <w:rPr>
          <w:rFonts w:ascii="Times New Roman" w:hAnsi="Times New Roman" w:cs="Times New Roman"/>
          <w:sz w:val="26"/>
          <w:szCs w:val="26"/>
        </w:rPr>
      </w:pPr>
    </w:p>
    <w:p w14:paraId="7CEADC64" w14:textId="77777777" w:rsidR="004A7DA2" w:rsidRPr="00BC3753" w:rsidRDefault="004A7DA2" w:rsidP="00BC3753">
      <w:pPr>
        <w:rPr>
          <w:rFonts w:ascii="Times New Roman" w:hAnsi="Times New Roman" w:cs="Times New Roman"/>
          <w:sz w:val="26"/>
          <w:szCs w:val="26"/>
        </w:rPr>
      </w:pPr>
    </w:p>
    <w:p w14:paraId="468CDC90" w14:textId="77777777" w:rsidR="00BC3753" w:rsidRPr="00BC3753" w:rsidRDefault="00BC3753" w:rsidP="00946323">
      <w:pPr>
        <w:jc w:val="center"/>
        <w:rPr>
          <w:rFonts w:ascii="Times New Roman" w:hAnsi="Times New Roman" w:cs="Times New Roman"/>
          <w:sz w:val="26"/>
          <w:szCs w:val="26"/>
        </w:rPr>
      </w:pPr>
      <w:r w:rsidRPr="00BC3753">
        <w:rPr>
          <w:rFonts w:ascii="Times New Roman" w:hAnsi="Times New Roman" w:cs="Times New Roman"/>
          <w:b/>
          <w:bCs/>
          <w:sz w:val="26"/>
          <w:szCs w:val="26"/>
        </w:rPr>
        <w:t>5. Results and Discussion</w:t>
      </w:r>
    </w:p>
    <w:p w14:paraId="24F64A58" w14:textId="77777777" w:rsidR="00BC3753" w:rsidRPr="00BC3753" w:rsidRDefault="00BC3753" w:rsidP="00BC3753">
      <w:pPr>
        <w:rPr>
          <w:rFonts w:ascii="Times New Roman" w:hAnsi="Times New Roman" w:cs="Times New Roman"/>
          <w:sz w:val="26"/>
          <w:szCs w:val="26"/>
        </w:rPr>
      </w:pPr>
      <w:r w:rsidRPr="00BC3753">
        <w:rPr>
          <w:rFonts w:ascii="Times New Roman" w:hAnsi="Times New Roman" w:cs="Times New Roman"/>
          <w:sz w:val="26"/>
          <w:szCs w:val="26"/>
        </w:rPr>
        <w:t xml:space="preserve">The system successfully shortens URLs via a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b/>
          <w:bCs/>
          <w:sz w:val="26"/>
          <w:szCs w:val="26"/>
        </w:rPr>
        <w:t>-Web</w:t>
      </w:r>
      <w:r w:rsidRPr="00BC3753">
        <w:rPr>
          <w:rFonts w:ascii="Times New Roman" w:hAnsi="Times New Roman" w:cs="Times New Roman"/>
          <w:sz w:val="26"/>
          <w:szCs w:val="26"/>
        </w:rPr>
        <w:t xml:space="preserve"> call to a </w:t>
      </w:r>
      <w:r w:rsidRPr="00BC3753">
        <w:rPr>
          <w:rFonts w:ascii="Times New Roman" w:hAnsi="Times New Roman" w:cs="Times New Roman"/>
          <w:b/>
          <w:bCs/>
          <w:sz w:val="26"/>
          <w:szCs w:val="26"/>
        </w:rPr>
        <w:t>Go backend</w:t>
      </w:r>
      <w:r w:rsidRPr="00BC3753">
        <w:rPr>
          <w:rFonts w:ascii="Times New Roman" w:hAnsi="Times New Roman" w:cs="Times New Roman"/>
          <w:sz w:val="26"/>
          <w:szCs w:val="26"/>
        </w:rPr>
        <w:t xml:space="preserve"> and redirects users with high speed, querying </w:t>
      </w:r>
      <w:r w:rsidRPr="00BC3753">
        <w:rPr>
          <w:rFonts w:ascii="Times New Roman" w:hAnsi="Times New Roman" w:cs="Times New Roman"/>
          <w:b/>
          <w:bCs/>
          <w:sz w:val="26"/>
          <w:szCs w:val="26"/>
        </w:rPr>
        <w:t>Amazon DynamoDB</w:t>
      </w:r>
      <w:r w:rsidRPr="00BC3753">
        <w:rPr>
          <w:rFonts w:ascii="Times New Roman" w:hAnsi="Times New Roman" w:cs="Times New Roman"/>
          <w:sz w:val="26"/>
          <w:szCs w:val="26"/>
        </w:rPr>
        <w:t xml:space="preserve"> in under 100 </w:t>
      </w:r>
      <w:proofErr w:type="spellStart"/>
      <w:r w:rsidRPr="00BC3753">
        <w:rPr>
          <w:rFonts w:ascii="Times New Roman" w:hAnsi="Times New Roman" w:cs="Times New Roman"/>
          <w:sz w:val="26"/>
          <w:szCs w:val="26"/>
        </w:rPr>
        <w:t>ms</w:t>
      </w:r>
      <w:proofErr w:type="spellEnd"/>
      <w:r w:rsidRPr="00BC3753">
        <w:rPr>
          <w:rFonts w:ascii="Times New Roman" w:hAnsi="Times New Roman" w:cs="Times New Roman"/>
          <w:sz w:val="26"/>
          <w:szCs w:val="26"/>
        </w:rPr>
        <w:t xml:space="preserve">. Testing confirms accurate analytics, network protection via </w:t>
      </w:r>
      <w:r w:rsidRPr="00BC3753">
        <w:rPr>
          <w:rFonts w:ascii="Times New Roman" w:hAnsi="Times New Roman" w:cs="Times New Roman"/>
          <w:b/>
          <w:bCs/>
          <w:sz w:val="26"/>
          <w:szCs w:val="26"/>
        </w:rPr>
        <w:t>AWS Security Groups</w:t>
      </w:r>
      <w:r w:rsidRPr="00BC3753">
        <w:rPr>
          <w:rFonts w:ascii="Times New Roman" w:hAnsi="Times New Roman" w:cs="Times New Roman"/>
          <w:sz w:val="26"/>
          <w:szCs w:val="26"/>
        </w:rPr>
        <w:t xml:space="preserve">, and seamless horizontal scaling via </w:t>
      </w:r>
      <w:r w:rsidRPr="00BC3753">
        <w:rPr>
          <w:rFonts w:ascii="Times New Roman" w:hAnsi="Times New Roman" w:cs="Times New Roman"/>
          <w:b/>
          <w:bCs/>
          <w:sz w:val="26"/>
          <w:szCs w:val="26"/>
        </w:rPr>
        <w:t>AWS ECS</w:t>
      </w:r>
      <w:r w:rsidRPr="00BC3753">
        <w:rPr>
          <w:rFonts w:ascii="Times New Roman" w:hAnsi="Times New Roman" w:cs="Times New Roman"/>
          <w:sz w:val="26"/>
          <w:szCs w:val="26"/>
        </w:rPr>
        <w:t xml:space="preserve">. The project validates that a </w:t>
      </w:r>
      <w:r w:rsidRPr="00BC3753">
        <w:rPr>
          <w:rFonts w:ascii="Times New Roman" w:hAnsi="Times New Roman" w:cs="Times New Roman"/>
          <w:b/>
          <w:bCs/>
          <w:sz w:val="26"/>
          <w:szCs w:val="26"/>
        </w:rPr>
        <w:t xml:space="preserve">cloud-native, container-based architecture using Go and </w:t>
      </w:r>
      <w:proofErr w:type="spellStart"/>
      <w:r w:rsidRPr="00BC3753">
        <w:rPr>
          <w:rFonts w:ascii="Times New Roman" w:hAnsi="Times New Roman" w:cs="Times New Roman"/>
          <w:b/>
          <w:bCs/>
          <w:sz w:val="26"/>
          <w:szCs w:val="26"/>
        </w:rPr>
        <w:t>gRPC</w:t>
      </w:r>
      <w:proofErr w:type="spellEnd"/>
      <w:r w:rsidRPr="00BC3753">
        <w:rPr>
          <w:rFonts w:ascii="Times New Roman" w:hAnsi="Times New Roman" w:cs="Times New Roman"/>
          <w:sz w:val="26"/>
          <w:szCs w:val="26"/>
        </w:rPr>
        <w:t xml:space="preserve"> can provide superior performance, scalability, and maintainability for high-throughput web services compared to traditional REST or monolithic models.</w:t>
      </w:r>
    </w:p>
    <w:p w14:paraId="178EE298" w14:textId="3BBC1FA7" w:rsidR="00BC3753" w:rsidRDefault="00BC3753" w:rsidP="00BC3753">
      <w:pPr>
        <w:rPr>
          <w:rFonts w:ascii="Times New Roman" w:hAnsi="Times New Roman" w:cs="Times New Roman"/>
          <w:sz w:val="26"/>
          <w:szCs w:val="26"/>
        </w:rPr>
      </w:pPr>
    </w:p>
    <w:p w14:paraId="38279F7F" w14:textId="77777777" w:rsidR="004A7DA2" w:rsidRPr="00BC3753" w:rsidRDefault="004A7DA2" w:rsidP="00BC3753">
      <w:pPr>
        <w:rPr>
          <w:rFonts w:ascii="Times New Roman" w:hAnsi="Times New Roman" w:cs="Times New Roman"/>
          <w:sz w:val="26"/>
          <w:szCs w:val="26"/>
        </w:rPr>
      </w:pPr>
    </w:p>
    <w:p w14:paraId="5F97A5C7" w14:textId="77777777" w:rsidR="00BC3753" w:rsidRPr="00BC3753" w:rsidRDefault="00BC3753" w:rsidP="00946323">
      <w:pPr>
        <w:jc w:val="center"/>
        <w:rPr>
          <w:rFonts w:ascii="Times New Roman" w:hAnsi="Times New Roman" w:cs="Times New Roman"/>
          <w:sz w:val="26"/>
          <w:szCs w:val="26"/>
        </w:rPr>
      </w:pPr>
      <w:r w:rsidRPr="00BC3753">
        <w:rPr>
          <w:rFonts w:ascii="Times New Roman" w:hAnsi="Times New Roman" w:cs="Times New Roman"/>
          <w:b/>
          <w:bCs/>
          <w:sz w:val="26"/>
          <w:szCs w:val="26"/>
        </w:rPr>
        <w:t>6. References</w:t>
      </w:r>
    </w:p>
    <w:p w14:paraId="57BFA4D9" w14:textId="77777777" w:rsidR="00BC3753" w:rsidRPr="00BC3753" w:rsidRDefault="00BC3753" w:rsidP="00BC3753">
      <w:pPr>
        <w:numPr>
          <w:ilvl w:val="0"/>
          <w:numId w:val="20"/>
        </w:numPr>
        <w:rPr>
          <w:rFonts w:ascii="Times New Roman" w:hAnsi="Times New Roman" w:cs="Times New Roman"/>
          <w:sz w:val="26"/>
          <w:szCs w:val="26"/>
        </w:rPr>
      </w:pPr>
      <w:r w:rsidRPr="00BC3753">
        <w:rPr>
          <w:rFonts w:ascii="Times New Roman" w:hAnsi="Times New Roman" w:cs="Times New Roman"/>
          <w:sz w:val="26"/>
          <w:szCs w:val="26"/>
        </w:rPr>
        <w:t>AWS Documentation — ECS, DynamoDB, ALB, Route 53</w:t>
      </w:r>
    </w:p>
    <w:p w14:paraId="6E2405B3" w14:textId="77777777" w:rsidR="00BC3753" w:rsidRPr="00BC3753" w:rsidRDefault="00BC3753" w:rsidP="00BC3753">
      <w:pPr>
        <w:numPr>
          <w:ilvl w:val="0"/>
          <w:numId w:val="20"/>
        </w:numPr>
        <w:rPr>
          <w:rFonts w:ascii="Times New Roman" w:hAnsi="Times New Roman" w:cs="Times New Roman"/>
          <w:sz w:val="26"/>
          <w:szCs w:val="26"/>
        </w:rPr>
      </w:pPr>
      <w:r w:rsidRPr="00BC3753">
        <w:rPr>
          <w:rFonts w:ascii="Times New Roman" w:hAnsi="Times New Roman" w:cs="Times New Roman"/>
          <w:sz w:val="26"/>
          <w:szCs w:val="26"/>
        </w:rPr>
        <w:t>Go (Golang) Official Documentation</w:t>
      </w:r>
    </w:p>
    <w:p w14:paraId="76FBA14E" w14:textId="77777777" w:rsidR="00BC3753" w:rsidRPr="00BC3753" w:rsidRDefault="00BC3753" w:rsidP="00BC3753">
      <w:pPr>
        <w:numPr>
          <w:ilvl w:val="0"/>
          <w:numId w:val="20"/>
        </w:numPr>
        <w:rPr>
          <w:rFonts w:ascii="Times New Roman" w:hAnsi="Times New Roman" w:cs="Times New Roman"/>
          <w:sz w:val="26"/>
          <w:szCs w:val="26"/>
        </w:rPr>
      </w:pPr>
      <w:proofErr w:type="spellStart"/>
      <w:r w:rsidRPr="00BC3753">
        <w:rPr>
          <w:rFonts w:ascii="Times New Roman" w:hAnsi="Times New Roman" w:cs="Times New Roman"/>
          <w:sz w:val="26"/>
          <w:szCs w:val="26"/>
        </w:rPr>
        <w:t>gRPC</w:t>
      </w:r>
      <w:proofErr w:type="spellEnd"/>
      <w:r w:rsidRPr="00BC3753">
        <w:rPr>
          <w:rFonts w:ascii="Times New Roman" w:hAnsi="Times New Roman" w:cs="Times New Roman"/>
          <w:sz w:val="26"/>
          <w:szCs w:val="26"/>
        </w:rPr>
        <w:t xml:space="preserve"> and Protocol Buffers Documentation</w:t>
      </w:r>
    </w:p>
    <w:p w14:paraId="2E682227" w14:textId="77777777" w:rsidR="00BC3753" w:rsidRPr="00BC3753" w:rsidRDefault="00BC3753" w:rsidP="00BC3753">
      <w:pPr>
        <w:numPr>
          <w:ilvl w:val="0"/>
          <w:numId w:val="20"/>
        </w:numPr>
        <w:rPr>
          <w:rFonts w:ascii="Times New Roman" w:hAnsi="Times New Roman" w:cs="Times New Roman"/>
          <w:sz w:val="26"/>
          <w:szCs w:val="26"/>
        </w:rPr>
      </w:pPr>
      <w:r w:rsidRPr="00BC3753">
        <w:rPr>
          <w:rFonts w:ascii="Times New Roman" w:hAnsi="Times New Roman" w:cs="Times New Roman"/>
          <w:sz w:val="26"/>
          <w:szCs w:val="26"/>
        </w:rPr>
        <w:t>Envoy Proxy Documentation</w:t>
      </w:r>
    </w:p>
    <w:p w14:paraId="6BF2EC89" w14:textId="77777777" w:rsidR="00BC3753" w:rsidRPr="00BC3753" w:rsidRDefault="00BC3753" w:rsidP="00BC3753">
      <w:pPr>
        <w:numPr>
          <w:ilvl w:val="0"/>
          <w:numId w:val="20"/>
        </w:numPr>
        <w:rPr>
          <w:rFonts w:ascii="Times New Roman" w:hAnsi="Times New Roman" w:cs="Times New Roman"/>
          <w:sz w:val="26"/>
          <w:szCs w:val="26"/>
        </w:rPr>
      </w:pPr>
      <w:r w:rsidRPr="00BC3753">
        <w:rPr>
          <w:rFonts w:ascii="Times New Roman" w:hAnsi="Times New Roman" w:cs="Times New Roman"/>
          <w:sz w:val="26"/>
          <w:szCs w:val="26"/>
        </w:rPr>
        <w:t>React.js Official Docs</w:t>
      </w:r>
    </w:p>
    <w:p w14:paraId="6C9D5078" w14:textId="77777777" w:rsidR="00BC3753" w:rsidRPr="008642E0" w:rsidRDefault="00BC3753">
      <w:pPr>
        <w:rPr>
          <w:rFonts w:ascii="Times New Roman" w:hAnsi="Times New Roman" w:cs="Times New Roman"/>
          <w:sz w:val="26"/>
          <w:szCs w:val="26"/>
        </w:rPr>
      </w:pPr>
    </w:p>
    <w:sectPr w:rsidR="00BC3753" w:rsidRPr="008642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Roboto">
    <w:altName w:val="Times New Roman"/>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010"/>
    <w:multiLevelType w:val="multilevel"/>
    <w:tmpl w:val="CBA6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E1645"/>
    <w:multiLevelType w:val="multilevel"/>
    <w:tmpl w:val="F824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C15D3"/>
    <w:multiLevelType w:val="multilevel"/>
    <w:tmpl w:val="FF4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05A78"/>
    <w:multiLevelType w:val="multilevel"/>
    <w:tmpl w:val="E466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34411"/>
    <w:multiLevelType w:val="multilevel"/>
    <w:tmpl w:val="1C9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2787A"/>
    <w:multiLevelType w:val="multilevel"/>
    <w:tmpl w:val="69A0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D3CDA"/>
    <w:multiLevelType w:val="multilevel"/>
    <w:tmpl w:val="4B6C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47559"/>
    <w:multiLevelType w:val="multilevel"/>
    <w:tmpl w:val="43BC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3A5B0A"/>
    <w:multiLevelType w:val="multilevel"/>
    <w:tmpl w:val="CEB6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4569B"/>
    <w:multiLevelType w:val="multilevel"/>
    <w:tmpl w:val="6B307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EC6D79"/>
    <w:multiLevelType w:val="multilevel"/>
    <w:tmpl w:val="0FA0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441EE"/>
    <w:multiLevelType w:val="multilevel"/>
    <w:tmpl w:val="FD34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D28E1"/>
    <w:multiLevelType w:val="multilevel"/>
    <w:tmpl w:val="E7EC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D2874"/>
    <w:multiLevelType w:val="multilevel"/>
    <w:tmpl w:val="59C4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063C6C"/>
    <w:multiLevelType w:val="multilevel"/>
    <w:tmpl w:val="8EFE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35148A"/>
    <w:multiLevelType w:val="multilevel"/>
    <w:tmpl w:val="66DC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15442"/>
    <w:multiLevelType w:val="multilevel"/>
    <w:tmpl w:val="5F24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90DA8"/>
    <w:multiLevelType w:val="multilevel"/>
    <w:tmpl w:val="158A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B4667"/>
    <w:multiLevelType w:val="multilevel"/>
    <w:tmpl w:val="5C30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C33A49"/>
    <w:multiLevelType w:val="multilevel"/>
    <w:tmpl w:val="79C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779234">
    <w:abstractNumId w:val="14"/>
  </w:num>
  <w:num w:numId="2" w16cid:durableId="176039084">
    <w:abstractNumId w:val="12"/>
  </w:num>
  <w:num w:numId="3" w16cid:durableId="2044088406">
    <w:abstractNumId w:val="9"/>
  </w:num>
  <w:num w:numId="4" w16cid:durableId="2052226691">
    <w:abstractNumId w:val="3"/>
  </w:num>
  <w:num w:numId="5" w16cid:durableId="623774914">
    <w:abstractNumId w:val="10"/>
  </w:num>
  <w:num w:numId="6" w16cid:durableId="1229657429">
    <w:abstractNumId w:val="7"/>
  </w:num>
  <w:num w:numId="7" w16cid:durableId="1053508618">
    <w:abstractNumId w:val="1"/>
  </w:num>
  <w:num w:numId="8" w16cid:durableId="2015104653">
    <w:abstractNumId w:val="2"/>
  </w:num>
  <w:num w:numId="9" w16cid:durableId="247620253">
    <w:abstractNumId w:val="13"/>
  </w:num>
  <w:num w:numId="10" w16cid:durableId="1667630492">
    <w:abstractNumId w:val="19"/>
  </w:num>
  <w:num w:numId="11" w16cid:durableId="335302196">
    <w:abstractNumId w:val="15"/>
  </w:num>
  <w:num w:numId="12" w16cid:durableId="605581546">
    <w:abstractNumId w:val="18"/>
  </w:num>
  <w:num w:numId="13" w16cid:durableId="463237633">
    <w:abstractNumId w:val="8"/>
  </w:num>
  <w:num w:numId="14" w16cid:durableId="2032031439">
    <w:abstractNumId w:val="17"/>
  </w:num>
  <w:num w:numId="15" w16cid:durableId="210191116">
    <w:abstractNumId w:val="5"/>
  </w:num>
  <w:num w:numId="16" w16cid:durableId="805968300">
    <w:abstractNumId w:val="16"/>
  </w:num>
  <w:num w:numId="17" w16cid:durableId="282277091">
    <w:abstractNumId w:val="4"/>
  </w:num>
  <w:num w:numId="18" w16cid:durableId="1893343460">
    <w:abstractNumId w:val="11"/>
  </w:num>
  <w:num w:numId="19" w16cid:durableId="2068917724">
    <w:abstractNumId w:val="6"/>
  </w:num>
  <w:num w:numId="20" w16cid:durableId="2107996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494"/>
    <w:rsid w:val="000F7B24"/>
    <w:rsid w:val="001D4A0E"/>
    <w:rsid w:val="002D1F24"/>
    <w:rsid w:val="003B2DD8"/>
    <w:rsid w:val="004A7DA2"/>
    <w:rsid w:val="00502494"/>
    <w:rsid w:val="00576F8B"/>
    <w:rsid w:val="005E4C99"/>
    <w:rsid w:val="006E1E11"/>
    <w:rsid w:val="00745D9C"/>
    <w:rsid w:val="008642E0"/>
    <w:rsid w:val="008B42BE"/>
    <w:rsid w:val="008F5849"/>
    <w:rsid w:val="00946323"/>
    <w:rsid w:val="009707D2"/>
    <w:rsid w:val="00A318C4"/>
    <w:rsid w:val="00BC3753"/>
    <w:rsid w:val="00ED0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0C818"/>
  <w15:chartTrackingRefBased/>
  <w15:docId w15:val="{D7E222B4-4B4E-48D0-9B32-65BD32B4D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4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4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4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4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4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4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4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4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494"/>
    <w:rPr>
      <w:rFonts w:eastAsiaTheme="majorEastAsia" w:cstheme="majorBidi"/>
      <w:color w:val="272727" w:themeColor="text1" w:themeTint="D8"/>
    </w:rPr>
  </w:style>
  <w:style w:type="paragraph" w:styleId="Title">
    <w:name w:val="Title"/>
    <w:basedOn w:val="Normal"/>
    <w:next w:val="Normal"/>
    <w:link w:val="TitleChar"/>
    <w:uiPriority w:val="10"/>
    <w:qFormat/>
    <w:rsid w:val="00502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494"/>
    <w:pPr>
      <w:spacing w:before="160"/>
      <w:jc w:val="center"/>
    </w:pPr>
    <w:rPr>
      <w:i/>
      <w:iCs/>
      <w:color w:val="404040" w:themeColor="text1" w:themeTint="BF"/>
    </w:rPr>
  </w:style>
  <w:style w:type="character" w:customStyle="1" w:styleId="QuoteChar">
    <w:name w:val="Quote Char"/>
    <w:basedOn w:val="DefaultParagraphFont"/>
    <w:link w:val="Quote"/>
    <w:uiPriority w:val="29"/>
    <w:rsid w:val="00502494"/>
    <w:rPr>
      <w:i/>
      <w:iCs/>
      <w:color w:val="404040" w:themeColor="text1" w:themeTint="BF"/>
    </w:rPr>
  </w:style>
  <w:style w:type="paragraph" w:styleId="ListParagraph">
    <w:name w:val="List Paragraph"/>
    <w:basedOn w:val="Normal"/>
    <w:uiPriority w:val="34"/>
    <w:qFormat/>
    <w:rsid w:val="00502494"/>
    <w:pPr>
      <w:ind w:left="720"/>
      <w:contextualSpacing/>
    </w:pPr>
  </w:style>
  <w:style w:type="character" w:styleId="IntenseEmphasis">
    <w:name w:val="Intense Emphasis"/>
    <w:basedOn w:val="DefaultParagraphFont"/>
    <w:uiPriority w:val="21"/>
    <w:qFormat/>
    <w:rsid w:val="00502494"/>
    <w:rPr>
      <w:i/>
      <w:iCs/>
      <w:color w:val="0F4761" w:themeColor="accent1" w:themeShade="BF"/>
    </w:rPr>
  </w:style>
  <w:style w:type="paragraph" w:styleId="IntenseQuote">
    <w:name w:val="Intense Quote"/>
    <w:basedOn w:val="Normal"/>
    <w:next w:val="Normal"/>
    <w:link w:val="IntenseQuoteChar"/>
    <w:uiPriority w:val="30"/>
    <w:qFormat/>
    <w:rsid w:val="00502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494"/>
    <w:rPr>
      <w:i/>
      <w:iCs/>
      <w:color w:val="0F4761" w:themeColor="accent1" w:themeShade="BF"/>
    </w:rPr>
  </w:style>
  <w:style w:type="character" w:styleId="IntenseReference">
    <w:name w:val="Intense Reference"/>
    <w:basedOn w:val="DefaultParagraphFont"/>
    <w:uiPriority w:val="32"/>
    <w:qFormat/>
    <w:rsid w:val="00502494"/>
    <w:rPr>
      <w:b/>
      <w:bCs/>
      <w:smallCaps/>
      <w:color w:val="0F4761" w:themeColor="accent1" w:themeShade="BF"/>
      <w:spacing w:val="5"/>
    </w:rPr>
  </w:style>
  <w:style w:type="character" w:styleId="Hyperlink">
    <w:name w:val="Hyperlink"/>
    <w:basedOn w:val="DefaultParagraphFont"/>
    <w:uiPriority w:val="99"/>
    <w:unhideWhenUsed/>
    <w:rsid w:val="00BC3753"/>
    <w:rPr>
      <w:color w:val="467886" w:themeColor="hyperlink"/>
      <w:u w:val="single"/>
    </w:rPr>
  </w:style>
  <w:style w:type="character" w:styleId="UnresolvedMention">
    <w:name w:val="Unresolved Mention"/>
    <w:basedOn w:val="DefaultParagraphFont"/>
    <w:uiPriority w:val="99"/>
    <w:semiHidden/>
    <w:unhideWhenUsed/>
    <w:rsid w:val="00BC3753"/>
    <w:rPr>
      <w:color w:val="605E5C"/>
      <w:shd w:val="clear" w:color="auto" w:fill="E1DFDD"/>
    </w:rPr>
  </w:style>
  <w:style w:type="character" w:styleId="Strong">
    <w:name w:val="Strong"/>
    <w:basedOn w:val="DefaultParagraphFont"/>
    <w:uiPriority w:val="22"/>
    <w:qFormat/>
    <w:rsid w:val="008F5849"/>
    <w:rPr>
      <w:b/>
      <w:bCs/>
    </w:rPr>
  </w:style>
  <w:style w:type="table" w:styleId="TableGrid">
    <w:name w:val="Table Grid"/>
    <w:basedOn w:val="TableNormal"/>
    <w:uiPriority w:val="59"/>
    <w:rsid w:val="008F5849"/>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ieeexplore.ieee.org/document/example-grpc-go" TargetMode="External"/><Relationship Id="rId13" Type="http://schemas.openxmlformats.org/officeDocument/2006/relationships/hyperlink" Target="https://www.google.com/search?q=https://www.packtpub.com/product/cloud-native-design-patterns-aws/exampl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oogle.com/search?q=https://www.oreilly.com/library/view/building-scalable-microservices/examp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search?q=https://www.igi-global.com/article/envoy-proxy-grpc-web-example"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google.com/search?q=https://aws.amazon.com/whitepapers/ecs-vs-eks-example" TargetMode="External"/><Relationship Id="rId4" Type="http://schemas.openxmlformats.org/officeDocument/2006/relationships/webSettings" Target="webSettings.xml"/><Relationship Id="rId9" Type="http://schemas.openxmlformats.org/officeDocument/2006/relationships/hyperlink" Target="https://www.google.com/search?q=https://jocne.org/papers/example-dynamodb-g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21</Pages>
  <Words>4882</Words>
  <Characters>27828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Ranjan</dc:creator>
  <cp:keywords/>
  <dc:description/>
  <cp:lastModifiedBy>Aayush Ranjan</cp:lastModifiedBy>
  <cp:revision>9</cp:revision>
  <dcterms:created xsi:type="dcterms:W3CDTF">2025-11-10T11:14:00Z</dcterms:created>
  <dcterms:modified xsi:type="dcterms:W3CDTF">2025-11-10T12:14:00Z</dcterms:modified>
</cp:coreProperties>
</file>