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1: Activity A(i) - Research Notes</w:t>
      </w:r>
    </w:p>
    <w:p>
      <w:r>
        <w:t>**Task 1: Activity A(i) - Research Notes**</w:t>
      </w:r>
    </w:p>
    <w:p>
      <w:r>
        <w:t>Refer to the attached documentation for the full breakdown of:</w:t>
      </w:r>
    </w:p>
    <w:p>
      <w:r>
        <w:t>- Hardware and software used in the energy sector</w:t>
      </w:r>
    </w:p>
    <w:p>
      <w:r>
        <w:t>- Emerging technologies</w:t>
      </w:r>
    </w:p>
    <w:p>
      <w:r>
        <w:t>- User needs and digital solution applications</w:t>
      </w:r>
    </w:p>
    <w:p>
      <w:r>
        <w:t>- Relevant industry guidelines, accessibility, and cybersecurity regulations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