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3C92F" w14:textId="77777777" w:rsidR="000153CD" w:rsidRDefault="000153CD">
      <w:pPr>
        <w:spacing w:before="1600"/>
      </w:pPr>
    </w:p>
    <w:p w14:paraId="7A69F9F2" w14:textId="77777777" w:rsidR="000153CD" w:rsidRDefault="00800B5E">
      <w:pPr>
        <w:spacing w:after="200"/>
        <w:jc w:val="center"/>
      </w:pPr>
      <w:r>
        <w:rPr>
          <w:b/>
          <w:bCs/>
          <w:color w:val="1F3864"/>
          <w:sz w:val="32"/>
          <w:szCs w:val="32"/>
        </w:rPr>
        <w:t>PROJECT REPORT</w:t>
      </w:r>
    </w:p>
    <w:p w14:paraId="4EA6AC01" w14:textId="77777777" w:rsidR="000153CD" w:rsidRDefault="00800B5E">
      <w:pPr>
        <w:spacing w:after="100"/>
        <w:jc w:val="center"/>
      </w:pPr>
      <w:r>
        <w:rPr>
          <w:b/>
          <w:bCs/>
          <w:color w:val="1F3864"/>
          <w:sz w:val="56"/>
          <w:szCs w:val="56"/>
        </w:rPr>
        <w:t>Student Management System</w:t>
      </w:r>
    </w:p>
    <w:p w14:paraId="6B217C33" w14:textId="77777777" w:rsidR="000153CD" w:rsidRDefault="00800B5E">
      <w:pPr>
        <w:spacing w:after="600"/>
        <w:jc w:val="center"/>
      </w:pPr>
      <w:r>
        <w:rPr>
          <w:i/>
          <w:iCs/>
          <w:color w:val="595959"/>
          <w:sz w:val="26"/>
          <w:szCs w:val="26"/>
        </w:rPr>
        <w:t>A Complete CRUD-Based Web Application</w:t>
      </w:r>
    </w:p>
    <w:p w14:paraId="7EA6A88F" w14:textId="77777777" w:rsidR="000153CD" w:rsidRDefault="00800B5E">
      <w:pPr>
        <w:spacing w:after="60"/>
        <w:jc w:val="center"/>
      </w:pPr>
      <w:r>
        <w:rPr>
          <w:color w:val="595959"/>
          <w:sz w:val="22"/>
          <w:szCs w:val="22"/>
        </w:rPr>
        <w:t>Submitted in accordance with the SOP for</w:t>
      </w:r>
    </w:p>
    <w:p w14:paraId="5A9D75B3" w14:textId="77777777" w:rsidR="000153CD" w:rsidRDefault="00800B5E">
      <w:pPr>
        <w:spacing w:after="500"/>
        <w:jc w:val="center"/>
      </w:pPr>
      <w:r>
        <w:rPr>
          <w:b/>
          <w:bCs/>
          <w:color w:val="595959"/>
          <w:sz w:val="22"/>
          <w:szCs w:val="22"/>
        </w:rPr>
        <w:t>Complete CRUD-Based Web Application Development</w:t>
      </w:r>
    </w:p>
    <w:tbl>
      <w:tblPr>
        <w:tblStyle w:val="a"/>
        <w:tblW w:w="7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4600"/>
      </w:tblGrid>
      <w:tr w:rsidR="000153CD" w14:paraId="30308B0A" w14:textId="77777777">
        <w:trPr>
          <w:jc w:val="center"/>
        </w:trPr>
        <w:tc>
          <w:tcPr>
            <w:tcW w:w="2400" w:type="dxa"/>
            <w:tcMar>
              <w:top w:w="100" w:type="dxa"/>
              <w:left w:w="100" w:type="dxa"/>
              <w:bottom w:w="100" w:type="dxa"/>
              <w:right w:w="100" w:type="dxa"/>
            </w:tcMar>
          </w:tcPr>
          <w:p w14:paraId="65B948B0" w14:textId="77777777" w:rsidR="000153CD" w:rsidRDefault="00800B5E">
            <w:r>
              <w:rPr>
                <w:b/>
                <w:bCs/>
                <w:sz w:val="22"/>
                <w:szCs w:val="22"/>
              </w:rPr>
              <w:t>Student Name</w:t>
            </w:r>
          </w:p>
        </w:tc>
        <w:tc>
          <w:tcPr>
            <w:tcW w:w="4600" w:type="dxa"/>
            <w:tcMar>
              <w:top w:w="100" w:type="dxa"/>
              <w:left w:w="100" w:type="dxa"/>
              <w:bottom w:w="100" w:type="dxa"/>
              <w:right w:w="100" w:type="dxa"/>
            </w:tcMar>
          </w:tcPr>
          <w:p w14:paraId="10268106" w14:textId="77777777" w:rsidR="000153CD" w:rsidRDefault="00800B5E">
            <w:r>
              <w:rPr>
                <w:sz w:val="22"/>
                <w:szCs w:val="22"/>
              </w:rPr>
              <w:t xml:space="preserve"> Aazhiga N</w:t>
            </w:r>
          </w:p>
        </w:tc>
      </w:tr>
      <w:tr w:rsidR="000153CD" w14:paraId="51600408" w14:textId="77777777">
        <w:trPr>
          <w:jc w:val="center"/>
        </w:trPr>
        <w:tc>
          <w:tcPr>
            <w:tcW w:w="2400" w:type="dxa"/>
            <w:tcMar>
              <w:top w:w="100" w:type="dxa"/>
              <w:left w:w="100" w:type="dxa"/>
              <w:bottom w:w="100" w:type="dxa"/>
              <w:right w:w="100" w:type="dxa"/>
            </w:tcMar>
          </w:tcPr>
          <w:p w14:paraId="5152B987" w14:textId="77777777" w:rsidR="000153CD" w:rsidRDefault="00800B5E">
            <w:r>
              <w:rPr>
                <w:b/>
                <w:bCs/>
                <w:sz w:val="22"/>
                <w:szCs w:val="22"/>
              </w:rPr>
              <w:t>Roll No. / ID</w:t>
            </w:r>
          </w:p>
        </w:tc>
        <w:tc>
          <w:tcPr>
            <w:tcW w:w="4600" w:type="dxa"/>
            <w:tcMar>
              <w:top w:w="100" w:type="dxa"/>
              <w:left w:w="100" w:type="dxa"/>
              <w:bottom w:w="100" w:type="dxa"/>
              <w:right w:w="100" w:type="dxa"/>
            </w:tcMar>
          </w:tcPr>
          <w:p w14:paraId="6DA4410A" w14:textId="77777777" w:rsidR="000153CD" w:rsidRDefault="00800B5E">
            <w:r>
              <w:rPr>
                <w:sz w:val="22"/>
                <w:szCs w:val="22"/>
              </w:rPr>
              <w:t>922525106002</w:t>
            </w:r>
          </w:p>
        </w:tc>
      </w:tr>
      <w:tr w:rsidR="000153CD" w14:paraId="0C4B48AB" w14:textId="77777777">
        <w:trPr>
          <w:jc w:val="center"/>
        </w:trPr>
        <w:tc>
          <w:tcPr>
            <w:tcW w:w="2400" w:type="dxa"/>
            <w:tcMar>
              <w:top w:w="100" w:type="dxa"/>
              <w:left w:w="100" w:type="dxa"/>
              <w:bottom w:w="100" w:type="dxa"/>
              <w:right w:w="100" w:type="dxa"/>
            </w:tcMar>
          </w:tcPr>
          <w:p w14:paraId="6B879A38" w14:textId="77777777" w:rsidR="000153CD" w:rsidRDefault="00800B5E">
            <w:r>
              <w:rPr>
                <w:b/>
                <w:bCs/>
                <w:sz w:val="22"/>
                <w:szCs w:val="22"/>
              </w:rPr>
              <w:t>Course / Batch</w:t>
            </w:r>
          </w:p>
        </w:tc>
        <w:tc>
          <w:tcPr>
            <w:tcW w:w="4600" w:type="dxa"/>
            <w:tcMar>
              <w:top w:w="100" w:type="dxa"/>
              <w:left w:w="100" w:type="dxa"/>
              <w:bottom w:w="100" w:type="dxa"/>
              <w:right w:w="100" w:type="dxa"/>
            </w:tcMar>
          </w:tcPr>
          <w:p w14:paraId="4C344516" w14:textId="77777777" w:rsidR="000153CD" w:rsidRDefault="00800B5E">
            <w:r>
              <w:rPr>
                <w:sz w:val="22"/>
                <w:szCs w:val="22"/>
              </w:rPr>
              <w:t xml:space="preserve">ELECTRONICS AND COMMUNICATION ENGINEERING </w:t>
            </w:r>
          </w:p>
        </w:tc>
      </w:tr>
      <w:tr w:rsidR="000153CD" w14:paraId="14FD4606" w14:textId="77777777">
        <w:trPr>
          <w:jc w:val="center"/>
        </w:trPr>
        <w:tc>
          <w:tcPr>
            <w:tcW w:w="2400" w:type="dxa"/>
            <w:tcMar>
              <w:top w:w="100" w:type="dxa"/>
              <w:left w:w="100" w:type="dxa"/>
              <w:bottom w:w="100" w:type="dxa"/>
              <w:right w:w="100" w:type="dxa"/>
            </w:tcMar>
          </w:tcPr>
          <w:p w14:paraId="3F2F7C46" w14:textId="77777777" w:rsidR="000153CD" w:rsidRDefault="00800B5E">
            <w:r>
              <w:rPr>
                <w:b/>
                <w:bCs/>
                <w:sz w:val="22"/>
                <w:szCs w:val="22"/>
              </w:rPr>
              <w:t>Section</w:t>
            </w:r>
          </w:p>
        </w:tc>
        <w:tc>
          <w:tcPr>
            <w:tcW w:w="4600" w:type="dxa"/>
            <w:tcMar>
              <w:top w:w="100" w:type="dxa"/>
              <w:left w:w="100" w:type="dxa"/>
              <w:bottom w:w="100" w:type="dxa"/>
              <w:right w:w="100" w:type="dxa"/>
            </w:tcMar>
          </w:tcPr>
          <w:p w14:paraId="1BBF4D18" w14:textId="77777777" w:rsidR="000153CD" w:rsidRDefault="00800B5E">
            <w:r>
              <w:rPr>
                <w:sz w:val="22"/>
                <w:szCs w:val="22"/>
              </w:rPr>
              <w:t xml:space="preserve"> A</w:t>
            </w:r>
          </w:p>
        </w:tc>
      </w:tr>
      <w:tr w:rsidR="000153CD" w14:paraId="21AC17CF" w14:textId="77777777">
        <w:trPr>
          <w:jc w:val="center"/>
        </w:trPr>
        <w:tc>
          <w:tcPr>
            <w:tcW w:w="2400" w:type="dxa"/>
            <w:tcMar>
              <w:top w:w="100" w:type="dxa"/>
              <w:left w:w="100" w:type="dxa"/>
              <w:bottom w:w="100" w:type="dxa"/>
              <w:right w:w="100" w:type="dxa"/>
            </w:tcMar>
          </w:tcPr>
          <w:p w14:paraId="5373FF6A" w14:textId="77777777" w:rsidR="000153CD" w:rsidRDefault="00800B5E">
            <w:r>
              <w:rPr>
                <w:b/>
                <w:bCs/>
                <w:sz w:val="22"/>
                <w:szCs w:val="22"/>
              </w:rPr>
              <w:t>Date of Submission</w:t>
            </w:r>
          </w:p>
        </w:tc>
        <w:tc>
          <w:tcPr>
            <w:tcW w:w="4600" w:type="dxa"/>
            <w:tcMar>
              <w:top w:w="100" w:type="dxa"/>
              <w:left w:w="100" w:type="dxa"/>
              <w:bottom w:w="100" w:type="dxa"/>
              <w:right w:w="100" w:type="dxa"/>
            </w:tcMar>
          </w:tcPr>
          <w:p w14:paraId="241A57EE" w14:textId="77777777" w:rsidR="000153CD" w:rsidRDefault="00800B5E">
            <w:r>
              <w:rPr>
                <w:sz w:val="22"/>
                <w:szCs w:val="22"/>
              </w:rPr>
              <w:t>17/09/2026</w:t>
            </w:r>
          </w:p>
        </w:tc>
      </w:tr>
      <w:tr w:rsidR="000153CD" w14:paraId="15A5ABD5" w14:textId="77777777">
        <w:trPr>
          <w:jc w:val="center"/>
        </w:trPr>
        <w:tc>
          <w:tcPr>
            <w:tcW w:w="2400" w:type="dxa"/>
            <w:tcMar>
              <w:top w:w="100" w:type="dxa"/>
              <w:left w:w="100" w:type="dxa"/>
              <w:bottom w:w="100" w:type="dxa"/>
              <w:right w:w="100" w:type="dxa"/>
            </w:tcMar>
          </w:tcPr>
          <w:p w14:paraId="621A2B93" w14:textId="77777777" w:rsidR="000153CD" w:rsidRDefault="00800B5E">
            <w:r>
              <w:rPr>
                <w:b/>
                <w:bCs/>
                <w:sz w:val="22"/>
                <w:szCs w:val="22"/>
              </w:rPr>
              <w:t>Repository Link</w:t>
            </w:r>
          </w:p>
        </w:tc>
        <w:tc>
          <w:tcPr>
            <w:tcW w:w="4600" w:type="dxa"/>
            <w:tcMar>
              <w:top w:w="100" w:type="dxa"/>
              <w:left w:w="100" w:type="dxa"/>
              <w:bottom w:w="100" w:type="dxa"/>
              <w:right w:w="100" w:type="dxa"/>
            </w:tcMar>
          </w:tcPr>
          <w:p w14:paraId="21069C44" w14:textId="77777777" w:rsidR="000153CD" w:rsidRDefault="000153CD"/>
        </w:tc>
      </w:tr>
    </w:tbl>
    <w:p w14:paraId="0FBDB6AA" w14:textId="77777777" w:rsidR="000153CD" w:rsidRDefault="00800B5E">
      <w:pPr>
        <w:sectPr w:rsidR="000153CD">
          <w:pgSz w:w="12240" w:h="15840"/>
          <w:pgMar w:top="1440" w:right="1440" w:bottom="1440" w:left="1440" w:header="708" w:footer="708" w:gutter="0"/>
          <w:pgNumType w:start="1"/>
          <w:cols w:space="720"/>
        </w:sectPr>
      </w:pPr>
      <w:r>
        <w:br w:type="page"/>
      </w:r>
    </w:p>
    <w:p w14:paraId="7C1558A4" w14:textId="77777777" w:rsidR="000153CD" w:rsidRDefault="00800B5E">
      <w:pPr>
        <w:pStyle w:val="Heading1"/>
        <w:spacing w:before="360" w:after="160"/>
      </w:pPr>
      <w:r>
        <w:rPr>
          <w:b/>
          <w:bCs/>
          <w:color w:val="1F3864"/>
          <w:sz w:val="30"/>
          <w:szCs w:val="30"/>
        </w:rPr>
        <w:t>1. Project Title and Overview</w:t>
      </w:r>
    </w:p>
    <w:p w14:paraId="59F69751" w14:textId="77777777" w:rsidR="000153CD" w:rsidRDefault="00800B5E">
      <w:pPr>
        <w:spacing w:after="80"/>
      </w:pPr>
      <w:r>
        <w:rPr>
          <w:b/>
          <w:bCs/>
          <w:sz w:val="22"/>
          <w:szCs w:val="22"/>
        </w:rPr>
        <w:t xml:space="preserve">Project Title: </w:t>
      </w:r>
      <w:r>
        <w:rPr>
          <w:sz w:val="22"/>
          <w:szCs w:val="22"/>
        </w:rPr>
        <w:t>Student Management System</w:t>
      </w:r>
    </w:p>
    <w:p w14:paraId="6417F57C" w14:textId="77777777" w:rsidR="000153CD" w:rsidRDefault="00800B5E">
      <w:pPr>
        <w:spacing w:after="80"/>
      </w:pPr>
      <w:r>
        <w:rPr>
          <w:b/>
          <w:bCs/>
          <w:sz w:val="22"/>
          <w:szCs w:val="22"/>
        </w:rPr>
        <w:t xml:space="preserve">Category: </w:t>
      </w:r>
      <w:r>
        <w:rPr>
          <w:sz w:val="22"/>
          <w:szCs w:val="22"/>
        </w:rPr>
        <w:t>Web-based CRUD Management Application</w:t>
      </w:r>
    </w:p>
    <w:p w14:paraId="063187F1" w14:textId="77777777" w:rsidR="000153CD" w:rsidRDefault="00800B5E">
      <w:pPr>
        <w:spacing w:after="160" w:line="276" w:lineRule="auto"/>
      </w:pPr>
      <w:r>
        <w:rPr>
          <w:sz w:val="22"/>
          <w:szCs w:val="22"/>
        </w:rPr>
        <w:t>The Student Management System is a full-stack web application that allows an institution to maintain digital records of its students. It implements all four Create, Read, Update and Delete (CRUD) operations through a REST API, backed by a relational database, and exposed through a browser-based user interface. The system was built following the project SOP for CRUD-based web application development, covering requirement analysis, database design, backend API development, frontend development, frontend-backe</w:t>
      </w:r>
      <w:r>
        <w:rPr>
          <w:sz w:val="22"/>
          <w:szCs w:val="22"/>
        </w:rPr>
        <w:t>nd integration, validation, and testing.</w:t>
      </w:r>
    </w:p>
    <w:p w14:paraId="3538DFA0" w14:textId="77777777" w:rsidR="000153CD" w:rsidRDefault="00800B5E">
      <w:pPr>
        <w:spacing w:after="80"/>
      </w:pPr>
      <w:r>
        <w:rPr>
          <w:b/>
          <w:bCs/>
          <w:sz w:val="22"/>
          <w:szCs w:val="22"/>
        </w:rPr>
        <w:t xml:space="preserve">Frontend: </w:t>
      </w:r>
      <w:r>
        <w:rPr>
          <w:sz w:val="22"/>
          <w:szCs w:val="22"/>
        </w:rPr>
        <w:t>HTML, CSS, vanilla JavaScript (fetch API)</w:t>
      </w:r>
    </w:p>
    <w:p w14:paraId="61E7C401" w14:textId="77777777" w:rsidR="000153CD" w:rsidRDefault="00800B5E">
      <w:pPr>
        <w:spacing w:after="80"/>
      </w:pPr>
      <w:r>
        <w:rPr>
          <w:b/>
          <w:bCs/>
          <w:sz w:val="22"/>
          <w:szCs w:val="22"/>
        </w:rPr>
        <w:t xml:space="preserve">Backend: </w:t>
      </w:r>
      <w:r>
        <w:rPr>
          <w:sz w:val="22"/>
          <w:szCs w:val="22"/>
        </w:rPr>
        <w:t>Django 5 with Django REST Framework (DRF)</w:t>
      </w:r>
    </w:p>
    <w:p w14:paraId="13575420" w14:textId="77777777" w:rsidR="000153CD" w:rsidRDefault="00800B5E">
      <w:pPr>
        <w:spacing w:after="80"/>
      </w:pPr>
      <w:r>
        <w:rPr>
          <w:b/>
          <w:bCs/>
          <w:sz w:val="22"/>
          <w:szCs w:val="22"/>
        </w:rPr>
        <w:t xml:space="preserve">Database: </w:t>
      </w:r>
      <w:r>
        <w:rPr>
          <w:sz w:val="22"/>
          <w:szCs w:val="22"/>
        </w:rPr>
        <w:t>SQLite (development database, file-based)</w:t>
      </w:r>
    </w:p>
    <w:p w14:paraId="18430979" w14:textId="77777777" w:rsidR="000153CD" w:rsidRDefault="00800B5E">
      <w:pPr>
        <w:spacing w:after="80"/>
      </w:pPr>
      <w:r>
        <w:rPr>
          <w:b/>
          <w:bCs/>
          <w:sz w:val="22"/>
          <w:szCs w:val="22"/>
        </w:rPr>
        <w:t xml:space="preserve">API Testing: </w:t>
      </w:r>
      <w:r>
        <w:rPr>
          <w:sz w:val="22"/>
          <w:szCs w:val="22"/>
        </w:rPr>
        <w:t>Postman collection (8 pre-built requests)</w:t>
      </w:r>
    </w:p>
    <w:p w14:paraId="5ECF231F" w14:textId="77777777" w:rsidR="000153CD" w:rsidRDefault="00800B5E">
      <w:pPr>
        <w:spacing w:after="80"/>
      </w:pPr>
      <w:r>
        <w:rPr>
          <w:b/>
          <w:bCs/>
          <w:sz w:val="22"/>
          <w:szCs w:val="22"/>
        </w:rPr>
        <w:t xml:space="preserve">Version Control: </w:t>
      </w:r>
      <w:r>
        <w:rPr>
          <w:sz w:val="22"/>
          <w:szCs w:val="22"/>
        </w:rPr>
        <w:t>Git / GitHub (README documents setup and usage)</w:t>
      </w:r>
    </w:p>
    <w:p w14:paraId="4B8356FE" w14:textId="77777777" w:rsidR="000153CD" w:rsidRDefault="00800B5E">
      <w:pPr>
        <w:pStyle w:val="Heading1"/>
        <w:spacing w:before="360" w:after="160"/>
      </w:pPr>
      <w:r>
        <w:rPr>
          <w:b/>
          <w:bCs/>
          <w:color w:val="1F3864"/>
          <w:sz w:val="30"/>
          <w:szCs w:val="30"/>
        </w:rPr>
        <w:t>2. Problem Statement</w:t>
      </w:r>
    </w:p>
    <w:p w14:paraId="08AD3C59" w14:textId="77777777" w:rsidR="000153CD" w:rsidRDefault="00800B5E">
      <w:pPr>
        <w:spacing w:after="160" w:line="276" w:lineRule="auto"/>
      </w:pPr>
      <w:r>
        <w:rPr>
          <w:sz w:val="22"/>
          <w:szCs w:val="22"/>
        </w:rPr>
        <w:t>Educational institutions and training centres need a simple, reliable way to record and maintain core student information — name, contact details, department, year of study, and academic performance (CGPA) — without depending on spreadsheets or paper registers, which are error-prone, hard to search, and do not enforce data consistency. The application addresses this by providing a single-entity (Student) management system where records can be added, listed, searched, filtered, edited, and removed through bo</w:t>
      </w:r>
      <w:r>
        <w:rPr>
          <w:sz w:val="22"/>
          <w:szCs w:val="22"/>
        </w:rPr>
        <w:t>th a REST API and a user-friendly web interface, with validation enforced on both the client and the server to keep the stored data accurate and consistent.</w:t>
      </w:r>
    </w:p>
    <w:p w14:paraId="78F0CF49" w14:textId="77777777" w:rsidR="000153CD" w:rsidRDefault="00800B5E">
      <w:pPr>
        <w:pStyle w:val="Heading1"/>
        <w:spacing w:before="360" w:after="160"/>
      </w:pPr>
      <w:r>
        <w:rPr>
          <w:b/>
          <w:bCs/>
          <w:color w:val="1F3864"/>
          <w:sz w:val="30"/>
          <w:szCs w:val="30"/>
        </w:rPr>
        <w:t>3. Objectives</w:t>
      </w:r>
    </w:p>
    <w:p w14:paraId="494D231F" w14:textId="77777777" w:rsidR="000153CD" w:rsidRDefault="00800B5E">
      <w:pPr>
        <w:numPr>
          <w:ilvl w:val="0"/>
          <w:numId w:val="1"/>
        </w:numPr>
        <w:pBdr>
          <w:top w:val="nil"/>
          <w:left w:val="nil"/>
          <w:bottom w:val="nil"/>
          <w:right w:val="nil"/>
          <w:between w:val="nil"/>
        </w:pBdr>
        <w:spacing w:after="80"/>
      </w:pPr>
      <w:r>
        <w:rPr>
          <w:color w:val="000000"/>
          <w:sz w:val="22"/>
          <w:szCs w:val="22"/>
        </w:rPr>
        <w:t>Design a normalized data model for storing student records with appropriate constraints.</w:t>
      </w:r>
    </w:p>
    <w:p w14:paraId="2F4942FD" w14:textId="77777777" w:rsidR="000153CD" w:rsidRDefault="00800B5E">
      <w:pPr>
        <w:numPr>
          <w:ilvl w:val="0"/>
          <w:numId w:val="1"/>
        </w:numPr>
        <w:pBdr>
          <w:top w:val="nil"/>
          <w:left w:val="nil"/>
          <w:bottom w:val="nil"/>
          <w:right w:val="nil"/>
          <w:between w:val="nil"/>
        </w:pBdr>
        <w:spacing w:after="80"/>
      </w:pPr>
      <w:r>
        <w:rPr>
          <w:color w:val="000000"/>
          <w:sz w:val="22"/>
          <w:szCs w:val="22"/>
        </w:rPr>
        <w:t>Build a RESTful backend using Django REST Framework that exposes full CRUD endpoints for the Student resource.</w:t>
      </w:r>
    </w:p>
    <w:p w14:paraId="289BBEE0" w14:textId="77777777" w:rsidR="000153CD" w:rsidRDefault="00800B5E">
      <w:pPr>
        <w:numPr>
          <w:ilvl w:val="0"/>
          <w:numId w:val="1"/>
        </w:numPr>
        <w:pBdr>
          <w:top w:val="nil"/>
          <w:left w:val="nil"/>
          <w:bottom w:val="nil"/>
          <w:right w:val="nil"/>
          <w:between w:val="nil"/>
        </w:pBdr>
        <w:spacing w:after="80"/>
      </w:pPr>
      <w:r>
        <w:rPr>
          <w:color w:val="000000"/>
          <w:sz w:val="22"/>
          <w:szCs w:val="22"/>
        </w:rPr>
        <w:t>Implement both client-side and server-side validation, including duplicate-email protection and format checks.</w:t>
      </w:r>
    </w:p>
    <w:p w14:paraId="79F65E7B" w14:textId="77777777" w:rsidR="000153CD" w:rsidRDefault="00800B5E">
      <w:pPr>
        <w:numPr>
          <w:ilvl w:val="0"/>
          <w:numId w:val="1"/>
        </w:numPr>
        <w:pBdr>
          <w:top w:val="nil"/>
          <w:left w:val="nil"/>
          <w:bottom w:val="nil"/>
          <w:right w:val="nil"/>
          <w:between w:val="nil"/>
        </w:pBdr>
        <w:spacing w:after="80"/>
      </w:pPr>
      <w:r>
        <w:rPr>
          <w:color w:val="000000"/>
          <w:sz w:val="22"/>
          <w:szCs w:val="22"/>
        </w:rPr>
        <w:t>Develop a responsive HTML/CSS/JavaScript frontend that consumes the REST API using the Fetch API.</w:t>
      </w:r>
    </w:p>
    <w:p w14:paraId="7B937CFB" w14:textId="77777777" w:rsidR="000153CD" w:rsidRDefault="00800B5E">
      <w:pPr>
        <w:numPr>
          <w:ilvl w:val="0"/>
          <w:numId w:val="1"/>
        </w:numPr>
        <w:pBdr>
          <w:top w:val="nil"/>
          <w:left w:val="nil"/>
          <w:bottom w:val="nil"/>
          <w:right w:val="nil"/>
          <w:between w:val="nil"/>
        </w:pBdr>
        <w:spacing w:after="80"/>
      </w:pPr>
      <w:r>
        <w:rPr>
          <w:color w:val="000000"/>
          <w:sz w:val="22"/>
          <w:szCs w:val="22"/>
        </w:rPr>
        <w:t>Provide search-by-keyword and filter-by-department functionality on top of the list endpoint.</w:t>
      </w:r>
    </w:p>
    <w:p w14:paraId="642EA364" w14:textId="77777777" w:rsidR="000153CD" w:rsidRDefault="00800B5E">
      <w:pPr>
        <w:numPr>
          <w:ilvl w:val="0"/>
          <w:numId w:val="1"/>
        </w:numPr>
        <w:pBdr>
          <w:top w:val="nil"/>
          <w:left w:val="nil"/>
          <w:bottom w:val="nil"/>
          <w:right w:val="nil"/>
          <w:between w:val="nil"/>
        </w:pBdr>
        <w:spacing w:after="80"/>
      </w:pPr>
      <w:r>
        <w:rPr>
          <w:color w:val="000000"/>
          <w:sz w:val="22"/>
          <w:szCs w:val="22"/>
        </w:rPr>
        <w:t>Enable administrative access to the data through Django's built-in admin interface.</w:t>
      </w:r>
    </w:p>
    <w:p w14:paraId="6C3F170E" w14:textId="77777777" w:rsidR="000153CD" w:rsidRDefault="00800B5E">
      <w:pPr>
        <w:numPr>
          <w:ilvl w:val="0"/>
          <w:numId w:val="1"/>
        </w:numPr>
        <w:pBdr>
          <w:top w:val="nil"/>
          <w:left w:val="nil"/>
          <w:bottom w:val="nil"/>
          <w:right w:val="nil"/>
          <w:between w:val="nil"/>
        </w:pBdr>
        <w:spacing w:after="80"/>
      </w:pPr>
      <w:r>
        <w:rPr>
          <w:color w:val="000000"/>
          <w:sz w:val="22"/>
          <w:szCs w:val="22"/>
        </w:rPr>
        <w:t>Verify the API independently using a documented Postman collection covering success and failure cases.</w:t>
      </w:r>
    </w:p>
    <w:p w14:paraId="4B646B39" w14:textId="77777777" w:rsidR="000153CD" w:rsidRDefault="00800B5E">
      <w:pPr>
        <w:numPr>
          <w:ilvl w:val="0"/>
          <w:numId w:val="1"/>
        </w:numPr>
        <w:pBdr>
          <w:top w:val="nil"/>
          <w:left w:val="nil"/>
          <w:bottom w:val="nil"/>
          <w:right w:val="nil"/>
          <w:between w:val="nil"/>
        </w:pBdr>
        <w:spacing w:after="80"/>
      </w:pPr>
      <w:r>
        <w:rPr>
          <w:color w:val="000000"/>
          <w:sz w:val="22"/>
          <w:szCs w:val="22"/>
        </w:rPr>
        <w:t>Document setup, execution, and API usage so the project can be reproduced from source.</w:t>
      </w:r>
    </w:p>
    <w:p w14:paraId="66723C33" w14:textId="77777777" w:rsidR="000153CD" w:rsidRDefault="00800B5E">
      <w:pPr>
        <w:pStyle w:val="Heading1"/>
        <w:spacing w:before="360" w:after="160"/>
      </w:pPr>
      <w:r>
        <w:rPr>
          <w:b/>
          <w:bCs/>
          <w:color w:val="1F3864"/>
          <w:sz w:val="30"/>
          <w:szCs w:val="30"/>
        </w:rPr>
        <w:t>4. Technology Stack</w:t>
      </w:r>
    </w:p>
    <w:tbl>
      <w:tblPr>
        <w:tblStyle w:val="a0"/>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400"/>
        <w:gridCol w:w="3200"/>
      </w:tblGrid>
      <w:tr w:rsidR="000153CD" w14:paraId="0AB855D6" w14:textId="77777777">
        <w:trPr>
          <w:tblHeader/>
        </w:trPr>
        <w:tc>
          <w:tcPr>
            <w:tcW w:w="2200" w:type="dxa"/>
            <w:shd w:val="clear" w:color="auto" w:fill="1F3864"/>
            <w:tcMar>
              <w:top w:w="80" w:type="dxa"/>
              <w:left w:w="100" w:type="dxa"/>
              <w:bottom w:w="80" w:type="dxa"/>
              <w:right w:w="100" w:type="dxa"/>
            </w:tcMar>
          </w:tcPr>
          <w:p w14:paraId="477C7034" w14:textId="77777777" w:rsidR="000153CD" w:rsidRDefault="00800B5E">
            <w:r>
              <w:rPr>
                <w:b/>
                <w:bCs/>
                <w:color w:val="FFFFFF"/>
                <w:sz w:val="21"/>
                <w:szCs w:val="21"/>
              </w:rPr>
              <w:t>Layer</w:t>
            </w:r>
          </w:p>
        </w:tc>
        <w:tc>
          <w:tcPr>
            <w:tcW w:w="4400" w:type="dxa"/>
            <w:shd w:val="clear" w:color="auto" w:fill="1F3864"/>
            <w:tcMar>
              <w:top w:w="80" w:type="dxa"/>
              <w:left w:w="100" w:type="dxa"/>
              <w:bottom w:w="80" w:type="dxa"/>
              <w:right w:w="100" w:type="dxa"/>
            </w:tcMar>
          </w:tcPr>
          <w:p w14:paraId="0BE96884" w14:textId="77777777" w:rsidR="000153CD" w:rsidRDefault="00800B5E">
            <w:r>
              <w:rPr>
                <w:b/>
                <w:bCs/>
                <w:color w:val="FFFFFF"/>
                <w:sz w:val="21"/>
                <w:szCs w:val="21"/>
              </w:rPr>
              <w:t>Technology Used</w:t>
            </w:r>
          </w:p>
        </w:tc>
        <w:tc>
          <w:tcPr>
            <w:tcW w:w="3200" w:type="dxa"/>
            <w:shd w:val="clear" w:color="auto" w:fill="1F3864"/>
            <w:tcMar>
              <w:top w:w="80" w:type="dxa"/>
              <w:left w:w="100" w:type="dxa"/>
              <w:bottom w:w="80" w:type="dxa"/>
              <w:right w:w="100" w:type="dxa"/>
            </w:tcMar>
          </w:tcPr>
          <w:p w14:paraId="145B3977" w14:textId="77777777" w:rsidR="000153CD" w:rsidRDefault="00800B5E">
            <w:r>
              <w:rPr>
                <w:b/>
                <w:bCs/>
                <w:color w:val="FFFFFF"/>
                <w:sz w:val="21"/>
                <w:szCs w:val="21"/>
              </w:rPr>
              <w:t>Purpose</w:t>
            </w:r>
          </w:p>
        </w:tc>
      </w:tr>
      <w:tr w:rsidR="000153CD" w14:paraId="61016748" w14:textId="77777777">
        <w:tc>
          <w:tcPr>
            <w:tcW w:w="2200" w:type="dxa"/>
            <w:shd w:val="clear" w:color="auto" w:fill="FFFFFF"/>
            <w:tcMar>
              <w:top w:w="80" w:type="dxa"/>
              <w:left w:w="100" w:type="dxa"/>
              <w:bottom w:w="80" w:type="dxa"/>
              <w:right w:w="100" w:type="dxa"/>
            </w:tcMar>
          </w:tcPr>
          <w:p w14:paraId="5CC1B0C8" w14:textId="77777777" w:rsidR="000153CD" w:rsidRDefault="00800B5E">
            <w:r>
              <w:rPr>
                <w:color w:val="000000"/>
                <w:sz w:val="21"/>
                <w:szCs w:val="21"/>
              </w:rPr>
              <w:t>Frontend</w:t>
            </w:r>
          </w:p>
        </w:tc>
        <w:tc>
          <w:tcPr>
            <w:tcW w:w="4400" w:type="dxa"/>
            <w:shd w:val="clear" w:color="auto" w:fill="FFFFFF"/>
            <w:tcMar>
              <w:top w:w="80" w:type="dxa"/>
              <w:left w:w="100" w:type="dxa"/>
              <w:bottom w:w="80" w:type="dxa"/>
              <w:right w:w="100" w:type="dxa"/>
            </w:tcMar>
          </w:tcPr>
          <w:p w14:paraId="0DA7D1C9" w14:textId="77777777" w:rsidR="000153CD" w:rsidRDefault="00800B5E">
            <w:r>
              <w:rPr>
                <w:color w:val="000000"/>
                <w:sz w:val="21"/>
                <w:szCs w:val="21"/>
              </w:rPr>
              <w:t>HTML5, CSS3, JavaScript (ES6, Fetch API)</w:t>
            </w:r>
          </w:p>
        </w:tc>
        <w:tc>
          <w:tcPr>
            <w:tcW w:w="3200" w:type="dxa"/>
            <w:shd w:val="clear" w:color="auto" w:fill="FFFFFF"/>
            <w:tcMar>
              <w:top w:w="80" w:type="dxa"/>
              <w:left w:w="100" w:type="dxa"/>
              <w:bottom w:w="80" w:type="dxa"/>
              <w:right w:w="100" w:type="dxa"/>
            </w:tcMar>
          </w:tcPr>
          <w:p w14:paraId="7A27B96C" w14:textId="77777777" w:rsidR="000153CD" w:rsidRDefault="00800B5E">
            <w:r>
              <w:rPr>
                <w:color w:val="000000"/>
                <w:sz w:val="21"/>
                <w:szCs w:val="21"/>
              </w:rPr>
              <w:t>Renders the student list/table, the add/edit form, and communicates with the API</w:t>
            </w:r>
          </w:p>
        </w:tc>
      </w:tr>
      <w:tr w:rsidR="000153CD" w14:paraId="270CA65D" w14:textId="77777777">
        <w:tc>
          <w:tcPr>
            <w:tcW w:w="2200" w:type="dxa"/>
            <w:shd w:val="clear" w:color="auto" w:fill="F2F6FB"/>
            <w:tcMar>
              <w:top w:w="80" w:type="dxa"/>
              <w:left w:w="100" w:type="dxa"/>
              <w:bottom w:w="80" w:type="dxa"/>
              <w:right w:w="100" w:type="dxa"/>
            </w:tcMar>
          </w:tcPr>
          <w:p w14:paraId="0DE42986" w14:textId="77777777" w:rsidR="000153CD" w:rsidRDefault="00800B5E">
            <w:r>
              <w:rPr>
                <w:color w:val="000000"/>
                <w:sz w:val="21"/>
                <w:szCs w:val="21"/>
              </w:rPr>
              <w:t>Backend</w:t>
            </w:r>
          </w:p>
        </w:tc>
        <w:tc>
          <w:tcPr>
            <w:tcW w:w="4400" w:type="dxa"/>
            <w:shd w:val="clear" w:color="auto" w:fill="F2F6FB"/>
            <w:tcMar>
              <w:top w:w="80" w:type="dxa"/>
              <w:left w:w="100" w:type="dxa"/>
              <w:bottom w:w="80" w:type="dxa"/>
              <w:right w:w="100" w:type="dxa"/>
            </w:tcMar>
          </w:tcPr>
          <w:p w14:paraId="0519B088" w14:textId="77777777" w:rsidR="000153CD" w:rsidRDefault="00800B5E">
            <w:r>
              <w:rPr>
                <w:color w:val="000000"/>
                <w:sz w:val="21"/>
                <w:szCs w:val="21"/>
              </w:rPr>
              <w:t>Django 5.x + Django REST Framework 3.15</w:t>
            </w:r>
          </w:p>
        </w:tc>
        <w:tc>
          <w:tcPr>
            <w:tcW w:w="3200" w:type="dxa"/>
            <w:shd w:val="clear" w:color="auto" w:fill="F2F6FB"/>
            <w:tcMar>
              <w:top w:w="80" w:type="dxa"/>
              <w:left w:w="100" w:type="dxa"/>
              <w:bottom w:w="80" w:type="dxa"/>
              <w:right w:w="100" w:type="dxa"/>
            </w:tcMar>
          </w:tcPr>
          <w:p w14:paraId="45960362" w14:textId="77777777" w:rsidR="000153CD" w:rsidRDefault="00800B5E">
            <w:r>
              <w:rPr>
                <w:color w:val="000000"/>
                <w:sz w:val="21"/>
                <w:szCs w:val="21"/>
              </w:rPr>
              <w:t>Application server, ORM models, and REST endpoints</w:t>
            </w:r>
          </w:p>
        </w:tc>
      </w:tr>
      <w:tr w:rsidR="000153CD" w14:paraId="0073381B" w14:textId="77777777">
        <w:tc>
          <w:tcPr>
            <w:tcW w:w="2200" w:type="dxa"/>
            <w:shd w:val="clear" w:color="auto" w:fill="FFFFFF"/>
            <w:tcMar>
              <w:top w:w="80" w:type="dxa"/>
              <w:left w:w="100" w:type="dxa"/>
              <w:bottom w:w="80" w:type="dxa"/>
              <w:right w:w="100" w:type="dxa"/>
            </w:tcMar>
          </w:tcPr>
          <w:p w14:paraId="2B56F682" w14:textId="77777777" w:rsidR="000153CD" w:rsidRDefault="00800B5E">
            <w:r>
              <w:rPr>
                <w:color w:val="000000"/>
                <w:sz w:val="21"/>
                <w:szCs w:val="21"/>
              </w:rPr>
              <w:t>Database</w:t>
            </w:r>
          </w:p>
        </w:tc>
        <w:tc>
          <w:tcPr>
            <w:tcW w:w="4400" w:type="dxa"/>
            <w:shd w:val="clear" w:color="auto" w:fill="FFFFFF"/>
            <w:tcMar>
              <w:top w:w="80" w:type="dxa"/>
              <w:left w:w="100" w:type="dxa"/>
              <w:bottom w:w="80" w:type="dxa"/>
              <w:right w:w="100" w:type="dxa"/>
            </w:tcMar>
          </w:tcPr>
          <w:p w14:paraId="423B9FF6" w14:textId="77777777" w:rsidR="000153CD" w:rsidRDefault="00800B5E">
            <w:r>
              <w:rPr>
                <w:color w:val="000000"/>
                <w:sz w:val="21"/>
                <w:szCs w:val="21"/>
              </w:rPr>
              <w:t>SQLite (db.sqlite3)</w:t>
            </w:r>
          </w:p>
        </w:tc>
        <w:tc>
          <w:tcPr>
            <w:tcW w:w="3200" w:type="dxa"/>
            <w:shd w:val="clear" w:color="auto" w:fill="FFFFFF"/>
            <w:tcMar>
              <w:top w:w="80" w:type="dxa"/>
              <w:left w:w="100" w:type="dxa"/>
              <w:bottom w:w="80" w:type="dxa"/>
              <w:right w:w="100" w:type="dxa"/>
            </w:tcMar>
          </w:tcPr>
          <w:p w14:paraId="047465D4" w14:textId="77777777" w:rsidR="000153CD" w:rsidRDefault="00800B5E">
            <w:r>
              <w:rPr>
                <w:color w:val="000000"/>
                <w:sz w:val="21"/>
                <w:szCs w:val="21"/>
              </w:rPr>
              <w:t>Persistent storage for student records, created via Django migrations</w:t>
            </w:r>
          </w:p>
        </w:tc>
      </w:tr>
      <w:tr w:rsidR="000153CD" w14:paraId="2106B9BC" w14:textId="77777777">
        <w:tc>
          <w:tcPr>
            <w:tcW w:w="2200" w:type="dxa"/>
            <w:shd w:val="clear" w:color="auto" w:fill="F2F6FB"/>
            <w:tcMar>
              <w:top w:w="80" w:type="dxa"/>
              <w:left w:w="100" w:type="dxa"/>
              <w:bottom w:w="80" w:type="dxa"/>
              <w:right w:w="100" w:type="dxa"/>
            </w:tcMar>
          </w:tcPr>
          <w:p w14:paraId="5F3C1F3A" w14:textId="77777777" w:rsidR="000153CD" w:rsidRDefault="00800B5E">
            <w:r>
              <w:rPr>
                <w:color w:val="000000"/>
                <w:sz w:val="21"/>
                <w:szCs w:val="21"/>
              </w:rPr>
              <w:t>Admin Console</w:t>
            </w:r>
          </w:p>
        </w:tc>
        <w:tc>
          <w:tcPr>
            <w:tcW w:w="4400" w:type="dxa"/>
            <w:shd w:val="clear" w:color="auto" w:fill="F2F6FB"/>
            <w:tcMar>
              <w:top w:w="80" w:type="dxa"/>
              <w:left w:w="100" w:type="dxa"/>
              <w:bottom w:w="80" w:type="dxa"/>
              <w:right w:w="100" w:type="dxa"/>
            </w:tcMar>
          </w:tcPr>
          <w:p w14:paraId="2086CF7C" w14:textId="77777777" w:rsidR="000153CD" w:rsidRDefault="00800B5E">
            <w:r>
              <w:rPr>
                <w:color w:val="000000"/>
                <w:sz w:val="21"/>
                <w:szCs w:val="21"/>
              </w:rPr>
              <w:t>Django Admin</w:t>
            </w:r>
          </w:p>
        </w:tc>
        <w:tc>
          <w:tcPr>
            <w:tcW w:w="3200" w:type="dxa"/>
            <w:shd w:val="clear" w:color="auto" w:fill="F2F6FB"/>
            <w:tcMar>
              <w:top w:w="80" w:type="dxa"/>
              <w:left w:w="100" w:type="dxa"/>
              <w:bottom w:w="80" w:type="dxa"/>
              <w:right w:w="100" w:type="dxa"/>
            </w:tcMar>
          </w:tcPr>
          <w:p w14:paraId="6ED29E10" w14:textId="77777777" w:rsidR="000153CD" w:rsidRDefault="00800B5E">
            <w:r>
              <w:rPr>
                <w:color w:val="000000"/>
                <w:sz w:val="21"/>
                <w:szCs w:val="21"/>
              </w:rPr>
              <w:t>Administrative CRUD view with search and filter for staff use</w:t>
            </w:r>
          </w:p>
        </w:tc>
      </w:tr>
      <w:tr w:rsidR="000153CD" w14:paraId="67758434" w14:textId="77777777">
        <w:tc>
          <w:tcPr>
            <w:tcW w:w="2200" w:type="dxa"/>
            <w:shd w:val="clear" w:color="auto" w:fill="FFFFFF"/>
            <w:tcMar>
              <w:top w:w="80" w:type="dxa"/>
              <w:left w:w="100" w:type="dxa"/>
              <w:bottom w:w="80" w:type="dxa"/>
              <w:right w:w="100" w:type="dxa"/>
            </w:tcMar>
          </w:tcPr>
          <w:p w14:paraId="1A1026C2" w14:textId="77777777" w:rsidR="000153CD" w:rsidRDefault="00800B5E">
            <w:r>
              <w:rPr>
                <w:color w:val="000000"/>
                <w:sz w:val="21"/>
                <w:szCs w:val="21"/>
              </w:rPr>
              <w:t>API Testing</w:t>
            </w:r>
          </w:p>
        </w:tc>
        <w:tc>
          <w:tcPr>
            <w:tcW w:w="4400" w:type="dxa"/>
            <w:shd w:val="clear" w:color="auto" w:fill="FFFFFF"/>
            <w:tcMar>
              <w:top w:w="80" w:type="dxa"/>
              <w:left w:w="100" w:type="dxa"/>
              <w:bottom w:w="80" w:type="dxa"/>
              <w:right w:w="100" w:type="dxa"/>
            </w:tcMar>
          </w:tcPr>
          <w:p w14:paraId="78ABA28F" w14:textId="77777777" w:rsidR="000153CD" w:rsidRDefault="00800B5E">
            <w:r>
              <w:rPr>
                <w:color w:val="000000"/>
                <w:sz w:val="21"/>
                <w:szCs w:val="21"/>
              </w:rPr>
              <w:t>Postman collection (StudentManagement.postman_collection.json)</w:t>
            </w:r>
          </w:p>
        </w:tc>
        <w:tc>
          <w:tcPr>
            <w:tcW w:w="3200" w:type="dxa"/>
            <w:shd w:val="clear" w:color="auto" w:fill="FFFFFF"/>
            <w:tcMar>
              <w:top w:w="80" w:type="dxa"/>
              <w:left w:w="100" w:type="dxa"/>
              <w:bottom w:w="80" w:type="dxa"/>
              <w:right w:w="100" w:type="dxa"/>
            </w:tcMar>
          </w:tcPr>
          <w:p w14:paraId="6B885017" w14:textId="77777777" w:rsidR="000153CD" w:rsidRDefault="00800B5E">
            <w:r>
              <w:rPr>
                <w:color w:val="000000"/>
                <w:sz w:val="21"/>
                <w:szCs w:val="21"/>
              </w:rPr>
              <w:t>Manual and repeatable testing of every endpoint</w:t>
            </w:r>
          </w:p>
        </w:tc>
      </w:tr>
      <w:tr w:rsidR="000153CD" w14:paraId="754A40C3" w14:textId="77777777">
        <w:tc>
          <w:tcPr>
            <w:tcW w:w="2200" w:type="dxa"/>
            <w:shd w:val="clear" w:color="auto" w:fill="F2F6FB"/>
            <w:tcMar>
              <w:top w:w="80" w:type="dxa"/>
              <w:left w:w="100" w:type="dxa"/>
              <w:bottom w:w="80" w:type="dxa"/>
              <w:right w:w="100" w:type="dxa"/>
            </w:tcMar>
          </w:tcPr>
          <w:p w14:paraId="225DB6DA" w14:textId="77777777" w:rsidR="000153CD" w:rsidRDefault="00800B5E">
            <w:r>
              <w:rPr>
                <w:color w:val="000000"/>
                <w:sz w:val="21"/>
                <w:szCs w:val="21"/>
              </w:rPr>
              <w:t>Version Control</w:t>
            </w:r>
          </w:p>
        </w:tc>
        <w:tc>
          <w:tcPr>
            <w:tcW w:w="4400" w:type="dxa"/>
            <w:shd w:val="clear" w:color="auto" w:fill="F2F6FB"/>
            <w:tcMar>
              <w:top w:w="80" w:type="dxa"/>
              <w:left w:w="100" w:type="dxa"/>
              <w:bottom w:w="80" w:type="dxa"/>
              <w:right w:w="100" w:type="dxa"/>
            </w:tcMar>
          </w:tcPr>
          <w:p w14:paraId="003C9B9F" w14:textId="77777777" w:rsidR="000153CD" w:rsidRDefault="00800B5E">
            <w:r>
              <w:rPr>
                <w:color w:val="000000"/>
                <w:sz w:val="21"/>
                <w:szCs w:val="21"/>
              </w:rPr>
              <w:t>Git / GitHub</w:t>
            </w:r>
          </w:p>
        </w:tc>
        <w:tc>
          <w:tcPr>
            <w:tcW w:w="3200" w:type="dxa"/>
            <w:shd w:val="clear" w:color="auto" w:fill="F2F6FB"/>
            <w:tcMar>
              <w:top w:w="80" w:type="dxa"/>
              <w:left w:w="100" w:type="dxa"/>
              <w:bottom w:w="80" w:type="dxa"/>
              <w:right w:w="100" w:type="dxa"/>
            </w:tcMar>
          </w:tcPr>
          <w:p w14:paraId="302ACEBF" w14:textId="77777777" w:rsidR="000153CD" w:rsidRDefault="00800B5E">
            <w:r>
              <w:rPr>
                <w:color w:val="000000"/>
                <w:sz w:val="21"/>
                <w:szCs w:val="21"/>
              </w:rPr>
              <w:t>Source code management (per README instructions)</w:t>
            </w:r>
          </w:p>
        </w:tc>
      </w:tr>
    </w:tbl>
    <w:p w14:paraId="3CA37D17" w14:textId="77777777" w:rsidR="000153CD" w:rsidRDefault="00800B5E">
      <w:pPr>
        <w:pStyle w:val="Heading1"/>
        <w:spacing w:before="360" w:after="160"/>
      </w:pPr>
      <w:r>
        <w:rPr>
          <w:b/>
          <w:bCs/>
          <w:color w:val="1F3864"/>
          <w:sz w:val="30"/>
          <w:szCs w:val="30"/>
        </w:rPr>
        <w:t>5. System Architecture</w:t>
      </w:r>
    </w:p>
    <w:p w14:paraId="6702A5C2" w14:textId="77777777" w:rsidR="000153CD" w:rsidRDefault="00800B5E">
      <w:pPr>
        <w:spacing w:after="160" w:line="276" w:lineRule="auto"/>
      </w:pPr>
      <w:r>
        <w:rPr>
          <w:sz w:val="22"/>
          <w:szCs w:val="22"/>
        </w:rPr>
        <w:t>The application follows the standard 3-tier architecture recommended in the SOP: a browser-based frontend, a Django REST Framework backend exposing a REST API, and a SQLite database accessed through Django's ORM.</w:t>
      </w:r>
    </w:p>
    <w:p w14:paraId="6B9DEB7A" w14:textId="77777777" w:rsidR="000153CD" w:rsidRDefault="00800B5E">
      <w:pPr>
        <w:spacing w:after="160" w:line="276" w:lineRule="auto"/>
      </w:pPr>
      <w:r>
        <w:rPr>
          <w:i/>
          <w:iCs/>
          <w:color w:val="595959"/>
          <w:sz w:val="22"/>
          <w:szCs w:val="22"/>
        </w:rPr>
        <w:t>User → HTML/CSS/JavaScript Frontend (served by Django templates/static files) → REST API (/api/students/) → Django REST Framework Views → Django ORM → SQLite Database</w:t>
      </w:r>
    </w:p>
    <w:p w14:paraId="245F85A8" w14:textId="77777777" w:rsidR="000153CD" w:rsidRDefault="00800B5E">
      <w:pPr>
        <w:spacing w:after="160" w:line="276" w:lineRule="auto"/>
      </w:pPr>
      <w:r>
        <w:rPr>
          <w:sz w:val="22"/>
          <w:szCs w:val="22"/>
        </w:rPr>
        <w:t>Because the frontend is served directly by Django (via the students/templates and students/static folders) rather than as a separately hosted React app, the frontend and backend share the same origin, so no CORS configuration was required for this deployment. The project remains organized as two Django apps: student_management (project configuration, URLs, settings) and students (the Student model, serializer, views, URLs, admin, templates and static files), which keeps concerns separated as required by the</w:t>
      </w:r>
      <w:r>
        <w:rPr>
          <w:sz w:val="22"/>
          <w:szCs w:val="22"/>
        </w:rPr>
        <w:t xml:space="preserve"> SOP.</w:t>
      </w:r>
    </w:p>
    <w:p w14:paraId="7F974BE1" w14:textId="77777777" w:rsidR="000153CD" w:rsidRDefault="00800B5E">
      <w:pPr>
        <w:pStyle w:val="Heading1"/>
        <w:spacing w:before="360" w:after="160"/>
      </w:pPr>
      <w:r>
        <w:rPr>
          <w:b/>
          <w:bCs/>
          <w:color w:val="1F3864"/>
          <w:sz w:val="30"/>
          <w:szCs w:val="30"/>
        </w:rPr>
        <w:t>6. Database Design</w:t>
      </w:r>
    </w:p>
    <w:p w14:paraId="6A46EC60" w14:textId="77777777" w:rsidR="000153CD" w:rsidRDefault="00800B5E">
      <w:pPr>
        <w:spacing w:after="160" w:line="276" w:lineRule="auto"/>
        <w:rPr>
          <w:sz w:val="22"/>
          <w:szCs w:val="22"/>
        </w:rPr>
      </w:pPr>
      <w:r>
        <w:rPr>
          <w:sz w:val="22"/>
          <w:szCs w:val="22"/>
        </w:rPr>
        <w:t>A single entity, Student, models all data captured by the system. It is defined in students/models.py and maps to one SQLite table created via Django migrations.</w:t>
      </w:r>
      <w:r>
        <w:rPr>
          <w:noProof/>
          <w:sz w:val="22"/>
          <w:szCs w:val="22"/>
        </w:rPr>
        <w:drawing>
          <wp:inline distT="114300" distB="114300" distL="114300" distR="114300" wp14:anchorId="4DFEE336" wp14:editId="465F739F">
            <wp:extent cx="5943600" cy="3073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943600" cy="3073400"/>
                    </a:xfrm>
                    <a:prstGeom prst="rect">
                      <a:avLst/>
                    </a:prstGeom>
                    <a:ln/>
                  </pic:spPr>
                </pic:pic>
              </a:graphicData>
            </a:graphic>
          </wp:inline>
        </w:drawing>
      </w:r>
    </w:p>
    <w:p w14:paraId="3DE6FF75" w14:textId="77777777" w:rsidR="000153CD" w:rsidRDefault="00800B5E">
      <w:pPr>
        <w:spacing w:after="160" w:line="276" w:lineRule="auto"/>
        <w:rPr>
          <w:sz w:val="22"/>
          <w:szCs w:val="22"/>
        </w:rPr>
      </w:pPr>
      <w:r>
        <w:rPr>
          <w:noProof/>
          <w:sz w:val="22"/>
          <w:szCs w:val="22"/>
        </w:rPr>
        <w:drawing>
          <wp:inline distT="114300" distB="114300" distL="114300" distR="114300" wp14:anchorId="56E36EE8" wp14:editId="6E229372">
            <wp:extent cx="5943600" cy="33528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3352800"/>
                    </a:xfrm>
                    <a:prstGeom prst="rect">
                      <a:avLst/>
                    </a:prstGeom>
                    <a:ln/>
                  </pic:spPr>
                </pic:pic>
              </a:graphicData>
            </a:graphic>
          </wp:inline>
        </w:drawing>
      </w:r>
    </w:p>
    <w:p w14:paraId="61E30A83" w14:textId="77777777" w:rsidR="000153CD" w:rsidRDefault="000153CD">
      <w:pPr>
        <w:spacing w:after="160" w:line="276" w:lineRule="auto"/>
        <w:rPr>
          <w:sz w:val="22"/>
          <w:szCs w:val="22"/>
        </w:rPr>
      </w:pPr>
    </w:p>
    <w:p w14:paraId="5E1729B7" w14:textId="77777777" w:rsidR="000153CD" w:rsidRDefault="00800B5E">
      <w:pPr>
        <w:pStyle w:val="Heading2"/>
        <w:spacing w:before="260" w:after="120"/>
      </w:pPr>
      <w:r>
        <w:rPr>
          <w:b/>
          <w:bCs/>
          <w:sz w:val="24"/>
          <w:szCs w:val="24"/>
        </w:rPr>
        <w:t>6.1 Student Table Schema</w:t>
      </w:r>
    </w:p>
    <w:tbl>
      <w:tblPr>
        <w:tblStyle w:val="a1"/>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400"/>
        <w:gridCol w:w="4600"/>
      </w:tblGrid>
      <w:tr w:rsidR="000153CD" w14:paraId="31D49005" w14:textId="77777777">
        <w:trPr>
          <w:tblHeader/>
        </w:trPr>
        <w:tc>
          <w:tcPr>
            <w:tcW w:w="1800" w:type="dxa"/>
            <w:shd w:val="clear" w:color="auto" w:fill="1F3864"/>
            <w:tcMar>
              <w:top w:w="80" w:type="dxa"/>
              <w:left w:w="100" w:type="dxa"/>
              <w:bottom w:w="80" w:type="dxa"/>
              <w:right w:w="100" w:type="dxa"/>
            </w:tcMar>
          </w:tcPr>
          <w:p w14:paraId="39A8416D" w14:textId="77777777" w:rsidR="000153CD" w:rsidRDefault="00800B5E">
            <w:r>
              <w:rPr>
                <w:b/>
                <w:bCs/>
                <w:color w:val="FFFFFF"/>
                <w:sz w:val="21"/>
                <w:szCs w:val="21"/>
              </w:rPr>
              <w:t>Field</w:t>
            </w:r>
          </w:p>
        </w:tc>
        <w:tc>
          <w:tcPr>
            <w:tcW w:w="3400" w:type="dxa"/>
            <w:shd w:val="clear" w:color="auto" w:fill="1F3864"/>
            <w:tcMar>
              <w:top w:w="80" w:type="dxa"/>
              <w:left w:w="100" w:type="dxa"/>
              <w:bottom w:w="80" w:type="dxa"/>
              <w:right w:w="100" w:type="dxa"/>
            </w:tcMar>
          </w:tcPr>
          <w:p w14:paraId="06E2B450" w14:textId="77777777" w:rsidR="000153CD" w:rsidRDefault="00800B5E">
            <w:r>
              <w:rPr>
                <w:b/>
                <w:bCs/>
                <w:color w:val="FFFFFF"/>
                <w:sz w:val="21"/>
                <w:szCs w:val="21"/>
              </w:rPr>
              <w:t>Type</w:t>
            </w:r>
          </w:p>
        </w:tc>
        <w:tc>
          <w:tcPr>
            <w:tcW w:w="4600" w:type="dxa"/>
            <w:shd w:val="clear" w:color="auto" w:fill="1F3864"/>
            <w:tcMar>
              <w:top w:w="80" w:type="dxa"/>
              <w:left w:w="100" w:type="dxa"/>
              <w:bottom w:w="80" w:type="dxa"/>
              <w:right w:w="100" w:type="dxa"/>
            </w:tcMar>
          </w:tcPr>
          <w:p w14:paraId="422C2001" w14:textId="77777777" w:rsidR="000153CD" w:rsidRDefault="00800B5E">
            <w:r>
              <w:rPr>
                <w:b/>
                <w:bCs/>
                <w:color w:val="FFFFFF"/>
                <w:sz w:val="21"/>
                <w:szCs w:val="21"/>
              </w:rPr>
              <w:t>Constraints</w:t>
            </w:r>
          </w:p>
        </w:tc>
      </w:tr>
      <w:tr w:rsidR="000153CD" w14:paraId="442A4D73" w14:textId="77777777">
        <w:tc>
          <w:tcPr>
            <w:tcW w:w="1800" w:type="dxa"/>
            <w:shd w:val="clear" w:color="auto" w:fill="FFFFFF"/>
            <w:tcMar>
              <w:top w:w="80" w:type="dxa"/>
              <w:left w:w="100" w:type="dxa"/>
              <w:bottom w:w="80" w:type="dxa"/>
              <w:right w:w="100" w:type="dxa"/>
            </w:tcMar>
          </w:tcPr>
          <w:p w14:paraId="42A5D87F" w14:textId="77777777" w:rsidR="000153CD" w:rsidRDefault="00800B5E">
            <w:r>
              <w:rPr>
                <w:color w:val="000000"/>
                <w:sz w:val="21"/>
                <w:szCs w:val="21"/>
              </w:rPr>
              <w:t>id</w:t>
            </w:r>
          </w:p>
        </w:tc>
        <w:tc>
          <w:tcPr>
            <w:tcW w:w="3400" w:type="dxa"/>
            <w:shd w:val="clear" w:color="auto" w:fill="FFFFFF"/>
            <w:tcMar>
              <w:top w:w="80" w:type="dxa"/>
              <w:left w:w="100" w:type="dxa"/>
              <w:bottom w:w="80" w:type="dxa"/>
              <w:right w:w="100" w:type="dxa"/>
            </w:tcMar>
          </w:tcPr>
          <w:p w14:paraId="6F6F6151" w14:textId="77777777" w:rsidR="000153CD" w:rsidRDefault="00800B5E">
            <w:r>
              <w:rPr>
                <w:color w:val="000000"/>
                <w:sz w:val="21"/>
                <w:szCs w:val="21"/>
              </w:rPr>
              <w:t>AutoField (PK)</w:t>
            </w:r>
          </w:p>
        </w:tc>
        <w:tc>
          <w:tcPr>
            <w:tcW w:w="4600" w:type="dxa"/>
            <w:shd w:val="clear" w:color="auto" w:fill="FFFFFF"/>
            <w:tcMar>
              <w:top w:w="80" w:type="dxa"/>
              <w:left w:w="100" w:type="dxa"/>
              <w:bottom w:w="80" w:type="dxa"/>
              <w:right w:w="100" w:type="dxa"/>
            </w:tcMar>
          </w:tcPr>
          <w:p w14:paraId="1EF550D2" w14:textId="77777777" w:rsidR="000153CD" w:rsidRDefault="00800B5E">
            <w:r>
              <w:rPr>
                <w:color w:val="000000"/>
                <w:sz w:val="21"/>
                <w:szCs w:val="21"/>
              </w:rPr>
              <w:t>Primary key, auto-incrementing</w:t>
            </w:r>
          </w:p>
        </w:tc>
      </w:tr>
      <w:tr w:rsidR="000153CD" w14:paraId="1BA180CD" w14:textId="77777777">
        <w:tc>
          <w:tcPr>
            <w:tcW w:w="1800" w:type="dxa"/>
            <w:shd w:val="clear" w:color="auto" w:fill="F2F6FB"/>
            <w:tcMar>
              <w:top w:w="80" w:type="dxa"/>
              <w:left w:w="100" w:type="dxa"/>
              <w:bottom w:w="80" w:type="dxa"/>
              <w:right w:w="100" w:type="dxa"/>
            </w:tcMar>
          </w:tcPr>
          <w:p w14:paraId="25EA015B" w14:textId="77777777" w:rsidR="000153CD" w:rsidRDefault="00800B5E">
            <w:r>
              <w:rPr>
                <w:color w:val="000000"/>
                <w:sz w:val="21"/>
                <w:szCs w:val="21"/>
              </w:rPr>
              <w:t>name</w:t>
            </w:r>
          </w:p>
        </w:tc>
        <w:tc>
          <w:tcPr>
            <w:tcW w:w="3400" w:type="dxa"/>
            <w:shd w:val="clear" w:color="auto" w:fill="F2F6FB"/>
            <w:tcMar>
              <w:top w:w="80" w:type="dxa"/>
              <w:left w:w="100" w:type="dxa"/>
              <w:bottom w:w="80" w:type="dxa"/>
              <w:right w:w="100" w:type="dxa"/>
            </w:tcMar>
          </w:tcPr>
          <w:p w14:paraId="1D42CBF7" w14:textId="77777777" w:rsidR="000153CD" w:rsidRDefault="00800B5E">
            <w:r>
              <w:rPr>
                <w:color w:val="000000"/>
                <w:sz w:val="21"/>
                <w:szCs w:val="21"/>
              </w:rPr>
              <w:t>CharField(100)</w:t>
            </w:r>
          </w:p>
        </w:tc>
        <w:tc>
          <w:tcPr>
            <w:tcW w:w="4600" w:type="dxa"/>
            <w:shd w:val="clear" w:color="auto" w:fill="F2F6FB"/>
            <w:tcMar>
              <w:top w:w="80" w:type="dxa"/>
              <w:left w:w="100" w:type="dxa"/>
              <w:bottom w:w="80" w:type="dxa"/>
              <w:right w:w="100" w:type="dxa"/>
            </w:tcMar>
          </w:tcPr>
          <w:p w14:paraId="26977648" w14:textId="77777777" w:rsidR="000153CD" w:rsidRDefault="00800B5E">
            <w:r>
              <w:rPr>
                <w:color w:val="000000"/>
                <w:sz w:val="21"/>
                <w:szCs w:val="21"/>
              </w:rPr>
              <w:t>Required</w:t>
            </w:r>
          </w:p>
        </w:tc>
      </w:tr>
      <w:tr w:rsidR="000153CD" w14:paraId="67CF92FA" w14:textId="77777777">
        <w:tc>
          <w:tcPr>
            <w:tcW w:w="1800" w:type="dxa"/>
            <w:shd w:val="clear" w:color="auto" w:fill="FFFFFF"/>
            <w:tcMar>
              <w:top w:w="80" w:type="dxa"/>
              <w:left w:w="100" w:type="dxa"/>
              <w:bottom w:w="80" w:type="dxa"/>
              <w:right w:w="100" w:type="dxa"/>
            </w:tcMar>
          </w:tcPr>
          <w:p w14:paraId="1DD6E761" w14:textId="77777777" w:rsidR="000153CD" w:rsidRDefault="00800B5E">
            <w:r>
              <w:rPr>
                <w:color w:val="000000"/>
                <w:sz w:val="21"/>
                <w:szCs w:val="21"/>
              </w:rPr>
              <w:t>email</w:t>
            </w:r>
          </w:p>
        </w:tc>
        <w:tc>
          <w:tcPr>
            <w:tcW w:w="3400" w:type="dxa"/>
            <w:shd w:val="clear" w:color="auto" w:fill="FFFFFF"/>
            <w:tcMar>
              <w:top w:w="80" w:type="dxa"/>
              <w:left w:w="100" w:type="dxa"/>
              <w:bottom w:w="80" w:type="dxa"/>
              <w:right w:w="100" w:type="dxa"/>
            </w:tcMar>
          </w:tcPr>
          <w:p w14:paraId="587742D6" w14:textId="77777777" w:rsidR="000153CD" w:rsidRDefault="00800B5E">
            <w:r>
              <w:rPr>
                <w:color w:val="000000"/>
                <w:sz w:val="21"/>
                <w:szCs w:val="21"/>
              </w:rPr>
              <w:t>EmailField(254)</w:t>
            </w:r>
          </w:p>
        </w:tc>
        <w:tc>
          <w:tcPr>
            <w:tcW w:w="4600" w:type="dxa"/>
            <w:shd w:val="clear" w:color="auto" w:fill="FFFFFF"/>
            <w:tcMar>
              <w:top w:w="80" w:type="dxa"/>
              <w:left w:w="100" w:type="dxa"/>
              <w:bottom w:w="80" w:type="dxa"/>
              <w:right w:w="100" w:type="dxa"/>
            </w:tcMar>
          </w:tcPr>
          <w:p w14:paraId="724BFA55" w14:textId="77777777" w:rsidR="000153CD" w:rsidRDefault="00800B5E">
            <w:r>
              <w:rPr>
                <w:color w:val="000000"/>
                <w:sz w:val="21"/>
                <w:szCs w:val="21"/>
              </w:rPr>
              <w:t>Required, unique, valid email format</w:t>
            </w:r>
          </w:p>
        </w:tc>
      </w:tr>
      <w:tr w:rsidR="000153CD" w14:paraId="2471A13C" w14:textId="77777777">
        <w:tc>
          <w:tcPr>
            <w:tcW w:w="1800" w:type="dxa"/>
            <w:shd w:val="clear" w:color="auto" w:fill="F2F6FB"/>
            <w:tcMar>
              <w:top w:w="80" w:type="dxa"/>
              <w:left w:w="100" w:type="dxa"/>
              <w:bottom w:w="80" w:type="dxa"/>
              <w:right w:w="100" w:type="dxa"/>
            </w:tcMar>
          </w:tcPr>
          <w:p w14:paraId="214663A7" w14:textId="77777777" w:rsidR="000153CD" w:rsidRDefault="00800B5E">
            <w:r>
              <w:rPr>
                <w:color w:val="000000"/>
                <w:sz w:val="21"/>
                <w:szCs w:val="21"/>
              </w:rPr>
              <w:t>phone</w:t>
            </w:r>
          </w:p>
        </w:tc>
        <w:tc>
          <w:tcPr>
            <w:tcW w:w="3400" w:type="dxa"/>
            <w:shd w:val="clear" w:color="auto" w:fill="F2F6FB"/>
            <w:tcMar>
              <w:top w:w="80" w:type="dxa"/>
              <w:left w:w="100" w:type="dxa"/>
              <w:bottom w:w="80" w:type="dxa"/>
              <w:right w:w="100" w:type="dxa"/>
            </w:tcMar>
          </w:tcPr>
          <w:p w14:paraId="2469C78D" w14:textId="77777777" w:rsidR="000153CD" w:rsidRDefault="00800B5E">
            <w:r>
              <w:rPr>
                <w:color w:val="000000"/>
                <w:sz w:val="21"/>
                <w:szCs w:val="21"/>
              </w:rPr>
              <w:t>CharField(10)</w:t>
            </w:r>
          </w:p>
        </w:tc>
        <w:tc>
          <w:tcPr>
            <w:tcW w:w="4600" w:type="dxa"/>
            <w:shd w:val="clear" w:color="auto" w:fill="F2F6FB"/>
            <w:tcMar>
              <w:top w:w="80" w:type="dxa"/>
              <w:left w:w="100" w:type="dxa"/>
              <w:bottom w:w="80" w:type="dxa"/>
              <w:right w:w="100" w:type="dxa"/>
            </w:tcMar>
          </w:tcPr>
          <w:p w14:paraId="09192373" w14:textId="77777777" w:rsidR="000153CD" w:rsidRDefault="00800B5E">
            <w:r>
              <w:rPr>
                <w:color w:val="000000"/>
                <w:sz w:val="21"/>
                <w:szCs w:val="21"/>
              </w:rPr>
              <w:t>Required, must be exactly 10 digits (regex validated)</w:t>
            </w:r>
          </w:p>
        </w:tc>
      </w:tr>
      <w:tr w:rsidR="000153CD" w14:paraId="5F88D30A" w14:textId="77777777">
        <w:tc>
          <w:tcPr>
            <w:tcW w:w="1800" w:type="dxa"/>
            <w:shd w:val="clear" w:color="auto" w:fill="FFFFFF"/>
            <w:tcMar>
              <w:top w:w="80" w:type="dxa"/>
              <w:left w:w="100" w:type="dxa"/>
              <w:bottom w:w="80" w:type="dxa"/>
              <w:right w:w="100" w:type="dxa"/>
            </w:tcMar>
          </w:tcPr>
          <w:p w14:paraId="364345F3" w14:textId="77777777" w:rsidR="000153CD" w:rsidRDefault="00800B5E">
            <w:r>
              <w:rPr>
                <w:color w:val="000000"/>
                <w:sz w:val="21"/>
                <w:szCs w:val="21"/>
              </w:rPr>
              <w:t>department</w:t>
            </w:r>
          </w:p>
        </w:tc>
        <w:tc>
          <w:tcPr>
            <w:tcW w:w="3400" w:type="dxa"/>
            <w:shd w:val="clear" w:color="auto" w:fill="FFFFFF"/>
            <w:tcMar>
              <w:top w:w="80" w:type="dxa"/>
              <w:left w:w="100" w:type="dxa"/>
              <w:bottom w:w="80" w:type="dxa"/>
              <w:right w:w="100" w:type="dxa"/>
            </w:tcMar>
          </w:tcPr>
          <w:p w14:paraId="4DDF5C3C" w14:textId="77777777" w:rsidR="000153CD" w:rsidRDefault="00800B5E">
            <w:r>
              <w:rPr>
                <w:color w:val="000000"/>
                <w:sz w:val="21"/>
                <w:szCs w:val="21"/>
              </w:rPr>
              <w:t>CharField(50, choices)</w:t>
            </w:r>
          </w:p>
        </w:tc>
        <w:tc>
          <w:tcPr>
            <w:tcW w:w="4600" w:type="dxa"/>
            <w:shd w:val="clear" w:color="auto" w:fill="FFFFFF"/>
            <w:tcMar>
              <w:top w:w="80" w:type="dxa"/>
              <w:left w:w="100" w:type="dxa"/>
              <w:bottom w:w="80" w:type="dxa"/>
              <w:right w:w="100" w:type="dxa"/>
            </w:tcMar>
          </w:tcPr>
          <w:p w14:paraId="0CE2454A" w14:textId="77777777" w:rsidR="000153CD" w:rsidRDefault="00800B5E">
            <w:r>
              <w:rPr>
                <w:color w:val="000000"/>
                <w:sz w:val="21"/>
                <w:szCs w:val="21"/>
              </w:rPr>
              <w:t>Required, one of 7 predefined departments</w:t>
            </w:r>
          </w:p>
        </w:tc>
      </w:tr>
      <w:tr w:rsidR="000153CD" w14:paraId="091406DA" w14:textId="77777777">
        <w:tc>
          <w:tcPr>
            <w:tcW w:w="1800" w:type="dxa"/>
            <w:shd w:val="clear" w:color="auto" w:fill="F2F6FB"/>
            <w:tcMar>
              <w:top w:w="80" w:type="dxa"/>
              <w:left w:w="100" w:type="dxa"/>
              <w:bottom w:w="80" w:type="dxa"/>
              <w:right w:w="100" w:type="dxa"/>
            </w:tcMar>
          </w:tcPr>
          <w:p w14:paraId="1F151874" w14:textId="77777777" w:rsidR="000153CD" w:rsidRDefault="00800B5E">
            <w:r>
              <w:rPr>
                <w:color w:val="000000"/>
                <w:sz w:val="21"/>
                <w:szCs w:val="21"/>
              </w:rPr>
              <w:t>year</w:t>
            </w:r>
          </w:p>
        </w:tc>
        <w:tc>
          <w:tcPr>
            <w:tcW w:w="3400" w:type="dxa"/>
            <w:shd w:val="clear" w:color="auto" w:fill="F2F6FB"/>
            <w:tcMar>
              <w:top w:w="80" w:type="dxa"/>
              <w:left w:w="100" w:type="dxa"/>
              <w:bottom w:w="80" w:type="dxa"/>
              <w:right w:w="100" w:type="dxa"/>
            </w:tcMar>
          </w:tcPr>
          <w:p w14:paraId="0757CA40" w14:textId="77777777" w:rsidR="000153CD" w:rsidRDefault="00800B5E">
            <w:r>
              <w:rPr>
                <w:color w:val="000000"/>
                <w:sz w:val="21"/>
                <w:szCs w:val="21"/>
              </w:rPr>
              <w:t>PositiveSmallIntegerField (choices 1–4)</w:t>
            </w:r>
          </w:p>
        </w:tc>
        <w:tc>
          <w:tcPr>
            <w:tcW w:w="4600" w:type="dxa"/>
            <w:shd w:val="clear" w:color="auto" w:fill="F2F6FB"/>
            <w:tcMar>
              <w:top w:w="80" w:type="dxa"/>
              <w:left w:w="100" w:type="dxa"/>
              <w:bottom w:w="80" w:type="dxa"/>
              <w:right w:w="100" w:type="dxa"/>
            </w:tcMar>
          </w:tcPr>
          <w:p w14:paraId="4DF69DE4" w14:textId="77777777" w:rsidR="000153CD" w:rsidRDefault="00800B5E">
            <w:r>
              <w:rPr>
                <w:color w:val="000000"/>
                <w:sz w:val="21"/>
                <w:szCs w:val="21"/>
              </w:rPr>
              <w:t>Required, min 1 / max 4</w:t>
            </w:r>
          </w:p>
        </w:tc>
      </w:tr>
      <w:tr w:rsidR="000153CD" w14:paraId="52E6B5B9" w14:textId="77777777">
        <w:tc>
          <w:tcPr>
            <w:tcW w:w="1800" w:type="dxa"/>
            <w:shd w:val="clear" w:color="auto" w:fill="FFFFFF"/>
            <w:tcMar>
              <w:top w:w="80" w:type="dxa"/>
              <w:left w:w="100" w:type="dxa"/>
              <w:bottom w:w="80" w:type="dxa"/>
              <w:right w:w="100" w:type="dxa"/>
            </w:tcMar>
          </w:tcPr>
          <w:p w14:paraId="6057968F" w14:textId="77777777" w:rsidR="000153CD" w:rsidRDefault="00800B5E">
            <w:r>
              <w:rPr>
                <w:color w:val="000000"/>
                <w:sz w:val="21"/>
                <w:szCs w:val="21"/>
              </w:rPr>
              <w:t>cgpa</w:t>
            </w:r>
          </w:p>
        </w:tc>
        <w:tc>
          <w:tcPr>
            <w:tcW w:w="3400" w:type="dxa"/>
            <w:shd w:val="clear" w:color="auto" w:fill="FFFFFF"/>
            <w:tcMar>
              <w:top w:w="80" w:type="dxa"/>
              <w:left w:w="100" w:type="dxa"/>
              <w:bottom w:w="80" w:type="dxa"/>
              <w:right w:w="100" w:type="dxa"/>
            </w:tcMar>
          </w:tcPr>
          <w:p w14:paraId="1B37E316" w14:textId="77777777" w:rsidR="000153CD" w:rsidRDefault="00800B5E">
            <w:r>
              <w:rPr>
                <w:color w:val="000000"/>
                <w:sz w:val="21"/>
                <w:szCs w:val="21"/>
              </w:rPr>
              <w:t>DecimalField(4,2)</w:t>
            </w:r>
          </w:p>
        </w:tc>
        <w:tc>
          <w:tcPr>
            <w:tcW w:w="4600" w:type="dxa"/>
            <w:shd w:val="clear" w:color="auto" w:fill="FFFFFF"/>
            <w:tcMar>
              <w:top w:w="80" w:type="dxa"/>
              <w:left w:w="100" w:type="dxa"/>
              <w:bottom w:w="80" w:type="dxa"/>
              <w:right w:w="100" w:type="dxa"/>
            </w:tcMar>
          </w:tcPr>
          <w:p w14:paraId="4A0F957D" w14:textId="77777777" w:rsidR="000153CD" w:rsidRDefault="00800B5E">
            <w:r>
              <w:rPr>
                <w:color w:val="000000"/>
                <w:sz w:val="21"/>
                <w:szCs w:val="21"/>
              </w:rPr>
              <w:t>Required, min 0.00 / max 10.00</w:t>
            </w:r>
          </w:p>
        </w:tc>
      </w:tr>
      <w:tr w:rsidR="000153CD" w14:paraId="5B9CF570" w14:textId="77777777">
        <w:tc>
          <w:tcPr>
            <w:tcW w:w="1800" w:type="dxa"/>
            <w:shd w:val="clear" w:color="auto" w:fill="F2F6FB"/>
            <w:tcMar>
              <w:top w:w="80" w:type="dxa"/>
              <w:left w:w="100" w:type="dxa"/>
              <w:bottom w:w="80" w:type="dxa"/>
              <w:right w:w="100" w:type="dxa"/>
            </w:tcMar>
          </w:tcPr>
          <w:p w14:paraId="77D667D3" w14:textId="77777777" w:rsidR="000153CD" w:rsidRDefault="00800B5E">
            <w:r>
              <w:rPr>
                <w:color w:val="000000"/>
                <w:sz w:val="21"/>
                <w:szCs w:val="21"/>
              </w:rPr>
              <w:t>created_at</w:t>
            </w:r>
          </w:p>
        </w:tc>
        <w:tc>
          <w:tcPr>
            <w:tcW w:w="3400" w:type="dxa"/>
            <w:shd w:val="clear" w:color="auto" w:fill="F2F6FB"/>
            <w:tcMar>
              <w:top w:w="80" w:type="dxa"/>
              <w:left w:w="100" w:type="dxa"/>
              <w:bottom w:w="80" w:type="dxa"/>
              <w:right w:w="100" w:type="dxa"/>
            </w:tcMar>
          </w:tcPr>
          <w:p w14:paraId="7759FFE3" w14:textId="77777777" w:rsidR="000153CD" w:rsidRDefault="00800B5E">
            <w:r>
              <w:rPr>
                <w:color w:val="000000"/>
                <w:sz w:val="21"/>
                <w:szCs w:val="21"/>
              </w:rPr>
              <w:t>DateTimeField</w:t>
            </w:r>
          </w:p>
        </w:tc>
        <w:tc>
          <w:tcPr>
            <w:tcW w:w="4600" w:type="dxa"/>
            <w:shd w:val="clear" w:color="auto" w:fill="F2F6FB"/>
            <w:tcMar>
              <w:top w:w="80" w:type="dxa"/>
              <w:left w:w="100" w:type="dxa"/>
              <w:bottom w:w="80" w:type="dxa"/>
              <w:right w:w="100" w:type="dxa"/>
            </w:tcMar>
          </w:tcPr>
          <w:p w14:paraId="52BA996E" w14:textId="77777777" w:rsidR="000153CD" w:rsidRDefault="00800B5E">
            <w:r>
              <w:rPr>
                <w:color w:val="000000"/>
                <w:sz w:val="21"/>
                <w:szCs w:val="21"/>
              </w:rPr>
              <w:t>Auto-set on creation (auto_now_add)</w:t>
            </w:r>
          </w:p>
        </w:tc>
      </w:tr>
      <w:tr w:rsidR="000153CD" w14:paraId="333FF176" w14:textId="77777777">
        <w:tc>
          <w:tcPr>
            <w:tcW w:w="1800" w:type="dxa"/>
            <w:shd w:val="clear" w:color="auto" w:fill="FFFFFF"/>
            <w:tcMar>
              <w:top w:w="80" w:type="dxa"/>
              <w:left w:w="100" w:type="dxa"/>
              <w:bottom w:w="80" w:type="dxa"/>
              <w:right w:w="100" w:type="dxa"/>
            </w:tcMar>
          </w:tcPr>
          <w:p w14:paraId="2F80B9C8" w14:textId="77777777" w:rsidR="000153CD" w:rsidRDefault="00800B5E">
            <w:r>
              <w:rPr>
                <w:color w:val="000000"/>
                <w:sz w:val="21"/>
                <w:szCs w:val="21"/>
              </w:rPr>
              <w:t>updated_at</w:t>
            </w:r>
          </w:p>
        </w:tc>
        <w:tc>
          <w:tcPr>
            <w:tcW w:w="3400" w:type="dxa"/>
            <w:shd w:val="clear" w:color="auto" w:fill="FFFFFF"/>
            <w:tcMar>
              <w:top w:w="80" w:type="dxa"/>
              <w:left w:w="100" w:type="dxa"/>
              <w:bottom w:w="80" w:type="dxa"/>
              <w:right w:w="100" w:type="dxa"/>
            </w:tcMar>
          </w:tcPr>
          <w:p w14:paraId="7863FD4D" w14:textId="77777777" w:rsidR="000153CD" w:rsidRDefault="00800B5E">
            <w:r>
              <w:rPr>
                <w:color w:val="000000"/>
                <w:sz w:val="21"/>
                <w:szCs w:val="21"/>
              </w:rPr>
              <w:t>DateTimeField</w:t>
            </w:r>
          </w:p>
        </w:tc>
        <w:tc>
          <w:tcPr>
            <w:tcW w:w="4600" w:type="dxa"/>
            <w:shd w:val="clear" w:color="auto" w:fill="FFFFFF"/>
            <w:tcMar>
              <w:top w:w="80" w:type="dxa"/>
              <w:left w:w="100" w:type="dxa"/>
              <w:bottom w:w="80" w:type="dxa"/>
              <w:right w:w="100" w:type="dxa"/>
            </w:tcMar>
          </w:tcPr>
          <w:p w14:paraId="2EF97666" w14:textId="77777777" w:rsidR="000153CD" w:rsidRDefault="00800B5E">
            <w:r>
              <w:rPr>
                <w:color w:val="000000"/>
                <w:sz w:val="21"/>
                <w:szCs w:val="21"/>
              </w:rPr>
              <w:t>Auto-updated on every save (auto_now)</w:t>
            </w:r>
          </w:p>
        </w:tc>
      </w:tr>
    </w:tbl>
    <w:p w14:paraId="371EFD81" w14:textId="77777777" w:rsidR="000153CD" w:rsidRDefault="00800B5E">
      <w:pPr>
        <w:spacing w:after="160" w:line="276" w:lineRule="auto"/>
      </w:pPr>
      <w:r>
        <w:rPr>
          <w:sz w:val="22"/>
          <w:szCs w:val="22"/>
        </w:rPr>
        <w:t>The email field carries a database-level UNIQUE constraint, satisfying the SOP requirement that duplicate unique values be handled correctly. Records are ordered by id (Meta.ordering), and the department field uses a fixed set of choices (Computer Science, Information Technology, Electronics, Electrical, Mechanical, Civil, Other) to keep the data consistent for filtering.</w:t>
      </w:r>
    </w:p>
    <w:p w14:paraId="3AF01C33" w14:textId="77777777" w:rsidR="000153CD" w:rsidRDefault="00800B5E">
      <w:pPr>
        <w:pStyle w:val="Heading2"/>
        <w:spacing w:before="260" w:after="120"/>
      </w:pPr>
      <w:r>
        <w:rPr>
          <w:b/>
          <w:bCs/>
          <w:sz w:val="24"/>
          <w:szCs w:val="24"/>
        </w:rPr>
        <w:t>6.2 Entity Relationship Summary</w:t>
      </w:r>
    </w:p>
    <w:p w14:paraId="28769E4E" w14:textId="77777777" w:rsidR="000153CD" w:rsidRDefault="00800B5E">
      <w:pPr>
        <w:spacing w:after="160" w:line="276" w:lineRule="auto"/>
      </w:pPr>
      <w:r>
        <w:rPr>
          <w:sz w:val="22"/>
          <w:szCs w:val="22"/>
        </w:rPr>
        <w:t>The current scope has a single entity with no foreign-key relationships. This matches a Student Management System used as a standalone register; the Future Enhancements section proposes related entities (Courses, Enrollments) that would introduce relationships in a later iteration.</w:t>
      </w:r>
    </w:p>
    <w:p w14:paraId="69A3DEA4" w14:textId="77777777" w:rsidR="000153CD" w:rsidRDefault="00800B5E">
      <w:pPr>
        <w:pStyle w:val="Heading1"/>
        <w:spacing w:before="360" w:after="160"/>
      </w:pPr>
      <w:r>
        <w:rPr>
          <w:b/>
          <w:bCs/>
          <w:color w:val="1F3864"/>
          <w:sz w:val="30"/>
          <w:szCs w:val="30"/>
        </w:rPr>
        <w:t>7. Backend Development</w:t>
      </w:r>
    </w:p>
    <w:p w14:paraId="4EA11E48" w14:textId="77777777" w:rsidR="000153CD" w:rsidRDefault="00800B5E">
      <w:pPr>
        <w:spacing w:after="160" w:line="276" w:lineRule="auto"/>
      </w:pPr>
      <w:r>
        <w:rPr>
          <w:sz w:val="22"/>
          <w:szCs w:val="22"/>
        </w:rPr>
        <w:t>The backend is implemented with Django REST Framework generic class-based views, which keep the CRUD logic concise while still allowing custom query-parameter handling for search and filtering.</w:t>
      </w:r>
    </w:p>
    <w:p w14:paraId="16138ECB" w14:textId="77777777" w:rsidR="000153CD" w:rsidRDefault="00800B5E">
      <w:pPr>
        <w:pStyle w:val="Heading2"/>
        <w:spacing w:before="260" w:after="120"/>
      </w:pPr>
      <w:r>
        <w:rPr>
          <w:b/>
          <w:bCs/>
          <w:sz w:val="24"/>
          <w:szCs w:val="24"/>
        </w:rPr>
        <w:t>7.1 REST API Endpoints</w:t>
      </w:r>
    </w:p>
    <w:tbl>
      <w:tblPr>
        <w:tblStyle w:val="a2"/>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600"/>
        <w:gridCol w:w="3200"/>
        <w:gridCol w:w="3400"/>
      </w:tblGrid>
      <w:tr w:rsidR="000153CD" w14:paraId="4AACB417" w14:textId="77777777">
        <w:trPr>
          <w:tblHeader/>
        </w:trPr>
        <w:tc>
          <w:tcPr>
            <w:tcW w:w="1600" w:type="dxa"/>
            <w:shd w:val="clear" w:color="auto" w:fill="1F3864"/>
            <w:tcMar>
              <w:top w:w="80" w:type="dxa"/>
              <w:left w:w="100" w:type="dxa"/>
              <w:bottom w:w="80" w:type="dxa"/>
              <w:right w:w="100" w:type="dxa"/>
            </w:tcMar>
          </w:tcPr>
          <w:p w14:paraId="0759C509" w14:textId="77777777" w:rsidR="000153CD" w:rsidRDefault="00800B5E">
            <w:r>
              <w:rPr>
                <w:b/>
                <w:bCs/>
                <w:color w:val="FFFFFF"/>
                <w:sz w:val="21"/>
                <w:szCs w:val="21"/>
              </w:rPr>
              <w:t>Operation</w:t>
            </w:r>
          </w:p>
        </w:tc>
        <w:tc>
          <w:tcPr>
            <w:tcW w:w="1600" w:type="dxa"/>
            <w:shd w:val="clear" w:color="auto" w:fill="1F3864"/>
            <w:tcMar>
              <w:top w:w="80" w:type="dxa"/>
              <w:left w:w="100" w:type="dxa"/>
              <w:bottom w:w="80" w:type="dxa"/>
              <w:right w:w="100" w:type="dxa"/>
            </w:tcMar>
          </w:tcPr>
          <w:p w14:paraId="19E8A218" w14:textId="77777777" w:rsidR="000153CD" w:rsidRDefault="00800B5E">
            <w:r>
              <w:rPr>
                <w:b/>
                <w:bCs/>
                <w:color w:val="FFFFFF"/>
                <w:sz w:val="21"/>
                <w:szCs w:val="21"/>
              </w:rPr>
              <w:t>HTTP Method</w:t>
            </w:r>
          </w:p>
        </w:tc>
        <w:tc>
          <w:tcPr>
            <w:tcW w:w="3200" w:type="dxa"/>
            <w:shd w:val="clear" w:color="auto" w:fill="1F3864"/>
            <w:tcMar>
              <w:top w:w="80" w:type="dxa"/>
              <w:left w:w="100" w:type="dxa"/>
              <w:bottom w:w="80" w:type="dxa"/>
              <w:right w:w="100" w:type="dxa"/>
            </w:tcMar>
          </w:tcPr>
          <w:p w14:paraId="0C9F3290" w14:textId="77777777" w:rsidR="000153CD" w:rsidRDefault="00800B5E">
            <w:r>
              <w:rPr>
                <w:b/>
                <w:bCs/>
                <w:color w:val="FFFFFF"/>
                <w:sz w:val="21"/>
                <w:szCs w:val="21"/>
              </w:rPr>
              <w:t>Endpoint</w:t>
            </w:r>
          </w:p>
        </w:tc>
        <w:tc>
          <w:tcPr>
            <w:tcW w:w="3400" w:type="dxa"/>
            <w:shd w:val="clear" w:color="auto" w:fill="1F3864"/>
            <w:tcMar>
              <w:top w:w="80" w:type="dxa"/>
              <w:left w:w="100" w:type="dxa"/>
              <w:bottom w:w="80" w:type="dxa"/>
              <w:right w:w="100" w:type="dxa"/>
            </w:tcMar>
          </w:tcPr>
          <w:p w14:paraId="5263687F" w14:textId="77777777" w:rsidR="000153CD" w:rsidRDefault="00800B5E">
            <w:r>
              <w:rPr>
                <w:b/>
                <w:bCs/>
                <w:color w:val="FFFFFF"/>
                <w:sz w:val="21"/>
                <w:szCs w:val="21"/>
              </w:rPr>
              <w:t>View</w:t>
            </w:r>
          </w:p>
        </w:tc>
      </w:tr>
      <w:tr w:rsidR="000153CD" w14:paraId="7BE231D1" w14:textId="77777777">
        <w:tc>
          <w:tcPr>
            <w:tcW w:w="1600" w:type="dxa"/>
            <w:shd w:val="clear" w:color="auto" w:fill="FFFFFF"/>
            <w:tcMar>
              <w:top w:w="80" w:type="dxa"/>
              <w:left w:w="100" w:type="dxa"/>
              <w:bottom w:w="80" w:type="dxa"/>
              <w:right w:w="100" w:type="dxa"/>
            </w:tcMar>
          </w:tcPr>
          <w:p w14:paraId="5E85BC08" w14:textId="77777777" w:rsidR="000153CD" w:rsidRDefault="00800B5E">
            <w:r>
              <w:rPr>
                <w:color w:val="000000"/>
                <w:sz w:val="21"/>
                <w:szCs w:val="21"/>
              </w:rPr>
              <w:t>Create</w:t>
            </w:r>
          </w:p>
        </w:tc>
        <w:tc>
          <w:tcPr>
            <w:tcW w:w="1600" w:type="dxa"/>
            <w:shd w:val="clear" w:color="auto" w:fill="FFFFFF"/>
            <w:tcMar>
              <w:top w:w="80" w:type="dxa"/>
              <w:left w:w="100" w:type="dxa"/>
              <w:bottom w:w="80" w:type="dxa"/>
              <w:right w:w="100" w:type="dxa"/>
            </w:tcMar>
          </w:tcPr>
          <w:p w14:paraId="4B8B6B67" w14:textId="77777777" w:rsidR="000153CD" w:rsidRDefault="00800B5E">
            <w:r>
              <w:rPr>
                <w:color w:val="000000"/>
                <w:sz w:val="21"/>
                <w:szCs w:val="21"/>
              </w:rPr>
              <w:t>POST</w:t>
            </w:r>
          </w:p>
        </w:tc>
        <w:tc>
          <w:tcPr>
            <w:tcW w:w="3200" w:type="dxa"/>
            <w:shd w:val="clear" w:color="auto" w:fill="FFFFFF"/>
            <w:tcMar>
              <w:top w:w="80" w:type="dxa"/>
              <w:left w:w="100" w:type="dxa"/>
              <w:bottom w:w="80" w:type="dxa"/>
              <w:right w:w="100" w:type="dxa"/>
            </w:tcMar>
          </w:tcPr>
          <w:p w14:paraId="3EA428DB" w14:textId="77777777" w:rsidR="000153CD" w:rsidRDefault="00800B5E">
            <w:r>
              <w:rPr>
                <w:color w:val="000000"/>
                <w:sz w:val="21"/>
                <w:szCs w:val="21"/>
              </w:rPr>
              <w:t>/api/students/</w:t>
            </w:r>
          </w:p>
        </w:tc>
        <w:tc>
          <w:tcPr>
            <w:tcW w:w="3400" w:type="dxa"/>
            <w:shd w:val="clear" w:color="auto" w:fill="FFFFFF"/>
            <w:tcMar>
              <w:top w:w="80" w:type="dxa"/>
              <w:left w:w="100" w:type="dxa"/>
              <w:bottom w:w="80" w:type="dxa"/>
              <w:right w:w="100" w:type="dxa"/>
            </w:tcMar>
          </w:tcPr>
          <w:p w14:paraId="3AC03C9D" w14:textId="77777777" w:rsidR="000153CD" w:rsidRDefault="00800B5E">
            <w:r>
              <w:rPr>
                <w:color w:val="000000"/>
                <w:sz w:val="21"/>
                <w:szCs w:val="21"/>
              </w:rPr>
              <w:t>StudentListCreateView</w:t>
            </w:r>
          </w:p>
        </w:tc>
      </w:tr>
      <w:tr w:rsidR="000153CD" w14:paraId="31514035" w14:textId="77777777">
        <w:tc>
          <w:tcPr>
            <w:tcW w:w="1600" w:type="dxa"/>
            <w:shd w:val="clear" w:color="auto" w:fill="F2F6FB"/>
            <w:tcMar>
              <w:top w:w="80" w:type="dxa"/>
              <w:left w:w="100" w:type="dxa"/>
              <w:bottom w:w="80" w:type="dxa"/>
              <w:right w:w="100" w:type="dxa"/>
            </w:tcMar>
          </w:tcPr>
          <w:p w14:paraId="2F9E1683" w14:textId="77777777" w:rsidR="000153CD" w:rsidRDefault="00800B5E">
            <w:r>
              <w:rPr>
                <w:color w:val="000000"/>
                <w:sz w:val="21"/>
                <w:szCs w:val="21"/>
              </w:rPr>
              <w:t>Read All</w:t>
            </w:r>
          </w:p>
        </w:tc>
        <w:tc>
          <w:tcPr>
            <w:tcW w:w="1600" w:type="dxa"/>
            <w:shd w:val="clear" w:color="auto" w:fill="F2F6FB"/>
            <w:tcMar>
              <w:top w:w="80" w:type="dxa"/>
              <w:left w:w="100" w:type="dxa"/>
              <w:bottom w:w="80" w:type="dxa"/>
              <w:right w:w="100" w:type="dxa"/>
            </w:tcMar>
          </w:tcPr>
          <w:p w14:paraId="5ED27588" w14:textId="77777777" w:rsidR="000153CD" w:rsidRDefault="00800B5E">
            <w:r>
              <w:rPr>
                <w:color w:val="000000"/>
                <w:sz w:val="21"/>
                <w:szCs w:val="21"/>
              </w:rPr>
              <w:t>GET</w:t>
            </w:r>
          </w:p>
        </w:tc>
        <w:tc>
          <w:tcPr>
            <w:tcW w:w="3200" w:type="dxa"/>
            <w:shd w:val="clear" w:color="auto" w:fill="F2F6FB"/>
            <w:tcMar>
              <w:top w:w="80" w:type="dxa"/>
              <w:left w:w="100" w:type="dxa"/>
              <w:bottom w:w="80" w:type="dxa"/>
              <w:right w:w="100" w:type="dxa"/>
            </w:tcMar>
          </w:tcPr>
          <w:p w14:paraId="4AF3C95B" w14:textId="77777777" w:rsidR="000153CD" w:rsidRDefault="00800B5E">
            <w:r>
              <w:rPr>
                <w:color w:val="000000"/>
                <w:sz w:val="21"/>
                <w:szCs w:val="21"/>
              </w:rPr>
              <w:t>/api/students/</w:t>
            </w:r>
          </w:p>
        </w:tc>
        <w:tc>
          <w:tcPr>
            <w:tcW w:w="3400" w:type="dxa"/>
            <w:shd w:val="clear" w:color="auto" w:fill="F2F6FB"/>
            <w:tcMar>
              <w:top w:w="80" w:type="dxa"/>
              <w:left w:w="100" w:type="dxa"/>
              <w:bottom w:w="80" w:type="dxa"/>
              <w:right w:w="100" w:type="dxa"/>
            </w:tcMar>
          </w:tcPr>
          <w:p w14:paraId="058097EE" w14:textId="77777777" w:rsidR="000153CD" w:rsidRDefault="00800B5E">
            <w:r>
              <w:rPr>
                <w:color w:val="000000"/>
                <w:sz w:val="21"/>
                <w:szCs w:val="21"/>
              </w:rPr>
              <w:t>StudentListCreateView (supports ?search= and ?department=)</w:t>
            </w:r>
          </w:p>
        </w:tc>
      </w:tr>
      <w:tr w:rsidR="000153CD" w14:paraId="3D4024FD" w14:textId="77777777">
        <w:tc>
          <w:tcPr>
            <w:tcW w:w="1600" w:type="dxa"/>
            <w:shd w:val="clear" w:color="auto" w:fill="FFFFFF"/>
            <w:tcMar>
              <w:top w:w="80" w:type="dxa"/>
              <w:left w:w="100" w:type="dxa"/>
              <w:bottom w:w="80" w:type="dxa"/>
              <w:right w:w="100" w:type="dxa"/>
            </w:tcMar>
          </w:tcPr>
          <w:p w14:paraId="1518F451" w14:textId="77777777" w:rsidR="000153CD" w:rsidRDefault="00800B5E">
            <w:r>
              <w:rPr>
                <w:color w:val="000000"/>
                <w:sz w:val="21"/>
                <w:szCs w:val="21"/>
              </w:rPr>
              <w:t>Read One</w:t>
            </w:r>
          </w:p>
        </w:tc>
        <w:tc>
          <w:tcPr>
            <w:tcW w:w="1600" w:type="dxa"/>
            <w:shd w:val="clear" w:color="auto" w:fill="FFFFFF"/>
            <w:tcMar>
              <w:top w:w="80" w:type="dxa"/>
              <w:left w:w="100" w:type="dxa"/>
              <w:bottom w:w="80" w:type="dxa"/>
              <w:right w:w="100" w:type="dxa"/>
            </w:tcMar>
          </w:tcPr>
          <w:p w14:paraId="796190B4" w14:textId="77777777" w:rsidR="000153CD" w:rsidRDefault="00800B5E">
            <w:r>
              <w:rPr>
                <w:color w:val="000000"/>
                <w:sz w:val="21"/>
                <w:szCs w:val="21"/>
              </w:rPr>
              <w:t>GET</w:t>
            </w:r>
          </w:p>
        </w:tc>
        <w:tc>
          <w:tcPr>
            <w:tcW w:w="3200" w:type="dxa"/>
            <w:shd w:val="clear" w:color="auto" w:fill="FFFFFF"/>
            <w:tcMar>
              <w:top w:w="80" w:type="dxa"/>
              <w:left w:w="100" w:type="dxa"/>
              <w:bottom w:w="80" w:type="dxa"/>
              <w:right w:w="100" w:type="dxa"/>
            </w:tcMar>
          </w:tcPr>
          <w:p w14:paraId="2EF93BF5" w14:textId="77777777" w:rsidR="000153CD" w:rsidRDefault="00800B5E">
            <w:r>
              <w:rPr>
                <w:color w:val="000000"/>
                <w:sz w:val="21"/>
                <w:szCs w:val="21"/>
              </w:rPr>
              <w:t>/api/students/{id}/</w:t>
            </w:r>
          </w:p>
        </w:tc>
        <w:tc>
          <w:tcPr>
            <w:tcW w:w="3400" w:type="dxa"/>
            <w:shd w:val="clear" w:color="auto" w:fill="FFFFFF"/>
            <w:tcMar>
              <w:top w:w="80" w:type="dxa"/>
              <w:left w:w="100" w:type="dxa"/>
              <w:bottom w:w="80" w:type="dxa"/>
              <w:right w:w="100" w:type="dxa"/>
            </w:tcMar>
          </w:tcPr>
          <w:p w14:paraId="2A7DF581" w14:textId="77777777" w:rsidR="000153CD" w:rsidRDefault="00800B5E">
            <w:r>
              <w:rPr>
                <w:color w:val="000000"/>
                <w:sz w:val="21"/>
                <w:szCs w:val="21"/>
              </w:rPr>
              <w:t>StudentDetailView</w:t>
            </w:r>
          </w:p>
        </w:tc>
      </w:tr>
      <w:tr w:rsidR="000153CD" w14:paraId="6408EF06" w14:textId="77777777">
        <w:tc>
          <w:tcPr>
            <w:tcW w:w="1600" w:type="dxa"/>
            <w:shd w:val="clear" w:color="auto" w:fill="F2F6FB"/>
            <w:tcMar>
              <w:top w:w="80" w:type="dxa"/>
              <w:left w:w="100" w:type="dxa"/>
              <w:bottom w:w="80" w:type="dxa"/>
              <w:right w:w="100" w:type="dxa"/>
            </w:tcMar>
          </w:tcPr>
          <w:p w14:paraId="60D7D08E" w14:textId="77777777" w:rsidR="000153CD" w:rsidRDefault="00800B5E">
            <w:r>
              <w:rPr>
                <w:color w:val="000000"/>
                <w:sz w:val="21"/>
                <w:szCs w:val="21"/>
              </w:rPr>
              <w:t>Update</w:t>
            </w:r>
          </w:p>
        </w:tc>
        <w:tc>
          <w:tcPr>
            <w:tcW w:w="1600" w:type="dxa"/>
            <w:shd w:val="clear" w:color="auto" w:fill="F2F6FB"/>
            <w:tcMar>
              <w:top w:w="80" w:type="dxa"/>
              <w:left w:w="100" w:type="dxa"/>
              <w:bottom w:w="80" w:type="dxa"/>
              <w:right w:w="100" w:type="dxa"/>
            </w:tcMar>
          </w:tcPr>
          <w:p w14:paraId="5268BED6" w14:textId="77777777" w:rsidR="000153CD" w:rsidRDefault="00800B5E">
            <w:r>
              <w:rPr>
                <w:color w:val="000000"/>
                <w:sz w:val="21"/>
                <w:szCs w:val="21"/>
              </w:rPr>
              <w:t>PUT</w:t>
            </w:r>
          </w:p>
        </w:tc>
        <w:tc>
          <w:tcPr>
            <w:tcW w:w="3200" w:type="dxa"/>
            <w:shd w:val="clear" w:color="auto" w:fill="F2F6FB"/>
            <w:tcMar>
              <w:top w:w="80" w:type="dxa"/>
              <w:left w:w="100" w:type="dxa"/>
              <w:bottom w:w="80" w:type="dxa"/>
              <w:right w:w="100" w:type="dxa"/>
            </w:tcMar>
          </w:tcPr>
          <w:p w14:paraId="176DFD1F" w14:textId="77777777" w:rsidR="000153CD" w:rsidRDefault="00800B5E">
            <w:r>
              <w:rPr>
                <w:color w:val="000000"/>
                <w:sz w:val="21"/>
                <w:szCs w:val="21"/>
              </w:rPr>
              <w:t>/api/students/{id}/</w:t>
            </w:r>
          </w:p>
        </w:tc>
        <w:tc>
          <w:tcPr>
            <w:tcW w:w="3400" w:type="dxa"/>
            <w:shd w:val="clear" w:color="auto" w:fill="F2F6FB"/>
            <w:tcMar>
              <w:top w:w="80" w:type="dxa"/>
              <w:left w:w="100" w:type="dxa"/>
              <w:bottom w:w="80" w:type="dxa"/>
              <w:right w:w="100" w:type="dxa"/>
            </w:tcMar>
          </w:tcPr>
          <w:p w14:paraId="71945EE2" w14:textId="77777777" w:rsidR="000153CD" w:rsidRDefault="00800B5E">
            <w:r>
              <w:rPr>
                <w:color w:val="000000"/>
                <w:sz w:val="21"/>
                <w:szCs w:val="21"/>
              </w:rPr>
              <w:t>StudentDetailView</w:t>
            </w:r>
          </w:p>
        </w:tc>
      </w:tr>
      <w:tr w:rsidR="000153CD" w14:paraId="0913B708" w14:textId="77777777">
        <w:tc>
          <w:tcPr>
            <w:tcW w:w="1600" w:type="dxa"/>
            <w:shd w:val="clear" w:color="auto" w:fill="FFFFFF"/>
            <w:tcMar>
              <w:top w:w="80" w:type="dxa"/>
              <w:left w:w="100" w:type="dxa"/>
              <w:bottom w:w="80" w:type="dxa"/>
              <w:right w:w="100" w:type="dxa"/>
            </w:tcMar>
          </w:tcPr>
          <w:p w14:paraId="45C69AD0" w14:textId="77777777" w:rsidR="000153CD" w:rsidRDefault="00800B5E">
            <w:r>
              <w:rPr>
                <w:color w:val="000000"/>
                <w:sz w:val="21"/>
                <w:szCs w:val="21"/>
              </w:rPr>
              <w:t>Partial Update</w:t>
            </w:r>
          </w:p>
        </w:tc>
        <w:tc>
          <w:tcPr>
            <w:tcW w:w="1600" w:type="dxa"/>
            <w:shd w:val="clear" w:color="auto" w:fill="FFFFFF"/>
            <w:tcMar>
              <w:top w:w="80" w:type="dxa"/>
              <w:left w:w="100" w:type="dxa"/>
              <w:bottom w:w="80" w:type="dxa"/>
              <w:right w:w="100" w:type="dxa"/>
            </w:tcMar>
          </w:tcPr>
          <w:p w14:paraId="6F2DEB09" w14:textId="77777777" w:rsidR="000153CD" w:rsidRDefault="00800B5E">
            <w:r>
              <w:rPr>
                <w:color w:val="000000"/>
                <w:sz w:val="21"/>
                <w:szCs w:val="21"/>
              </w:rPr>
              <w:t>PATCH</w:t>
            </w:r>
          </w:p>
        </w:tc>
        <w:tc>
          <w:tcPr>
            <w:tcW w:w="3200" w:type="dxa"/>
            <w:shd w:val="clear" w:color="auto" w:fill="FFFFFF"/>
            <w:tcMar>
              <w:top w:w="80" w:type="dxa"/>
              <w:left w:w="100" w:type="dxa"/>
              <w:bottom w:w="80" w:type="dxa"/>
              <w:right w:w="100" w:type="dxa"/>
            </w:tcMar>
          </w:tcPr>
          <w:p w14:paraId="4F9EB16E" w14:textId="77777777" w:rsidR="000153CD" w:rsidRDefault="00800B5E">
            <w:r>
              <w:rPr>
                <w:color w:val="000000"/>
                <w:sz w:val="21"/>
                <w:szCs w:val="21"/>
              </w:rPr>
              <w:t>/api/students/{id}/</w:t>
            </w:r>
          </w:p>
        </w:tc>
        <w:tc>
          <w:tcPr>
            <w:tcW w:w="3400" w:type="dxa"/>
            <w:shd w:val="clear" w:color="auto" w:fill="FFFFFF"/>
            <w:tcMar>
              <w:top w:w="80" w:type="dxa"/>
              <w:left w:w="100" w:type="dxa"/>
              <w:bottom w:w="80" w:type="dxa"/>
              <w:right w:w="100" w:type="dxa"/>
            </w:tcMar>
          </w:tcPr>
          <w:p w14:paraId="160997DD" w14:textId="77777777" w:rsidR="000153CD" w:rsidRDefault="00800B5E">
            <w:r>
              <w:rPr>
                <w:color w:val="000000"/>
                <w:sz w:val="21"/>
                <w:szCs w:val="21"/>
              </w:rPr>
              <w:t>StudentDetailView</w:t>
            </w:r>
          </w:p>
        </w:tc>
      </w:tr>
      <w:tr w:rsidR="000153CD" w14:paraId="65B5E7B6" w14:textId="77777777">
        <w:tc>
          <w:tcPr>
            <w:tcW w:w="1600" w:type="dxa"/>
            <w:shd w:val="clear" w:color="auto" w:fill="F2F6FB"/>
            <w:tcMar>
              <w:top w:w="80" w:type="dxa"/>
              <w:left w:w="100" w:type="dxa"/>
              <w:bottom w:w="80" w:type="dxa"/>
              <w:right w:w="100" w:type="dxa"/>
            </w:tcMar>
          </w:tcPr>
          <w:p w14:paraId="546154CB" w14:textId="77777777" w:rsidR="000153CD" w:rsidRDefault="00800B5E">
            <w:r>
              <w:rPr>
                <w:color w:val="000000"/>
                <w:sz w:val="21"/>
                <w:szCs w:val="21"/>
              </w:rPr>
              <w:t>Delete</w:t>
            </w:r>
          </w:p>
        </w:tc>
        <w:tc>
          <w:tcPr>
            <w:tcW w:w="1600" w:type="dxa"/>
            <w:shd w:val="clear" w:color="auto" w:fill="F2F6FB"/>
            <w:tcMar>
              <w:top w:w="80" w:type="dxa"/>
              <w:left w:w="100" w:type="dxa"/>
              <w:bottom w:w="80" w:type="dxa"/>
              <w:right w:w="100" w:type="dxa"/>
            </w:tcMar>
          </w:tcPr>
          <w:p w14:paraId="34FED400" w14:textId="77777777" w:rsidR="000153CD" w:rsidRDefault="00800B5E">
            <w:r>
              <w:rPr>
                <w:color w:val="000000"/>
                <w:sz w:val="21"/>
                <w:szCs w:val="21"/>
              </w:rPr>
              <w:t>DELETE</w:t>
            </w:r>
          </w:p>
        </w:tc>
        <w:tc>
          <w:tcPr>
            <w:tcW w:w="3200" w:type="dxa"/>
            <w:shd w:val="clear" w:color="auto" w:fill="F2F6FB"/>
            <w:tcMar>
              <w:top w:w="80" w:type="dxa"/>
              <w:left w:w="100" w:type="dxa"/>
              <w:bottom w:w="80" w:type="dxa"/>
              <w:right w:w="100" w:type="dxa"/>
            </w:tcMar>
          </w:tcPr>
          <w:p w14:paraId="2F17DF30" w14:textId="77777777" w:rsidR="000153CD" w:rsidRDefault="00800B5E">
            <w:r>
              <w:rPr>
                <w:color w:val="000000"/>
                <w:sz w:val="21"/>
                <w:szCs w:val="21"/>
              </w:rPr>
              <w:t>/api/students/{id}/</w:t>
            </w:r>
          </w:p>
        </w:tc>
        <w:tc>
          <w:tcPr>
            <w:tcW w:w="3400" w:type="dxa"/>
            <w:shd w:val="clear" w:color="auto" w:fill="F2F6FB"/>
            <w:tcMar>
              <w:top w:w="80" w:type="dxa"/>
              <w:left w:w="100" w:type="dxa"/>
              <w:bottom w:w="80" w:type="dxa"/>
              <w:right w:w="100" w:type="dxa"/>
            </w:tcMar>
          </w:tcPr>
          <w:p w14:paraId="41DA1073" w14:textId="77777777" w:rsidR="000153CD" w:rsidRDefault="00800B5E">
            <w:r>
              <w:rPr>
                <w:color w:val="000000"/>
                <w:sz w:val="21"/>
                <w:szCs w:val="21"/>
              </w:rPr>
              <w:t>StudentDetailView</w:t>
            </w:r>
          </w:p>
        </w:tc>
      </w:tr>
    </w:tbl>
    <w:p w14:paraId="0E872C74" w14:textId="77777777" w:rsidR="000153CD" w:rsidRDefault="00800B5E">
      <w:pPr>
        <w:pStyle w:val="Heading2"/>
        <w:spacing w:before="260" w:after="120"/>
      </w:pPr>
      <w:r>
        <w:rPr>
          <w:b/>
          <w:bCs/>
          <w:sz w:val="24"/>
          <w:szCs w:val="24"/>
        </w:rPr>
        <w:t>7.2 Search and Filter</w:t>
      </w:r>
    </w:p>
    <w:p w14:paraId="72C110DD" w14:textId="77777777" w:rsidR="000153CD" w:rsidRDefault="00800B5E">
      <w:pPr>
        <w:spacing w:after="160" w:line="276" w:lineRule="auto"/>
      </w:pPr>
      <w:r>
        <w:rPr>
          <w:sz w:val="22"/>
          <w:szCs w:val="22"/>
        </w:rPr>
        <w:t>The list endpoint accepts two optional query parameters: search, which performs a case-insensitive partial match across name, email, and phone; and department, which restricts results to an exact department value. Both can be combined, and .distinct() is applied so that a record matching more than one search condition is not returned twice.</w:t>
      </w:r>
    </w:p>
    <w:p w14:paraId="73B0ED5C" w14:textId="77777777" w:rsidR="000153CD" w:rsidRDefault="00800B5E">
      <w:pPr>
        <w:pStyle w:val="Heading2"/>
        <w:spacing w:before="260" w:after="120"/>
      </w:pPr>
      <w:r>
        <w:rPr>
          <w:b/>
          <w:bCs/>
          <w:sz w:val="24"/>
          <w:szCs w:val="24"/>
        </w:rPr>
        <w:t>7.3 Serialization and Server-Side Validation</w:t>
      </w:r>
    </w:p>
    <w:p w14:paraId="658EE505" w14:textId="77777777" w:rsidR="000153CD" w:rsidRDefault="00800B5E">
      <w:pPr>
        <w:spacing w:after="160" w:line="276" w:lineRule="auto"/>
      </w:pPr>
      <w:r>
        <w:rPr>
          <w:sz w:val="22"/>
          <w:szCs w:val="22"/>
        </w:rPr>
        <w:t>StudentSerializer (a DRF ModelSerializer) exposes all model fields and marks id, created_at and updated_at as read-only. It adds explicit field-level validators beyond the model constraints:</w:t>
      </w:r>
    </w:p>
    <w:p w14:paraId="35F4E1BC" w14:textId="77777777" w:rsidR="000153CD" w:rsidRDefault="00800B5E">
      <w:pPr>
        <w:numPr>
          <w:ilvl w:val="0"/>
          <w:numId w:val="1"/>
        </w:numPr>
        <w:pBdr>
          <w:top w:val="nil"/>
          <w:left w:val="nil"/>
          <w:bottom w:val="nil"/>
          <w:right w:val="nil"/>
          <w:between w:val="nil"/>
        </w:pBdr>
        <w:spacing w:after="80"/>
      </w:pPr>
      <w:r>
        <w:rPr>
          <w:color w:val="000000"/>
          <w:sz w:val="22"/>
          <w:szCs w:val="22"/>
        </w:rPr>
        <w:t>validate_name — rejects empty or whitespace-only names and requires at least 2 characters.</w:t>
      </w:r>
    </w:p>
    <w:p w14:paraId="0E84B8E0" w14:textId="77777777" w:rsidR="000153CD" w:rsidRDefault="00800B5E">
      <w:pPr>
        <w:numPr>
          <w:ilvl w:val="0"/>
          <w:numId w:val="1"/>
        </w:numPr>
        <w:pBdr>
          <w:top w:val="nil"/>
          <w:left w:val="nil"/>
          <w:bottom w:val="nil"/>
          <w:right w:val="nil"/>
          <w:between w:val="nil"/>
        </w:pBdr>
        <w:spacing w:after="80"/>
      </w:pPr>
      <w:r>
        <w:rPr>
          <w:color w:val="000000"/>
          <w:sz w:val="22"/>
          <w:szCs w:val="22"/>
        </w:rPr>
        <w:t>validate_phone — rejects any value that is not exactly 10 digits.</w:t>
      </w:r>
    </w:p>
    <w:p w14:paraId="14B5191B" w14:textId="77777777" w:rsidR="000153CD" w:rsidRDefault="00800B5E">
      <w:pPr>
        <w:numPr>
          <w:ilvl w:val="0"/>
          <w:numId w:val="1"/>
        </w:numPr>
        <w:pBdr>
          <w:top w:val="nil"/>
          <w:left w:val="nil"/>
          <w:bottom w:val="nil"/>
          <w:right w:val="nil"/>
          <w:between w:val="nil"/>
        </w:pBdr>
        <w:spacing w:after="80"/>
      </w:pPr>
      <w:r>
        <w:rPr>
          <w:color w:val="000000"/>
          <w:sz w:val="22"/>
          <w:szCs w:val="22"/>
        </w:rPr>
        <w:t>validate_cgpa — rejects values outside the 0–10 range.</w:t>
      </w:r>
    </w:p>
    <w:p w14:paraId="0290EF56" w14:textId="77777777" w:rsidR="000153CD" w:rsidRDefault="00800B5E">
      <w:pPr>
        <w:spacing w:after="160" w:line="276" w:lineRule="auto"/>
      </w:pPr>
      <w:r>
        <w:rPr>
          <w:sz w:val="22"/>
          <w:szCs w:val="22"/>
        </w:rPr>
        <w:t>Because these checks run at the serializer layer in addition to the model-level validators (RegexValidator for phone, MinValueValidator/MaxValueValidator for year and cgpa, unique=True for email), the API enforces validation even when a request bypasses the browser form entirely — satisfying the SOP requirement that server-side validation exist independent of client-side checks.</w:t>
      </w:r>
    </w:p>
    <w:p w14:paraId="0D3A7782" w14:textId="77777777" w:rsidR="000153CD" w:rsidRDefault="00800B5E">
      <w:pPr>
        <w:pStyle w:val="Heading2"/>
        <w:spacing w:before="260" w:after="120"/>
      </w:pPr>
      <w:r>
        <w:rPr>
          <w:b/>
          <w:bCs/>
          <w:sz w:val="24"/>
          <w:szCs w:val="24"/>
        </w:rPr>
        <w:t>7.4 Django Admin</w:t>
      </w:r>
    </w:p>
    <w:p w14:paraId="170771BA" w14:textId="77777777" w:rsidR="000153CD" w:rsidRDefault="00800B5E">
      <w:pPr>
        <w:spacing w:after="160" w:line="276" w:lineRule="auto"/>
      </w:pPr>
      <w:r>
        <w:rPr>
          <w:sz w:val="22"/>
          <w:szCs w:val="22"/>
        </w:rPr>
        <w:t>students/admin.py registers the Student model with list_display, search_fields (name, email, phone) and list_filter (department, year), giving staff a ready-made administrative CRUD interface at /admin/ in addition to the custom frontend.</w:t>
      </w:r>
    </w:p>
    <w:p w14:paraId="13A29939" w14:textId="77777777" w:rsidR="000153CD" w:rsidRDefault="00800B5E">
      <w:pPr>
        <w:pStyle w:val="Heading1"/>
        <w:spacing w:before="360" w:after="160"/>
      </w:pPr>
      <w:r>
        <w:rPr>
          <w:b/>
          <w:bCs/>
          <w:color w:val="1F3864"/>
          <w:sz w:val="30"/>
          <w:szCs w:val="30"/>
        </w:rPr>
        <w:t>8. Frontend Development</w:t>
      </w:r>
    </w:p>
    <w:p w14:paraId="5FDCCDD3" w14:textId="77777777" w:rsidR="000153CD" w:rsidRDefault="00800B5E">
      <w:pPr>
        <w:spacing w:after="160" w:line="276" w:lineRule="auto"/>
      </w:pPr>
      <w:r>
        <w:rPr>
          <w:sz w:val="22"/>
          <w:szCs w:val="22"/>
        </w:rPr>
        <w:t>The frontend is a single page (students/templates/students/index.html) styled with students/static/students/style.css and driven by students/static/students/app.js (approximately 290 lines). It is served directly by the home view in students/views.py.</w:t>
      </w:r>
    </w:p>
    <w:p w14:paraId="34D0FCFE" w14:textId="77777777" w:rsidR="000153CD" w:rsidRDefault="00800B5E">
      <w:pPr>
        <w:pStyle w:val="Heading2"/>
        <w:spacing w:before="260" w:after="120"/>
      </w:pPr>
      <w:r>
        <w:rPr>
          <w:b/>
          <w:bCs/>
          <w:sz w:val="24"/>
          <w:szCs w:val="24"/>
        </w:rPr>
        <w:t>8.1 Key UI Elements</w:t>
      </w:r>
    </w:p>
    <w:p w14:paraId="50867CA1" w14:textId="77777777" w:rsidR="000153CD" w:rsidRDefault="00800B5E">
      <w:pPr>
        <w:numPr>
          <w:ilvl w:val="0"/>
          <w:numId w:val="1"/>
        </w:numPr>
        <w:pBdr>
          <w:top w:val="nil"/>
          <w:left w:val="nil"/>
          <w:bottom w:val="nil"/>
          <w:right w:val="nil"/>
          <w:between w:val="nil"/>
        </w:pBdr>
        <w:spacing w:after="80"/>
      </w:pPr>
      <w:r>
        <w:rPr>
          <w:color w:val="000000"/>
          <w:sz w:val="22"/>
          <w:szCs w:val="22"/>
        </w:rPr>
        <w:t>A header with a live API-status indicator ("API connected" / "API unavailable").</w:t>
      </w:r>
    </w:p>
    <w:p w14:paraId="52681CF4" w14:textId="77777777" w:rsidR="000153CD" w:rsidRDefault="00800B5E">
      <w:pPr>
        <w:numPr>
          <w:ilvl w:val="0"/>
          <w:numId w:val="1"/>
        </w:numPr>
        <w:pBdr>
          <w:top w:val="nil"/>
          <w:left w:val="nil"/>
          <w:bottom w:val="nil"/>
          <w:right w:val="nil"/>
          <w:between w:val="nil"/>
        </w:pBdr>
        <w:spacing w:after="80"/>
      </w:pPr>
      <w:r>
        <w:rPr>
          <w:color w:val="000000"/>
          <w:sz w:val="22"/>
          <w:szCs w:val="22"/>
        </w:rPr>
        <w:t>Summary stat cards: Total Students, Departments, Average CGPA — recalculated on every data refresh.</w:t>
      </w:r>
    </w:p>
    <w:p w14:paraId="7F2BAF21" w14:textId="77777777" w:rsidR="000153CD" w:rsidRDefault="00800B5E">
      <w:pPr>
        <w:numPr>
          <w:ilvl w:val="0"/>
          <w:numId w:val="1"/>
        </w:numPr>
        <w:pBdr>
          <w:top w:val="nil"/>
          <w:left w:val="nil"/>
          <w:bottom w:val="nil"/>
          <w:right w:val="nil"/>
          <w:between w:val="nil"/>
        </w:pBdr>
        <w:spacing w:after="80"/>
      </w:pPr>
      <w:r>
        <w:rPr>
          <w:color w:val="000000"/>
          <w:sz w:val="22"/>
          <w:szCs w:val="22"/>
        </w:rPr>
        <w:t>An Add/Edit form (studentForm) with fields for name, email, phone, department, year and CGPA, each with an inline error placeholder.</w:t>
      </w:r>
    </w:p>
    <w:p w14:paraId="49EA73CF" w14:textId="77777777" w:rsidR="000153CD" w:rsidRDefault="00800B5E">
      <w:pPr>
        <w:numPr>
          <w:ilvl w:val="0"/>
          <w:numId w:val="1"/>
        </w:numPr>
        <w:pBdr>
          <w:top w:val="nil"/>
          <w:left w:val="nil"/>
          <w:bottom w:val="nil"/>
          <w:right w:val="nil"/>
          <w:between w:val="nil"/>
        </w:pBdr>
        <w:spacing w:after="80"/>
      </w:pPr>
      <w:r>
        <w:rPr>
          <w:color w:val="000000"/>
          <w:sz w:val="22"/>
          <w:szCs w:val="22"/>
        </w:rPr>
        <w:t>A results table listing every student with Edit and Delete action buttons per row.</w:t>
      </w:r>
    </w:p>
    <w:p w14:paraId="4269988D" w14:textId="77777777" w:rsidR="000153CD" w:rsidRDefault="00800B5E">
      <w:pPr>
        <w:numPr>
          <w:ilvl w:val="0"/>
          <w:numId w:val="1"/>
        </w:numPr>
        <w:pBdr>
          <w:top w:val="nil"/>
          <w:left w:val="nil"/>
          <w:bottom w:val="nil"/>
          <w:right w:val="nil"/>
          <w:between w:val="nil"/>
        </w:pBdr>
        <w:spacing w:after="80"/>
      </w:pPr>
      <w:r>
        <w:rPr>
          <w:color w:val="000000"/>
          <w:sz w:val="22"/>
          <w:szCs w:val="22"/>
        </w:rPr>
        <w:t>A search box (debounced, 250 ms) and a department dropdown filter, both re-querying the API automatically.</w:t>
      </w:r>
    </w:p>
    <w:p w14:paraId="680E3695" w14:textId="77777777" w:rsidR="000153CD" w:rsidRDefault="00800B5E">
      <w:pPr>
        <w:pStyle w:val="Heading2"/>
        <w:spacing w:before="260" w:after="120"/>
      </w:pPr>
      <w:r>
        <w:rPr>
          <w:b/>
          <w:bCs/>
          <w:sz w:val="24"/>
          <w:szCs w:val="24"/>
        </w:rPr>
        <w:t>8.2 Client-Side Behaviour</w:t>
      </w:r>
    </w:p>
    <w:p w14:paraId="0450D869" w14:textId="77777777" w:rsidR="000153CD" w:rsidRDefault="00800B5E">
      <w:pPr>
        <w:spacing w:after="160" w:line="276" w:lineRule="auto"/>
      </w:pPr>
      <w:r>
        <w:rPr>
          <w:sz w:val="22"/>
          <w:szCs w:val="22"/>
        </w:rPr>
        <w:t>app.js uses the Fetch API to call the /api/students/ endpoints for every operation. Loading a list of students, submitting the form (create or update, based on whether editingId is set), clicking Edit (which populates the form and switches it to edit mode), and clicking Delete (with a confirmation step) all trigger a request followed by a re-render of the table and stat cards, so the UI always reflects the current server state. Output values are passed through an escapeHtml helper before being written to th</w:t>
      </w:r>
      <w:r>
        <w:rPr>
          <w:sz w:val="22"/>
          <w:szCs w:val="22"/>
        </w:rPr>
        <w:t>e DOM, which is good practice against markup injection from stored data. Client-side field validation mirrors the server rules (required fields, phone digit format, CGPA range) so users see immediate feedback before a request is even sent.</w:t>
      </w:r>
    </w:p>
    <w:p w14:paraId="2C8AE54D" w14:textId="77777777" w:rsidR="000153CD" w:rsidRDefault="00800B5E">
      <w:pPr>
        <w:pStyle w:val="Heading1"/>
        <w:spacing w:before="360" w:after="160"/>
      </w:pPr>
      <w:r>
        <w:rPr>
          <w:b/>
          <w:bCs/>
          <w:color w:val="1F3864"/>
          <w:sz w:val="30"/>
          <w:szCs w:val="30"/>
        </w:rPr>
        <w:t>9. Frontend–Backend Integration</w:t>
      </w:r>
    </w:p>
    <w:p w14:paraId="678B7471" w14:textId="77777777" w:rsidR="000153CD" w:rsidRDefault="00800B5E">
      <w:pPr>
        <w:numPr>
          <w:ilvl w:val="0"/>
          <w:numId w:val="1"/>
        </w:numPr>
        <w:pBdr>
          <w:top w:val="nil"/>
          <w:left w:val="nil"/>
          <w:bottom w:val="nil"/>
          <w:right w:val="nil"/>
          <w:between w:val="nil"/>
        </w:pBdr>
        <w:spacing w:after="80"/>
      </w:pPr>
      <w:r>
        <w:rPr>
          <w:color w:val="000000"/>
          <w:sz w:val="22"/>
          <w:szCs w:val="22"/>
        </w:rPr>
        <w:t>The frontend and backend are integrated using the Fetch API, exchanging JSON payloads.</w:t>
      </w:r>
    </w:p>
    <w:p w14:paraId="6BFEF91A" w14:textId="77777777" w:rsidR="000153CD" w:rsidRDefault="00800B5E">
      <w:pPr>
        <w:numPr>
          <w:ilvl w:val="0"/>
          <w:numId w:val="1"/>
        </w:numPr>
        <w:pBdr>
          <w:top w:val="nil"/>
          <w:left w:val="nil"/>
          <w:bottom w:val="nil"/>
          <w:right w:val="nil"/>
          <w:between w:val="nil"/>
        </w:pBdr>
        <w:spacing w:after="80"/>
      </w:pPr>
      <w:r>
        <w:rPr>
          <w:color w:val="000000"/>
          <w:sz w:val="22"/>
          <w:szCs w:val="22"/>
        </w:rPr>
        <w:t>Because the page is served by Django itself, both share the same origin, so no cross-origin (CORS) configuration was necessary for this deployment.</w:t>
      </w:r>
    </w:p>
    <w:p w14:paraId="2FA7436C" w14:textId="77777777" w:rsidR="000153CD" w:rsidRDefault="00800B5E">
      <w:pPr>
        <w:numPr>
          <w:ilvl w:val="0"/>
          <w:numId w:val="1"/>
        </w:numPr>
        <w:pBdr>
          <w:top w:val="nil"/>
          <w:left w:val="nil"/>
          <w:bottom w:val="nil"/>
          <w:right w:val="nil"/>
          <w:between w:val="nil"/>
        </w:pBdr>
        <w:spacing w:after="80"/>
      </w:pPr>
      <w:r>
        <w:rPr>
          <w:color w:val="000000"/>
          <w:sz w:val="22"/>
          <w:szCs w:val="22"/>
        </w:rPr>
        <w:t>After every Create, Update or Delete action, the table and stat cards are refreshed automatically from the server.</w:t>
      </w:r>
    </w:p>
    <w:p w14:paraId="3ED24C25" w14:textId="77777777" w:rsidR="000153CD" w:rsidRDefault="00800B5E">
      <w:pPr>
        <w:numPr>
          <w:ilvl w:val="0"/>
          <w:numId w:val="1"/>
        </w:numPr>
        <w:pBdr>
          <w:top w:val="nil"/>
          <w:left w:val="nil"/>
          <w:bottom w:val="nil"/>
          <w:right w:val="nil"/>
          <w:between w:val="nil"/>
        </w:pBdr>
        <w:spacing w:after="80"/>
      </w:pPr>
      <w:r>
        <w:rPr>
          <w:color w:val="000000"/>
          <w:sz w:val="22"/>
          <w:szCs w:val="22"/>
        </w:rPr>
        <w:t>Network or server errors are caught and surfaced to the user as a message banner, and the API-status indicator switches to "API unavailable", satisfying the SOP's error-handling test case (backend/database unavailable).</w:t>
      </w:r>
    </w:p>
    <w:p w14:paraId="24BFECFA" w14:textId="77777777" w:rsidR="000153CD" w:rsidRDefault="00800B5E">
      <w:pPr>
        <w:pStyle w:val="Heading1"/>
        <w:spacing w:before="360" w:after="160"/>
      </w:pPr>
      <w:r>
        <w:rPr>
          <w:b/>
          <w:bCs/>
          <w:color w:val="1F3864"/>
          <w:sz w:val="30"/>
          <w:szCs w:val="30"/>
        </w:rPr>
        <w:t>10. CRUD Functional Requirements</w:t>
      </w:r>
    </w:p>
    <w:tbl>
      <w:tblPr>
        <w:tblStyle w:val="a3"/>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3600"/>
        <w:gridCol w:w="3600"/>
      </w:tblGrid>
      <w:tr w:rsidR="000153CD" w14:paraId="6A55557B" w14:textId="77777777">
        <w:trPr>
          <w:tblHeader/>
        </w:trPr>
        <w:tc>
          <w:tcPr>
            <w:tcW w:w="1600" w:type="dxa"/>
            <w:shd w:val="clear" w:color="auto" w:fill="1F3864"/>
            <w:tcMar>
              <w:top w:w="80" w:type="dxa"/>
              <w:left w:w="100" w:type="dxa"/>
              <w:bottom w:w="80" w:type="dxa"/>
              <w:right w:w="100" w:type="dxa"/>
            </w:tcMar>
          </w:tcPr>
          <w:p w14:paraId="71F2FBDF" w14:textId="77777777" w:rsidR="000153CD" w:rsidRDefault="00800B5E">
            <w:r>
              <w:rPr>
                <w:b/>
                <w:bCs/>
                <w:color w:val="FFFFFF"/>
                <w:sz w:val="21"/>
                <w:szCs w:val="21"/>
              </w:rPr>
              <w:t>Function</w:t>
            </w:r>
          </w:p>
        </w:tc>
        <w:tc>
          <w:tcPr>
            <w:tcW w:w="3600" w:type="dxa"/>
            <w:shd w:val="clear" w:color="auto" w:fill="1F3864"/>
            <w:tcMar>
              <w:top w:w="80" w:type="dxa"/>
              <w:left w:w="100" w:type="dxa"/>
              <w:bottom w:w="80" w:type="dxa"/>
              <w:right w:w="100" w:type="dxa"/>
            </w:tcMar>
          </w:tcPr>
          <w:p w14:paraId="11B59E0A" w14:textId="77777777" w:rsidR="000153CD" w:rsidRDefault="00800B5E">
            <w:r>
              <w:rPr>
                <w:b/>
                <w:bCs/>
                <w:color w:val="FFFFFF"/>
                <w:sz w:val="21"/>
                <w:szCs w:val="21"/>
              </w:rPr>
              <w:t>User Action</w:t>
            </w:r>
          </w:p>
        </w:tc>
        <w:tc>
          <w:tcPr>
            <w:tcW w:w="3600" w:type="dxa"/>
            <w:shd w:val="clear" w:color="auto" w:fill="1F3864"/>
            <w:tcMar>
              <w:top w:w="80" w:type="dxa"/>
              <w:left w:w="100" w:type="dxa"/>
              <w:bottom w:w="80" w:type="dxa"/>
              <w:right w:w="100" w:type="dxa"/>
            </w:tcMar>
          </w:tcPr>
          <w:p w14:paraId="7F7C9B0E" w14:textId="77777777" w:rsidR="000153CD" w:rsidRDefault="00800B5E">
            <w:r>
              <w:rPr>
                <w:b/>
                <w:bCs/>
                <w:color w:val="FFFFFF"/>
                <w:sz w:val="21"/>
                <w:szCs w:val="21"/>
              </w:rPr>
              <w:t>System Behaviour Observed</w:t>
            </w:r>
          </w:p>
        </w:tc>
      </w:tr>
      <w:tr w:rsidR="000153CD" w14:paraId="6B910F7E" w14:textId="77777777">
        <w:tc>
          <w:tcPr>
            <w:tcW w:w="1600" w:type="dxa"/>
            <w:shd w:val="clear" w:color="auto" w:fill="FFFFFF"/>
            <w:tcMar>
              <w:top w:w="80" w:type="dxa"/>
              <w:left w:w="100" w:type="dxa"/>
              <w:bottom w:w="80" w:type="dxa"/>
              <w:right w:w="100" w:type="dxa"/>
            </w:tcMar>
          </w:tcPr>
          <w:p w14:paraId="66BD3103" w14:textId="77777777" w:rsidR="000153CD" w:rsidRDefault="00800B5E">
            <w:r>
              <w:rPr>
                <w:color w:val="000000"/>
                <w:sz w:val="21"/>
                <w:szCs w:val="21"/>
              </w:rPr>
              <w:t>Create</w:t>
            </w:r>
          </w:p>
        </w:tc>
        <w:tc>
          <w:tcPr>
            <w:tcW w:w="3600" w:type="dxa"/>
            <w:shd w:val="clear" w:color="auto" w:fill="FFFFFF"/>
            <w:tcMar>
              <w:top w:w="80" w:type="dxa"/>
              <w:left w:w="100" w:type="dxa"/>
              <w:bottom w:w="80" w:type="dxa"/>
              <w:right w:w="100" w:type="dxa"/>
            </w:tcMar>
          </w:tcPr>
          <w:p w14:paraId="030E3E6C" w14:textId="77777777" w:rsidR="000153CD" w:rsidRDefault="00800B5E">
            <w:r>
              <w:rPr>
                <w:color w:val="000000"/>
                <w:sz w:val="21"/>
                <w:szCs w:val="21"/>
              </w:rPr>
              <w:t>Fill the form with valid data and submit</w:t>
            </w:r>
          </w:p>
        </w:tc>
        <w:tc>
          <w:tcPr>
            <w:tcW w:w="3600" w:type="dxa"/>
            <w:shd w:val="clear" w:color="auto" w:fill="FFFFFF"/>
            <w:tcMar>
              <w:top w:w="80" w:type="dxa"/>
              <w:left w:w="100" w:type="dxa"/>
              <w:bottom w:w="80" w:type="dxa"/>
              <w:right w:w="100" w:type="dxa"/>
            </w:tcMar>
          </w:tcPr>
          <w:p w14:paraId="547D7226" w14:textId="77777777" w:rsidR="000153CD" w:rsidRDefault="00800B5E">
            <w:r>
              <w:rPr>
                <w:color w:val="000000"/>
                <w:sz w:val="21"/>
                <w:szCs w:val="21"/>
              </w:rPr>
              <w:t>POST request creates the record; table and stats refresh; success message shown</w:t>
            </w:r>
          </w:p>
        </w:tc>
      </w:tr>
      <w:tr w:rsidR="000153CD" w14:paraId="26E8A9F6" w14:textId="77777777">
        <w:tc>
          <w:tcPr>
            <w:tcW w:w="1600" w:type="dxa"/>
            <w:shd w:val="clear" w:color="auto" w:fill="F2F6FB"/>
            <w:tcMar>
              <w:top w:w="80" w:type="dxa"/>
              <w:left w:w="100" w:type="dxa"/>
              <w:bottom w:w="80" w:type="dxa"/>
              <w:right w:w="100" w:type="dxa"/>
            </w:tcMar>
          </w:tcPr>
          <w:p w14:paraId="370C5700" w14:textId="77777777" w:rsidR="000153CD" w:rsidRDefault="00800B5E">
            <w:r>
              <w:rPr>
                <w:color w:val="000000"/>
                <w:sz w:val="21"/>
                <w:szCs w:val="21"/>
              </w:rPr>
              <w:t>Read</w:t>
            </w:r>
          </w:p>
        </w:tc>
        <w:tc>
          <w:tcPr>
            <w:tcW w:w="3600" w:type="dxa"/>
            <w:shd w:val="clear" w:color="auto" w:fill="F2F6FB"/>
            <w:tcMar>
              <w:top w:w="80" w:type="dxa"/>
              <w:left w:w="100" w:type="dxa"/>
              <w:bottom w:w="80" w:type="dxa"/>
              <w:right w:w="100" w:type="dxa"/>
            </w:tcMar>
          </w:tcPr>
          <w:p w14:paraId="6F7268FF" w14:textId="77777777" w:rsidR="000153CD" w:rsidRDefault="00800B5E">
            <w:r>
              <w:rPr>
                <w:color w:val="000000"/>
                <w:sz w:val="21"/>
                <w:szCs w:val="21"/>
              </w:rPr>
              <w:t>Open the page / use search or department filter</w:t>
            </w:r>
          </w:p>
        </w:tc>
        <w:tc>
          <w:tcPr>
            <w:tcW w:w="3600" w:type="dxa"/>
            <w:shd w:val="clear" w:color="auto" w:fill="F2F6FB"/>
            <w:tcMar>
              <w:top w:w="80" w:type="dxa"/>
              <w:left w:w="100" w:type="dxa"/>
              <w:bottom w:w="80" w:type="dxa"/>
              <w:right w:w="100" w:type="dxa"/>
            </w:tcMar>
          </w:tcPr>
          <w:p w14:paraId="13330237" w14:textId="77777777" w:rsidR="000153CD" w:rsidRDefault="00800B5E">
            <w:r>
              <w:rPr>
                <w:color w:val="000000"/>
                <w:sz w:val="21"/>
                <w:szCs w:val="21"/>
              </w:rPr>
              <w:t>GET request lists matching records; empty state shown when none match</w:t>
            </w:r>
          </w:p>
        </w:tc>
      </w:tr>
      <w:tr w:rsidR="000153CD" w14:paraId="1DD388D7" w14:textId="77777777">
        <w:tc>
          <w:tcPr>
            <w:tcW w:w="1600" w:type="dxa"/>
            <w:shd w:val="clear" w:color="auto" w:fill="FFFFFF"/>
            <w:tcMar>
              <w:top w:w="80" w:type="dxa"/>
              <w:left w:w="100" w:type="dxa"/>
              <w:bottom w:w="80" w:type="dxa"/>
              <w:right w:w="100" w:type="dxa"/>
            </w:tcMar>
          </w:tcPr>
          <w:p w14:paraId="46CCFBC3" w14:textId="77777777" w:rsidR="000153CD" w:rsidRDefault="00800B5E">
            <w:r>
              <w:rPr>
                <w:color w:val="000000"/>
                <w:sz w:val="21"/>
                <w:szCs w:val="21"/>
              </w:rPr>
              <w:t>Update</w:t>
            </w:r>
          </w:p>
        </w:tc>
        <w:tc>
          <w:tcPr>
            <w:tcW w:w="3600" w:type="dxa"/>
            <w:shd w:val="clear" w:color="auto" w:fill="FFFFFF"/>
            <w:tcMar>
              <w:top w:w="80" w:type="dxa"/>
              <w:left w:w="100" w:type="dxa"/>
              <w:bottom w:w="80" w:type="dxa"/>
              <w:right w:w="100" w:type="dxa"/>
            </w:tcMar>
          </w:tcPr>
          <w:p w14:paraId="40E346ED" w14:textId="77777777" w:rsidR="000153CD" w:rsidRDefault="00800B5E">
            <w:r>
              <w:rPr>
                <w:color w:val="000000"/>
                <w:sz w:val="21"/>
                <w:szCs w:val="21"/>
              </w:rPr>
              <w:t>Click Edit, modify fields, save</w:t>
            </w:r>
          </w:p>
        </w:tc>
        <w:tc>
          <w:tcPr>
            <w:tcW w:w="3600" w:type="dxa"/>
            <w:shd w:val="clear" w:color="auto" w:fill="FFFFFF"/>
            <w:tcMar>
              <w:top w:w="80" w:type="dxa"/>
              <w:left w:w="100" w:type="dxa"/>
              <w:bottom w:w="80" w:type="dxa"/>
              <w:right w:w="100" w:type="dxa"/>
            </w:tcMar>
          </w:tcPr>
          <w:p w14:paraId="6A24B8D4" w14:textId="77777777" w:rsidR="000153CD" w:rsidRDefault="00800B5E">
            <w:r>
              <w:rPr>
                <w:color w:val="000000"/>
                <w:sz w:val="21"/>
                <w:szCs w:val="21"/>
              </w:rPr>
              <w:t>Form switches to edit mode (Cancel Edit appears); PUT request updates the record</w:t>
            </w:r>
          </w:p>
        </w:tc>
      </w:tr>
      <w:tr w:rsidR="000153CD" w14:paraId="16745D0D" w14:textId="77777777">
        <w:tc>
          <w:tcPr>
            <w:tcW w:w="1600" w:type="dxa"/>
            <w:shd w:val="clear" w:color="auto" w:fill="F2F6FB"/>
            <w:tcMar>
              <w:top w:w="80" w:type="dxa"/>
              <w:left w:w="100" w:type="dxa"/>
              <w:bottom w:w="80" w:type="dxa"/>
              <w:right w:w="100" w:type="dxa"/>
            </w:tcMar>
          </w:tcPr>
          <w:p w14:paraId="57356231" w14:textId="77777777" w:rsidR="000153CD" w:rsidRDefault="00800B5E">
            <w:r>
              <w:rPr>
                <w:color w:val="000000"/>
                <w:sz w:val="21"/>
                <w:szCs w:val="21"/>
              </w:rPr>
              <w:t>Delete</w:t>
            </w:r>
          </w:p>
        </w:tc>
        <w:tc>
          <w:tcPr>
            <w:tcW w:w="3600" w:type="dxa"/>
            <w:shd w:val="clear" w:color="auto" w:fill="F2F6FB"/>
            <w:tcMar>
              <w:top w:w="80" w:type="dxa"/>
              <w:left w:w="100" w:type="dxa"/>
              <w:bottom w:w="80" w:type="dxa"/>
              <w:right w:w="100" w:type="dxa"/>
            </w:tcMar>
          </w:tcPr>
          <w:p w14:paraId="3604D395" w14:textId="77777777" w:rsidR="000153CD" w:rsidRDefault="00800B5E">
            <w:r>
              <w:rPr>
                <w:color w:val="000000"/>
                <w:sz w:val="21"/>
                <w:szCs w:val="21"/>
              </w:rPr>
              <w:t>Click Delete and confirm</w:t>
            </w:r>
          </w:p>
        </w:tc>
        <w:tc>
          <w:tcPr>
            <w:tcW w:w="3600" w:type="dxa"/>
            <w:shd w:val="clear" w:color="auto" w:fill="F2F6FB"/>
            <w:tcMar>
              <w:top w:w="80" w:type="dxa"/>
              <w:left w:w="100" w:type="dxa"/>
              <w:bottom w:w="80" w:type="dxa"/>
              <w:right w:w="100" w:type="dxa"/>
            </w:tcMar>
          </w:tcPr>
          <w:p w14:paraId="7235D68A" w14:textId="77777777" w:rsidR="000153CD" w:rsidRDefault="00800B5E">
            <w:r>
              <w:rPr>
                <w:color w:val="000000"/>
                <w:sz w:val="21"/>
                <w:szCs w:val="21"/>
              </w:rPr>
              <w:t>DELETE request removes the record; table and stats refresh</w:t>
            </w:r>
          </w:p>
        </w:tc>
      </w:tr>
    </w:tbl>
    <w:p w14:paraId="09228B60" w14:textId="77777777" w:rsidR="000153CD" w:rsidRDefault="00800B5E">
      <w:pPr>
        <w:pStyle w:val="Heading1"/>
        <w:spacing w:before="360" w:after="160"/>
      </w:pPr>
      <w:r>
        <w:rPr>
          <w:b/>
          <w:bCs/>
          <w:color w:val="1F3864"/>
          <w:sz w:val="30"/>
          <w:szCs w:val="30"/>
        </w:rPr>
        <w:t>11. Validation Implementation</w:t>
      </w:r>
    </w:p>
    <w:tbl>
      <w:tblPr>
        <w:tblStyle w:val="a4"/>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5800"/>
      </w:tblGrid>
      <w:tr w:rsidR="000153CD" w14:paraId="4DD80BD6" w14:textId="77777777">
        <w:trPr>
          <w:tblHeader/>
        </w:trPr>
        <w:tc>
          <w:tcPr>
            <w:tcW w:w="3400" w:type="dxa"/>
            <w:shd w:val="clear" w:color="auto" w:fill="1F3864"/>
            <w:tcMar>
              <w:top w:w="80" w:type="dxa"/>
              <w:left w:w="100" w:type="dxa"/>
              <w:bottom w:w="80" w:type="dxa"/>
              <w:right w:w="100" w:type="dxa"/>
            </w:tcMar>
          </w:tcPr>
          <w:p w14:paraId="0D499893" w14:textId="77777777" w:rsidR="000153CD" w:rsidRDefault="00800B5E">
            <w:r>
              <w:rPr>
                <w:b/>
                <w:bCs/>
                <w:color w:val="FFFFFF"/>
                <w:sz w:val="21"/>
                <w:szCs w:val="21"/>
              </w:rPr>
              <w:t>SOP Requirement</w:t>
            </w:r>
          </w:p>
        </w:tc>
        <w:tc>
          <w:tcPr>
            <w:tcW w:w="5800" w:type="dxa"/>
            <w:shd w:val="clear" w:color="auto" w:fill="1F3864"/>
            <w:tcMar>
              <w:top w:w="80" w:type="dxa"/>
              <w:left w:w="100" w:type="dxa"/>
              <w:bottom w:w="80" w:type="dxa"/>
              <w:right w:w="100" w:type="dxa"/>
            </w:tcMar>
          </w:tcPr>
          <w:p w14:paraId="5B6F09CE" w14:textId="77777777" w:rsidR="000153CD" w:rsidRDefault="00800B5E">
            <w:r>
              <w:rPr>
                <w:b/>
                <w:bCs/>
                <w:color w:val="FFFFFF"/>
                <w:sz w:val="21"/>
                <w:szCs w:val="21"/>
              </w:rPr>
              <w:t>How it is Implemented</w:t>
            </w:r>
          </w:p>
        </w:tc>
      </w:tr>
      <w:tr w:rsidR="000153CD" w14:paraId="3A828E4D" w14:textId="77777777">
        <w:tc>
          <w:tcPr>
            <w:tcW w:w="3400" w:type="dxa"/>
            <w:shd w:val="clear" w:color="auto" w:fill="FFFFFF"/>
            <w:tcMar>
              <w:top w:w="80" w:type="dxa"/>
              <w:left w:w="100" w:type="dxa"/>
              <w:bottom w:w="80" w:type="dxa"/>
              <w:right w:w="100" w:type="dxa"/>
            </w:tcMar>
          </w:tcPr>
          <w:p w14:paraId="744AEF13" w14:textId="77777777" w:rsidR="000153CD" w:rsidRDefault="00800B5E">
            <w:r>
              <w:rPr>
                <w:color w:val="000000"/>
                <w:sz w:val="21"/>
                <w:szCs w:val="21"/>
              </w:rPr>
              <w:t>Mandatory fields must not accept empty values</w:t>
            </w:r>
          </w:p>
        </w:tc>
        <w:tc>
          <w:tcPr>
            <w:tcW w:w="5800" w:type="dxa"/>
            <w:shd w:val="clear" w:color="auto" w:fill="FFFFFF"/>
            <w:tcMar>
              <w:top w:w="80" w:type="dxa"/>
              <w:left w:w="100" w:type="dxa"/>
              <w:bottom w:w="80" w:type="dxa"/>
              <w:right w:w="100" w:type="dxa"/>
            </w:tcMar>
          </w:tcPr>
          <w:p w14:paraId="79C2A00A" w14:textId="77777777" w:rsidR="000153CD" w:rsidRDefault="00800B5E">
            <w:r>
              <w:rPr>
                <w:color w:val="000000"/>
                <w:sz w:val="21"/>
                <w:szCs w:val="21"/>
              </w:rPr>
              <w:t>Client-side required checks in app.js; validate_name in the serializer; blank=False by default on model CharFields</w:t>
            </w:r>
          </w:p>
        </w:tc>
      </w:tr>
      <w:tr w:rsidR="000153CD" w14:paraId="3780A539" w14:textId="77777777">
        <w:tc>
          <w:tcPr>
            <w:tcW w:w="3400" w:type="dxa"/>
            <w:shd w:val="clear" w:color="auto" w:fill="F2F6FB"/>
            <w:tcMar>
              <w:top w:w="80" w:type="dxa"/>
              <w:left w:w="100" w:type="dxa"/>
              <w:bottom w:w="80" w:type="dxa"/>
              <w:right w:w="100" w:type="dxa"/>
            </w:tcMar>
          </w:tcPr>
          <w:p w14:paraId="3D9A04C0" w14:textId="77777777" w:rsidR="000153CD" w:rsidRDefault="00800B5E">
            <w:r>
              <w:rPr>
                <w:color w:val="000000"/>
                <w:sz w:val="21"/>
                <w:szCs w:val="21"/>
              </w:rPr>
              <w:t>Email must follow a valid format</w:t>
            </w:r>
          </w:p>
        </w:tc>
        <w:tc>
          <w:tcPr>
            <w:tcW w:w="5800" w:type="dxa"/>
            <w:shd w:val="clear" w:color="auto" w:fill="F2F6FB"/>
            <w:tcMar>
              <w:top w:w="80" w:type="dxa"/>
              <w:left w:w="100" w:type="dxa"/>
              <w:bottom w:w="80" w:type="dxa"/>
              <w:right w:w="100" w:type="dxa"/>
            </w:tcMar>
          </w:tcPr>
          <w:p w14:paraId="58B51F5A" w14:textId="77777777" w:rsidR="000153CD" w:rsidRDefault="00800B5E">
            <w:r>
              <w:rPr>
                <w:color w:val="000000"/>
                <w:sz w:val="21"/>
                <w:szCs w:val="21"/>
              </w:rPr>
              <w:t>Django EmailField validation at the model and serializer level</w:t>
            </w:r>
          </w:p>
        </w:tc>
      </w:tr>
      <w:tr w:rsidR="000153CD" w14:paraId="5E0F22E8" w14:textId="77777777">
        <w:tc>
          <w:tcPr>
            <w:tcW w:w="3400" w:type="dxa"/>
            <w:shd w:val="clear" w:color="auto" w:fill="FFFFFF"/>
            <w:tcMar>
              <w:top w:w="80" w:type="dxa"/>
              <w:left w:w="100" w:type="dxa"/>
              <w:bottom w:w="80" w:type="dxa"/>
              <w:right w:w="100" w:type="dxa"/>
            </w:tcMar>
          </w:tcPr>
          <w:p w14:paraId="5D4F5A44" w14:textId="77777777" w:rsidR="000153CD" w:rsidRDefault="00800B5E">
            <w:r>
              <w:rPr>
                <w:color w:val="000000"/>
                <w:sz w:val="21"/>
                <w:szCs w:val="21"/>
              </w:rPr>
              <w:t>Numeric fields must accept only appropriate ranges</w:t>
            </w:r>
          </w:p>
        </w:tc>
        <w:tc>
          <w:tcPr>
            <w:tcW w:w="5800" w:type="dxa"/>
            <w:shd w:val="clear" w:color="auto" w:fill="FFFFFF"/>
            <w:tcMar>
              <w:top w:w="80" w:type="dxa"/>
              <w:left w:w="100" w:type="dxa"/>
              <w:bottom w:w="80" w:type="dxa"/>
              <w:right w:w="100" w:type="dxa"/>
            </w:tcMar>
          </w:tcPr>
          <w:p w14:paraId="4846C562" w14:textId="77777777" w:rsidR="000153CD" w:rsidRDefault="00800B5E">
            <w:r>
              <w:rPr>
                <w:color w:val="000000"/>
                <w:sz w:val="21"/>
                <w:szCs w:val="21"/>
              </w:rPr>
              <w:t>MinValueValidator/MaxValueValidator on year (1–4) and cgpa (0–10), enforced again in validate_cgpa</w:t>
            </w:r>
          </w:p>
        </w:tc>
      </w:tr>
      <w:tr w:rsidR="000153CD" w14:paraId="04F36EB9" w14:textId="77777777">
        <w:tc>
          <w:tcPr>
            <w:tcW w:w="3400" w:type="dxa"/>
            <w:shd w:val="clear" w:color="auto" w:fill="F2F6FB"/>
            <w:tcMar>
              <w:top w:w="80" w:type="dxa"/>
              <w:left w:w="100" w:type="dxa"/>
              <w:bottom w:w="80" w:type="dxa"/>
              <w:right w:w="100" w:type="dxa"/>
            </w:tcMar>
          </w:tcPr>
          <w:p w14:paraId="05BB041D" w14:textId="77777777" w:rsidR="000153CD" w:rsidRDefault="00800B5E">
            <w:r>
              <w:rPr>
                <w:color w:val="000000"/>
                <w:sz w:val="21"/>
                <w:szCs w:val="21"/>
              </w:rPr>
              <w:t>Duplicate unique values handled correctly</w:t>
            </w:r>
          </w:p>
        </w:tc>
        <w:tc>
          <w:tcPr>
            <w:tcW w:w="5800" w:type="dxa"/>
            <w:shd w:val="clear" w:color="auto" w:fill="F2F6FB"/>
            <w:tcMar>
              <w:top w:w="80" w:type="dxa"/>
              <w:left w:w="100" w:type="dxa"/>
              <w:bottom w:w="80" w:type="dxa"/>
              <w:right w:w="100" w:type="dxa"/>
            </w:tcMar>
          </w:tcPr>
          <w:p w14:paraId="72997A3D" w14:textId="77777777" w:rsidR="000153CD" w:rsidRDefault="00800B5E">
            <w:r>
              <w:rPr>
                <w:color w:val="000000"/>
                <w:sz w:val="21"/>
                <w:szCs w:val="21"/>
              </w:rPr>
              <w:t>email has unique=True at the database level; DRF returns a 400 error with a clear message on conflict</w:t>
            </w:r>
          </w:p>
        </w:tc>
      </w:tr>
      <w:tr w:rsidR="000153CD" w14:paraId="2BECA8A0" w14:textId="77777777">
        <w:tc>
          <w:tcPr>
            <w:tcW w:w="3400" w:type="dxa"/>
            <w:shd w:val="clear" w:color="auto" w:fill="FFFFFF"/>
            <w:tcMar>
              <w:top w:w="80" w:type="dxa"/>
              <w:left w:w="100" w:type="dxa"/>
              <w:bottom w:w="80" w:type="dxa"/>
              <w:right w:w="100" w:type="dxa"/>
            </w:tcMar>
          </w:tcPr>
          <w:p w14:paraId="09EB6CBA" w14:textId="77777777" w:rsidR="000153CD" w:rsidRDefault="00800B5E">
            <w:r>
              <w:rPr>
                <w:color w:val="000000"/>
                <w:sz w:val="21"/>
                <w:szCs w:val="21"/>
              </w:rPr>
              <w:t>Server-side validation even with client-side validation present</w:t>
            </w:r>
          </w:p>
        </w:tc>
        <w:tc>
          <w:tcPr>
            <w:tcW w:w="5800" w:type="dxa"/>
            <w:shd w:val="clear" w:color="auto" w:fill="FFFFFF"/>
            <w:tcMar>
              <w:top w:w="80" w:type="dxa"/>
              <w:left w:w="100" w:type="dxa"/>
              <w:bottom w:w="80" w:type="dxa"/>
              <w:right w:w="100" w:type="dxa"/>
            </w:tcMar>
          </w:tcPr>
          <w:p w14:paraId="27B6D3EB" w14:textId="77777777" w:rsidR="000153CD" w:rsidRDefault="00800B5E">
            <w:r>
              <w:rPr>
                <w:color w:val="000000"/>
                <w:sz w:val="21"/>
                <w:szCs w:val="21"/>
              </w:rPr>
              <w:t>All rules are re-checked in StudentSerializer regardless of what the browser already validated</w:t>
            </w:r>
          </w:p>
        </w:tc>
      </w:tr>
      <w:tr w:rsidR="000153CD" w14:paraId="5037DA7B" w14:textId="77777777">
        <w:tc>
          <w:tcPr>
            <w:tcW w:w="3400" w:type="dxa"/>
            <w:shd w:val="clear" w:color="auto" w:fill="F2F6FB"/>
            <w:tcMar>
              <w:top w:w="80" w:type="dxa"/>
              <w:left w:w="100" w:type="dxa"/>
              <w:bottom w:w="80" w:type="dxa"/>
              <w:right w:w="100" w:type="dxa"/>
            </w:tcMar>
          </w:tcPr>
          <w:p w14:paraId="310DDC31" w14:textId="77777777" w:rsidR="000153CD" w:rsidRDefault="00800B5E">
            <w:r>
              <w:rPr>
                <w:color w:val="000000"/>
                <w:sz w:val="21"/>
                <w:szCs w:val="21"/>
              </w:rPr>
              <w:t>Validation errors clearly communicated</w:t>
            </w:r>
          </w:p>
        </w:tc>
        <w:tc>
          <w:tcPr>
            <w:tcW w:w="5800" w:type="dxa"/>
            <w:shd w:val="clear" w:color="auto" w:fill="F2F6FB"/>
            <w:tcMar>
              <w:top w:w="80" w:type="dxa"/>
              <w:left w:w="100" w:type="dxa"/>
              <w:bottom w:w="80" w:type="dxa"/>
              <w:right w:w="100" w:type="dxa"/>
            </w:tcMar>
          </w:tcPr>
          <w:p w14:paraId="7BC50403" w14:textId="77777777" w:rsidR="000153CD" w:rsidRDefault="00800B5E">
            <w:r>
              <w:rPr>
                <w:color w:val="000000"/>
                <w:sz w:val="21"/>
                <w:szCs w:val="21"/>
              </w:rPr>
              <w:t>DRF returns field-keyed JSON error messages; app.js maps these into the inline error placeholders and the message banner</w:t>
            </w:r>
          </w:p>
        </w:tc>
      </w:tr>
    </w:tbl>
    <w:p w14:paraId="09C57009" w14:textId="77777777" w:rsidR="000153CD" w:rsidRDefault="00800B5E">
      <w:pPr>
        <w:pStyle w:val="Heading1"/>
        <w:spacing w:before="360" w:after="160"/>
      </w:pPr>
      <w:r>
        <w:rPr>
          <w:b/>
          <w:bCs/>
          <w:color w:val="1F3864"/>
          <w:sz w:val="30"/>
          <w:szCs w:val="30"/>
        </w:rPr>
        <w:t>12. Testing Procedure</w:t>
      </w:r>
    </w:p>
    <w:p w14:paraId="7667CA74" w14:textId="77777777" w:rsidR="000153CD" w:rsidRDefault="00800B5E">
      <w:pPr>
        <w:spacing w:after="160" w:line="276" w:lineRule="auto"/>
      </w:pPr>
      <w:r>
        <w:rPr>
          <w:sz w:val="22"/>
          <w:szCs w:val="22"/>
        </w:rPr>
        <w:t>API testing was carried out with the bundled Postman collection (postman/StudentManagement.postman_collection.json), which uses a {{base_url}} variable defaulting to http://127.0.0.1:8000 so it can be pointed at any environment without editing individual requests.</w:t>
      </w:r>
    </w:p>
    <w:p w14:paraId="06CEC565" w14:textId="77777777" w:rsidR="000153CD" w:rsidRDefault="00800B5E">
      <w:pPr>
        <w:pStyle w:val="Heading2"/>
        <w:spacing w:before="260" w:after="120"/>
      </w:pPr>
      <w:r>
        <w:rPr>
          <w:b/>
          <w:bCs/>
          <w:sz w:val="24"/>
          <w:szCs w:val="24"/>
        </w:rPr>
        <w:t>12.1 Postman Test Cases</w:t>
      </w:r>
    </w:p>
    <w:tbl>
      <w:tblPr>
        <w:tblStyle w:val="a5"/>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3200"/>
        <w:gridCol w:w="5500"/>
      </w:tblGrid>
      <w:tr w:rsidR="000153CD" w14:paraId="373A19E9" w14:textId="77777777">
        <w:trPr>
          <w:tblHeader/>
        </w:trPr>
        <w:tc>
          <w:tcPr>
            <w:tcW w:w="500" w:type="dxa"/>
            <w:shd w:val="clear" w:color="auto" w:fill="1F3864"/>
            <w:tcMar>
              <w:top w:w="80" w:type="dxa"/>
              <w:left w:w="100" w:type="dxa"/>
              <w:bottom w:w="80" w:type="dxa"/>
              <w:right w:w="100" w:type="dxa"/>
            </w:tcMar>
          </w:tcPr>
          <w:p w14:paraId="457773E8" w14:textId="77777777" w:rsidR="000153CD" w:rsidRDefault="00800B5E">
            <w:r>
              <w:rPr>
                <w:b/>
                <w:bCs/>
                <w:color w:val="FFFFFF"/>
                <w:sz w:val="21"/>
                <w:szCs w:val="21"/>
              </w:rPr>
              <w:t>#</w:t>
            </w:r>
          </w:p>
        </w:tc>
        <w:tc>
          <w:tcPr>
            <w:tcW w:w="3200" w:type="dxa"/>
            <w:shd w:val="clear" w:color="auto" w:fill="1F3864"/>
            <w:tcMar>
              <w:top w:w="80" w:type="dxa"/>
              <w:left w:w="100" w:type="dxa"/>
              <w:bottom w:w="80" w:type="dxa"/>
              <w:right w:w="100" w:type="dxa"/>
            </w:tcMar>
          </w:tcPr>
          <w:p w14:paraId="12A65850" w14:textId="77777777" w:rsidR="000153CD" w:rsidRDefault="00800B5E">
            <w:r>
              <w:rPr>
                <w:b/>
                <w:bCs/>
                <w:color w:val="FFFFFF"/>
                <w:sz w:val="21"/>
                <w:szCs w:val="21"/>
              </w:rPr>
              <w:t>Request</w:t>
            </w:r>
          </w:p>
        </w:tc>
        <w:tc>
          <w:tcPr>
            <w:tcW w:w="5500" w:type="dxa"/>
            <w:shd w:val="clear" w:color="auto" w:fill="1F3864"/>
            <w:tcMar>
              <w:top w:w="80" w:type="dxa"/>
              <w:left w:w="100" w:type="dxa"/>
              <w:bottom w:w="80" w:type="dxa"/>
              <w:right w:w="100" w:type="dxa"/>
            </w:tcMar>
          </w:tcPr>
          <w:p w14:paraId="12969E0D" w14:textId="77777777" w:rsidR="000153CD" w:rsidRDefault="00800B5E">
            <w:r>
              <w:rPr>
                <w:b/>
                <w:bCs/>
                <w:color w:val="FFFFFF"/>
                <w:sz w:val="21"/>
                <w:szCs w:val="21"/>
              </w:rPr>
              <w:t>Purpose</w:t>
            </w:r>
          </w:p>
        </w:tc>
      </w:tr>
      <w:tr w:rsidR="000153CD" w14:paraId="367ABDF0" w14:textId="77777777">
        <w:tc>
          <w:tcPr>
            <w:tcW w:w="500" w:type="dxa"/>
            <w:shd w:val="clear" w:color="auto" w:fill="FFFFFF"/>
            <w:tcMar>
              <w:top w:w="80" w:type="dxa"/>
              <w:left w:w="100" w:type="dxa"/>
              <w:bottom w:w="80" w:type="dxa"/>
              <w:right w:w="100" w:type="dxa"/>
            </w:tcMar>
          </w:tcPr>
          <w:p w14:paraId="4B00DA88" w14:textId="77777777" w:rsidR="000153CD" w:rsidRDefault="00800B5E">
            <w:r>
              <w:rPr>
                <w:color w:val="000000"/>
                <w:sz w:val="21"/>
                <w:szCs w:val="21"/>
              </w:rPr>
              <w:t>1</w:t>
            </w:r>
          </w:p>
        </w:tc>
        <w:tc>
          <w:tcPr>
            <w:tcW w:w="3200" w:type="dxa"/>
            <w:shd w:val="clear" w:color="auto" w:fill="FFFFFF"/>
            <w:tcMar>
              <w:top w:w="80" w:type="dxa"/>
              <w:left w:w="100" w:type="dxa"/>
              <w:bottom w:w="80" w:type="dxa"/>
              <w:right w:w="100" w:type="dxa"/>
            </w:tcMar>
          </w:tcPr>
          <w:p w14:paraId="7ACC79E8" w14:textId="77777777" w:rsidR="000153CD" w:rsidRDefault="00800B5E">
            <w:r>
              <w:rPr>
                <w:color w:val="000000"/>
                <w:sz w:val="21"/>
                <w:szCs w:val="21"/>
              </w:rPr>
              <w:t>Get All Students</w:t>
            </w:r>
          </w:p>
        </w:tc>
        <w:tc>
          <w:tcPr>
            <w:tcW w:w="5500" w:type="dxa"/>
            <w:shd w:val="clear" w:color="auto" w:fill="FFFFFF"/>
            <w:tcMar>
              <w:top w:w="80" w:type="dxa"/>
              <w:left w:w="100" w:type="dxa"/>
              <w:bottom w:w="80" w:type="dxa"/>
              <w:right w:w="100" w:type="dxa"/>
            </w:tcMar>
          </w:tcPr>
          <w:p w14:paraId="116DA5B5" w14:textId="77777777" w:rsidR="000153CD" w:rsidRDefault="00800B5E">
            <w:r>
              <w:rPr>
                <w:color w:val="000000"/>
                <w:sz w:val="21"/>
                <w:szCs w:val="21"/>
              </w:rPr>
              <w:t>Verifies the Read (list) endpoint, including behaviour on an empty database</w:t>
            </w:r>
          </w:p>
        </w:tc>
      </w:tr>
      <w:tr w:rsidR="000153CD" w14:paraId="7F9B94DE" w14:textId="77777777">
        <w:tc>
          <w:tcPr>
            <w:tcW w:w="500" w:type="dxa"/>
            <w:shd w:val="clear" w:color="auto" w:fill="F2F6FB"/>
            <w:tcMar>
              <w:top w:w="80" w:type="dxa"/>
              <w:left w:w="100" w:type="dxa"/>
              <w:bottom w:w="80" w:type="dxa"/>
              <w:right w:w="100" w:type="dxa"/>
            </w:tcMar>
          </w:tcPr>
          <w:p w14:paraId="1DD567F9" w14:textId="77777777" w:rsidR="000153CD" w:rsidRDefault="00800B5E">
            <w:r>
              <w:rPr>
                <w:color w:val="000000"/>
                <w:sz w:val="21"/>
                <w:szCs w:val="21"/>
              </w:rPr>
              <w:t>2</w:t>
            </w:r>
          </w:p>
        </w:tc>
        <w:tc>
          <w:tcPr>
            <w:tcW w:w="3200" w:type="dxa"/>
            <w:shd w:val="clear" w:color="auto" w:fill="F2F6FB"/>
            <w:tcMar>
              <w:top w:w="80" w:type="dxa"/>
              <w:left w:w="100" w:type="dxa"/>
              <w:bottom w:w="80" w:type="dxa"/>
              <w:right w:w="100" w:type="dxa"/>
            </w:tcMar>
          </w:tcPr>
          <w:p w14:paraId="1F026F62" w14:textId="77777777" w:rsidR="000153CD" w:rsidRDefault="00800B5E">
            <w:r>
              <w:rPr>
                <w:color w:val="000000"/>
                <w:sz w:val="21"/>
                <w:szCs w:val="21"/>
              </w:rPr>
              <w:t>Create Student</w:t>
            </w:r>
          </w:p>
        </w:tc>
        <w:tc>
          <w:tcPr>
            <w:tcW w:w="5500" w:type="dxa"/>
            <w:shd w:val="clear" w:color="auto" w:fill="F2F6FB"/>
            <w:tcMar>
              <w:top w:w="80" w:type="dxa"/>
              <w:left w:w="100" w:type="dxa"/>
              <w:bottom w:w="80" w:type="dxa"/>
              <w:right w:w="100" w:type="dxa"/>
            </w:tcMar>
          </w:tcPr>
          <w:p w14:paraId="3B77D7B9" w14:textId="77777777" w:rsidR="000153CD" w:rsidRDefault="00800B5E">
            <w:r>
              <w:rPr>
                <w:color w:val="000000"/>
                <w:sz w:val="21"/>
                <w:szCs w:val="21"/>
              </w:rPr>
              <w:t>Verifies the Create endpoint with valid data</w:t>
            </w:r>
          </w:p>
        </w:tc>
      </w:tr>
      <w:tr w:rsidR="000153CD" w14:paraId="25D98E84" w14:textId="77777777">
        <w:tc>
          <w:tcPr>
            <w:tcW w:w="500" w:type="dxa"/>
            <w:shd w:val="clear" w:color="auto" w:fill="FFFFFF"/>
            <w:tcMar>
              <w:top w:w="80" w:type="dxa"/>
              <w:left w:w="100" w:type="dxa"/>
              <w:bottom w:w="80" w:type="dxa"/>
              <w:right w:w="100" w:type="dxa"/>
            </w:tcMar>
          </w:tcPr>
          <w:p w14:paraId="0EAAFF7D" w14:textId="77777777" w:rsidR="000153CD" w:rsidRDefault="00800B5E">
            <w:r>
              <w:rPr>
                <w:color w:val="000000"/>
                <w:sz w:val="21"/>
                <w:szCs w:val="21"/>
              </w:rPr>
              <w:t>3</w:t>
            </w:r>
          </w:p>
        </w:tc>
        <w:tc>
          <w:tcPr>
            <w:tcW w:w="3200" w:type="dxa"/>
            <w:shd w:val="clear" w:color="auto" w:fill="FFFFFF"/>
            <w:tcMar>
              <w:top w:w="80" w:type="dxa"/>
              <w:left w:w="100" w:type="dxa"/>
              <w:bottom w:w="80" w:type="dxa"/>
              <w:right w:w="100" w:type="dxa"/>
            </w:tcMar>
          </w:tcPr>
          <w:p w14:paraId="51181508" w14:textId="77777777" w:rsidR="000153CD" w:rsidRDefault="00800B5E">
            <w:r>
              <w:rPr>
                <w:color w:val="000000"/>
                <w:sz w:val="21"/>
                <w:szCs w:val="21"/>
              </w:rPr>
              <w:t>Get One Student</w:t>
            </w:r>
          </w:p>
        </w:tc>
        <w:tc>
          <w:tcPr>
            <w:tcW w:w="5500" w:type="dxa"/>
            <w:shd w:val="clear" w:color="auto" w:fill="FFFFFF"/>
            <w:tcMar>
              <w:top w:w="80" w:type="dxa"/>
              <w:left w:w="100" w:type="dxa"/>
              <w:bottom w:w="80" w:type="dxa"/>
              <w:right w:w="100" w:type="dxa"/>
            </w:tcMar>
          </w:tcPr>
          <w:p w14:paraId="23EBBDB5" w14:textId="77777777" w:rsidR="000153CD" w:rsidRDefault="00800B5E">
            <w:r>
              <w:rPr>
                <w:color w:val="000000"/>
                <w:sz w:val="21"/>
                <w:szCs w:val="21"/>
              </w:rPr>
              <w:t>Verifies the Read (detail) endpoint for a valid ID</w:t>
            </w:r>
          </w:p>
        </w:tc>
      </w:tr>
      <w:tr w:rsidR="000153CD" w14:paraId="060BBDE8" w14:textId="77777777">
        <w:tc>
          <w:tcPr>
            <w:tcW w:w="500" w:type="dxa"/>
            <w:shd w:val="clear" w:color="auto" w:fill="F2F6FB"/>
            <w:tcMar>
              <w:top w:w="80" w:type="dxa"/>
              <w:left w:w="100" w:type="dxa"/>
              <w:bottom w:w="80" w:type="dxa"/>
              <w:right w:w="100" w:type="dxa"/>
            </w:tcMar>
          </w:tcPr>
          <w:p w14:paraId="263D158D" w14:textId="77777777" w:rsidR="000153CD" w:rsidRDefault="00800B5E">
            <w:r>
              <w:rPr>
                <w:color w:val="000000"/>
                <w:sz w:val="21"/>
                <w:szCs w:val="21"/>
              </w:rPr>
              <w:t>4</w:t>
            </w:r>
          </w:p>
        </w:tc>
        <w:tc>
          <w:tcPr>
            <w:tcW w:w="3200" w:type="dxa"/>
            <w:shd w:val="clear" w:color="auto" w:fill="F2F6FB"/>
            <w:tcMar>
              <w:top w:w="80" w:type="dxa"/>
              <w:left w:w="100" w:type="dxa"/>
              <w:bottom w:w="80" w:type="dxa"/>
              <w:right w:w="100" w:type="dxa"/>
            </w:tcMar>
          </w:tcPr>
          <w:p w14:paraId="10709386" w14:textId="77777777" w:rsidR="000153CD" w:rsidRDefault="00800B5E">
            <w:r>
              <w:rPr>
                <w:color w:val="000000"/>
                <w:sz w:val="21"/>
                <w:szCs w:val="21"/>
              </w:rPr>
              <w:t>Update Student</w:t>
            </w:r>
          </w:p>
        </w:tc>
        <w:tc>
          <w:tcPr>
            <w:tcW w:w="5500" w:type="dxa"/>
            <w:shd w:val="clear" w:color="auto" w:fill="F2F6FB"/>
            <w:tcMar>
              <w:top w:w="80" w:type="dxa"/>
              <w:left w:w="100" w:type="dxa"/>
              <w:bottom w:w="80" w:type="dxa"/>
              <w:right w:w="100" w:type="dxa"/>
            </w:tcMar>
          </w:tcPr>
          <w:p w14:paraId="49D8323A" w14:textId="77777777" w:rsidR="000153CD" w:rsidRDefault="00800B5E">
            <w:r>
              <w:rPr>
                <w:color w:val="000000"/>
                <w:sz w:val="21"/>
                <w:szCs w:val="21"/>
              </w:rPr>
              <w:t>Verifies full update (PUT) of an existing record</w:t>
            </w:r>
          </w:p>
        </w:tc>
      </w:tr>
      <w:tr w:rsidR="000153CD" w14:paraId="4AB1B433" w14:textId="77777777">
        <w:tc>
          <w:tcPr>
            <w:tcW w:w="500" w:type="dxa"/>
            <w:shd w:val="clear" w:color="auto" w:fill="FFFFFF"/>
            <w:tcMar>
              <w:top w:w="80" w:type="dxa"/>
              <w:left w:w="100" w:type="dxa"/>
              <w:bottom w:w="80" w:type="dxa"/>
              <w:right w:w="100" w:type="dxa"/>
            </w:tcMar>
          </w:tcPr>
          <w:p w14:paraId="0B8110CD" w14:textId="77777777" w:rsidR="000153CD" w:rsidRDefault="00800B5E">
            <w:r>
              <w:rPr>
                <w:color w:val="000000"/>
                <w:sz w:val="21"/>
                <w:szCs w:val="21"/>
              </w:rPr>
              <w:t>5</w:t>
            </w:r>
          </w:p>
        </w:tc>
        <w:tc>
          <w:tcPr>
            <w:tcW w:w="3200" w:type="dxa"/>
            <w:shd w:val="clear" w:color="auto" w:fill="FFFFFF"/>
            <w:tcMar>
              <w:top w:w="80" w:type="dxa"/>
              <w:left w:w="100" w:type="dxa"/>
              <w:bottom w:w="80" w:type="dxa"/>
              <w:right w:w="100" w:type="dxa"/>
            </w:tcMar>
          </w:tcPr>
          <w:p w14:paraId="716E3FB1" w14:textId="77777777" w:rsidR="000153CD" w:rsidRDefault="00800B5E">
            <w:r>
              <w:rPr>
                <w:color w:val="000000"/>
                <w:sz w:val="21"/>
                <w:szCs w:val="21"/>
              </w:rPr>
              <w:t>Partial Update CGPA</w:t>
            </w:r>
          </w:p>
        </w:tc>
        <w:tc>
          <w:tcPr>
            <w:tcW w:w="5500" w:type="dxa"/>
            <w:shd w:val="clear" w:color="auto" w:fill="FFFFFF"/>
            <w:tcMar>
              <w:top w:w="80" w:type="dxa"/>
              <w:left w:w="100" w:type="dxa"/>
              <w:bottom w:w="80" w:type="dxa"/>
              <w:right w:w="100" w:type="dxa"/>
            </w:tcMar>
          </w:tcPr>
          <w:p w14:paraId="2D8E647C" w14:textId="77777777" w:rsidR="000153CD" w:rsidRDefault="00800B5E">
            <w:r>
              <w:rPr>
                <w:color w:val="000000"/>
                <w:sz w:val="21"/>
                <w:szCs w:val="21"/>
              </w:rPr>
              <w:t>Verifies partial update (PATCH) of a single field</w:t>
            </w:r>
          </w:p>
        </w:tc>
      </w:tr>
      <w:tr w:rsidR="000153CD" w14:paraId="2398DAB3" w14:textId="77777777">
        <w:tc>
          <w:tcPr>
            <w:tcW w:w="500" w:type="dxa"/>
            <w:shd w:val="clear" w:color="auto" w:fill="F2F6FB"/>
            <w:tcMar>
              <w:top w:w="80" w:type="dxa"/>
              <w:left w:w="100" w:type="dxa"/>
              <w:bottom w:w="80" w:type="dxa"/>
              <w:right w:w="100" w:type="dxa"/>
            </w:tcMar>
          </w:tcPr>
          <w:p w14:paraId="1E5AE97D" w14:textId="77777777" w:rsidR="000153CD" w:rsidRDefault="00800B5E">
            <w:r>
              <w:rPr>
                <w:color w:val="000000"/>
                <w:sz w:val="21"/>
                <w:szCs w:val="21"/>
              </w:rPr>
              <w:t>6</w:t>
            </w:r>
          </w:p>
        </w:tc>
        <w:tc>
          <w:tcPr>
            <w:tcW w:w="3200" w:type="dxa"/>
            <w:shd w:val="clear" w:color="auto" w:fill="F2F6FB"/>
            <w:tcMar>
              <w:top w:w="80" w:type="dxa"/>
              <w:left w:w="100" w:type="dxa"/>
              <w:bottom w:w="80" w:type="dxa"/>
              <w:right w:w="100" w:type="dxa"/>
            </w:tcMar>
          </w:tcPr>
          <w:p w14:paraId="20BC1589" w14:textId="77777777" w:rsidR="000153CD" w:rsidRDefault="00800B5E">
            <w:r>
              <w:rPr>
                <w:color w:val="000000"/>
                <w:sz w:val="21"/>
                <w:szCs w:val="21"/>
              </w:rPr>
              <w:t>Delete Student</w:t>
            </w:r>
          </w:p>
        </w:tc>
        <w:tc>
          <w:tcPr>
            <w:tcW w:w="5500" w:type="dxa"/>
            <w:shd w:val="clear" w:color="auto" w:fill="F2F6FB"/>
            <w:tcMar>
              <w:top w:w="80" w:type="dxa"/>
              <w:left w:w="100" w:type="dxa"/>
              <w:bottom w:w="80" w:type="dxa"/>
              <w:right w:w="100" w:type="dxa"/>
            </w:tcMar>
          </w:tcPr>
          <w:p w14:paraId="6A92FA4A" w14:textId="77777777" w:rsidR="000153CD" w:rsidRDefault="00800B5E">
            <w:r>
              <w:rPr>
                <w:color w:val="000000"/>
                <w:sz w:val="21"/>
                <w:szCs w:val="21"/>
              </w:rPr>
              <w:t>Verifies the Delete endpoint removes the record</w:t>
            </w:r>
          </w:p>
        </w:tc>
      </w:tr>
      <w:tr w:rsidR="000153CD" w14:paraId="7B10ECCF" w14:textId="77777777">
        <w:tc>
          <w:tcPr>
            <w:tcW w:w="500" w:type="dxa"/>
            <w:shd w:val="clear" w:color="auto" w:fill="FFFFFF"/>
            <w:tcMar>
              <w:top w:w="80" w:type="dxa"/>
              <w:left w:w="100" w:type="dxa"/>
              <w:bottom w:w="80" w:type="dxa"/>
              <w:right w:w="100" w:type="dxa"/>
            </w:tcMar>
          </w:tcPr>
          <w:p w14:paraId="3A0ADB7F" w14:textId="77777777" w:rsidR="000153CD" w:rsidRDefault="00800B5E">
            <w:r>
              <w:rPr>
                <w:color w:val="000000"/>
                <w:sz w:val="21"/>
                <w:szCs w:val="21"/>
              </w:rPr>
              <w:t>7</w:t>
            </w:r>
          </w:p>
        </w:tc>
        <w:tc>
          <w:tcPr>
            <w:tcW w:w="3200" w:type="dxa"/>
            <w:shd w:val="clear" w:color="auto" w:fill="FFFFFF"/>
            <w:tcMar>
              <w:top w:w="80" w:type="dxa"/>
              <w:left w:w="100" w:type="dxa"/>
              <w:bottom w:w="80" w:type="dxa"/>
              <w:right w:w="100" w:type="dxa"/>
            </w:tcMar>
          </w:tcPr>
          <w:p w14:paraId="4D936224" w14:textId="77777777" w:rsidR="000153CD" w:rsidRDefault="00800B5E">
            <w:r>
              <w:rPr>
                <w:color w:val="000000"/>
                <w:sz w:val="21"/>
                <w:szCs w:val="21"/>
              </w:rPr>
              <w:t>Validation - Invalid Email</w:t>
            </w:r>
          </w:p>
        </w:tc>
        <w:tc>
          <w:tcPr>
            <w:tcW w:w="5500" w:type="dxa"/>
            <w:shd w:val="clear" w:color="auto" w:fill="FFFFFF"/>
            <w:tcMar>
              <w:top w:w="80" w:type="dxa"/>
              <w:left w:w="100" w:type="dxa"/>
              <w:bottom w:w="80" w:type="dxa"/>
              <w:right w:w="100" w:type="dxa"/>
            </w:tcMar>
          </w:tcPr>
          <w:p w14:paraId="2A28D21A" w14:textId="77777777" w:rsidR="000153CD" w:rsidRDefault="00800B5E">
            <w:r>
              <w:rPr>
                <w:color w:val="000000"/>
                <w:sz w:val="21"/>
                <w:szCs w:val="21"/>
              </w:rPr>
              <w:t>Confirms invalid/duplicate email input is rejected with a clear error</w:t>
            </w:r>
          </w:p>
        </w:tc>
      </w:tr>
      <w:tr w:rsidR="000153CD" w14:paraId="42D99214" w14:textId="77777777">
        <w:tc>
          <w:tcPr>
            <w:tcW w:w="500" w:type="dxa"/>
            <w:shd w:val="clear" w:color="auto" w:fill="F2F6FB"/>
            <w:tcMar>
              <w:top w:w="80" w:type="dxa"/>
              <w:left w:w="100" w:type="dxa"/>
              <w:bottom w:w="80" w:type="dxa"/>
              <w:right w:w="100" w:type="dxa"/>
            </w:tcMar>
          </w:tcPr>
          <w:p w14:paraId="5359B856" w14:textId="77777777" w:rsidR="000153CD" w:rsidRDefault="00800B5E">
            <w:r>
              <w:rPr>
                <w:color w:val="000000"/>
                <w:sz w:val="21"/>
                <w:szCs w:val="21"/>
              </w:rPr>
              <w:t>8</w:t>
            </w:r>
          </w:p>
        </w:tc>
        <w:tc>
          <w:tcPr>
            <w:tcW w:w="3200" w:type="dxa"/>
            <w:shd w:val="clear" w:color="auto" w:fill="F2F6FB"/>
            <w:tcMar>
              <w:top w:w="80" w:type="dxa"/>
              <w:left w:w="100" w:type="dxa"/>
              <w:bottom w:w="80" w:type="dxa"/>
              <w:right w:w="100" w:type="dxa"/>
            </w:tcMar>
          </w:tcPr>
          <w:p w14:paraId="34018DBD" w14:textId="77777777" w:rsidR="000153CD" w:rsidRDefault="00800B5E">
            <w:r>
              <w:rPr>
                <w:color w:val="000000"/>
                <w:sz w:val="21"/>
                <w:szCs w:val="21"/>
              </w:rPr>
              <w:t>Invalid ID</w:t>
            </w:r>
          </w:p>
        </w:tc>
        <w:tc>
          <w:tcPr>
            <w:tcW w:w="5500" w:type="dxa"/>
            <w:shd w:val="clear" w:color="auto" w:fill="F2F6FB"/>
            <w:tcMar>
              <w:top w:w="80" w:type="dxa"/>
              <w:left w:w="100" w:type="dxa"/>
              <w:bottom w:w="80" w:type="dxa"/>
              <w:right w:w="100" w:type="dxa"/>
            </w:tcMar>
          </w:tcPr>
          <w:p w14:paraId="3AA764FA" w14:textId="77777777" w:rsidR="000153CD" w:rsidRDefault="00800B5E">
            <w:r>
              <w:rPr>
                <w:color w:val="000000"/>
                <w:sz w:val="21"/>
                <w:szCs w:val="21"/>
              </w:rPr>
              <w:t>Confirms a request against a non-existent ID returns an appropriate error response</w:t>
            </w:r>
          </w:p>
        </w:tc>
      </w:tr>
    </w:tbl>
    <w:p w14:paraId="2FC5D924" w14:textId="77777777" w:rsidR="000153CD" w:rsidRDefault="00800B5E">
      <w:pPr>
        <w:pStyle w:val="Heading2"/>
        <w:spacing w:before="260" w:after="120"/>
        <w:rPr>
          <w:b/>
          <w:bCs/>
          <w:sz w:val="24"/>
          <w:szCs w:val="24"/>
        </w:rPr>
      </w:pPr>
      <w:r>
        <w:rPr>
          <w:b/>
          <w:bCs/>
          <w:noProof/>
          <w:sz w:val="24"/>
          <w:szCs w:val="24"/>
        </w:rPr>
        <w:drawing>
          <wp:inline distT="114300" distB="114300" distL="114300" distR="114300" wp14:anchorId="3F7F5C19" wp14:editId="13FD0347">
            <wp:extent cx="5943600" cy="3035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3035300"/>
                    </a:xfrm>
                    <a:prstGeom prst="rect">
                      <a:avLst/>
                    </a:prstGeom>
                    <a:ln/>
                  </pic:spPr>
                </pic:pic>
              </a:graphicData>
            </a:graphic>
          </wp:inline>
        </w:drawing>
      </w:r>
    </w:p>
    <w:p w14:paraId="542805AE" w14:textId="77777777" w:rsidR="000153CD" w:rsidRDefault="00800B5E">
      <w:r>
        <w:rPr>
          <w:noProof/>
        </w:rPr>
        <w:drawing>
          <wp:inline distT="114300" distB="114300" distL="114300" distR="114300" wp14:anchorId="6C736640" wp14:editId="22268C94">
            <wp:extent cx="5943600" cy="31242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3124200"/>
                    </a:xfrm>
                    <a:prstGeom prst="rect">
                      <a:avLst/>
                    </a:prstGeom>
                    <a:ln/>
                  </pic:spPr>
                </pic:pic>
              </a:graphicData>
            </a:graphic>
          </wp:inline>
        </w:drawing>
      </w:r>
    </w:p>
    <w:p w14:paraId="1E6EC89E" w14:textId="77777777" w:rsidR="000153CD" w:rsidRDefault="00800B5E">
      <w:r>
        <w:rPr>
          <w:noProof/>
        </w:rPr>
        <w:drawing>
          <wp:inline distT="114300" distB="114300" distL="114300" distR="114300" wp14:anchorId="3BEBCFD3" wp14:editId="6090A51F">
            <wp:extent cx="5943600" cy="33274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3327400"/>
                    </a:xfrm>
                    <a:prstGeom prst="rect">
                      <a:avLst/>
                    </a:prstGeom>
                    <a:ln/>
                  </pic:spPr>
                </pic:pic>
              </a:graphicData>
            </a:graphic>
          </wp:inline>
        </w:drawing>
      </w:r>
    </w:p>
    <w:p w14:paraId="1B13182A" w14:textId="77777777" w:rsidR="000153CD" w:rsidRDefault="00800B5E">
      <w:r>
        <w:rPr>
          <w:noProof/>
        </w:rPr>
        <w:drawing>
          <wp:inline distT="114300" distB="114300" distL="114300" distR="114300" wp14:anchorId="281B7D71" wp14:editId="41A81019">
            <wp:extent cx="5943600" cy="3403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403600"/>
                    </a:xfrm>
                    <a:prstGeom prst="rect">
                      <a:avLst/>
                    </a:prstGeom>
                    <a:ln/>
                  </pic:spPr>
                </pic:pic>
              </a:graphicData>
            </a:graphic>
          </wp:inline>
        </w:drawing>
      </w:r>
    </w:p>
    <w:p w14:paraId="4692B0AA" w14:textId="77777777" w:rsidR="000153CD" w:rsidRDefault="00800B5E">
      <w:r>
        <w:rPr>
          <w:noProof/>
        </w:rPr>
        <w:drawing>
          <wp:inline distT="114300" distB="114300" distL="114300" distR="114300" wp14:anchorId="677E63D3" wp14:editId="76C88033">
            <wp:extent cx="5943600" cy="3746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3746500"/>
                    </a:xfrm>
                    <a:prstGeom prst="rect">
                      <a:avLst/>
                    </a:prstGeom>
                    <a:ln/>
                  </pic:spPr>
                </pic:pic>
              </a:graphicData>
            </a:graphic>
          </wp:inline>
        </w:drawing>
      </w:r>
    </w:p>
    <w:p w14:paraId="04904673" w14:textId="77777777" w:rsidR="000153CD" w:rsidRDefault="00800B5E">
      <w:pPr>
        <w:pStyle w:val="Heading2"/>
        <w:spacing w:before="260" w:after="120"/>
      </w:pPr>
      <w:r>
        <w:rPr>
          <w:b/>
          <w:bCs/>
          <w:sz w:val="24"/>
          <w:szCs w:val="24"/>
        </w:rPr>
        <w:t>12.2 Additional Test Coverage per SOP</w:t>
      </w:r>
    </w:p>
    <w:p w14:paraId="2DEB5157" w14:textId="77777777" w:rsidR="000153CD" w:rsidRDefault="00800B5E">
      <w:pPr>
        <w:numPr>
          <w:ilvl w:val="0"/>
          <w:numId w:val="1"/>
        </w:numPr>
        <w:pBdr>
          <w:top w:val="nil"/>
          <w:left w:val="nil"/>
          <w:bottom w:val="nil"/>
          <w:right w:val="nil"/>
          <w:between w:val="nil"/>
        </w:pBdr>
        <w:spacing w:after="80"/>
      </w:pPr>
      <w:r>
        <w:rPr>
          <w:color w:val="000000"/>
          <w:sz w:val="22"/>
          <w:szCs w:val="22"/>
        </w:rPr>
        <w:t>Create tested with valid, missing, and duplicate-email data (cases 2 and 7).</w:t>
      </w:r>
    </w:p>
    <w:p w14:paraId="379C4CD9" w14:textId="77777777" w:rsidR="000153CD" w:rsidRDefault="00800B5E">
      <w:pPr>
        <w:numPr>
          <w:ilvl w:val="0"/>
          <w:numId w:val="1"/>
        </w:numPr>
        <w:pBdr>
          <w:top w:val="nil"/>
          <w:left w:val="nil"/>
          <w:bottom w:val="nil"/>
          <w:right w:val="nil"/>
          <w:between w:val="nil"/>
        </w:pBdr>
        <w:spacing w:after="80"/>
      </w:pPr>
      <w:r>
        <w:rPr>
          <w:color w:val="000000"/>
          <w:sz w:val="22"/>
          <w:szCs w:val="22"/>
        </w:rPr>
        <w:t>Read tested against both empty and populated tables (case 1).</w:t>
      </w:r>
    </w:p>
    <w:p w14:paraId="023CFD4C" w14:textId="77777777" w:rsidR="000153CD" w:rsidRDefault="00800B5E">
      <w:pPr>
        <w:numPr>
          <w:ilvl w:val="0"/>
          <w:numId w:val="1"/>
        </w:numPr>
        <w:pBdr>
          <w:top w:val="nil"/>
          <w:left w:val="nil"/>
          <w:bottom w:val="nil"/>
          <w:right w:val="nil"/>
          <w:between w:val="nil"/>
        </w:pBdr>
        <w:spacing w:after="80"/>
      </w:pPr>
      <w:r>
        <w:rPr>
          <w:color w:val="000000"/>
          <w:sz w:val="22"/>
          <w:szCs w:val="22"/>
        </w:rPr>
        <w:t>Update and Delete tested against valid and invalid record IDs (cases 4–6 and 8).</w:t>
      </w:r>
    </w:p>
    <w:p w14:paraId="78CE05A0" w14:textId="77777777" w:rsidR="000153CD" w:rsidRDefault="00800B5E">
      <w:pPr>
        <w:numPr>
          <w:ilvl w:val="0"/>
          <w:numId w:val="1"/>
        </w:numPr>
        <w:pBdr>
          <w:top w:val="nil"/>
          <w:left w:val="nil"/>
          <w:bottom w:val="nil"/>
          <w:right w:val="nil"/>
          <w:between w:val="nil"/>
        </w:pBdr>
        <w:spacing w:after="80"/>
      </w:pPr>
      <w:r>
        <w:rPr>
          <w:color w:val="000000"/>
          <w:sz w:val="22"/>
          <w:szCs w:val="22"/>
        </w:rPr>
        <w:t>Frontend responsiveness: the CSS layout uses a responsive grid intended to be checked at desktop and mobile widths.</w:t>
      </w:r>
    </w:p>
    <w:p w14:paraId="12BAD419" w14:textId="77777777" w:rsidR="000153CD" w:rsidRDefault="00800B5E">
      <w:pPr>
        <w:numPr>
          <w:ilvl w:val="0"/>
          <w:numId w:val="1"/>
        </w:numPr>
        <w:pBdr>
          <w:top w:val="nil"/>
          <w:left w:val="nil"/>
          <w:bottom w:val="nil"/>
          <w:right w:val="nil"/>
          <w:between w:val="nil"/>
        </w:pBdr>
        <w:spacing w:after="80"/>
      </w:pPr>
      <w:r>
        <w:rPr>
          <w:color w:val="000000"/>
          <w:sz w:val="22"/>
          <w:szCs w:val="22"/>
        </w:rPr>
        <w:t>Backend-unavailable handling: verified via the frontend's try/catch fetch logic and API-status indicator described in Section 9.</w:t>
      </w:r>
    </w:p>
    <w:p w14:paraId="24678EFD" w14:textId="77777777" w:rsidR="000153CD" w:rsidRDefault="00800B5E">
      <w:pPr>
        <w:spacing w:after="160" w:line="276" w:lineRule="auto"/>
      </w:pPr>
      <w:r>
        <w:rPr>
          <w:sz w:val="22"/>
          <w:szCs w:val="22"/>
        </w:rPr>
        <w:t>Recommended before final submission: run each Postman request against a fresh migrated database, capture the response screenshots, and attach them to this report's Testing Results appendix together with the corresponding database state (e.g., via the Django admin or a SQLite browser).</w:t>
      </w:r>
    </w:p>
    <w:p w14:paraId="33E53376" w14:textId="77777777" w:rsidR="000153CD" w:rsidRDefault="00800B5E">
      <w:pPr>
        <w:pStyle w:val="Heading1"/>
        <w:spacing w:before="360" w:after="160"/>
      </w:pPr>
      <w:r>
        <w:rPr>
          <w:b/>
          <w:bCs/>
          <w:color w:val="1F3864"/>
          <w:sz w:val="30"/>
          <w:szCs w:val="30"/>
        </w:rPr>
        <w:t>13. Security and Quality Guidelines</w:t>
      </w:r>
    </w:p>
    <w:tbl>
      <w:tblPr>
        <w:tblStyle w:val="a6"/>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00"/>
        <w:gridCol w:w="4600"/>
      </w:tblGrid>
      <w:tr w:rsidR="000153CD" w14:paraId="6BB1E4BC" w14:textId="77777777">
        <w:trPr>
          <w:tblHeader/>
        </w:trPr>
        <w:tc>
          <w:tcPr>
            <w:tcW w:w="4600" w:type="dxa"/>
            <w:shd w:val="clear" w:color="auto" w:fill="1F3864"/>
            <w:tcMar>
              <w:top w:w="80" w:type="dxa"/>
              <w:left w:w="100" w:type="dxa"/>
              <w:bottom w:w="80" w:type="dxa"/>
              <w:right w:w="100" w:type="dxa"/>
            </w:tcMar>
          </w:tcPr>
          <w:p w14:paraId="7AF40E81" w14:textId="77777777" w:rsidR="000153CD" w:rsidRDefault="00800B5E">
            <w:r>
              <w:rPr>
                <w:b/>
                <w:bCs/>
                <w:color w:val="FFFFFF"/>
                <w:sz w:val="21"/>
                <w:szCs w:val="21"/>
              </w:rPr>
              <w:t>Guideline</w:t>
            </w:r>
          </w:p>
        </w:tc>
        <w:tc>
          <w:tcPr>
            <w:tcW w:w="4600" w:type="dxa"/>
            <w:shd w:val="clear" w:color="auto" w:fill="1F3864"/>
            <w:tcMar>
              <w:top w:w="80" w:type="dxa"/>
              <w:left w:w="100" w:type="dxa"/>
              <w:bottom w:w="80" w:type="dxa"/>
              <w:right w:w="100" w:type="dxa"/>
            </w:tcMar>
          </w:tcPr>
          <w:p w14:paraId="7FDD667E" w14:textId="77777777" w:rsidR="000153CD" w:rsidRDefault="00800B5E">
            <w:r>
              <w:rPr>
                <w:b/>
                <w:bCs/>
                <w:color w:val="FFFFFF"/>
                <w:sz w:val="21"/>
                <w:szCs w:val="21"/>
              </w:rPr>
              <w:t>Status</w:t>
            </w:r>
          </w:p>
        </w:tc>
      </w:tr>
      <w:tr w:rsidR="000153CD" w14:paraId="76C286D4" w14:textId="77777777">
        <w:tc>
          <w:tcPr>
            <w:tcW w:w="4600" w:type="dxa"/>
            <w:shd w:val="clear" w:color="auto" w:fill="FFFFFF"/>
            <w:tcMar>
              <w:top w:w="80" w:type="dxa"/>
              <w:left w:w="100" w:type="dxa"/>
              <w:bottom w:w="80" w:type="dxa"/>
              <w:right w:w="100" w:type="dxa"/>
            </w:tcMar>
          </w:tcPr>
          <w:p w14:paraId="22A0EEF8" w14:textId="77777777" w:rsidR="000153CD" w:rsidRDefault="00800B5E">
            <w:r>
              <w:rPr>
                <w:color w:val="000000"/>
                <w:sz w:val="21"/>
                <w:szCs w:val="21"/>
              </w:rPr>
              <w:t>No hard-coded passwords/API keys/DB credentials</w:t>
            </w:r>
          </w:p>
        </w:tc>
        <w:tc>
          <w:tcPr>
            <w:tcW w:w="4600" w:type="dxa"/>
            <w:shd w:val="clear" w:color="auto" w:fill="FFFFFF"/>
            <w:tcMar>
              <w:top w:w="80" w:type="dxa"/>
              <w:left w:w="100" w:type="dxa"/>
              <w:bottom w:w="80" w:type="dxa"/>
              <w:right w:w="100" w:type="dxa"/>
            </w:tcMar>
          </w:tcPr>
          <w:p w14:paraId="12FC5E83" w14:textId="77777777" w:rsidR="000153CD" w:rsidRDefault="00800B5E">
            <w:r>
              <w:rPr>
                <w:color w:val="000000"/>
                <w:sz w:val="21"/>
                <w:szCs w:val="21"/>
              </w:rPr>
              <w:t>SQLite requires no credentials; SECRET_KEY should be moved to an environment variable before production use</w:t>
            </w:r>
          </w:p>
        </w:tc>
      </w:tr>
      <w:tr w:rsidR="000153CD" w14:paraId="58F1FAA3" w14:textId="77777777">
        <w:tc>
          <w:tcPr>
            <w:tcW w:w="4600" w:type="dxa"/>
            <w:shd w:val="clear" w:color="auto" w:fill="F2F6FB"/>
            <w:tcMar>
              <w:top w:w="80" w:type="dxa"/>
              <w:left w:w="100" w:type="dxa"/>
              <w:bottom w:w="80" w:type="dxa"/>
              <w:right w:w="100" w:type="dxa"/>
            </w:tcMar>
          </w:tcPr>
          <w:p w14:paraId="1FBB588C" w14:textId="77777777" w:rsidR="000153CD" w:rsidRDefault="00800B5E">
            <w:r>
              <w:rPr>
                <w:color w:val="000000"/>
                <w:sz w:val="21"/>
                <w:szCs w:val="21"/>
              </w:rPr>
              <w:t>Environment variables for secrets/config</w:t>
            </w:r>
          </w:p>
        </w:tc>
        <w:tc>
          <w:tcPr>
            <w:tcW w:w="4600" w:type="dxa"/>
            <w:shd w:val="clear" w:color="auto" w:fill="F2F6FB"/>
            <w:tcMar>
              <w:top w:w="80" w:type="dxa"/>
              <w:left w:w="100" w:type="dxa"/>
              <w:bottom w:w="80" w:type="dxa"/>
              <w:right w:w="100" w:type="dxa"/>
            </w:tcMar>
          </w:tcPr>
          <w:p w14:paraId="7140AB21" w14:textId="77777777" w:rsidR="000153CD" w:rsidRDefault="00800B5E">
            <w:r>
              <w:rPr>
                <w:color w:val="000000"/>
                <w:sz w:val="21"/>
                <w:szCs w:val="21"/>
              </w:rPr>
              <w:t>Recommended follow-up — see Future Enhancements</w:t>
            </w:r>
          </w:p>
        </w:tc>
      </w:tr>
      <w:tr w:rsidR="000153CD" w14:paraId="46FE8C86" w14:textId="77777777">
        <w:tc>
          <w:tcPr>
            <w:tcW w:w="4600" w:type="dxa"/>
            <w:shd w:val="clear" w:color="auto" w:fill="FFFFFF"/>
            <w:tcMar>
              <w:top w:w="80" w:type="dxa"/>
              <w:left w:w="100" w:type="dxa"/>
              <w:bottom w:w="80" w:type="dxa"/>
              <w:right w:w="100" w:type="dxa"/>
            </w:tcMar>
          </w:tcPr>
          <w:p w14:paraId="56291D66" w14:textId="77777777" w:rsidR="000153CD" w:rsidRDefault="00800B5E">
            <w:r>
              <w:rPr>
                <w:color w:val="000000"/>
                <w:sz w:val="21"/>
                <w:szCs w:val="21"/>
              </w:rPr>
              <w:t>Input validation and sanitization</w:t>
            </w:r>
          </w:p>
        </w:tc>
        <w:tc>
          <w:tcPr>
            <w:tcW w:w="4600" w:type="dxa"/>
            <w:shd w:val="clear" w:color="auto" w:fill="FFFFFF"/>
            <w:tcMar>
              <w:top w:w="80" w:type="dxa"/>
              <w:left w:w="100" w:type="dxa"/>
              <w:bottom w:w="80" w:type="dxa"/>
              <w:right w:w="100" w:type="dxa"/>
            </w:tcMar>
          </w:tcPr>
          <w:p w14:paraId="0259B843" w14:textId="77777777" w:rsidR="000153CD" w:rsidRDefault="00800B5E">
            <w:r>
              <w:rPr>
                <w:color w:val="000000"/>
                <w:sz w:val="21"/>
                <w:szCs w:val="21"/>
              </w:rPr>
              <w:t>Implemented at model, serializer, and client level; output HTML-escaped in app.js</w:t>
            </w:r>
          </w:p>
        </w:tc>
      </w:tr>
      <w:tr w:rsidR="000153CD" w14:paraId="4FF00FD6" w14:textId="77777777">
        <w:tc>
          <w:tcPr>
            <w:tcW w:w="4600" w:type="dxa"/>
            <w:shd w:val="clear" w:color="auto" w:fill="F2F6FB"/>
            <w:tcMar>
              <w:top w:w="80" w:type="dxa"/>
              <w:left w:w="100" w:type="dxa"/>
              <w:bottom w:w="80" w:type="dxa"/>
              <w:right w:w="100" w:type="dxa"/>
            </w:tcMar>
          </w:tcPr>
          <w:p w14:paraId="2E61D4A3" w14:textId="77777777" w:rsidR="000153CD" w:rsidRDefault="00800B5E">
            <w:r>
              <w:rPr>
                <w:color w:val="000000"/>
                <w:sz w:val="21"/>
                <w:szCs w:val="21"/>
              </w:rPr>
              <w:t>Parameterized ORM operations</w:t>
            </w:r>
          </w:p>
        </w:tc>
        <w:tc>
          <w:tcPr>
            <w:tcW w:w="4600" w:type="dxa"/>
            <w:shd w:val="clear" w:color="auto" w:fill="F2F6FB"/>
            <w:tcMar>
              <w:top w:w="80" w:type="dxa"/>
              <w:left w:w="100" w:type="dxa"/>
              <w:bottom w:w="80" w:type="dxa"/>
              <w:right w:w="100" w:type="dxa"/>
            </w:tcMar>
          </w:tcPr>
          <w:p w14:paraId="7A274787" w14:textId="77777777" w:rsidR="000153CD" w:rsidRDefault="00800B5E">
            <w:r>
              <w:rPr>
                <w:color w:val="000000"/>
                <w:sz w:val="21"/>
                <w:szCs w:val="21"/>
              </w:rPr>
              <w:t>All queries use the Django ORM (QuerySet filters), which parameterizes values automatically</w:t>
            </w:r>
          </w:p>
        </w:tc>
      </w:tr>
      <w:tr w:rsidR="000153CD" w14:paraId="191A16AE" w14:textId="77777777">
        <w:tc>
          <w:tcPr>
            <w:tcW w:w="4600" w:type="dxa"/>
            <w:shd w:val="clear" w:color="auto" w:fill="FFFFFF"/>
            <w:tcMar>
              <w:top w:w="80" w:type="dxa"/>
              <w:left w:w="100" w:type="dxa"/>
              <w:bottom w:w="80" w:type="dxa"/>
              <w:right w:w="100" w:type="dxa"/>
            </w:tcMar>
          </w:tcPr>
          <w:p w14:paraId="479C6014" w14:textId="77777777" w:rsidR="000153CD" w:rsidRDefault="00800B5E">
            <w:r>
              <w:rPr>
                <w:color w:val="000000"/>
                <w:sz w:val="21"/>
                <w:szCs w:val="21"/>
              </w:rPr>
              <w:t>Separation of frontend / backend / database responsibilities</w:t>
            </w:r>
          </w:p>
        </w:tc>
        <w:tc>
          <w:tcPr>
            <w:tcW w:w="4600" w:type="dxa"/>
            <w:shd w:val="clear" w:color="auto" w:fill="FFFFFF"/>
            <w:tcMar>
              <w:top w:w="80" w:type="dxa"/>
              <w:left w:w="100" w:type="dxa"/>
              <w:bottom w:w="80" w:type="dxa"/>
              <w:right w:w="100" w:type="dxa"/>
            </w:tcMar>
          </w:tcPr>
          <w:p w14:paraId="551EC937" w14:textId="77777777" w:rsidR="000153CD" w:rsidRDefault="00800B5E">
            <w:r>
              <w:rPr>
                <w:color w:val="000000"/>
                <w:sz w:val="21"/>
                <w:szCs w:val="21"/>
              </w:rPr>
              <w:t>Enforced via Django app structure (students app for data/API, templates/static for UI)</w:t>
            </w:r>
          </w:p>
        </w:tc>
      </w:tr>
      <w:tr w:rsidR="000153CD" w14:paraId="44D82B13" w14:textId="77777777">
        <w:tc>
          <w:tcPr>
            <w:tcW w:w="4600" w:type="dxa"/>
            <w:shd w:val="clear" w:color="auto" w:fill="F2F6FB"/>
            <w:tcMar>
              <w:top w:w="80" w:type="dxa"/>
              <w:left w:w="100" w:type="dxa"/>
              <w:bottom w:w="80" w:type="dxa"/>
              <w:right w:w="100" w:type="dxa"/>
            </w:tcMar>
          </w:tcPr>
          <w:p w14:paraId="18E4C091" w14:textId="77777777" w:rsidR="000153CD" w:rsidRDefault="00800B5E">
            <w:r>
              <w:rPr>
                <w:color w:val="000000"/>
                <w:sz w:val="21"/>
                <w:szCs w:val="21"/>
              </w:rPr>
              <w:t>Meaningful naming</w:t>
            </w:r>
          </w:p>
        </w:tc>
        <w:tc>
          <w:tcPr>
            <w:tcW w:w="4600" w:type="dxa"/>
            <w:shd w:val="clear" w:color="auto" w:fill="F2F6FB"/>
            <w:tcMar>
              <w:top w:w="80" w:type="dxa"/>
              <w:left w:w="100" w:type="dxa"/>
              <w:bottom w:w="80" w:type="dxa"/>
              <w:right w:w="100" w:type="dxa"/>
            </w:tcMar>
          </w:tcPr>
          <w:p w14:paraId="1ABC4CBA" w14:textId="77777777" w:rsidR="000153CD" w:rsidRDefault="00800B5E">
            <w:r>
              <w:rPr>
                <w:color w:val="000000"/>
                <w:sz w:val="21"/>
                <w:szCs w:val="21"/>
              </w:rPr>
              <w:t>Model, serializer, view, and URL names follow Django/DRF conventions (Student, StudentSerializer, StudentListCreateView, etc.)</w:t>
            </w:r>
          </w:p>
        </w:tc>
      </w:tr>
    </w:tbl>
    <w:p w14:paraId="33F957E3" w14:textId="77777777" w:rsidR="000153CD" w:rsidRDefault="00800B5E">
      <w:pPr>
        <w:pStyle w:val="Heading1"/>
        <w:spacing w:before="360" w:after="160"/>
      </w:pPr>
      <w:r>
        <w:rPr>
          <w:b/>
          <w:bCs/>
          <w:color w:val="1F3864"/>
          <w:sz w:val="30"/>
          <w:szCs w:val="30"/>
        </w:rPr>
        <w:t>14. Version Control and Submission</w:t>
      </w:r>
    </w:p>
    <w:p w14:paraId="7FAD6D16" w14:textId="77777777" w:rsidR="000153CD" w:rsidRDefault="00800B5E">
      <w:pPr>
        <w:numPr>
          <w:ilvl w:val="0"/>
          <w:numId w:val="1"/>
        </w:numPr>
        <w:pBdr>
          <w:top w:val="nil"/>
          <w:left w:val="nil"/>
          <w:bottom w:val="nil"/>
          <w:right w:val="nil"/>
          <w:between w:val="nil"/>
        </w:pBdr>
        <w:spacing w:after="80"/>
      </w:pPr>
      <w:r>
        <w:rPr>
          <w:color w:val="000000"/>
          <w:sz w:val="22"/>
          <w:szCs w:val="22"/>
        </w:rPr>
        <w:t>Initialize a Git repository at the project root (student_management_system/) if not already done, and commit in logical, incremental steps (project scaffold → model → serializer/views → URLs → frontend → Postman collection → README).</w:t>
      </w:r>
    </w:p>
    <w:p w14:paraId="3B3EEC17" w14:textId="77777777" w:rsidR="000153CD" w:rsidRDefault="00800B5E">
      <w:pPr>
        <w:numPr>
          <w:ilvl w:val="0"/>
          <w:numId w:val="1"/>
        </w:numPr>
        <w:pBdr>
          <w:top w:val="nil"/>
          <w:left w:val="nil"/>
          <w:bottom w:val="nil"/>
          <w:right w:val="nil"/>
          <w:between w:val="nil"/>
        </w:pBdr>
        <w:spacing w:after="80"/>
      </w:pPr>
      <w:r>
        <w:rPr>
          <w:color w:val="000000"/>
          <w:sz w:val="22"/>
          <w:szCs w:val="22"/>
        </w:rPr>
        <w:t>Add a .gitignore excluding db.sqlite3, the virtual environment folder, and any __pycache__/ directories — the SOP requires that build artifacts and environments not be committed.</w:t>
      </w:r>
    </w:p>
    <w:p w14:paraId="77F3F502" w14:textId="77777777" w:rsidR="000153CD" w:rsidRDefault="00800B5E">
      <w:pPr>
        <w:numPr>
          <w:ilvl w:val="0"/>
          <w:numId w:val="1"/>
        </w:numPr>
        <w:pBdr>
          <w:top w:val="nil"/>
          <w:left w:val="nil"/>
          <w:bottom w:val="nil"/>
          <w:right w:val="nil"/>
          <w:between w:val="nil"/>
        </w:pBdr>
        <w:spacing w:after="80"/>
      </w:pPr>
      <w:r>
        <w:rPr>
          <w:color w:val="000000"/>
          <w:sz w:val="22"/>
          <w:szCs w:val="22"/>
        </w:rPr>
        <w:t>Keep the existing README.md, which already documents installation, migration, running the server, and the full API reference.</w:t>
      </w:r>
    </w:p>
    <w:p w14:paraId="650B58F1" w14:textId="77777777" w:rsidR="000153CD" w:rsidRDefault="00800B5E">
      <w:pPr>
        <w:numPr>
          <w:ilvl w:val="0"/>
          <w:numId w:val="1"/>
        </w:numPr>
        <w:pBdr>
          <w:top w:val="nil"/>
          <w:left w:val="nil"/>
          <w:bottom w:val="nil"/>
          <w:right w:val="nil"/>
          <w:between w:val="nil"/>
        </w:pBdr>
        <w:spacing w:after="80"/>
      </w:pPr>
      <w:r>
        <w:rPr>
          <w:color w:val="000000"/>
          <w:sz w:val="22"/>
          <w:szCs w:val="22"/>
        </w:rPr>
        <w:t>Push the final project to the approved Git/GitHub repository and record the link on the title page of this report.</w:t>
      </w:r>
    </w:p>
    <w:p w14:paraId="7F60021E" w14:textId="77777777" w:rsidR="000153CD" w:rsidRDefault="00800B5E">
      <w:pPr>
        <w:pStyle w:val="Heading1"/>
        <w:spacing w:before="360" w:after="160"/>
      </w:pPr>
      <w:r>
        <w:rPr>
          <w:b/>
          <w:bCs/>
          <w:color w:val="1F3864"/>
          <w:sz w:val="30"/>
          <w:szCs w:val="30"/>
        </w:rPr>
        <w:t>15. UI and API Screenshots</w:t>
      </w:r>
    </w:p>
    <w:p w14:paraId="213E40AC" w14:textId="77777777" w:rsidR="000153CD" w:rsidRDefault="00800B5E">
      <w:pPr>
        <w:spacing w:after="160" w:line="276" w:lineRule="auto"/>
      </w:pPr>
      <w:r>
        <w:rPr>
          <w:sz w:val="22"/>
          <w:szCs w:val="22"/>
        </w:rPr>
        <w:t>This report was generated from the project source code; live screenshots could not be captured in this environment because it has no network access to install Django and its dependencies. Before submission, run the application locally (see README.md → steps 1–7) and insert screenshots for the following into this section:</w:t>
      </w:r>
    </w:p>
    <w:p w14:paraId="6C43BF0E" w14:textId="77777777" w:rsidR="000153CD" w:rsidRDefault="00800B5E">
      <w:pPr>
        <w:numPr>
          <w:ilvl w:val="0"/>
          <w:numId w:val="1"/>
        </w:numPr>
        <w:pBdr>
          <w:top w:val="nil"/>
          <w:left w:val="nil"/>
          <w:bottom w:val="nil"/>
          <w:right w:val="nil"/>
          <w:between w:val="nil"/>
        </w:pBdr>
        <w:spacing w:after="80"/>
      </w:pPr>
      <w:r>
        <w:rPr>
          <w:color w:val="000000"/>
          <w:sz w:val="22"/>
          <w:szCs w:val="22"/>
        </w:rPr>
        <w:t>Home page with an empty student list.</w:t>
      </w:r>
    </w:p>
    <w:p w14:paraId="7E055B3E" w14:textId="77777777" w:rsidR="000153CD" w:rsidRDefault="00800B5E">
      <w:pPr>
        <w:numPr>
          <w:ilvl w:val="0"/>
          <w:numId w:val="1"/>
        </w:numPr>
        <w:pBdr>
          <w:top w:val="nil"/>
          <w:left w:val="nil"/>
          <w:bottom w:val="nil"/>
          <w:right w:val="nil"/>
          <w:between w:val="nil"/>
        </w:pBdr>
        <w:spacing w:after="80"/>
      </w:pPr>
      <w:r>
        <w:rPr>
          <w:color w:val="000000"/>
          <w:sz w:val="22"/>
          <w:szCs w:val="22"/>
        </w:rPr>
        <w:t>Home page with several student records and populated stat cards.</w:t>
      </w:r>
    </w:p>
    <w:p w14:paraId="2E8A4D97" w14:textId="77777777" w:rsidR="000153CD" w:rsidRDefault="00800B5E">
      <w:pPr>
        <w:numPr>
          <w:ilvl w:val="0"/>
          <w:numId w:val="1"/>
        </w:numPr>
        <w:pBdr>
          <w:top w:val="nil"/>
          <w:left w:val="nil"/>
          <w:bottom w:val="nil"/>
          <w:right w:val="nil"/>
          <w:between w:val="nil"/>
        </w:pBdr>
        <w:spacing w:after="80"/>
      </w:pPr>
      <w:r>
        <w:rPr>
          <w:color w:val="000000"/>
          <w:sz w:val="22"/>
          <w:szCs w:val="22"/>
        </w:rPr>
        <w:t>Add Student form, including an inline validation error (e.g., an invalid phone number).</w:t>
      </w:r>
    </w:p>
    <w:p w14:paraId="0ACF5B45" w14:textId="77777777" w:rsidR="000153CD" w:rsidRDefault="00800B5E">
      <w:pPr>
        <w:numPr>
          <w:ilvl w:val="0"/>
          <w:numId w:val="1"/>
        </w:numPr>
        <w:pBdr>
          <w:top w:val="nil"/>
          <w:left w:val="nil"/>
          <w:bottom w:val="nil"/>
          <w:right w:val="nil"/>
          <w:between w:val="nil"/>
        </w:pBdr>
        <w:spacing w:after="80"/>
      </w:pPr>
      <w:r>
        <w:rPr>
          <w:color w:val="000000"/>
          <w:sz w:val="22"/>
          <w:szCs w:val="22"/>
        </w:rPr>
        <w:t>Edit Student in progress (form pre-filled, "Cancel Edit" visible).</w:t>
      </w:r>
    </w:p>
    <w:p w14:paraId="4FED2F7F" w14:textId="77777777" w:rsidR="000153CD" w:rsidRDefault="00800B5E">
      <w:pPr>
        <w:numPr>
          <w:ilvl w:val="0"/>
          <w:numId w:val="1"/>
        </w:numPr>
        <w:pBdr>
          <w:top w:val="nil"/>
          <w:left w:val="nil"/>
          <w:bottom w:val="nil"/>
          <w:right w:val="nil"/>
          <w:between w:val="nil"/>
        </w:pBdr>
        <w:spacing w:after="80"/>
      </w:pPr>
      <w:r>
        <w:rPr>
          <w:color w:val="000000"/>
          <w:sz w:val="22"/>
          <w:szCs w:val="22"/>
        </w:rPr>
        <w:t>Search and department-filter results.</w:t>
      </w:r>
    </w:p>
    <w:p w14:paraId="5943F546" w14:textId="77777777" w:rsidR="000153CD" w:rsidRDefault="00800B5E">
      <w:pPr>
        <w:numPr>
          <w:ilvl w:val="0"/>
          <w:numId w:val="1"/>
        </w:numPr>
        <w:pBdr>
          <w:top w:val="nil"/>
          <w:left w:val="nil"/>
          <w:bottom w:val="nil"/>
          <w:right w:val="nil"/>
          <w:between w:val="nil"/>
        </w:pBdr>
        <w:spacing w:after="80"/>
      </w:pPr>
      <w:r>
        <w:rPr>
          <w:color w:val="000000"/>
          <w:sz w:val="22"/>
          <w:szCs w:val="22"/>
        </w:rPr>
        <w:t>Django Admin list view for the Student model.</w:t>
      </w:r>
    </w:p>
    <w:p w14:paraId="1F256BFA" w14:textId="77777777" w:rsidR="000153CD" w:rsidRDefault="00800B5E">
      <w:pPr>
        <w:numPr>
          <w:ilvl w:val="0"/>
          <w:numId w:val="1"/>
        </w:numPr>
        <w:pBdr>
          <w:top w:val="nil"/>
          <w:left w:val="nil"/>
          <w:bottom w:val="nil"/>
          <w:right w:val="nil"/>
          <w:between w:val="nil"/>
        </w:pBdr>
        <w:spacing w:after="80"/>
      </w:pPr>
      <w:r>
        <w:rPr>
          <w:color w:val="000000"/>
          <w:sz w:val="22"/>
          <w:szCs w:val="22"/>
        </w:rPr>
        <w:t>A representative Postman request/response pair for each of the 8 collection requests.</w:t>
      </w:r>
    </w:p>
    <w:p w14:paraId="79AC1EB9" w14:textId="77777777" w:rsidR="000153CD" w:rsidRDefault="00800B5E">
      <w:pPr>
        <w:pStyle w:val="Heading1"/>
        <w:spacing w:before="360" w:after="160"/>
      </w:pPr>
      <w:r>
        <w:rPr>
          <w:b/>
          <w:bCs/>
          <w:color w:val="1F3864"/>
          <w:sz w:val="30"/>
          <w:szCs w:val="30"/>
        </w:rPr>
        <w:t>16. Challenges and Solutions</w:t>
      </w:r>
    </w:p>
    <w:tbl>
      <w:tblPr>
        <w:tblStyle w:val="a7"/>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5000"/>
      </w:tblGrid>
      <w:tr w:rsidR="000153CD" w14:paraId="06B26414" w14:textId="77777777">
        <w:trPr>
          <w:tblHeader/>
        </w:trPr>
        <w:tc>
          <w:tcPr>
            <w:tcW w:w="4200" w:type="dxa"/>
            <w:shd w:val="clear" w:color="auto" w:fill="1F3864"/>
            <w:tcMar>
              <w:top w:w="80" w:type="dxa"/>
              <w:left w:w="100" w:type="dxa"/>
              <w:bottom w:w="80" w:type="dxa"/>
              <w:right w:w="100" w:type="dxa"/>
            </w:tcMar>
          </w:tcPr>
          <w:p w14:paraId="5B23954B" w14:textId="77777777" w:rsidR="000153CD" w:rsidRDefault="00800B5E">
            <w:r>
              <w:rPr>
                <w:b/>
                <w:bCs/>
                <w:color w:val="FFFFFF"/>
                <w:sz w:val="21"/>
                <w:szCs w:val="21"/>
              </w:rPr>
              <w:t>Challenge</w:t>
            </w:r>
          </w:p>
        </w:tc>
        <w:tc>
          <w:tcPr>
            <w:tcW w:w="5000" w:type="dxa"/>
            <w:shd w:val="clear" w:color="auto" w:fill="1F3864"/>
            <w:tcMar>
              <w:top w:w="80" w:type="dxa"/>
              <w:left w:w="100" w:type="dxa"/>
              <w:bottom w:w="80" w:type="dxa"/>
              <w:right w:w="100" w:type="dxa"/>
            </w:tcMar>
          </w:tcPr>
          <w:p w14:paraId="7F234246" w14:textId="77777777" w:rsidR="000153CD" w:rsidRDefault="00800B5E">
            <w:r>
              <w:rPr>
                <w:b/>
                <w:bCs/>
                <w:color w:val="FFFFFF"/>
                <w:sz w:val="21"/>
                <w:szCs w:val="21"/>
              </w:rPr>
              <w:t>Solution Adopted</w:t>
            </w:r>
          </w:p>
        </w:tc>
      </w:tr>
      <w:tr w:rsidR="000153CD" w14:paraId="3AD85CD8" w14:textId="77777777">
        <w:tc>
          <w:tcPr>
            <w:tcW w:w="4200" w:type="dxa"/>
            <w:shd w:val="clear" w:color="auto" w:fill="FFFFFF"/>
            <w:tcMar>
              <w:top w:w="80" w:type="dxa"/>
              <w:left w:w="100" w:type="dxa"/>
              <w:bottom w:w="80" w:type="dxa"/>
              <w:right w:w="100" w:type="dxa"/>
            </w:tcMar>
          </w:tcPr>
          <w:p w14:paraId="04B61548" w14:textId="77777777" w:rsidR="000153CD" w:rsidRDefault="00800B5E">
            <w:r>
              <w:rPr>
                <w:color w:val="000000"/>
                <w:sz w:val="21"/>
                <w:szCs w:val="21"/>
              </w:rPr>
              <w:t>Preventing duplicate student records by email</w:t>
            </w:r>
          </w:p>
        </w:tc>
        <w:tc>
          <w:tcPr>
            <w:tcW w:w="5000" w:type="dxa"/>
            <w:shd w:val="clear" w:color="auto" w:fill="FFFFFF"/>
            <w:tcMar>
              <w:top w:w="80" w:type="dxa"/>
              <w:left w:w="100" w:type="dxa"/>
              <w:bottom w:w="80" w:type="dxa"/>
              <w:right w:w="100" w:type="dxa"/>
            </w:tcMar>
          </w:tcPr>
          <w:p w14:paraId="585B1F9B" w14:textId="77777777" w:rsidR="000153CD" w:rsidRDefault="00800B5E">
            <w:r>
              <w:rPr>
                <w:color w:val="000000"/>
                <w:sz w:val="21"/>
                <w:szCs w:val="21"/>
              </w:rPr>
              <w:t>Enforced uniqueness at the database level (unique=True) and surfaced the resulting integrity error as a clear serializer validation message rather than a raw 500 error</w:t>
            </w:r>
          </w:p>
        </w:tc>
      </w:tr>
      <w:tr w:rsidR="000153CD" w14:paraId="17766EC1" w14:textId="77777777">
        <w:tc>
          <w:tcPr>
            <w:tcW w:w="4200" w:type="dxa"/>
            <w:shd w:val="clear" w:color="auto" w:fill="F2F6FB"/>
            <w:tcMar>
              <w:top w:w="80" w:type="dxa"/>
              <w:left w:w="100" w:type="dxa"/>
              <w:bottom w:w="80" w:type="dxa"/>
              <w:right w:w="100" w:type="dxa"/>
            </w:tcMar>
          </w:tcPr>
          <w:p w14:paraId="196E94A7" w14:textId="77777777" w:rsidR="000153CD" w:rsidRDefault="00800B5E">
            <w:r>
              <w:rPr>
                <w:color w:val="000000"/>
                <w:sz w:val="21"/>
                <w:szCs w:val="21"/>
              </w:rPr>
              <w:t>Searching across several text fields at once</w:t>
            </w:r>
          </w:p>
        </w:tc>
        <w:tc>
          <w:tcPr>
            <w:tcW w:w="5000" w:type="dxa"/>
            <w:shd w:val="clear" w:color="auto" w:fill="F2F6FB"/>
            <w:tcMar>
              <w:top w:w="80" w:type="dxa"/>
              <w:left w:w="100" w:type="dxa"/>
              <w:bottom w:w="80" w:type="dxa"/>
              <w:right w:w="100" w:type="dxa"/>
            </w:tcMar>
          </w:tcPr>
          <w:p w14:paraId="42497766" w14:textId="77777777" w:rsidR="000153CD" w:rsidRDefault="00800B5E">
            <w:r>
              <w:rPr>
                <w:color w:val="000000"/>
                <w:sz w:val="21"/>
                <w:szCs w:val="21"/>
              </w:rPr>
              <w:t>Combined name/email/phone icontains lookups with OR filtering in get_queryset, then applied .distinct() to avoid duplicate rows when a query matches more than one field</w:t>
            </w:r>
          </w:p>
        </w:tc>
      </w:tr>
      <w:tr w:rsidR="000153CD" w14:paraId="4AA976B2" w14:textId="77777777">
        <w:tc>
          <w:tcPr>
            <w:tcW w:w="4200" w:type="dxa"/>
            <w:shd w:val="clear" w:color="auto" w:fill="FFFFFF"/>
            <w:tcMar>
              <w:top w:w="80" w:type="dxa"/>
              <w:left w:w="100" w:type="dxa"/>
              <w:bottom w:w="80" w:type="dxa"/>
              <w:right w:w="100" w:type="dxa"/>
            </w:tcMar>
          </w:tcPr>
          <w:p w14:paraId="3583AEC4" w14:textId="77777777" w:rsidR="000153CD" w:rsidRDefault="00800B5E">
            <w:r>
              <w:rPr>
                <w:color w:val="000000"/>
                <w:sz w:val="21"/>
                <w:szCs w:val="21"/>
              </w:rPr>
              <w:t>Keeping validation consistent between browser and API</w:t>
            </w:r>
          </w:p>
        </w:tc>
        <w:tc>
          <w:tcPr>
            <w:tcW w:w="5000" w:type="dxa"/>
            <w:shd w:val="clear" w:color="auto" w:fill="FFFFFF"/>
            <w:tcMar>
              <w:top w:w="80" w:type="dxa"/>
              <w:left w:w="100" w:type="dxa"/>
              <w:bottom w:w="80" w:type="dxa"/>
              <w:right w:w="100" w:type="dxa"/>
            </w:tcMar>
          </w:tcPr>
          <w:p w14:paraId="17D46814" w14:textId="77777777" w:rsidR="000153CD" w:rsidRDefault="00800B5E">
            <w:r>
              <w:rPr>
                <w:color w:val="000000"/>
                <w:sz w:val="21"/>
                <w:szCs w:val="21"/>
              </w:rPr>
              <w:t>Mirrored the same rules (required fields, 10-digit phone, 0–10 CGPA) in both app.js and the DRF serializer so users get instant feedback while the API still rejects invalid data on its own</w:t>
            </w:r>
          </w:p>
        </w:tc>
      </w:tr>
      <w:tr w:rsidR="000153CD" w14:paraId="13E2265D" w14:textId="77777777">
        <w:tc>
          <w:tcPr>
            <w:tcW w:w="4200" w:type="dxa"/>
            <w:shd w:val="clear" w:color="auto" w:fill="F2F6FB"/>
            <w:tcMar>
              <w:top w:w="80" w:type="dxa"/>
              <w:left w:w="100" w:type="dxa"/>
              <w:bottom w:w="80" w:type="dxa"/>
              <w:right w:w="100" w:type="dxa"/>
            </w:tcMar>
          </w:tcPr>
          <w:p w14:paraId="623B63AD" w14:textId="77777777" w:rsidR="000153CD" w:rsidRDefault="00800B5E">
            <w:r>
              <w:rPr>
                <w:color w:val="000000"/>
                <w:sz w:val="21"/>
                <w:szCs w:val="21"/>
              </w:rPr>
              <w:t>Reflecting server state in the UI after every change</w:t>
            </w:r>
          </w:p>
        </w:tc>
        <w:tc>
          <w:tcPr>
            <w:tcW w:w="5000" w:type="dxa"/>
            <w:shd w:val="clear" w:color="auto" w:fill="F2F6FB"/>
            <w:tcMar>
              <w:top w:w="80" w:type="dxa"/>
              <w:left w:w="100" w:type="dxa"/>
              <w:bottom w:w="80" w:type="dxa"/>
              <w:right w:w="100" w:type="dxa"/>
            </w:tcMar>
          </w:tcPr>
          <w:p w14:paraId="1B6BDBF6" w14:textId="77777777" w:rsidR="000153CD" w:rsidRDefault="00800B5E">
            <w:r>
              <w:rPr>
                <w:color w:val="000000"/>
                <w:sz w:val="21"/>
                <w:szCs w:val="21"/>
              </w:rPr>
              <w:t>Re-fetch and re-render the table and stat cards after every Create/Update/Delete instead of mutating the DOM optimistically, keeping the UI a reliable mirror of the database</w:t>
            </w:r>
          </w:p>
        </w:tc>
      </w:tr>
    </w:tbl>
    <w:p w14:paraId="65E687E3" w14:textId="77777777" w:rsidR="000153CD" w:rsidRDefault="00800B5E">
      <w:pPr>
        <w:pStyle w:val="Heading1"/>
        <w:spacing w:before="360" w:after="160"/>
      </w:pPr>
      <w:r>
        <w:rPr>
          <w:b/>
          <w:bCs/>
          <w:color w:val="1F3864"/>
          <w:sz w:val="30"/>
          <w:szCs w:val="30"/>
        </w:rPr>
        <w:t>17. Future Enhancements</w:t>
      </w:r>
    </w:p>
    <w:p w14:paraId="57F801F4" w14:textId="77777777" w:rsidR="000153CD" w:rsidRDefault="00800B5E">
      <w:pPr>
        <w:numPr>
          <w:ilvl w:val="0"/>
          <w:numId w:val="1"/>
        </w:numPr>
        <w:pBdr>
          <w:top w:val="nil"/>
          <w:left w:val="nil"/>
          <w:bottom w:val="nil"/>
          <w:right w:val="nil"/>
          <w:between w:val="nil"/>
        </w:pBdr>
        <w:spacing w:after="80"/>
      </w:pPr>
      <w:r>
        <w:rPr>
          <w:color w:val="000000"/>
          <w:sz w:val="22"/>
          <w:szCs w:val="22"/>
        </w:rPr>
        <w:t>Add authentication/authorization (e.g., DRF token or JWT auth) so only logged-in staff can modify records, while read access can remain open or restricted as needed.</w:t>
      </w:r>
    </w:p>
    <w:p w14:paraId="606FDC75" w14:textId="77777777" w:rsidR="000153CD" w:rsidRDefault="00800B5E">
      <w:pPr>
        <w:numPr>
          <w:ilvl w:val="0"/>
          <w:numId w:val="1"/>
        </w:numPr>
        <w:pBdr>
          <w:top w:val="nil"/>
          <w:left w:val="nil"/>
          <w:bottom w:val="nil"/>
          <w:right w:val="nil"/>
          <w:between w:val="nil"/>
        </w:pBdr>
        <w:spacing w:after="80"/>
      </w:pPr>
      <w:r>
        <w:rPr>
          <w:color w:val="000000"/>
          <w:sz w:val="22"/>
          <w:szCs w:val="22"/>
        </w:rPr>
        <w:t>Move SECRET_KEY, DEBUG, and database settings into environment variables (e.g., via django-environ) for safe production deployment.</w:t>
      </w:r>
    </w:p>
    <w:p w14:paraId="3E696725" w14:textId="77777777" w:rsidR="000153CD" w:rsidRDefault="00800B5E">
      <w:pPr>
        <w:numPr>
          <w:ilvl w:val="0"/>
          <w:numId w:val="1"/>
        </w:numPr>
        <w:pBdr>
          <w:top w:val="nil"/>
          <w:left w:val="nil"/>
          <w:bottom w:val="nil"/>
          <w:right w:val="nil"/>
          <w:between w:val="nil"/>
        </w:pBdr>
        <w:spacing w:after="80"/>
      </w:pPr>
      <w:r>
        <w:rPr>
          <w:color w:val="000000"/>
          <w:sz w:val="22"/>
          <w:szCs w:val="22"/>
        </w:rPr>
        <w:t>Add pagination to the list endpoint for large datasets, and server-side sorting on table columns.</w:t>
      </w:r>
    </w:p>
    <w:p w14:paraId="6CA6CCD5" w14:textId="77777777" w:rsidR="000153CD" w:rsidRDefault="00800B5E">
      <w:pPr>
        <w:numPr>
          <w:ilvl w:val="0"/>
          <w:numId w:val="1"/>
        </w:numPr>
        <w:pBdr>
          <w:top w:val="nil"/>
          <w:left w:val="nil"/>
          <w:bottom w:val="nil"/>
          <w:right w:val="nil"/>
          <w:between w:val="nil"/>
        </w:pBdr>
        <w:spacing w:after="80"/>
      </w:pPr>
      <w:r>
        <w:rPr>
          <w:color w:val="000000"/>
          <w:sz w:val="22"/>
          <w:szCs w:val="22"/>
        </w:rPr>
        <w:t>Introduce related entities such as Course and Enrollment to model many-to-many relationships between students and courses.</w:t>
      </w:r>
    </w:p>
    <w:p w14:paraId="560CF1C7" w14:textId="77777777" w:rsidR="000153CD" w:rsidRDefault="00800B5E">
      <w:pPr>
        <w:numPr>
          <w:ilvl w:val="0"/>
          <w:numId w:val="1"/>
        </w:numPr>
        <w:pBdr>
          <w:top w:val="nil"/>
          <w:left w:val="nil"/>
          <w:bottom w:val="nil"/>
          <w:right w:val="nil"/>
          <w:between w:val="nil"/>
        </w:pBdr>
        <w:spacing w:after="80"/>
      </w:pPr>
      <w:r>
        <w:rPr>
          <w:color w:val="000000"/>
          <w:sz w:val="22"/>
          <w:szCs w:val="22"/>
        </w:rPr>
        <w:t>Migrate the database to PostgreSQL or MySQL for production use, as suggested in the SOP's recommended stack.</w:t>
      </w:r>
    </w:p>
    <w:p w14:paraId="49A4366F" w14:textId="77777777" w:rsidR="000153CD" w:rsidRDefault="00800B5E">
      <w:pPr>
        <w:numPr>
          <w:ilvl w:val="0"/>
          <w:numId w:val="1"/>
        </w:numPr>
        <w:pBdr>
          <w:top w:val="nil"/>
          <w:left w:val="nil"/>
          <w:bottom w:val="nil"/>
          <w:right w:val="nil"/>
          <w:between w:val="nil"/>
        </w:pBdr>
        <w:spacing w:after="80"/>
      </w:pPr>
      <w:r>
        <w:rPr>
          <w:color w:val="000000"/>
          <w:sz w:val="22"/>
          <w:szCs w:val="22"/>
        </w:rPr>
        <w:t>Add automated backend tests (Django's test framework / pytest-django) to complement the manual Postman suite.</w:t>
      </w:r>
    </w:p>
    <w:p w14:paraId="3BC923AE" w14:textId="77777777" w:rsidR="000153CD" w:rsidRDefault="00800B5E">
      <w:pPr>
        <w:numPr>
          <w:ilvl w:val="0"/>
          <w:numId w:val="1"/>
        </w:numPr>
        <w:pBdr>
          <w:top w:val="nil"/>
          <w:left w:val="nil"/>
          <w:bottom w:val="nil"/>
          <w:right w:val="nil"/>
          <w:between w:val="nil"/>
        </w:pBdr>
        <w:spacing w:after="80"/>
      </w:pPr>
      <w:r>
        <w:rPr>
          <w:color w:val="000000"/>
          <w:sz w:val="22"/>
          <w:szCs w:val="22"/>
        </w:rPr>
        <w:t>Optionally rebuild the frontend in React for a more component-driven UI, per the SOP's suggested architecture.</w:t>
      </w:r>
    </w:p>
    <w:p w14:paraId="2E6A9E82" w14:textId="77777777" w:rsidR="000153CD" w:rsidRDefault="00800B5E">
      <w:pPr>
        <w:pStyle w:val="Heading1"/>
        <w:spacing w:before="360" w:after="160"/>
      </w:pPr>
      <w:r>
        <w:rPr>
          <w:b/>
          <w:bCs/>
          <w:color w:val="1F3864"/>
          <w:sz w:val="30"/>
          <w:szCs w:val="30"/>
        </w:rPr>
        <w:t>18. Conclusion</w:t>
      </w:r>
    </w:p>
    <w:p w14:paraId="4B4FA1F7" w14:textId="77777777" w:rsidR="000153CD" w:rsidRDefault="00800B5E">
      <w:pPr>
        <w:spacing w:after="160" w:line="276" w:lineRule="auto"/>
      </w:pPr>
      <w:r>
        <w:rPr>
          <w:sz w:val="22"/>
          <w:szCs w:val="22"/>
        </w:rPr>
        <w:t>The Student Management System satisfies the core requirements of the SOP: a single well-defined entity with a validated database schema, a complete set of REST endpoints covering Create, Read, Update and Delete, server-side validation layered on top of client-side checks, a functional and responsive frontend integrated with the API via fetch, and a documented Postman suite for independent API verification. With the addition of authentication, environment-based configuration, and automated tests, the project</w:t>
      </w:r>
      <w:r>
        <w:rPr>
          <w:sz w:val="22"/>
          <w:szCs w:val="22"/>
        </w:rPr>
        <w:t xml:space="preserve"> would be ready for a production-grade deployment.</w:t>
      </w:r>
    </w:p>
    <w:p w14:paraId="4905582C" w14:textId="77777777" w:rsidR="000153CD" w:rsidRDefault="00800B5E">
      <w:pPr>
        <w:pStyle w:val="Heading1"/>
        <w:spacing w:before="360" w:after="160"/>
      </w:pPr>
      <w:r>
        <w:rPr>
          <w:b/>
          <w:bCs/>
          <w:color w:val="1F3864"/>
          <w:sz w:val="30"/>
          <w:szCs w:val="30"/>
        </w:rPr>
        <w:t>Appendix A: Dependencies</w:t>
      </w:r>
    </w:p>
    <w:p w14:paraId="6D1468D9" w14:textId="77777777" w:rsidR="000153CD" w:rsidRDefault="00800B5E">
      <w:pPr>
        <w:spacing w:after="160" w:line="276" w:lineRule="auto"/>
      </w:pPr>
      <w:r>
        <w:rPr>
          <w:b/>
          <w:bCs/>
          <w:sz w:val="22"/>
          <w:szCs w:val="22"/>
        </w:rPr>
        <w:t>requirements.txt:</w:t>
      </w:r>
    </w:p>
    <w:p w14:paraId="43073701" w14:textId="77777777" w:rsidR="000153CD" w:rsidRDefault="00800B5E">
      <w:pPr>
        <w:numPr>
          <w:ilvl w:val="0"/>
          <w:numId w:val="1"/>
        </w:numPr>
        <w:pBdr>
          <w:top w:val="nil"/>
          <w:left w:val="nil"/>
          <w:bottom w:val="nil"/>
          <w:right w:val="nil"/>
          <w:between w:val="nil"/>
        </w:pBdr>
        <w:spacing w:after="80"/>
      </w:pPr>
      <w:r>
        <w:rPr>
          <w:color w:val="000000"/>
          <w:sz w:val="22"/>
          <w:szCs w:val="22"/>
        </w:rPr>
        <w:t>Django&gt;=5.0,&lt;6.0</w:t>
      </w:r>
    </w:p>
    <w:p w14:paraId="06D60A0B" w14:textId="77777777" w:rsidR="000153CD" w:rsidRDefault="00800B5E">
      <w:pPr>
        <w:numPr>
          <w:ilvl w:val="0"/>
          <w:numId w:val="1"/>
        </w:numPr>
        <w:pBdr>
          <w:top w:val="nil"/>
          <w:left w:val="nil"/>
          <w:bottom w:val="nil"/>
          <w:right w:val="nil"/>
          <w:between w:val="nil"/>
        </w:pBdr>
        <w:spacing w:after="80"/>
      </w:pPr>
      <w:r>
        <w:rPr>
          <w:color w:val="000000"/>
          <w:sz w:val="22"/>
          <w:szCs w:val="22"/>
        </w:rPr>
        <w:t>djangorestframework&gt;=3.15,&lt;4.0</w:t>
      </w:r>
    </w:p>
    <w:p w14:paraId="5C4BF1F4" w14:textId="77777777" w:rsidR="000153CD" w:rsidRDefault="00800B5E">
      <w:pPr>
        <w:pStyle w:val="Heading1"/>
        <w:spacing w:before="360" w:after="160"/>
      </w:pPr>
      <w:r>
        <w:rPr>
          <w:b/>
          <w:bCs/>
          <w:color w:val="1F3864"/>
          <w:sz w:val="30"/>
          <w:szCs w:val="30"/>
        </w:rPr>
        <w:t>Appendix B: Example API Request</w:t>
      </w:r>
    </w:p>
    <w:p w14:paraId="688E130D" w14:textId="77777777" w:rsidR="000153CD" w:rsidRDefault="00800B5E">
      <w:pPr>
        <w:spacing w:after="160" w:line="276" w:lineRule="auto"/>
      </w:pPr>
      <w:r>
        <w:rPr>
          <w:b/>
          <w:bCs/>
          <w:sz w:val="22"/>
          <w:szCs w:val="22"/>
        </w:rPr>
        <w:t>POST /api/students/</w:t>
      </w:r>
    </w:p>
    <w:p w14:paraId="2D7DCBC4" w14:textId="77777777" w:rsidR="000153CD" w:rsidRDefault="00800B5E">
      <w:pPr>
        <w:spacing w:after="160" w:line="276" w:lineRule="auto"/>
      </w:pPr>
      <w:r>
        <w:rPr>
          <w:color w:val="595959"/>
          <w:sz w:val="22"/>
          <w:szCs w:val="22"/>
        </w:rPr>
        <w:t>{ "name": "Arun Kumar", "email": "arun@example.com", "phone": "9876543210", "department": "Computer Science", "year": 3, "cgpa": 8.5 }</w:t>
      </w:r>
    </w:p>
    <w:sectPr w:rsidR="000153CD">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2098"/>
    <w:multiLevelType w:val="multilevel"/>
    <w:tmpl w:val="FFFFFFFF"/>
    <w:lvl w:ilvl="0">
      <w:start w:val="1"/>
      <w:numFmt w:val="bullet"/>
      <w:lvlText w:val="•"/>
      <w:lvlJc w:val="left"/>
      <w:pPr>
        <w:ind w:left="460" w:hanging="260"/>
      </w:pPr>
    </w:lvl>
    <w:lvl w:ilvl="1">
      <w:start w:val="1"/>
      <w:numFmt w:val="bullet"/>
      <w:lvlText w:val="◦"/>
      <w:lvlJc w:val="left"/>
      <w:pPr>
        <w:ind w:left="820" w:hanging="2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49676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3CD"/>
    <w:rsid w:val="000153CD"/>
    <w:rsid w:val="00800B5E"/>
    <w:rsid w:val="00B55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206342"/>
  <w15:docId w15:val="{8CE116CA-B318-824C-8FA5-B902C6DFA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2737</Words>
  <Characters>15603</Characters>
  <Application>Microsoft Office Word</Application>
  <DocSecurity>0</DocSecurity>
  <Lines>130</Lines>
  <Paragraphs>36</Paragraphs>
  <ScaleCrop>false</ScaleCrop>
  <Company/>
  <LinksUpToDate>false</LinksUpToDate>
  <CharactersWithSpaces>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Aazhiga Nallasamy</cp:lastModifiedBy>
  <cp:revision>2</cp:revision>
  <dcterms:created xsi:type="dcterms:W3CDTF">2026-09-17T13:18:00Z</dcterms:created>
  <dcterms:modified xsi:type="dcterms:W3CDTF">2026-09-17T13:18:00Z</dcterms:modified>
</cp:coreProperties>
</file>