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Зырянов</w:t>
      </w:r>
      <w:r>
        <w:t xml:space="preserve"> </w:t>
      </w:r>
      <w:r>
        <w:t xml:space="preserve">Артём</w:t>
      </w:r>
      <w:r>
        <w:t xml:space="preserve"> </w:t>
      </w:r>
      <w:r>
        <w:t xml:space="preserve">Алексеевич</w:t>
      </w:r>
      <w:r>
        <w:t xml:space="preserve"> </w:t>
      </w:r>
      <w:r>
        <w:t xml:space="preserve">НБИбд-01-22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534253"/>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534253"/>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783283"/>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783283"/>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630576"/>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630576"/>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492375"/>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492375"/>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92562"/>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92562"/>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5003146"/>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5003146"/>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406612"/>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406612"/>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972106"/>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972106"/>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5051136"/>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5051136"/>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963359"/>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963359"/>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5005136"/>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5005136"/>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Зырянов Артём Алексеевич НБИбд-01-22</dc:creator>
  <dc:language>ru-RU</dc:language>
  <cp:keywords/>
  <dcterms:created xsi:type="dcterms:W3CDTF">2023-03-06T10:59:32Z</dcterms:created>
  <dcterms:modified xsi:type="dcterms:W3CDTF">2023-03-06T10:59:32Z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