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One-O-One-20260902_151228-Meeting Transcript</w:t>
      </w:r>
    </w:p>
    <w:p>
      <w:pPr>
        <w:spacing w:after="100"/>
      </w:pPr>
      <w:r>
        <w:rPr>
          <w:color w:val="605e5c"/>
          <w:sz w:val="3mm"/>
          <w:szCs w:val="3mm"/>
          <w:rFonts w:ascii="Segoe UI" w:cs="Segoe UI" w:eastAsia="Segoe UI" w:hAnsi="Segoe UI"/>
        </w:rPr>
        <w:t xml:space="preserve">September 2, 2026, 7:12PM</w:t>
      </w:r>
    </w:p>
    <w:p>
      <w:pPr>
        <w:spacing w:after="100"/>
      </w:pPr>
      <w:r>
        <w:rPr>
          <w:color w:val="605e5c"/>
          <w:sz w:val="3mm"/>
          <w:szCs w:val="3mm"/>
          <w:rFonts w:ascii="Segoe UI" w:cs="Segoe UI" w:eastAsia="Segoe UI" w:hAnsi="Segoe UI"/>
        </w:rPr>
        <w:t xml:space="preserve">48m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skip the heading and then I'll do the status. So users lifecycle.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kind of hinge around whether or not somebody can log in. So that's what derives somebody that's active or not. But then there is some branches that indicate whether, like either free registration. So if they're on the way to filling out the profile, there's some statuses there.</w:t>
      </w:r>
      <w:r>
        <w:rPr>
          <w:color w:val="323130"/>
          <w:sz w:val="4.3mm"/>
          <w:szCs w:val="4.3mm"/>
          <w:rFonts w:ascii="Segoe UI" w:cs="Segoe UI" w:eastAsia="Segoe UI" w:hAnsi="Segoe UI"/>
        </w:rPr>
        <w:br/>
        <w:t xml:space="preserve">And there's some branches for other kind of deviations, like if they lock their account, if it's suspended, that kind of stuff. So user statuses have a life cycle. If you scroll right back to the top, I started at the very top, right below, right above the name. So that status, the green bar that says active, that's what that captures.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 the other.</w:t>
      </w:r>
      <w:r>
        <w:rPr>
          <w:color w:val="323130"/>
          <w:sz w:val="4.3mm"/>
          <w:szCs w:val="4.3mm"/>
          <w:rFonts w:ascii="Segoe UI" w:cs="Segoe UI" w:eastAsia="Segoe UI" w:hAnsi="Segoe UI"/>
        </w:rPr>
        <w:br/>
        <w:t xml:space="preserve">So, OK, this is the first.</w:t>
      </w:r>
      <w:r>
        <w:rPr>
          <w:color w:val="323130"/>
          <w:sz w:val="4.3mm"/>
          <w:szCs w:val="4.3mm"/>
          <w:rFonts w:ascii="Segoe UI" w:cs="Segoe UI" w:eastAsia="Segoe UI" w:hAnsi="Segoe UI"/>
        </w:rPr>
        <w:br/>
        <w:t xml:space="preserve">Yes, I still.</w:t>
      </w:r>
      <w:r>
        <w:rPr>
          <w:color w:val="323130"/>
          <w:sz w:val="4.3mm"/>
          <w:szCs w:val="4.3mm"/>
          <w:rFonts w:ascii="Segoe UI" w:cs="Segoe UI" w:eastAsia="Segoe UI" w:hAnsi="Segoe UI"/>
        </w:rPr>
        <w:br/>
        <w:t xml:space="preserve">Yeah, let me think.</w:t>
      </w:r>
      <w:r>
        <w:rPr>
          <w:color w:val="323130"/>
          <w:sz w:val="4.3mm"/>
          <w:szCs w:val="4.3mm"/>
          <w:rFonts w:ascii="Segoe UI" w:cs="Segoe UI" w:eastAsia="Segoe UI" w:hAnsi="Segoe UI"/>
        </w:rPr>
        <w:br/>
        <w:t xml:space="preserve">Yeah, we have other statuses, password reset, invited, and so forth.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Yeah, so the primary one is active and inactive, and then there's branches depending on whether you're onboarding, whether you're in a negative state, or your account is like deactivated or suspended or that kind of stuff. The last updated, I think, through all the channels that you can create a user,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Full channel.</w:t>
      </w:r>
      <w:r>
        <w:rPr>
          <w:color w:val="323130"/>
          <w:sz w:val="4.3mm"/>
          <w:szCs w:val="4.3mm"/>
          <w:rFonts w:ascii="Segoe UI" w:cs="Segoe UI" w:eastAsia="Segoe UI" w:hAnsi="Segoe UI"/>
        </w:rPr>
        <w:br/>
        <w:t xml:space="preserve">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You can create it through the UI, you can create it through APIs like bulk spreadsheet uploads. And I think we have some ways of updating users externally if your external IDP where the identity is managed externally. That's another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 but, but, but take a look at this. This one is 6,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It could get updated, too.</w:t>
      </w:r>
      <w:r>
        <w:rPr>
          <w:color w:val="323130"/>
          <w:sz w:val="4.3mm"/>
          <w:szCs w:val="4.3mm"/>
          <w:rFonts w:ascii="Segoe UI" w:cs="Segoe UI" w:eastAsia="Segoe UI" w:hAnsi="Segoe UI"/>
        </w:rPr>
        <w:br/>
        <w:t xml:space="preserve">First name, last name, e-mail, those are the identity fields. I think that was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We do have two factors, SMS and e-mail turned on. With the SMS, the user has to manage your phone number. So if they're in a position where they have changed your phone number or something, they can trigger a reset.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of their QFA so that they can go through and register it on the provided widget when you log in.</w:t>
      </w:r>
      <w:r>
        <w:rPr>
          <w:color w:val="323130"/>
          <w:sz w:val="4.3mm"/>
          <w:szCs w:val="4.3mm"/>
          <w:rFonts w:ascii="Segoe UI" w:cs="Segoe UI" w:eastAsia="Segoe UI" w:hAnsi="Segoe UI"/>
        </w:rPr>
        <w:br/>
        <w:t xml:space="preserve">If they have, if they trust their computer and they're able to log in and not have to use the Tuific by phone, they can change it yourself because they're still serve for normal management.</w:t>
      </w:r>
      <w:r>
        <w:rPr>
          <w:color w:val="323130"/>
          <w:sz w:val="4.3mm"/>
          <w:szCs w:val="4.3mm"/>
          <w:rFonts w:ascii="Segoe UI" w:cs="Segoe UI" w:eastAsia="Segoe UI" w:hAnsi="Segoe UI"/>
        </w:rPr>
        <w:br/>
        <w:t xml:space="preserve">Credentials make sense, but the interaction pattern on this flow is pretty bad. So the only time that the password shows up for security reasons is when you first create the user, even though this looks like you can copy the password and that kind of stuff.</w:t>
      </w:r>
      <w:r>
        <w:rPr>
          <w:color w:val="323130"/>
          <w:sz w:val="4.3mm"/>
          <w:szCs w:val="4.3mm"/>
          <w:rFonts w:ascii="Segoe UI" w:cs="Segoe UI" w:eastAsia="Segoe UI" w:hAnsi="Segoe UI"/>
        </w:rPr>
        <w:br/>
        <w:t xml:space="preserve">Nothing's there. It's a really weird interaction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MF.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So, basically, it was designed a certain way, and they implemented and did not ask any questions, so there's a usability gap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They will have.</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Reset password does work though, so that will generate the new temporary password and then you can copy it and copy the credentials and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Change.</w:t>
      </w:r>
      <w:r>
        <w:rPr>
          <w:color w:val="323130"/>
          <w:sz w:val="4.3mm"/>
          <w:szCs w:val="4.3mm"/>
          <w:rFonts w:ascii="Segoe UI" w:cs="Segoe UI" w:eastAsia="Segoe UI" w:hAnsi="Segoe UI"/>
        </w:rPr>
        <w:br/>
        <w:t xml:space="preserve">Oh, it doesn't send the e-mail. It just...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credentials is a cat one, and there is a lot of infrastructure to secure the transmission of that information. And we kind of avoided building that at the time we build our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 so for language or the preferences, this language is stored in Okta currently, and it's also linked to the application language. The reason why I made the distinction is because we need</w:t>
      </w:r>
      <w:r>
        <w:rPr>
          <w:color w:val="323130"/>
          <w:sz w:val="4.3mm"/>
          <w:szCs w:val="4.3mm"/>
          <w:rFonts w:ascii="Segoe UI" w:cs="Segoe UI" w:eastAsia="Segoe UI" w:hAnsi="Segoe UI"/>
        </w:rPr>
        <w:br/>
        <w:t xml:space="preserve">Because we, this is a platform and we have modules that integrate into it. So like if you look in the code base platform UI, it's its own repo, separate from all the things you see on the left, like orders and that kind of stuff. We use micro front ends to integrate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So they need some definitive place to get the user profile.</w:t>
      </w:r>
      <w:r>
        <w:rPr>
          <w:color w:val="323130"/>
          <w:sz w:val="4.3mm"/>
          <w:szCs w:val="4.3mm"/>
          <w:rFonts w:ascii="Segoe UI" w:cs="Segoe UI" w:eastAsia="Segoe UI" w:hAnsi="Segoe UI"/>
        </w:rPr>
        <w:br/>
        <w:t xml:space="preserve">And Okta is where that lives today. The language we have talked about making it like a profile attributes, like an actual preference and persistent in CX.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What are some of the reasons? I think with the external IDP, like even if somebody defaults their language to a certain thing, they mean for testing purposes or to understand what their clients are seeing, they may want to toggle it within the app. So the source of truth for it, I think that long term will want to shift it to be inside of the platform, but right now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Oh, sorry.</w:t>
      </w:r>
      <w:r>
        <w:rPr>
          <w:color w:val="323130"/>
          <w:sz w:val="4.3mm"/>
          <w:szCs w:val="4.3mm"/>
          <w:rFonts w:ascii="Segoe UI" w:cs="Segoe UI" w:eastAsia="Segoe UI" w:hAnsi="Segoe UI"/>
        </w:rPr>
        <w:br/>
        <w:t xml:space="preserve">No,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It's ultimately in Optop, that's where it gets persisted, but if we're sending emails, if we do, if anything is related to if we're initiating, like you open a new app, everything instantiates with your current language as part of the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OK, and and and sorry, if something added by menu or any feature and admin it's R&amp;D role to register it and it's going to be auto-translated or the some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Set up or configuration for if something gets added to the platform, for example, for French translation or any other, you know, any other language that is going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 so our language setup.</w:t>
      </w:r>
      <w:r>
        <w:rPr>
          <w:color w:val="323130"/>
          <w:sz w:val="4.3mm"/>
          <w:szCs w:val="4.3mm"/>
          <w:rFonts w:ascii="Segoe UI" w:cs="Segoe UI" w:eastAsia="Segoe UI" w:hAnsi="Segoe UI"/>
        </w:rPr>
        <w:br/>
        <w:t xml:space="preserve">How do we do this? I think for the URLs, everything, all of the end routes will get translated. So, and we translate everything manually. Yash is somebody in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We have met him before, but he works with our translation team as well as...</w:t>
      </w:r>
      <w:r>
        <w:rPr>
          <w:color w:val="323130"/>
          <w:sz w:val="4.3mm"/>
          <w:szCs w:val="4.3mm"/>
          <w:rFonts w:ascii="Segoe UI" w:cs="Segoe UI" w:eastAsia="Segoe UI" w:hAnsi="Segoe UI"/>
        </w:rPr>
        <w:br/>
        <w:t xml:space="preserve">Of course, there's a farmer in my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Hopefully you can hear that.</w:t>
      </w:r>
      <w:r>
        <w:rPr>
          <w:color w:val="323130"/>
          <w:sz w:val="4.3mm"/>
          <w:szCs w:val="4.3mm"/>
          <w:rFonts w:ascii="Segoe UI" w:cs="Segoe UI" w:eastAsia="Segoe UI" w:hAnsi="Segoe UI"/>
        </w:rPr>
        <w:br/>
        <w:t xml:space="preserve">But, yes, yes, we work with our translation team in Montreal to get all of all of our modules translated. So, when we hand off a speaker, we invite us to get familiar with it, and then we will do a kind of glossary your writing branding past on the text.</w:t>
      </w:r>
      <w:r>
        <w:rPr>
          <w:color w:val="323130"/>
          <w:sz w:val="4.3mm"/>
          <w:szCs w:val="4.3mm"/>
          <w:rFonts w:ascii="Segoe UI" w:cs="Segoe UI" w:eastAsia="Segoe UI" w:hAnsi="Segoe UI"/>
        </w:rPr>
        <w:br/>
        <w:t xml:space="preserve">He'll send it off to get translated with that team, and then they come back and they put it in the content API. They, you can tell on the language within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And I think they have some French testers in Montreal for kind of jargon terms. So I think there's like a period they contact with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Wonderful. And this default Bonjour,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So while we were</w:t>
      </w:r>
      <w:r>
        <w:rPr>
          <w:color w:val="323130"/>
          <w:sz w:val="4.3mm"/>
          <w:szCs w:val="4.3mm"/>
          <w:rFonts w:ascii="Segoe UI" w:cs="Segoe UI" w:eastAsia="Segoe UI" w:hAnsi="Segoe UI"/>
        </w:rPr>
        <w:br/>
        <w:t xml:space="preserve">while we were rolling all the speakers.</w:t>
      </w:r>
      <w:r>
        <w:rPr>
          <w:color w:val="323130"/>
          <w:sz w:val="4.3mm"/>
          <w:szCs w:val="4.3mm"/>
          <w:rFonts w:ascii="Segoe UI" w:cs="Segoe UI" w:eastAsia="Segoe UI" w:hAnsi="Segoe UI"/>
        </w:rPr>
        <w:br/>
        <w:t xml:space="preserve">We had situations where people needed to go to different places with a login.</w:t>
      </w:r>
      <w:r>
        <w:rPr>
          <w:color w:val="323130"/>
          <w:sz w:val="4.3mm"/>
          <w:szCs w:val="4.3mm"/>
          <w:rFonts w:ascii="Segoe UI" w:cs="Segoe UI" w:eastAsia="Segoe UI" w:hAnsi="Segoe UI"/>
        </w:rPr>
        <w:br/>
        <w:t xml:space="preserve">So, by default, most people go to the actual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But then there was a time where a firm didn't want to, like we've launched, but the firm didn't want to turn on COPRESCOCHEF. So we made it so that when they log in, they went straight, they authenticated using COPRESCOCHEF, but then went straight to COPRESCOCHEF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Obviously, I will take the score.</w:t>
      </w:r>
      <w:r>
        <w:rPr>
          <w:color w:val="323130"/>
          <w:sz w:val="4.3mm"/>
          <w:szCs w:val="4.3mm"/>
          <w:rFonts w:ascii="Segoe UI" w:cs="Segoe UI" w:eastAsia="Segoe UI" w:hAnsi="Segoe UI"/>
        </w:rPr>
        <w:br/>
        <w:t xml:space="preserve">I did, so it's on.</w:t>
      </w:r>
      <w:r>
        <w:rPr>
          <w:color w:val="323130"/>
          <w:sz w:val="4.3mm"/>
          <w:szCs w:val="4.3mm"/>
          <w:rFonts w:ascii="Segoe UI" w:cs="Segoe UI" w:eastAsia="Segoe UI" w:hAnsi="Segoe UI"/>
        </w:rPr>
        <w:br/>
        <w:t xml:space="preserve">So when I create this user, if the default is compass legacy, the compass legacy after my authentication pass through, the compass legacy will open up instead of compass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OKOK,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the the money for my user one is um is mainly for security storage or people who their main job is to administer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That's when this one was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And there's an equivalent setting at the firm level if you don't want to set it at the user level. And then there's an interaction between the firm setting and the user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 when you say administrator, do you mean security steward or security steward is someone that comes here and create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 so the security storage is an example of one of those people. We also have a group that all they do is reset password for people. So they have a helpline and then they will go in and do the reset first thing, reset password. And the security storage is a name that we give to the people that are at the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But then internally, we have an ID admin team called SAH, and they do they do the provisioning for us of accession across all the different systems that somebody needs. So all of those people are different kind of personas that needs.</w:t>
      </w:r>
      <w:r>
        <w:rPr>
          <w:color w:val="323130"/>
          <w:sz w:val="4.3mm"/>
          <w:szCs w:val="4.3mm"/>
          <w:rFonts w:ascii="Segoe UI" w:cs="Segoe UI" w:eastAsia="Segoe UI" w:hAnsi="Segoe UI"/>
        </w:rPr>
        <w:br/>
        <w:t xml:space="preserve">Money term or money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those security sorts are recognized with the special permissions in our platform, or there are some simple users that, yeah, they have all the permissions. I don't know how we can recognize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The manager, Mary Kerman user is the role that has the permission to manage users, Et cetera.</w:t>
      </w:r>
      <w:r>
        <w:rPr>
          <w:color w:val="323130"/>
          <w:sz w:val="4.3mm"/>
          <w:szCs w:val="4.3mm"/>
          <w:rFonts w:ascii="Segoe UI" w:cs="Segoe UI" w:eastAsia="Segoe UI" w:hAnsi="Segoe UI"/>
        </w:rPr>
        <w:br/>
        <w:t xml:space="preserve">So this, these are each of these roles.</w:t>
      </w:r>
      <w:r>
        <w:rPr>
          <w:color w:val="323130"/>
          <w:sz w:val="4.3mm"/>
          <w:szCs w:val="4.3mm"/>
          <w:rFonts w:ascii="Segoe UI" w:cs="Segoe UI" w:eastAsia="Segoe UI" w:hAnsi="Segoe UI"/>
        </w:rPr>
        <w:br/>
        <w:t xml:space="preserve">They have a set of speakers associated with them, usually around some high level capability. So, in the list, if you saw a managed from a user, those people could be security stores of some sort. There are different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okay. And by the way, I just saw these two series. It's a UIDC, this is cascading and then scrolling down, it's detaching, you know.</w:t>
      </w:r>
      <w:r>
        <w:rPr>
          <w:color w:val="323130"/>
          <w:sz w:val="4.3mm"/>
          <w:szCs w:val="4.3mm"/>
          <w:rFonts w:ascii="Segoe UI" w:cs="Segoe UI" w:eastAsia="Segoe UI" w:hAnsi="Segoe UI"/>
        </w:rPr>
        <w:br/>
        <w:t xml:space="preserve">I don't know, this is the UAT, maybe it's a, you know, scripting something in the JS on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Yeah, that's an open bug and the design system. We do have a lot of front-end devs here, but it stays open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It will come.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Given that your PM though, PM is control priority, so if you want to pick tickets.</w:t>
      </w:r>
      <w:r>
        <w:rPr>
          <w:color w:val="323130"/>
          <w:sz w:val="4.3mm"/>
          <w:szCs w:val="4.3mm"/>
          <w:rFonts w:ascii="Segoe UI" w:cs="Segoe UI" w:eastAsia="Segoe UI" w:hAnsi="Segoe UI"/>
        </w:rPr>
        <w:br/>
        <w:t xml:space="preserve">In time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Okay, how we should raise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Uh, I'm pretty sure this one, this is a pretty old bug, just that nobody prioritize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Ohh, OK, OK, OK, so it's already open. OK, no worries.</w:t>
      </w:r>
      <w:r>
        <w:rPr>
          <w:color w:val="323130"/>
          <w:sz w:val="4.3mm"/>
          <w:szCs w:val="4.3mm"/>
          <w:rFonts w:ascii="Segoe UI" w:cs="Segoe UI" w:eastAsia="Segoe UI" w:hAnsi="Segoe UI"/>
        </w:rPr>
        <w:br/>
        <w:t xml:space="preserve">Yeah, please go ahead. Sorry for disrupting.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Oh no, okay. So then linked account.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compass offers like some of the some of the features are native, but then some of the features are delivered through other applications. And we facilitate like a single sign on into those apps.</w:t>
      </w:r>
      <w:r>
        <w:rPr>
          <w:color w:val="323130"/>
          <w:sz w:val="4.3mm"/>
          <w:szCs w:val="4.3mm"/>
          <w:rFonts w:ascii="Segoe UI" w:cs="Segoe UI" w:eastAsia="Segoe UI" w:hAnsi="Segoe UI"/>
        </w:rPr>
        <w:br/>
        <w:t xml:space="preserve">So, Take Care Zone is the bank's platform for managing features for employees. And when they were preparing the feature offering for our compass to go externally to firms, they repurposed quite a bit of the tool that the bank has.</w:t>
      </w:r>
      <w:r>
        <w:rPr>
          <w:color w:val="323130"/>
          <w:sz w:val="4.3mm"/>
          <w:szCs w:val="4.3mm"/>
          <w:rFonts w:ascii="Segoe UI" w:cs="Segoe UI" w:eastAsia="Segoe UI" w:hAnsi="Segoe UI"/>
        </w:rPr>
        <w:br/>
        <w:t xml:space="preserve">to make it available to the firm users. So the way that they would get access to those tools that were built for employees but are delivered to the external firms is using their secured zone ID. And they can add one or more secured zone ID accounts. And that would give them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Rup.</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All of the secure zone apps that we currently have integrated, but we're adding a lot more null encompass, so there's an active project node to implement it, it's with the delivery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Okay, so Secure Zone is the domestic zone with the National Bank employees, 25,000 employees. And there are multiple applications operating in across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security zones and with adding is secure zone ID, you are assigning this user to only this secure zone ID or multiple because it's multiple choice.</w:t>
      </w:r>
      <w:r>
        <w:rPr>
          <w:color w:val="323130"/>
          <w:sz w:val="4.3mm"/>
          <w:szCs w:val="4.3mm"/>
          <w:rFonts w:ascii="Segoe UI" w:cs="Segoe UI" w:eastAsia="Segoe UI" w:hAnsi="Segoe UI"/>
        </w:rPr>
        <w:br/>
        <w:t xml:space="preserve">And they can access there, but for external firms, this is nonsense. It's irrelevant.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Uh, I wish that was repeated.</w:t>
      </w:r>
      <w:r>
        <w:rPr>
          <w:color w:val="323130"/>
          <w:sz w:val="4.3mm"/>
          <w:szCs w:val="4.3mm"/>
          <w:rFonts w:ascii="Segoe UI" w:cs="Segoe UI" w:eastAsia="Segoe UI" w:hAnsi="Segoe UI"/>
        </w:rPr>
        <w:br/>
        <w:t xml:space="preserve">But, um...</w:t>
      </w:r>
      <w:r>
        <w:rPr>
          <w:color w:val="323130"/>
          <w:sz w:val="4.3mm"/>
          <w:szCs w:val="4.3mm"/>
          <w:rFonts w:ascii="Segoe UI" w:cs="Segoe UI" w:eastAsia="Segoe UI" w:hAnsi="Segoe UI"/>
        </w:rPr>
        <w:br/>
        <w:t xml:space="preserve">In the previous version of the solution, they had credentials for all of these other systems. So then they end up having...</w:t>
      </w:r>
      <w:r>
        <w:rPr>
          <w:color w:val="323130"/>
          <w:sz w:val="4.3mm"/>
          <w:szCs w:val="4.3mm"/>
          <w:rFonts w:ascii="Segoe UI" w:cs="Segoe UI" w:eastAsia="Segoe UI" w:hAnsi="Segoe UI"/>
        </w:rPr>
        <w:br/>
        <w:t xml:space="preserve">In some situations up to 20 something IDs from us.</w:t>
      </w:r>
      <w:r>
        <w:rPr>
          <w:color w:val="323130"/>
          <w:sz w:val="4.3mm"/>
          <w:szCs w:val="4.3mm"/>
          <w:rFonts w:ascii="Segoe UI" w:cs="Segoe UI" w:eastAsia="Segoe UI" w:hAnsi="Segoe UI"/>
        </w:rPr>
        <w:br/>
        <w:t xml:space="preserve">Which is kind of crazy.</w:t>
      </w:r>
      <w:r>
        <w:rPr>
          <w:color w:val="323130"/>
          <w:sz w:val="4.3mm"/>
          <w:szCs w:val="4.3mm"/>
          <w:rFonts w:ascii="Segoe UI" w:cs="Segoe UI" w:eastAsia="Segoe UI" w:hAnsi="Segoe UI"/>
        </w:rPr>
        <w:br/>
        <w:t xml:space="preserve">So, but given that they have to, they had to log in to the previously, they needed to know about all the other systems because they all have different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But we want it to that they don't have to care about it. So after this new secure zone integrator, there'll be a single sign-on from compass and the security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Okay, and then. Okay, that's.</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Everything is different here, you can't assume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No, that's fine. That's fine. So I understand the bank security do not expose internal services to the internet edge. So they rather to have a</w:t>
      </w:r>
      <w:r>
        <w:rPr>
          <w:color w:val="323130"/>
          <w:sz w:val="4.3mm"/>
          <w:szCs w:val="4.3mm"/>
          <w:rFonts w:ascii="Segoe UI" w:cs="Segoe UI" w:eastAsia="Segoe UI" w:hAnsi="Segoe UI"/>
        </w:rPr>
        <w:br/>
        <w:t xml:space="preserve">specific route for each of those services to specific users. So they want to make sure that each user that is going to have access can be monitored and can be blocked if something bad happens or it can be audited.</w:t>
      </w:r>
      <w:r>
        <w:rPr>
          <w:color w:val="323130"/>
          <w:sz w:val="4.3mm"/>
          <w:szCs w:val="4.3mm"/>
          <w:rFonts w:ascii="Segoe UI" w:cs="Segoe UI" w:eastAsia="Segoe UI" w:hAnsi="Segoe UI"/>
        </w:rPr>
        <w:br/>
        <w:t xml:space="preserve">So yeah, I understand. So how we can load the, so the knowledge of the secure zone is by them, it's in the, it's somewhere or it's something that can be loaded here or it's limited. For example, we have 10 secure zone IDs, so no need to.</w:t>
      </w:r>
      <w:r>
        <w:rPr>
          <w:color w:val="323130"/>
          <w:sz w:val="4.3mm"/>
          <w:szCs w:val="4.3mm"/>
          <w:rFonts w:ascii="Segoe UI" w:cs="Segoe UI" w:eastAsia="Segoe UI" w:hAnsi="Segoe UI"/>
        </w:rPr>
        <w:br/>
        <w:t xml:space="preserve">in order to load them. Or it's multiple, it's in the brain of people, so they know how to add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guess there's multiple methods. What that assume that you're asking is, how do they know for the user with security on IDs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And specifically for that one.</w:t>
      </w:r>
      <w:r>
        <w:rPr>
          <w:color w:val="323130"/>
          <w:sz w:val="4.3mm"/>
          <w:szCs w:val="4.3mm"/>
          <w:rFonts w:ascii="Segoe UI" w:cs="Segoe UI" w:eastAsia="Segoe UI" w:hAnsi="Segoe UI"/>
        </w:rPr>
        <w:br/>
        <w:t xml:space="preserve">The unified access request that we're doing right now, there's a version of that that exists today, like multiple versions of them, which is why we kind of create one instead of having multiple. But when all the users that are created today are created by your internal ID admin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And they would create the user in in secure zone, and then the system that they need.</w:t>
      </w:r>
      <w:r>
        <w:rPr>
          <w:color w:val="323130"/>
          <w:sz w:val="4.3mm"/>
          <w:szCs w:val="4.3mm"/>
          <w:rFonts w:ascii="Segoe UI" w:cs="Segoe UI" w:eastAsia="Segoe UI" w:hAnsi="Segoe UI"/>
        </w:rPr>
        <w:br/>
        <w:t xml:space="preserve">So when it creates the user in all the systems that they requested, they would link back the ID at that point. So the person that created the ID is the one that also is editing this form. So that's all they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It's good. OK, so you mean when?</w:t>
      </w:r>
      <w:r>
        <w:rPr>
          <w:color w:val="323130"/>
          <w:sz w:val="4.3mm"/>
          <w:szCs w:val="4.3mm"/>
          <w:rFonts w:ascii="Segoe UI" w:cs="Segoe UI" w:eastAsia="Segoe UI" w:hAnsi="Segoe UI"/>
        </w:rPr>
        <w:br/>
        <w:t xml:space="preserve">When I create, for example, Ali Azizi here, OK, and...</w:t>
      </w:r>
      <w:r>
        <w:rPr>
          <w:color w:val="323130"/>
          <w:sz w:val="4.3mm"/>
          <w:szCs w:val="4.3mm"/>
          <w:rFonts w:ascii="Segoe UI" w:cs="Segoe UI" w:eastAsia="Segoe UI" w:hAnsi="Segoe UI"/>
        </w:rPr>
        <w:br/>
        <w:t xml:space="preserve">Sign the security.</w:t>
      </w:r>
      <w:r>
        <w:rPr>
          <w:color w:val="323130"/>
          <w:sz w:val="4.3mm"/>
          <w:szCs w:val="4.3mm"/>
          <w:rFonts w:ascii="Segoe UI" w:cs="Segoe UI" w:eastAsia="Segoe UI" w:hAnsi="Segoe UI"/>
        </w:rPr>
        <w:br/>
        <w:t xml:space="preserve">This, as this security is, is a unique ID to a unique system inside the bank zones bank secure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 so specifically, all the banks, they use a centralized platform and there's a user management in that platform. They would go into what they call the security app. They would go into the security app and then create the same user in the security app. And then that security app is going to give them</w:t>
      </w:r>
      <w:r>
        <w:rPr>
          <w:color w:val="323130"/>
          <w:sz w:val="4.3mm"/>
          <w:szCs w:val="4.3mm"/>
          <w:rFonts w:ascii="Segoe UI" w:cs="Segoe UI" w:eastAsia="Segoe UI" w:hAnsi="Segoe UI"/>
        </w:rPr>
        <w:br/>
        <w:t xml:space="preserve">user ID and credentials. They're going to take the user ID that they create and then they're going to enter it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it's not, it's not, it's not the one way, I mean, for example, I create Alirezaei, it's not going to be created.</w:t>
      </w:r>
      <w:r>
        <w:rPr>
          <w:color w:val="323130"/>
          <w:sz w:val="4.3mm"/>
          <w:szCs w:val="4.3mm"/>
          <w:rFonts w:ascii="Segoe UI" w:cs="Segoe UI" w:eastAsia="Segoe UI" w:hAnsi="Segoe UI"/>
        </w:rPr>
        <w:br/>
        <w:t xml:space="preserve">in this platform for whatever, for the platforms that under this secure ID, there should be an equivalent username username in the associated multiple, sorry, associated application under this secure ID.</w:t>
      </w:r>
      <w:r>
        <w:rPr>
          <w:color w:val="323130"/>
          <w:sz w:val="4.3mm"/>
          <w:szCs w:val="4.3mm"/>
          <w:rFonts w:ascii="Segoe UI" w:cs="Segoe UI" w:eastAsia="Segoe UI" w:hAnsi="Segoe UI"/>
        </w:rPr>
        <w:br/>
        <w:t xml:space="preserve">security zone ID and then they can be linked.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So, it's two-way, it's not one-way, OK?</w:t>
      </w:r>
      <w:r>
        <w:rPr>
          <w:color w:val="323130"/>
          <w:sz w:val="4.3mm"/>
          <w:szCs w:val="4.3mm"/>
          <w:rFonts w:ascii="Segoe UI" w:cs="Segoe UI" w:eastAsia="Segoe UI" w:hAnsi="Segoe UI"/>
        </w:rPr>
        <w:br/>
        <w:t xml:space="preserve">Okay, so for example, if I have one user and needs to have access to five components inside this secure zone,</w:t>
      </w:r>
      <w:r>
        <w:rPr>
          <w:color w:val="323130"/>
          <w:sz w:val="4.3mm"/>
          <w:szCs w:val="4.3mm"/>
          <w:rFonts w:ascii="Segoe UI" w:cs="Segoe UI" w:eastAsia="Segoe UI" w:hAnsi="Segoe UI"/>
        </w:rPr>
        <w:br/>
        <w:t xml:space="preserve">And it should be 5.</w:t>
      </w:r>
      <w:r>
        <w:rPr>
          <w:color w:val="323130"/>
          <w:sz w:val="4.3mm"/>
          <w:szCs w:val="4.3mm"/>
          <w:rFonts w:ascii="Segoe UI" w:cs="Segoe UI" w:eastAsia="Segoe UI" w:hAnsi="Segoe UI"/>
        </w:rPr>
        <w:br/>
        <w:t xml:space="preserve">Extra users created.</w:t>
      </w:r>
      <w:r>
        <w:rPr>
          <w:color w:val="323130"/>
          <w:sz w:val="4.3mm"/>
          <w:szCs w:val="4.3mm"/>
          <w:rFonts w:ascii="Segoe UI" w:cs="Segoe UI" w:eastAsia="Segoe UI" w:hAnsi="Segoe UI"/>
        </w:rPr>
        <w:br/>
        <w:t xml:space="preserve">on those components under these stickers.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So, the user would get created and then they would get what are called function groups that would give them access to individual features on secure.</w:t>
      </w:r>
      <w:r>
        <w:rPr>
          <w:color w:val="323130"/>
          <w:sz w:val="4.3mm"/>
          <w:szCs w:val="4.3mm"/>
          <w:rFonts w:ascii="Segoe UI" w:cs="Segoe UI" w:eastAsia="Segoe UI" w:hAnsi="Segoe UI"/>
        </w:rPr>
        <w:br/>
        <w:t xml:space="preserve">So, unsecure them, they they they have feature active using function group and they have data access as well using data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Their secure zone integration to identify which user is using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Mullings.</w:t>
      </w:r>
      <w:r>
        <w:rPr>
          <w:color w:val="323130"/>
          <w:sz w:val="4.3mm"/>
          <w:szCs w:val="4.3mm"/>
          <w:rFonts w:ascii="Segoe UI" w:cs="Segoe UI" w:eastAsia="Segoe UI" w:hAnsi="Segoe UI"/>
        </w:rPr>
        <w:br/>
        <w:t xml:space="preserve">Okay, still something is ambiguous for me, but let's pass it and then, yeah, I will come back later and find out. It's a bit...</w:t>
      </w:r>
      <w:r>
        <w:rPr>
          <w:color w:val="323130"/>
          <w:sz w:val="4.3mm"/>
          <w:szCs w:val="4.3mm"/>
          <w:rFonts w:ascii="Segoe UI" w:cs="Segoe UI" w:eastAsia="Segoe UI" w:hAnsi="Segoe UI"/>
        </w:rPr>
        <w:br/>
        <w:t xml:space="preserve">Foggy for me, but it's fine. Okay, what about the OSS user ID? What is OSS? I know what OSS means, but OSS is in bank context,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So, OSS is our system director built by IBM. You'll hear people who refer to it as EAT, that is the label for the prod version, and then 865 is our internal tech version. But all of our, it has everything, so it has everything that you open the account with.</w:t>
      </w:r>
      <w:r>
        <w:rPr>
          <w:color w:val="323130"/>
          <w:sz w:val="4.3mm"/>
          <w:szCs w:val="4.3mm"/>
          <w:rFonts w:ascii="Segoe UI" w:cs="Segoe UI" w:eastAsia="Segoe UI" w:hAnsi="Segoe UI"/>
        </w:rPr>
        <w:br/>
        <w:t xml:space="preserve">All of the profiles, it has all of the trades, it has everything, so that's their back office.</w:t>
      </w:r>
      <w:r>
        <w:rPr>
          <w:color w:val="323130"/>
          <w:sz w:val="4.3mm"/>
          <w:szCs w:val="4.3mm"/>
          <w:rFonts w:ascii="Segoe UI" w:cs="Segoe UI" w:eastAsia="Segoe UI" w:hAnsi="Segoe UI"/>
        </w:rPr>
        <w:br/>
        <w:t xml:space="preserve">And the reason why we have an integration with it is, so our previous trade in Net Rep was a application that was built on top of OSS by IBM, and we licensed it forever, but we made a decision to build our own and to decommission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There's one portion of it that was user-specific, and that was what validations you get when you execute a trade and the trading controls in terms of whether the trade is paused or that kind of stuff. It's based on a set of validation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that are specific.</w:t>
      </w:r>
      <w:r>
        <w:rPr>
          <w:color w:val="323130"/>
          <w:sz w:val="4.3mm"/>
          <w:szCs w:val="4.3mm"/>
          <w:rFonts w:ascii="Segoe UI" w:cs="Segoe UI" w:eastAsia="Segoe UI" w:hAnsi="Segoe UI"/>
        </w:rPr>
        <w:br/>
        <w:t xml:space="preserve">So, in order to run the right foundations or route the treatment, which either somebody would enter in their own OSS ID here that poses their OSS profile rules for training computing and validation,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in it or they would use a generic and a system ID that give them like a standard profile. So, OSS ID is not always unit per user, but security code ID usually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okay, all this is the I understand the</w:t>
      </w:r>
      <w:r>
        <w:rPr>
          <w:color w:val="323130"/>
          <w:sz w:val="4.3mm"/>
          <w:szCs w:val="4.3mm"/>
          <w:rFonts w:ascii="Segoe UI" w:cs="Segoe UI" w:eastAsia="Segoe UI" w:hAnsi="Segoe UI"/>
        </w:rPr>
        <w:br/>
        <w:t xml:space="preserve">Yeah, is some core banking to National Bank. Not the only core banking, but also all the operations taking place from branch, from HR, from accounting, from everywhere.</w:t>
      </w:r>
      <w:r>
        <w:rPr>
          <w:color w:val="323130"/>
          <w:sz w:val="4.3mm"/>
          <w:szCs w:val="4.3mm"/>
          <w:rFonts w:ascii="Segoe UI" w:cs="Segoe UI" w:eastAsia="Segoe UI" w:hAnsi="Segoe UI"/>
        </w:rPr>
        <w:br/>
        <w:t xml:space="preserve">Is inside Adc, and then...</w:t>
      </w:r>
      <w:r>
        <w:rPr>
          <w:color w:val="323130"/>
          <w:sz w:val="4.3mm"/>
          <w:szCs w:val="4.3mm"/>
          <w:rFonts w:ascii="Segoe UI" w:cs="Segoe UI" w:eastAsia="Segoe UI" w:hAnsi="Segoe UI"/>
        </w:rPr>
        <w:br/>
        <w:t xml:space="preserve">OK, they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It's not, it's not that, it's not that broad. It's specifically around wealth management. So it's just account. Yeah, it's if you're creating an investment account for all the different account types. If it's a COD account for like internal apps, if it's an account like a Rdsp,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So it's creating investment accounts. It's servicing those investment accounts. It's trading on those investment accounts. It's doing reporting and taxing on those investment accounts. So it's primarily everything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That's inclusion.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 Okay. Okay. Wonderful. Okay. Good. Okay. Good explanation. Okay, good. 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And this is the legacy.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And then the last, yeah, that's just the whole compass platform. You still have a user in that old platform and we're still using a lot of those features today until we migrate EMPLF. So you put the user ID in here with single sign on on your behalf into that system.</w:t>
      </w:r>
      <w:r>
        <w:rPr>
          <w:color w:val="323130"/>
          <w:sz w:val="4.3mm"/>
          <w:szCs w:val="4.3mm"/>
          <w:rFonts w:ascii="Segoe UI" w:cs="Segoe UI" w:eastAsia="Segoe UI" w:hAnsi="Segoe UI"/>
        </w:rPr>
        <w:br/>
        <w:t xml:space="preserve">So, it's basically a way for us to integrate and single sign on to know specifically which user. When you click the link, you should sign in, sign that user in into R2.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OK, so if I add here the user and the default module is legacy compass, so then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There's also there's also a link. So you don't have to like get seat when you just log in. So yes, the example that you brought that you brought, it would work that way. But for most people, they would get their default module and accounts. And then on the firm landing page, there's an option that says go to COPRESCOCHEF Legacy.</w:t>
      </w:r>
      <w:r>
        <w:rPr>
          <w:color w:val="323130"/>
          <w:sz w:val="4.3mm"/>
          <w:szCs w:val="4.3mm"/>
          <w:rFonts w:ascii="Segoe UI" w:cs="Segoe UI" w:eastAsia="Segoe UI" w:hAnsi="Segoe UI"/>
        </w:rPr>
        <w:br/>
        <w:t xml:space="preserve">And then when you click on that, it'll authenticate through the URL and then put you use your account to log into R2.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No need to, no need to enter user password, so SSO handles the authentication and authorization.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Okay, that's fine. So it makes sense for me now and more. And now come to phase roles. Yeah, and roles, yeah, I know that this, during one of the meetings, you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This is something on your side, and there is no caption for it, so I understand that, but...</w:t>
      </w:r>
      <w:r>
        <w:rPr>
          <w:color w:val="323130"/>
          <w:sz w:val="4.3mm"/>
          <w:szCs w:val="4.3mm"/>
          <w:rFonts w:ascii="Segoe UI" w:cs="Segoe UI" w:eastAsia="Segoe UI" w:hAnsi="Segoe UI"/>
        </w:rPr>
        <w:br/>
        <w:t xml:space="preserve">Uh, yeah, I see roles and I don't understand the difference here and here.</w:t>
      </w:r>
      <w:r>
        <w:rPr>
          <w:color w:val="323130"/>
          <w:sz w:val="4.3mm"/>
          <w:szCs w:val="4.3mm"/>
          <w:rFonts w:ascii="Segoe UI" w:cs="Segoe UI" w:eastAsia="Segoe UI" w:hAnsi="Segoe UI"/>
        </w:rPr>
        <w:br/>
        <w:t xml:space="preserve">So, for example,</w:t>
      </w:r>
      <w:r>
        <w:rPr>
          <w:color w:val="323130"/>
          <w:sz w:val="4.3mm"/>
          <w:szCs w:val="4.3mm"/>
          <w:rFonts w:ascii="Segoe UI" w:cs="Segoe UI" w:eastAsia="Segoe UI" w:hAnsi="Segoe UI"/>
        </w:rPr>
        <w:br/>
        <w:t xml:space="preserve">Yeah, roles, it's, so it means that you have some permissions, roles as a permission, as a persona.</w:t>
      </w:r>
      <w:r>
        <w:rPr>
          <w:color w:val="323130"/>
          <w:sz w:val="4.3mm"/>
          <w:szCs w:val="4.3mm"/>
          <w:rFonts w:ascii="Segoe UI" w:cs="Segoe UI" w:eastAsia="Segoe UI" w:hAnsi="Segoe UI"/>
        </w:rPr>
        <w:br/>
        <w:t xml:space="preserve">Who can do these actions? I consider these actions. I don't know if my interpretation is right or not, but yeah,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Our terminology, I think, is a little bit custom, and I think...</w:t>
      </w:r>
      <w:r>
        <w:rPr>
          <w:color w:val="323130"/>
          <w:sz w:val="4.3mm"/>
          <w:szCs w:val="4.3mm"/>
          <w:rFonts w:ascii="Segoe UI" w:cs="Segoe UI" w:eastAsia="Segoe UI" w:hAnsi="Segoe UI"/>
        </w:rPr>
        <w:br/>
        <w:t xml:space="preserve">Between the different access control model, whether it's RBAC, PBAC, like we're kind of in this hybrid place. I think we kind of wanted to move to PBAC, but outside of the standard terms, like this is kind of custom.</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I think I tried to communicate this before. So because this is a platform that gets deployed into large firms, small firms, etc. A trader doesn't do the same thing in every one of our organizations. You have some wealth management firms, that's two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Didn't so much.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So like one person has to be able to do everything. Or you have some really large firms like IBW where somebody is super specialized, or you have some firms that they may have alternatives to our offerings, so they don't want people to see it. So it needs to be</w:t>
      </w:r>
      <w:r>
        <w:rPr>
          <w:color w:val="323130"/>
          <w:sz w:val="4.3mm"/>
          <w:szCs w:val="4.3mm"/>
          <w:rFonts w:ascii="Segoe UI" w:cs="Segoe UI" w:eastAsia="Segoe UI" w:hAnsi="Segoe UI"/>
        </w:rPr>
        <w:br/>
        <w:t xml:space="preserve">or feature management needs to be somewhat configurable. And we do have some configuration at the firm level, but then this is the configuration at the user level. So the roles that we have, some of these are legacy roles, like what you're seeing here. I know environment you're in here.</w:t>
      </w:r>
      <w:r>
        <w:rPr>
          <w:color w:val="323130"/>
          <w:sz w:val="4.3mm"/>
          <w:szCs w:val="4.3mm"/>
          <w:rFonts w:ascii="Segoe UI" w:cs="Segoe UI" w:eastAsia="Segoe UI" w:hAnsi="Segoe UI"/>
        </w:rPr>
        <w:br/>
        <w:t xml:space="preserve">they were supposed to clean it up. And these are all just broken long terms because they may have created new versions of the rules. But the ones that you see with, usually these were these are the rules that were valid as of when I first designed it. I think Penny can.</w:t>
      </w:r>
      <w:r>
        <w:rPr>
          <w:color w:val="323130"/>
          <w:sz w:val="4.3mm"/>
          <w:szCs w:val="4.3mm"/>
          <w:rFonts w:ascii="Segoe UI" w:cs="Segoe UI" w:eastAsia="Segoe UI" w:hAnsi="Segoe UI"/>
        </w:rPr>
        <w:br/>
        <w:t xml:space="preserve">I'm no longer responsible for managing this piece. It's with the product team and they run it on their own. But the roles that are in Compass today, they're oriented around some high level capabilities. So accounts and profiles is everything related to</w:t>
      </w:r>
      <w:r>
        <w:rPr>
          <w:color w:val="323130"/>
          <w:sz w:val="4.3mm"/>
          <w:szCs w:val="4.3mm"/>
          <w:rFonts w:ascii="Segoe UI" w:cs="Segoe UI" w:eastAsia="Segoe UI" w:hAnsi="Segoe UI"/>
        </w:rPr>
        <w:br/>
        <w:t xml:space="preserve">your client profile, your account profile, being able to see details around those things. We have one called Servicing, which is a way that firms are able to request</w:t>
      </w:r>
      <w:r>
        <w:rPr>
          <w:color w:val="323130"/>
          <w:sz w:val="4.3mm"/>
          <w:szCs w:val="4.3mm"/>
          <w:rFonts w:ascii="Segoe UI" w:cs="Segoe UI" w:eastAsia="Segoe UI" w:hAnsi="Segoe UI"/>
        </w:rPr>
        <w:br/>
        <w:t xml:space="preserve">I think not everything is automated, meaning that I guess in most cases you would come to the software, you fill in a form, you hit submit, and then that would execute fully what you want in some database. But I think some of the requests that happen are fairly complicated. So a lot of them are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Then, this question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or servicing dashboard, which is kind of like a way that we expose our internal operation service teams to the firms. So there's a catalog of forms that you can request different things. A lot of it is around money movements or setting up configurations or making adjustments to your profile or your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So we have a catalog of those requests, those requests go in and then it gets routed to the right team within the bank that does that kind of thing. So it could be like a EFT out or it could be something related to a plan account where they have to move the, like do a whole bunch of checks before they can move the money, but then also report it properly.</w:t>
      </w:r>
      <w:r>
        <w:rPr>
          <w:color w:val="323130"/>
          <w:sz w:val="4.3mm"/>
          <w:szCs w:val="4.3mm"/>
          <w:rFonts w:ascii="Segoe UI" w:cs="Segoe UI" w:eastAsia="Segoe UI" w:hAnsi="Segoe UI"/>
        </w:rPr>
        <w:br/>
        <w:t xml:space="preserve">back to CRA. So our servicing module is where all of our client servicing requests go and get fulfilled through that operational portal. Then there is the trading one that we call orders, and that's just a trade execution. For post-trade stuff, we call it trades.</w:t>
      </w:r>
      <w:r>
        <w:rPr>
          <w:color w:val="323130"/>
          <w:sz w:val="4.3mm"/>
          <w:szCs w:val="4.3mm"/>
          <w:rFonts w:ascii="Segoe UI" w:cs="Segoe UI" w:eastAsia="Segoe UI" w:hAnsi="Segoe UI"/>
        </w:rPr>
        <w:br/>
        <w:t xml:space="preserve">So that's allocations. So we do allow people to execute trades externally, but then it gets settled back with us. So we call those away trades and to do that trade management to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migrate that asset from that external.</w:t>
      </w:r>
      <w:r>
        <w:rPr>
          <w:color w:val="323130"/>
          <w:sz w:val="4.3mm"/>
          <w:szCs w:val="4.3mm"/>
          <w:rFonts w:ascii="Segoe UI" w:cs="Segoe UI" w:eastAsia="Segoe UI" w:hAnsi="Segoe UI"/>
        </w:rPr>
        <w:br/>
        <w:t xml:space="preserve">that external trade to pull it into our books and to allocate it to customers. If they're doing like a block trade, we have a way to manage those trades. And then that's what the trade section would be if it's a trade in the name. What else is there?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No uploads and profiles is where onboarding lives too. What about the categories? I think the FOP has the grid. Have you seen the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Okay, paste in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They're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Okay, so if you scroll down, you see a colorful chart, I mean a colorful Excel. And then if you click on that.</w:t>
      </w:r>
      <w:r>
        <w:rPr>
          <w:color w:val="323130"/>
          <w:sz w:val="4.3mm"/>
          <w:szCs w:val="4.3mm"/>
          <w:rFonts w:ascii="Segoe UI" w:cs="Segoe UI" w:eastAsia="Segoe UI" w:hAnsi="Segoe UI"/>
        </w:rPr>
        <w:br/>
        <w:t xml:space="preserve">Uh, zoom in a little bit. Well, what you said at the top, those are the user packages.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And then, um, what's below is that is trying to explain what's inside of each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11.</w:t>
      </w:r>
      <w:r>
        <w:rPr>
          <w:color w:val="323130"/>
          <w:sz w:val="4.3mm"/>
          <w:szCs w:val="4.3mm"/>
          <w:rFonts w:ascii="Segoe UI" w:cs="Segoe UI" w:eastAsia="Segoe UI" w:hAnsi="Segoe UI"/>
        </w:rPr>
        <w:br/>
        <w:t xml:space="preserve">Okay. Oh, okay. Okay.</w:t>
      </w:r>
      <w:r>
        <w:rPr>
          <w:color w:val="323130"/>
          <w:sz w:val="4.3mm"/>
          <w:szCs w:val="4.3mm"/>
          <w:rFonts w:ascii="Segoe UI" w:cs="Segoe UI" w:eastAsia="Segoe UI" w:hAnsi="Segoe UI"/>
        </w:rPr>
        <w:br/>
        <w:t xml:space="preserve">Understandable.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So we have a set of base capabilities and then we have a whole bunch of permutations combining them. So you have like servicing and traits or you have orders and traits or you have manage all for everything or admin all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If you go, if you like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So there's just a set of base ones and then a whole bunch of combinations.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OK, that's the Bible.</w:t>
      </w:r>
      <w:r>
        <w:rPr>
          <w:color w:val="323130"/>
          <w:sz w:val="4.3mm"/>
          <w:szCs w:val="4.3mm"/>
          <w:rFonts w:ascii="Segoe UI" w:cs="Segoe UI" w:eastAsia="Segoe UI" w:hAnsi="Segoe UI"/>
        </w:rPr>
        <w:br/>
        <w:t xml:space="preserve">of configuration, back-end configuration from what we see here.</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Yeah, that's, that's the intake, that's the intake for them to meet the sufficient updates, so you can see what's in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That's wonderful. OK, thank you. Thank you for letting me know. And OK, so this matrix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Now, makes a little, so how we can map it? For example, manage firmware user. OK, how can I map? OK, manage firmware user. OK, here, this is this color. OK.</w:t>
      </w:r>
      <w:r>
        <w:rPr>
          <w:color w:val="323130"/>
          <w:sz w:val="4.3mm"/>
          <w:szCs w:val="4.3mm"/>
          <w:rFonts w:ascii="Segoe UI" w:cs="Segoe UI" w:eastAsia="Segoe UI" w:hAnsi="Segoe UI"/>
        </w:rPr>
        <w:br/>
        <w:t xml:space="preserve">And now with the manage and firm user.</w:t>
      </w:r>
      <w:r>
        <w:rPr>
          <w:color w:val="323130"/>
          <w:sz w:val="4.3mm"/>
          <w:szCs w:val="4.3mm"/>
          <w:rFonts w:ascii="Segoe UI" w:cs="Segoe UI" w:eastAsia="Segoe UI" w:hAnsi="Segoe UI"/>
        </w:rPr>
        <w:br/>
        <w:t xml:space="preserve">Under accounts, I can open and modify accounts, asset servicing.</w:t>
      </w:r>
      <w:r>
        <w:rPr>
          <w:color w:val="323130"/>
          <w:sz w:val="4.3mm"/>
          <w:szCs w:val="4.3mm"/>
          <w:rFonts w:ascii="Segoe UI" w:cs="Segoe UI" w:eastAsia="Segoe UI" w:hAnsi="Segoe UI"/>
        </w:rPr>
        <w:br/>
        <w:t xml:space="preserve">With trading, I can.</w:t>
      </w:r>
      <w:r>
        <w:rPr>
          <w:color w:val="323130"/>
          <w:sz w:val="4.3mm"/>
          <w:szCs w:val="4.3mm"/>
          <w:rFonts w:ascii="Segoe UI" w:cs="Segoe UI" w:eastAsia="Segoe UI" w:hAnsi="Segoe UI"/>
        </w:rPr>
        <w:br/>
        <w:t xml:space="preserve">See orders, trades with the platform. I can see for management. Is it right? Is it something that I am spelling?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Yeah, I think this one was specifically for one of the feature intakes. So it's not it's not comprehensive. So it's basically said this this new, yeah, this new feature that you're adding, add it in these places is what this one is. But recently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Oh, it's just the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to do some analysis to design the unified access form. I went to get the latest version of the packages, and then I created the spreadsheet that I just attached. So that will give you an overview of how everything fits.</w:t>
      </w:r>
      <w:r>
        <w:rPr>
          <w:color w:val="323130"/>
          <w:sz w:val="4.3mm"/>
          <w:szCs w:val="4.3mm"/>
          <w:rFonts w:ascii="Segoe UI" w:cs="Segoe UI" w:eastAsia="Segoe UI" w:hAnsi="Segoe UI"/>
        </w:rPr>
        <w:br/>
        <w:t xml:space="preserve">But,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Yeah, Norris.</w:t>
      </w:r>
      <w:r>
        <w:rPr>
          <w:color w:val="323130"/>
          <w:sz w:val="4.3mm"/>
          <w:szCs w:val="4.3mm"/>
          <w:rFonts w:ascii="Segoe UI" w:cs="Segoe UI" w:eastAsia="Segoe UI" w:hAnsi="Segoe UI"/>
        </w:rPr>
        <w:br/>
        <w:t xml:space="preserve">So in terms of the role, it controls a few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What you're seeing in the UI, the actual data that we store, we call them resources. So each role is a user package of resources.</w:t>
      </w:r>
      <w:r>
        <w:rPr>
          <w:color w:val="323130"/>
          <w:sz w:val="4.3mm"/>
          <w:szCs w:val="4.3mm"/>
          <w:rFonts w:ascii="Segoe UI" w:cs="Segoe UI" w:eastAsia="Segoe UI" w:hAnsi="Segoe UI"/>
        </w:rPr>
        <w:br/>
        <w:t xml:space="preserve">And those resources can be registered to be selected by default. It can be mandatory, it could be optional. And there's rules that don't exist in every package. I mean, resources that don't exist in every package. So each one is kind of tailored for what we think that.</w:t>
      </w:r>
      <w:r>
        <w:rPr>
          <w:color w:val="323130"/>
          <w:sz w:val="4.3mm"/>
          <w:szCs w:val="4.3mm"/>
          <w:rFonts w:ascii="Segoe UI" w:cs="Segoe UI" w:eastAsia="Segoe UI" w:hAnsi="Segoe UI"/>
        </w:rPr>
        <w:br/>
        <w:t xml:space="preserve">So if you look at the name of the role, it's usually a certain domain and then the access level. So manage something or admin something or control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It's a function. It's like a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To manage all.</w:t>
      </w:r>
      <w:r>
        <w:rPr>
          <w:color w:val="323130"/>
          <w:sz w:val="4.3mm"/>
          <w:szCs w:val="4.3mm"/>
          <w:rFonts w:ascii="Segoe UI" w:cs="Segoe UI" w:eastAsia="Segoe UI" w:hAnsi="Segoe UI"/>
        </w:rPr>
        <w:br/>
        <w:t xml:space="preserve">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So resources is something that we manage in our database, and we use it to access control our features. But then we use these APIs as well. And the APIs, the security on it is a little bit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So, this one, this one is good, OK? User again, it should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So they use scopes, which is usually, it's usually a permission plus context or a permission plus scope, like where it applies. And those scopes are defined in a slightly different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It should be fine. OK, not yet.</w:t>
      </w:r>
      <w:r>
        <w:rPr>
          <w:color w:val="323130"/>
          <w:sz w:val="4.3mm"/>
          <w:szCs w:val="4.3mm"/>
          <w:rFonts w:ascii="Segoe UI" w:cs="Segoe UI" w:eastAsia="Segoe UI" w:hAnsi="Segoe UI"/>
        </w:rPr>
        <w:br/>
        <w:t xml:space="preserve">Boo.</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And this is more related to the bank, because we share</w:t>
      </w:r>
      <w:r>
        <w:rPr>
          <w:color w:val="323130"/>
          <w:sz w:val="4.3mm"/>
          <w:szCs w:val="4.3mm"/>
          <w:rFonts w:ascii="Segoe UI" w:cs="Segoe UI" w:eastAsia="Segoe UI" w:hAnsi="Segoe UI"/>
        </w:rPr>
        <w:br/>
        <w:t xml:space="preserve">We share a lot of APIs. Well, technically we don't, but we're trying to build all of our new APIs so that they can be shared if needed across domains within the bank.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You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The wider bank has this asset management framework called BCM, is Business Capability Management. And then that classifies, let me see, BCM, let me see if I can find a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I'm speaking.</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But it is to classify all the assets within the bank. So it'll have something for like position keeping, something for trade execution. So it's kind of similar to how we productize our features, but it's more across the wider bank. So we're just investment is just one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So they have way more than us. But the permissions that are on the APIs is they try to have APIs that are focused on a single domain. Whereas when you're building a feature, like a product feature, multiple domains get</w:t>
      </w:r>
      <w:r>
        <w:rPr>
          <w:color w:val="323130"/>
          <w:sz w:val="4.3mm"/>
          <w:szCs w:val="4.3mm"/>
          <w:rFonts w:ascii="Segoe UI" w:cs="Segoe UI" w:eastAsia="Segoe UI" w:hAnsi="Segoe UI"/>
        </w:rPr>
        <w:br/>
        <w:t xml:space="preserve">get checked. So for example, for you to place an order, you would need to be able to search accounts. So then you go to the account origin and maintenance API to get all the list of accounts. And then that API is permissioned on its own. And the user's token have to have those permissions in there. When I go to submit the order, that's market order entry or like that's a trade execution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You too.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was,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If I want to check the balances, I have to go to balance keeping. So the resources tend to cover the product features or the UI. And then the scopes, those are stored in the token and then in Okta. And then those permission the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So when you pick a role, you're picking a user package on the front end and a user group or package in Okta. And you need both of them to work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Okay, so all of these things are...</w:t>
      </w:r>
      <w:r>
        <w:rPr>
          <w:color w:val="323130"/>
          <w:sz w:val="4.3mm"/>
          <w:szCs w:val="4.3mm"/>
          <w:rFonts w:ascii="Segoe UI" w:cs="Segoe UI" w:eastAsia="Segoe UI" w:hAnsi="Segoe UI"/>
        </w:rPr>
        <w:br/>
        <w:t xml:space="preserve">Are configured inside Okta as a centralized resource resource or user or permission management, whatever we call it,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Not all of it. So these, what you're looking at here, these resources are managed by us. It's in our database. All of this stuff that you need for the API is currently stored in Okta. And Okta is the token provider. So it does the authentication, authorization.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 it's the authorization part of the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Okay, okay, okay. Yeah,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And then that token gets sent with the API call, and then they check inside the token to say, can you actually access this API? So, that's why that one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makes it reasonable.</w:t>
      </w:r>
      <w:r>
        <w:rPr>
          <w:color w:val="323130"/>
          <w:sz w:val="4.3mm"/>
          <w:szCs w:val="4.3mm"/>
          <w:rFonts w:ascii="Segoe UI" w:cs="Segoe UI" w:eastAsia="Segoe UI" w:hAnsi="Segoe UI"/>
        </w:rPr>
        <w:br/>
        <w:t xml:space="preserve">Maybe say there is 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So what you're looking at where you're looking at here is, there's a whole bunch of resources inside of each of these packages, but all the mandatory ones, we don't show it. We just show the ones where you can make a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Cortana, take 7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So, if you look at the if you look at the list again on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There's different groups. So we use resources for multiple things, which I don't know, I can see it not being intuitive. But in order to assign somebody access to all the data in the firm, we have a resource called firm level access. That's kind of like a specialized access that give you data, I mean, a specialized resource that gives you data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everything that you see in terms of modules. Modules are the integration points within the application. So when I said that Compass is a platform, a module is usually like a navigation item in the UI, but it gives you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Do you know that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A certain capability. And inside of that capability, you may have permission to edit to manage control process along that capability. But the module is the is what gives you access to that item. So, for example, I brought up the example where some firms may</w:t>
      </w:r>
      <w:r>
        <w:rPr>
          <w:color w:val="323130"/>
          <w:sz w:val="4.3mm"/>
          <w:szCs w:val="4.3mm"/>
          <w:rFonts w:ascii="Segoe UI" w:cs="Segoe UI" w:eastAsia="Segoe UI" w:hAnsi="Segoe UI"/>
        </w:rPr>
        <w:br/>
        <w:t xml:space="preserve">have their own onboarding solution. So what we would do is at the firm level, we would say, for this firm, we'll turn off this onboarding solution so you can use your own and don't see ours so people don't get confused. So the module section is for turning off kind of big sections of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And then below the modules, oh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please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And then below the modules is where we put the permission stuff. So if I'm a trader and I can only trade mutual funds and equities, then you would see on the manage orders, you would see manage mutual funds, manage equities, and then you can decide what specific functions</w:t>
      </w:r>
      <w:r>
        <w:rPr>
          <w:color w:val="323130"/>
          <w:sz w:val="4.3mm"/>
          <w:szCs w:val="4.3mm"/>
          <w:rFonts w:ascii="Segoe UI" w:cs="Segoe UI" w:eastAsia="Segoe UI" w:hAnsi="Segoe UI"/>
        </w:rPr>
        <w:br/>
        <w:t xml:space="preserve">somebody should have. So everything that's below the modules is more permissions. And those are all the types of resources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it's so, OK, here, when you, so these are the modules, here, here, these are the modules, is that right? In your terminology, and here is the permissions, for example, you can open an account, you can trade.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It's a it's a group.</w:t>
      </w:r>
      <w:r>
        <w:rPr>
          <w:color w:val="323130"/>
          <w:sz w:val="4.3mm"/>
          <w:szCs w:val="4.3mm"/>
          <w:rFonts w:ascii="Segoe UI" w:cs="Segoe UI" w:eastAsia="Segoe UI" w:hAnsi="Segoe UI"/>
        </w:rPr>
        <w:br/>
        <w:t xml:space="preserve">Our user packages aren't permissions. It's just that the way that we define the role that you play in the system is based on capability, not like your job title. Because we can't predict everybody's job title. So instead of giving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because there might be a trader that does something else. So then we can't just say you're a trader. You have to be the, you have to be able to, you have to be able to trade plus do something else. So we list, we're kind of bastardizing the role concept. It's not, it's not intuitive like what it usually is. It's more that you select a set of features at the access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That's what we call a roll.</w:t>
      </w:r>
      <w:r>
        <w:rPr>
          <w:color w:val="323130"/>
          <w:sz w:val="4.3mm"/>
          <w:szCs w:val="4.3mm"/>
          <w:rFonts w:ascii="Segoe UI" w:cs="Segoe UI" w:eastAsia="Segoe UI" w:hAnsi="Segoe UI"/>
        </w:rPr>
        <w:br/>
        <w:t xml:space="preserve">That the actual, the one the one that looks more like permission is the one at the very bottom where you have check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Yeah, those ones, those ones are more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Oh, okay, these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Yeah, they're specialized entitlements. So you have a whole bunch of permissions embedded in the role itself, but you just don't see it. But then the ones where we have to make a decision, those are the ones that show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Okay, like view health system events, manage feature configuration.</w:t>
      </w:r>
      <w:r>
        <w:rPr>
          <w:color w:val="323130"/>
          <w:sz w:val="4.3mm"/>
          <w:szCs w:val="4.3mm"/>
          <w:rFonts w:ascii="Segoe UI" w:cs="Segoe UI" w:eastAsia="Segoe UI" w:hAnsi="Segoe UI"/>
        </w:rPr>
        <w:br/>
        <w:t xml:space="preserve">Manage login support only.</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So, it's very granular. OK, very granular, and then these R codes, what the R codes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think, so it stands for registered representative or investment advisor, but I guess the way that, not the org structure, but the, we call it data access. But when any account is created, it's created on the</w:t>
      </w:r>
      <w:r>
        <w:rPr>
          <w:color w:val="323130"/>
          <w:sz w:val="4.3mm"/>
          <w:szCs w:val="4.3mm"/>
          <w:rFonts w:ascii="Segoe UI" w:cs="Segoe UI" w:eastAsia="Segoe UI" w:hAnsi="Segoe UI"/>
        </w:rPr>
        <w:br/>
        <w:t xml:space="preserve">An Oracle that is created on our rep.</w:t>
      </w:r>
      <w:r>
        <w:rPr>
          <w:color w:val="323130"/>
          <w:sz w:val="4.3mm"/>
          <w:szCs w:val="4.3mm"/>
          <w:rFonts w:ascii="Segoe UI" w:cs="Segoe UI" w:eastAsia="Segoe UI" w:hAnsi="Segoe UI"/>
        </w:rPr>
        <w:br/>
        <w:t xml:space="preserve">is the way that the in the OSS it's modeled. So, and every firm has a range of R codes, like almost like an area code. Every firm has their own discrete set of R code access. So then that's how we were we would scope.</w:t>
      </w:r>
      <w:r>
        <w:rPr>
          <w:color w:val="323130"/>
          <w:sz w:val="4.3mm"/>
          <w:szCs w:val="4.3mm"/>
          <w:rFonts w:ascii="Segoe UI" w:cs="Segoe UI" w:eastAsia="Segoe UI" w:hAnsi="Segoe UI"/>
        </w:rPr>
        <w:br/>
        <w:t xml:space="preserve">Which account the firm can see?</w:t>
      </w:r>
      <w:r>
        <w:rPr>
          <w:color w:val="323130"/>
          <w:sz w:val="4.3mm"/>
          <w:szCs w:val="4.3mm"/>
          <w:rFonts w:ascii="Segoe UI" w:cs="Segoe UI" w:eastAsia="Segoe UI" w:hAnsi="Segoe UI"/>
        </w:rPr>
        <w:br/>
        <w:t xml:space="preserve">and then to scope which accounts a user can see, you would assign them a set of R codes to control what accounts they can operate on.</w:t>
      </w:r>
      <w:r>
        <w:rPr>
          <w:color w:val="323130"/>
          <w:sz w:val="4.3mm"/>
          <w:szCs w:val="4.3mm"/>
          <w:rFonts w:ascii="Segoe UI" w:cs="Segoe UI" w:eastAsia="Segoe UI" w:hAnsi="Segoe UI"/>
        </w:rPr>
        <w:br/>
        <w:t xml:space="preserve">So, um, that's what we call data access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Account of investors,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Yes, but the way the firm the way the firm manages it is they group them under a representative.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And so that representative could be the person that's managing the account. So either investment advisor on the IB side or registered representative on the PM side, that's the term for the person that manages a set of clients. And then every account that gets created, every client will have their own client ID and then every account</w:t>
      </w:r>
      <w:r>
        <w:rPr>
          <w:color w:val="323130"/>
          <w:sz w:val="4.3mm"/>
          <w:szCs w:val="4.3mm"/>
          <w:rFonts w:ascii="Segoe UI" w:cs="Segoe UI" w:eastAsia="Segoe UI" w:hAnsi="Segoe UI"/>
        </w:rPr>
        <w:br/>
        <w:t xml:space="preserve">is like a client ID plus some record, but the hierarchy is rep code, client, accounts, and it's a tree and everything, like there's no overlap.</w:t>
      </w:r>
      <w:r>
        <w:rPr>
          <w:color w:val="323130"/>
          <w:sz w:val="4.3mm"/>
          <w:szCs w:val="4.3mm"/>
          <w:rFonts w:ascii="Segoe UI" w:cs="Segoe UI" w:eastAsia="Segoe UI" w:hAnsi="Segoe UI"/>
        </w:rPr>
        <w:br/>
        <w:t xml:space="preserve">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Here, I think it's he it's is it there are are are close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So, so this is the account number, and if you look at the and the number above that is the client client ID. And if you if you look at the client ID, it has the same first set of characters that's in the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If you see it.</w:t>
      </w:r>
      <w:r>
        <w:rPr>
          <w:color w:val="323130"/>
          <w:sz w:val="4.3mm"/>
          <w:szCs w:val="4.3mm"/>
          <w:rFonts w:ascii="Segoe UI" w:cs="Segoe UI" w:eastAsia="Segoe UI" w:hAnsi="Segoe UI"/>
        </w:rPr>
        <w:br/>
        <w:t xml:space="preserve">Yeah, so usually the accounts are like, is like a slight extension of the client. So it looks the same. And then all of these get grouped into an RR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And then the way that we grant access is that we give people access to our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Pierre.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So nobody gets access to specific accounts? Yeah, those are the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wonderful.</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Great, I think it was one of the best productive meetings I have.</w:t>
      </w:r>
      <w:r>
        <w:rPr>
          <w:color w:val="323130"/>
          <w:sz w:val="4.3mm"/>
          <w:szCs w:val="4.3mm"/>
          <w:rFonts w:ascii="Segoe UI" w:cs="Segoe UI" w:eastAsia="Segoe UI" w:hAnsi="Segoe UI"/>
        </w:rPr>
        <w:br/>
        <w:t xml:space="preserve">I have had so far. Thank you, Owen. Yeah, it was very productive for me, very valuable. Thank you for your time. And if I face something else, I try to come back to you and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No, it's not to me.</w:t>
      </w:r>
      <w:r>
        <w:rPr>
          <w:color w:val="323130"/>
          <w:sz w:val="4.3mm"/>
          <w:szCs w:val="4.3mm"/>
          <w:rFonts w:ascii="Segoe UI" w:cs="Segoe UI" w:eastAsia="Segoe UI" w:hAnsi="Segoe UI"/>
        </w:rPr>
        <w:br/>
        <w:t xml:space="preserve">And Norris.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I appreciate if you fix my permission during next few days. As I say, it's not urgent. Yeah, it's really it's not urgent. I think this user manager, this one is very important that I already have. The rest is not important for now. Thank you. Thank you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No worries. See you on the other side. I'm assuming that you're in the discovery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Yeah, yeah, yeah, yeah. See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Mullings, Owen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OK, alright,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Azizi, Ali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g0s-lihfp1f1-8-ac00f.png"/><Relationship Id="rId7" Type="http://schemas.openxmlformats.org/officeDocument/2006/relationships/image" Target="media/4pxtc4hwh2tpovkahmgys.png"/><Relationship Id="rId8" Type="http://schemas.openxmlformats.org/officeDocument/2006/relationships/image" Target="media/wpfcqa_w2kxtabd-s8nit.png"/><Relationship Id="rId9" Type="http://schemas.openxmlformats.org/officeDocument/2006/relationships/image" Target="media/te72rlxtiz5fhydcrkbvz.png"/><Relationship Id="rId10" Type="http://schemas.openxmlformats.org/officeDocument/2006/relationships/image" Target="media/dinx2hwjxaeyhkn7i3fqr.png"/><Relationship Id="rId11" Type="http://schemas.openxmlformats.org/officeDocument/2006/relationships/image" Target="media/quzln_wwwbpqv6pwywfxf.png"/><Relationship Id="rId12" Type="http://schemas.openxmlformats.org/officeDocument/2006/relationships/image" Target="media/spbxuewf7wgylir9vh16o.png"/><Relationship Id="rId13" Type="http://schemas.openxmlformats.org/officeDocument/2006/relationships/image" Target="media/noghabo49ybxvfxual9xj.png"/><Relationship Id="rId14" Type="http://schemas.openxmlformats.org/officeDocument/2006/relationships/image" Target="media/svszwfelaz7w4bc165jnq.png"/><Relationship Id="rId15" Type="http://schemas.openxmlformats.org/officeDocument/2006/relationships/image" Target="media/n1cihoxb-oqxtgcirr3up.png"/><Relationship Id="rId16" Type="http://schemas.openxmlformats.org/officeDocument/2006/relationships/image" Target="media/_zp_d7zq1sfo00zd2gsc2.png"/><Relationship Id="rId17" Type="http://schemas.openxmlformats.org/officeDocument/2006/relationships/image" Target="media/tdl8ytvhr3-8c5iddbces.png"/><Relationship Id="rId18" Type="http://schemas.openxmlformats.org/officeDocument/2006/relationships/image" Target="media/pmwta8cews-kam35t7g4v.png"/><Relationship Id="rId19" Type="http://schemas.openxmlformats.org/officeDocument/2006/relationships/image" Target="media/9vjjivb5l19yaunkdxld1.png"/><Relationship Id="rId20" Type="http://schemas.openxmlformats.org/officeDocument/2006/relationships/image" Target="media/ps05mu5u3wnhozijsuqf9.png"/><Relationship Id="rId21" Type="http://schemas.openxmlformats.org/officeDocument/2006/relationships/image" Target="media/c-xb9p4pfdcjii8mpvdex.png"/><Relationship Id="rId22" Type="http://schemas.openxmlformats.org/officeDocument/2006/relationships/image" Target="media/d9n08nmwx7c_eit2efoy7.png"/><Relationship Id="rId23" Type="http://schemas.openxmlformats.org/officeDocument/2006/relationships/image" Target="media/gbqjryjxgsfhvax3mc2bi.png"/><Relationship Id="rId24" Type="http://schemas.openxmlformats.org/officeDocument/2006/relationships/image" Target="media/fhss1wkkwgq6y7a_e_m0s.png"/><Relationship Id="rId25" Type="http://schemas.openxmlformats.org/officeDocument/2006/relationships/image" Target="media/vu5kngw6va627pgmtysc4.png"/><Relationship Id="rId26" Type="http://schemas.openxmlformats.org/officeDocument/2006/relationships/image" Target="media/sfgxgcvljwparpgmok_yi.png"/><Relationship Id="rId27" Type="http://schemas.openxmlformats.org/officeDocument/2006/relationships/image" Target="media/gvizwoqcikjvwvmbnq-p3.png"/><Relationship Id="rId28" Type="http://schemas.openxmlformats.org/officeDocument/2006/relationships/image" Target="media/0bcy-ab-sg_pdq6umaj34.png"/><Relationship Id="rId29" Type="http://schemas.openxmlformats.org/officeDocument/2006/relationships/image" Target="media/4u7qrq79i06la6cxsueq_.png"/><Relationship Id="rId30" Type="http://schemas.openxmlformats.org/officeDocument/2006/relationships/image" Target="media/put6rn-qeeddptw0xvtmz.png"/><Relationship Id="rId31" Type="http://schemas.openxmlformats.org/officeDocument/2006/relationships/image" Target="media/uektsta9mrx_jqe05q_xm.png"/><Relationship Id="rId32" Type="http://schemas.openxmlformats.org/officeDocument/2006/relationships/image" Target="media/fbogn4q1sprnqzrs2xibx.png"/><Relationship Id="rId33" Type="http://schemas.openxmlformats.org/officeDocument/2006/relationships/image" Target="media/3rkdgzotclkzv-qt4myqh.png"/><Relationship Id="rId34" Type="http://schemas.openxmlformats.org/officeDocument/2006/relationships/image" Target="media/epylnlvgcy6rii_rilt3x.png"/><Relationship Id="rId35" Type="http://schemas.openxmlformats.org/officeDocument/2006/relationships/image" Target="media/i1drrst3xsozovsylec_9.png"/><Relationship Id="rId36" Type="http://schemas.openxmlformats.org/officeDocument/2006/relationships/image" Target="media/b8thoe4cgkmokhsv__wsu.png"/><Relationship Id="rId37" Type="http://schemas.openxmlformats.org/officeDocument/2006/relationships/image" Target="media/dvdy3riwby6jzndjwafpq.png"/><Relationship Id="rId38" Type="http://schemas.openxmlformats.org/officeDocument/2006/relationships/image" Target="media/qtkxx-mfd86ilaht_796l.png"/><Relationship Id="rId39" Type="http://schemas.openxmlformats.org/officeDocument/2006/relationships/image" Target="media/6b75kbfuzsl_z48k41lfe.png"/><Relationship Id="rId40" Type="http://schemas.openxmlformats.org/officeDocument/2006/relationships/image" Target="media/edfdkihl6x2uos8zvi7sl.png"/><Relationship Id="rId41" Type="http://schemas.openxmlformats.org/officeDocument/2006/relationships/image" Target="media/dniu3ks7obtflmh1hl4ig.png"/><Relationship Id="rId42" Type="http://schemas.openxmlformats.org/officeDocument/2006/relationships/image" Target="media/qekwxnpdqbepjyi_okclp.png"/><Relationship Id="rId43" Type="http://schemas.openxmlformats.org/officeDocument/2006/relationships/image" Target="media/zkzz0ssu5svlpptyqrtnm.png"/><Relationship Id="rId44" Type="http://schemas.openxmlformats.org/officeDocument/2006/relationships/image" Target="media/oi7ew6ul3hxcn940d8_c5.png"/><Relationship Id="rId45" Type="http://schemas.openxmlformats.org/officeDocument/2006/relationships/image" Target="media/lr0vydg3wpuuryl89p0xo.png"/><Relationship Id="rId46" Type="http://schemas.openxmlformats.org/officeDocument/2006/relationships/image" Target="media/adt3dp4930y2ducrm6x8e.png"/><Relationship Id="rId47" Type="http://schemas.openxmlformats.org/officeDocument/2006/relationships/image" Target="media/zkoxuojy6ds8ksblkaxtj.png"/><Relationship Id="rId48" Type="http://schemas.openxmlformats.org/officeDocument/2006/relationships/image" Target="media/tgxcdvdt8eecxxioq_0e1.png"/><Relationship Id="rId49" Type="http://schemas.openxmlformats.org/officeDocument/2006/relationships/image" Target="media/6krqtdnje5bxetrb2y1j8.png"/><Relationship Id="rId50" Type="http://schemas.openxmlformats.org/officeDocument/2006/relationships/image" Target="media/cookjqoh0dq_58jdkwhce.png"/><Relationship Id="rId51" Type="http://schemas.openxmlformats.org/officeDocument/2006/relationships/image" Target="media/iqi4pvkuuap67eelnnzwu.png"/><Relationship Id="rId52" Type="http://schemas.openxmlformats.org/officeDocument/2006/relationships/image" Target="media/o2hitjchllufe95orxoa7.png"/><Relationship Id="rId53" Type="http://schemas.openxmlformats.org/officeDocument/2006/relationships/image" Target="media/7jzeuj5--sa3deyichjac.png"/><Relationship Id="rId54" Type="http://schemas.openxmlformats.org/officeDocument/2006/relationships/image" Target="media/9_xsq0afhx2el2aatkrcz.png"/><Relationship Id="rId55" Type="http://schemas.openxmlformats.org/officeDocument/2006/relationships/image" Target="media/qxabbuyj5ma7qwajpjn-q.png"/><Relationship Id="rId56" Type="http://schemas.openxmlformats.org/officeDocument/2006/relationships/image" Target="media/rvwyeptjixb6ifk7iedlk.png"/><Relationship Id="rId57" Type="http://schemas.openxmlformats.org/officeDocument/2006/relationships/image" Target="media/9zzkojd-tls9od-2-eri_.png"/><Relationship Id="rId58" Type="http://schemas.openxmlformats.org/officeDocument/2006/relationships/image" Target="media/jh3fovanveluiboq6xcnr.png"/><Relationship Id="rId59" Type="http://schemas.openxmlformats.org/officeDocument/2006/relationships/image" Target="media/mtia2zmqtnhjxnltf0qqk.png"/><Relationship Id="rId60" Type="http://schemas.openxmlformats.org/officeDocument/2006/relationships/image" Target="media/aclfnxttktmjuapexsdbs.png"/><Relationship Id="rId61" Type="http://schemas.openxmlformats.org/officeDocument/2006/relationships/image" Target="media/idxuuowp1k8kaexr1tx6q.png"/><Relationship Id="rId62" Type="http://schemas.openxmlformats.org/officeDocument/2006/relationships/image" Target="media/k9cbdp_nawcczwxo8zt0s.png"/><Relationship Id="rId63" Type="http://schemas.openxmlformats.org/officeDocument/2006/relationships/image" Target="media/jazuwktbk9bmb9_t0ispe.png"/><Relationship Id="rId64" Type="http://schemas.openxmlformats.org/officeDocument/2006/relationships/image" Target="media/tpi7zj21mjahipcxp8jru.png"/><Relationship Id="rId65" Type="http://schemas.openxmlformats.org/officeDocument/2006/relationships/image" Target="media/fbgv0echdwpossogn2ips.png"/><Relationship Id="rId66" Type="http://schemas.openxmlformats.org/officeDocument/2006/relationships/image" Target="media/1-k1wd46qf6nami-t5s1d.png"/><Relationship Id="rId67" Type="http://schemas.openxmlformats.org/officeDocument/2006/relationships/image" Target="media/hxikfzccnm5mpojpnx5qs.png"/><Relationship Id="rId68" Type="http://schemas.openxmlformats.org/officeDocument/2006/relationships/image" Target="media/qhh-v_nrxmgpwjayafqxy.png"/><Relationship Id="rId69" Type="http://schemas.openxmlformats.org/officeDocument/2006/relationships/image" Target="media/j8v3ekwpm-td3ij3fihpj.png"/><Relationship Id="rId70" Type="http://schemas.openxmlformats.org/officeDocument/2006/relationships/image" Target="media/qzbpb6obbjzqmh8dtnvgk.png"/><Relationship Id="rId71" Type="http://schemas.openxmlformats.org/officeDocument/2006/relationships/image" Target="media/vzrniq0xw2dsujdla86n0.png"/><Relationship Id="rId72" Type="http://schemas.openxmlformats.org/officeDocument/2006/relationships/image" Target="media/wqz9g9spognuzcghefvjy.png"/><Relationship Id="rId73" Type="http://schemas.openxmlformats.org/officeDocument/2006/relationships/image" Target="media/kl9vxg4nalygs99rj9vwk.png"/><Relationship Id="rId74" Type="http://schemas.openxmlformats.org/officeDocument/2006/relationships/image" Target="media/7cnft4by7zmxymbj5_lgu.png"/><Relationship Id="rId75" Type="http://schemas.openxmlformats.org/officeDocument/2006/relationships/image" Target="media/h7io7w_twjourlm4ta7hi.png"/><Relationship Id="rId76" Type="http://schemas.openxmlformats.org/officeDocument/2006/relationships/image" Target="media/3qbrv_n0drucr3taq8wg2.png"/><Relationship Id="rId77" Type="http://schemas.openxmlformats.org/officeDocument/2006/relationships/image" Target="media/tvunz7x7h0k6xi9_ahiug.png"/><Relationship Id="rId78" Type="http://schemas.openxmlformats.org/officeDocument/2006/relationships/image" Target="media/kdit52dy5-idwc7-i-5mx.png"/><Relationship Id="rId79" Type="http://schemas.openxmlformats.org/officeDocument/2006/relationships/image" Target="media/xknevaiu-cjezb_ygmhjk.png"/><Relationship Id="rId80" Type="http://schemas.openxmlformats.org/officeDocument/2006/relationships/image" Target="media/kxo1xms1umxaptudi81ta.png"/><Relationship Id="rId81" Type="http://schemas.openxmlformats.org/officeDocument/2006/relationships/image" Target="media/txa0tytbcnirz4p7u2oxe.png"/><Relationship Id="rId82" Type="http://schemas.openxmlformats.org/officeDocument/2006/relationships/image" Target="media/lha6_iafpfoyfi7mhgixi.png"/><Relationship Id="rId83" Type="http://schemas.openxmlformats.org/officeDocument/2006/relationships/image" Target="media/tg4iwyiyrpim4b2skqvj9.png"/><Relationship Id="rId84" Type="http://schemas.openxmlformats.org/officeDocument/2006/relationships/image" Target="media/jimz6aqhuw0p0z7wyvour.png"/><Relationship Id="rId85" Type="http://schemas.openxmlformats.org/officeDocument/2006/relationships/image" Target="media/5dcravyqt8cinbkib1b1-.png"/><Relationship Id="rId86" Type="http://schemas.openxmlformats.org/officeDocument/2006/relationships/image" Target="media/ovjocmg5upocvw3lclmd-.png"/><Relationship Id="rId87" Type="http://schemas.openxmlformats.org/officeDocument/2006/relationships/image" Target="media/56dbdxc6uaydftjwxst6y.png"/><Relationship Id="rId88" Type="http://schemas.openxmlformats.org/officeDocument/2006/relationships/image" Target="media/prahgjkoje1kgzzsmnwd-.png"/><Relationship Id="rId89" Type="http://schemas.openxmlformats.org/officeDocument/2006/relationships/image" Target="media/ovclkw8_ysjdcpbwdy9bp.png"/><Relationship Id="rId90" Type="http://schemas.openxmlformats.org/officeDocument/2006/relationships/image" Target="media/cgfj8-mkbdy66ns7cozy_.png"/><Relationship Id="rId91" Type="http://schemas.openxmlformats.org/officeDocument/2006/relationships/image" Target="media/dcfqqyvkw_kv61yrrbyul.png"/><Relationship Id="rId92" Type="http://schemas.openxmlformats.org/officeDocument/2006/relationships/image" Target="media/gpssevlc2pishrjfobr7p.png"/><Relationship Id="rId93" Type="http://schemas.openxmlformats.org/officeDocument/2006/relationships/image" Target="media/8fyufe4wmtni7hbayhnir.png"/><Relationship Id="rId94" Type="http://schemas.openxmlformats.org/officeDocument/2006/relationships/image" Target="media/fi6jehsqz02zkczsaw6kp.png"/><Relationship Id="rId95" Type="http://schemas.openxmlformats.org/officeDocument/2006/relationships/image" Target="media/ytfwtqxnzq5-cuurgdklz.png"/><Relationship Id="rId96" Type="http://schemas.openxmlformats.org/officeDocument/2006/relationships/image" Target="media/irrphdfkab9yysopw3fuz.png"/><Relationship Id="rId97" Type="http://schemas.openxmlformats.org/officeDocument/2006/relationships/image" Target="media/kcqv45ccxklqh05l1ybd4.png"/><Relationship Id="rId98" Type="http://schemas.openxmlformats.org/officeDocument/2006/relationships/image" Target="media/mnx7b_2mp5lm8yislqpwq.png"/><Relationship Id="rId99" Type="http://schemas.openxmlformats.org/officeDocument/2006/relationships/image" Target="media/p0xri1o75gygvdsivxcd_.png"/><Relationship Id="rId100" Type="http://schemas.openxmlformats.org/officeDocument/2006/relationships/image" Target="media/lusvoqmdruvr_qn_tsgfh.png"/><Relationship Id="rId101" Type="http://schemas.openxmlformats.org/officeDocument/2006/relationships/image" Target="media/9wbntcqoeiiplpefj8zof.png"/><Relationship Id="rId102" Type="http://schemas.openxmlformats.org/officeDocument/2006/relationships/image" Target="media/vo-zitwrer6g7tey8woce.png"/><Relationship Id="rId103" Type="http://schemas.openxmlformats.org/officeDocument/2006/relationships/image" Target="media/l-zrw9c0izldgxxut417d.png"/><Relationship Id="rId104" Type="http://schemas.openxmlformats.org/officeDocument/2006/relationships/image" Target="media/mvm8y3jvegcgbc_tsp5cj.png"/><Relationship Id="rId105" Type="http://schemas.openxmlformats.org/officeDocument/2006/relationships/image" Target="media/7hskjr1ab-aviaodct427.png"/><Relationship Id="rId106" Type="http://schemas.openxmlformats.org/officeDocument/2006/relationships/image" Target="media/mlzngc9om45xqj2exyfyn.png"/><Relationship Id="rId107" Type="http://schemas.openxmlformats.org/officeDocument/2006/relationships/image" Target="media/ufbkr4el8wjorgqviilsp.png"/><Relationship Id="rId108" Type="http://schemas.openxmlformats.org/officeDocument/2006/relationships/image" Target="media/0w9x3rw_vago3ieezb71l.png"/><Relationship Id="rId109" Type="http://schemas.openxmlformats.org/officeDocument/2006/relationships/image" Target="media/kfexkfkb-erq-xyunosnf.png"/><Relationship Id="rId110" Type="http://schemas.openxmlformats.org/officeDocument/2006/relationships/image" Target="media/cma1b_n9pfzx-lksqden6.png"/><Relationship Id="rId111" Type="http://schemas.openxmlformats.org/officeDocument/2006/relationships/image" Target="media/wxfwp91nekqleragdjdr7.png"/><Relationship Id="rId112" Type="http://schemas.openxmlformats.org/officeDocument/2006/relationships/image" Target="media/ead-uawlrs1yjgpbnfsed.png"/><Relationship Id="rId113" Type="http://schemas.openxmlformats.org/officeDocument/2006/relationships/image" Target="media/b43eqpvi_siqraufyqahk.png"/><Relationship Id="rId114" Type="http://schemas.openxmlformats.org/officeDocument/2006/relationships/image" Target="media/wp6ghtch-wy1i8tnumosw.png"/><Relationship Id="rId115" Type="http://schemas.openxmlformats.org/officeDocument/2006/relationships/image" Target="media/j3tclfqxwox9h1hfrsfpo.png"/><Relationship Id="rId116" Type="http://schemas.openxmlformats.org/officeDocument/2006/relationships/image" Target="media/khlvddwnbop6pzm8c7lsx.png"/><Relationship Id="rId117" Type="http://schemas.openxmlformats.org/officeDocument/2006/relationships/image" Target="media/_grjmopocjxdqdw98otd6.png"/><Relationship Id="rId118" Type="http://schemas.openxmlformats.org/officeDocument/2006/relationships/image" Target="media/hosqs4sukhyxwwysroq2a.png"/><Relationship Id="rId119" Type="http://schemas.openxmlformats.org/officeDocument/2006/relationships/image" Target="media/ojh8ltlv-teskipoauznq.png"/><Relationship Id="rId120" Type="http://schemas.openxmlformats.org/officeDocument/2006/relationships/image" Target="media/qqybnp_yysmm5lv-rrrkc.png"/><Relationship Id="rId121" Type="http://schemas.openxmlformats.org/officeDocument/2006/relationships/image" Target="media/4f191d_c-bxkdxswcoboo.png"/><Relationship Id="rId122" Type="http://schemas.openxmlformats.org/officeDocument/2006/relationships/image" Target="media/aorpagmowa_fxoirn19tn.png"/><Relationship Id="rId123" Type="http://schemas.openxmlformats.org/officeDocument/2006/relationships/image" Target="media/gylbnxrzexsr6b07jymig.png"/><Relationship Id="rId124" Type="http://schemas.openxmlformats.org/officeDocument/2006/relationships/image" Target="media/idkioe_s9hnj4lb6-mo8_.png"/><Relationship Id="rId125" Type="http://schemas.openxmlformats.org/officeDocument/2006/relationships/image" Target="media/vyd3tonalo1u--rlnndvi.png"/><Relationship Id="rId126" Type="http://schemas.openxmlformats.org/officeDocument/2006/relationships/image" Target="media/4s0aosytzjefiqxqvrhq-.png"/><Relationship Id="rId127" Type="http://schemas.openxmlformats.org/officeDocument/2006/relationships/image" Target="media/dqdwzg1oouvrupfs2jdut.png"/><Relationship Id="rId128" Type="http://schemas.openxmlformats.org/officeDocument/2006/relationships/image" Target="media/wd481lgne1rxq4o1l0plx.png"/><Relationship Id="rId129" Type="http://schemas.openxmlformats.org/officeDocument/2006/relationships/image" Target="media/46lyvzbo6xjmoc9ziaxjr.png"/><Relationship Id="rId130" Type="http://schemas.openxmlformats.org/officeDocument/2006/relationships/image" Target="media/nvbeponue00umyzkr7kvq.png"/><Relationship Id="rId131" Type="http://schemas.openxmlformats.org/officeDocument/2006/relationships/image" Target="media/ogw6278vcow-a7iuh1lpg.png"/><Relationship Id="rId132" Type="http://schemas.openxmlformats.org/officeDocument/2006/relationships/image" Target="media/yy3pwga4ilxh_j8tsozfg.png"/><Relationship Id="rId133" Type="http://schemas.openxmlformats.org/officeDocument/2006/relationships/image" Target="media/9b7nelglq6wlhdxwju3ks.png"/><Relationship Id="rId134" Type="http://schemas.openxmlformats.org/officeDocument/2006/relationships/image" Target="media/l_vuvarfuwiw66jgtxl2w.png"/><Relationship Id="rId135" Type="http://schemas.openxmlformats.org/officeDocument/2006/relationships/image" Target="media/zpgwnwbgpxfyoc45ympue.png"/><Relationship Id="rId136" Type="http://schemas.openxmlformats.org/officeDocument/2006/relationships/image" Target="media/qgwgttmum5hx3aqgkyghj.png"/><Relationship Id="rId137" Type="http://schemas.openxmlformats.org/officeDocument/2006/relationships/image" Target="media/9hfxbrsz8o1duajiv0iok.png"/><Relationship Id="rId138" Type="http://schemas.openxmlformats.org/officeDocument/2006/relationships/image" Target="media/de-pkk8pnyik9usqs68yg.png"/><Relationship Id="rId139" Type="http://schemas.openxmlformats.org/officeDocument/2006/relationships/image" Target="media/hmi8mydfk1ptcs34hodkx.png"/><Relationship Id="rId140" Type="http://schemas.openxmlformats.org/officeDocument/2006/relationships/image" Target="media/ymfboqvnizq5x3zo5vwr6.png"/><Relationship Id="rId141" Type="http://schemas.openxmlformats.org/officeDocument/2006/relationships/image" Target="media/ga0_mdnm092gvqk42-_z0.png"/><Relationship Id="rId142" Type="http://schemas.openxmlformats.org/officeDocument/2006/relationships/image" Target="media/ekvt8medmxcwf6g8llubr.png"/><Relationship Id="rId143" Type="http://schemas.openxmlformats.org/officeDocument/2006/relationships/image" Target="media/piywtavc8dhl6ah_hlf-t.png"/><Relationship Id="rId144" Type="http://schemas.openxmlformats.org/officeDocument/2006/relationships/image" Target="media/8ulmgiidsejwvujxy56ps.png"/><Relationship Id="rId145" Type="http://schemas.openxmlformats.org/officeDocument/2006/relationships/image" Target="media/hdltsc_lujn-v4nwuaykq.png"/><Relationship Id="rId146" Type="http://schemas.openxmlformats.org/officeDocument/2006/relationships/image" Target="media/klkkfec3ds6sp8mael_ts.png"/><Relationship Id="rId147" Type="http://schemas.openxmlformats.org/officeDocument/2006/relationships/image" Target="media/wniprdmjn-9gykhetypvy.png"/><Relationship Id="rId148" Type="http://schemas.openxmlformats.org/officeDocument/2006/relationships/image" Target="media/z2gwrpkmb6o0u1ciybkmh.png"/><Relationship Id="rId149" Type="http://schemas.openxmlformats.org/officeDocument/2006/relationships/image" Target="media/oczp2pxzyrslpxklorw4j.png"/><Relationship Id="rId150" Type="http://schemas.openxmlformats.org/officeDocument/2006/relationships/image" Target="media/omohblih1kzszebiwhles.png"/><Relationship Id="rId151" Type="http://schemas.openxmlformats.org/officeDocument/2006/relationships/image" Target="media/w1mb_os6d7tdpptiuuzhf.png"/><Relationship Id="rId152" Type="http://schemas.openxmlformats.org/officeDocument/2006/relationships/image" Target="media/dnavmaxwjqc4yjvm-ypfk.png"/><Relationship Id="rId153" Type="http://schemas.openxmlformats.org/officeDocument/2006/relationships/image" Target="media/hjuo8mjynnbagqa532khd.png"/><Relationship Id="rId154" Type="http://schemas.openxmlformats.org/officeDocument/2006/relationships/image" Target="media/tjdkvca-o6ohnz25lcqea.png"/><Relationship Id="rId155" Type="http://schemas.openxmlformats.org/officeDocument/2006/relationships/image" Target="media/m3n4xn1aoxkhhqpblshjx.png"/><Relationship Id="rId156" Type="http://schemas.openxmlformats.org/officeDocument/2006/relationships/image" Target="media/s6ckmqrlcgre6mvcnd4xg.png"/><Relationship Id="rId157" Type="http://schemas.openxmlformats.org/officeDocument/2006/relationships/image" Target="media/jgbewuy4xqkrviwwp3yhb.png"/><Relationship Id="rId158" Type="http://schemas.openxmlformats.org/officeDocument/2006/relationships/image" Target="media/bci3degeppguio9sx-bl6.png"/><Relationship Id="rId159" Type="http://schemas.openxmlformats.org/officeDocument/2006/relationships/image" Target="media/mwy6tegwxdno7lfztwqmy.png"/><Relationship Id="rId160" Type="http://schemas.openxmlformats.org/officeDocument/2006/relationships/image" Target="media/wosizfknzgzhr1jnj1q0z.png"/><Relationship Id="rId161" Type="http://schemas.openxmlformats.org/officeDocument/2006/relationships/image" Target="media/wiyfvzyznmp7h9kggupnk.png"/><Relationship Id="rId162" Type="http://schemas.openxmlformats.org/officeDocument/2006/relationships/image" Target="media/japjwxtkrcso0zxexxrw8.png"/><Relationship Id="rId163" Type="http://schemas.openxmlformats.org/officeDocument/2006/relationships/image" Target="media/mv1dzedfwboucn46cy9bn.png"/><Relationship Id="rId164" Type="http://schemas.openxmlformats.org/officeDocument/2006/relationships/image" Target="media/bvabl8npndaqwnvaywrmp.png"/><Relationship Id="rId165" Type="http://schemas.openxmlformats.org/officeDocument/2006/relationships/image" Target="media/l-wu_dhrvgzpgrqu2vcka.png"/><Relationship Id="rId166" Type="http://schemas.openxmlformats.org/officeDocument/2006/relationships/image" Target="media/rwji0own8vpur9rc5c6oq.png"/><Relationship Id="rId167" Type="http://schemas.openxmlformats.org/officeDocument/2006/relationships/image" Target="media/h_kikjzcxfssigwpsgrax.png"/><Relationship Id="rId168" Type="http://schemas.openxmlformats.org/officeDocument/2006/relationships/image" Target="media/kdlgssl2eqhuoaaz-u5ar.png"/><Relationship Id="rId169" Type="http://schemas.openxmlformats.org/officeDocument/2006/relationships/image" Target="media/gnfmahnhxius4sxozz8ai.png"/><Relationship Id="rId170" Type="http://schemas.openxmlformats.org/officeDocument/2006/relationships/image" Target="media/qycafqgmns36w8arhifoj.png"/><Relationship Id="rId171" Type="http://schemas.openxmlformats.org/officeDocument/2006/relationships/image" Target="media/si5el41ufloix6_a235om.png"/><Relationship Id="rId172" Type="http://schemas.openxmlformats.org/officeDocument/2006/relationships/image" Target="media/hwp1e0sputn4gwvqwburj.png"/><Relationship Id="rId173" Type="http://schemas.openxmlformats.org/officeDocument/2006/relationships/image" Target="media/jgn_1lwygjyxpsm5crdjp.png"/><Relationship Id="rId174" Type="http://schemas.openxmlformats.org/officeDocument/2006/relationships/image" Target="media/f0tbmqmozkho0sl2zxdtk.png"/><Relationship Id="rId175" Type="http://schemas.openxmlformats.org/officeDocument/2006/relationships/image" Target="media/qvmtj04ic5hjfwkoycueq.png"/><Relationship Id="rId176" Type="http://schemas.openxmlformats.org/officeDocument/2006/relationships/image" Target="media/uoyxzzc3feozaoevfl6nz.png"/><Relationship Id="rId177" Type="http://schemas.openxmlformats.org/officeDocument/2006/relationships/image" Target="media/fue8tyojpa622msd8pqqz.png"/><Relationship Id="rId178" Type="http://schemas.openxmlformats.org/officeDocument/2006/relationships/image" Target="media/wtmag2z5zh3yl1fhixmg4.png"/><Relationship Id="rId179" Type="http://schemas.openxmlformats.org/officeDocument/2006/relationships/image" Target="media/gbv7pdt9px6perbov8tvt.png"/><Relationship Id="rId180" Type="http://schemas.openxmlformats.org/officeDocument/2006/relationships/image" Target="media/xnu7p4ya2uwc__u1o3tyh.png"/><Relationship Id="rId181" Type="http://schemas.openxmlformats.org/officeDocument/2006/relationships/image" Target="media/-gicfijp6uyq5wczwwks2.png"/><Relationship Id="rId182" Type="http://schemas.openxmlformats.org/officeDocument/2006/relationships/image" Target="media/s2nird6vpxdeaeksxkwvg.png"/><Relationship Id="rId183" Type="http://schemas.openxmlformats.org/officeDocument/2006/relationships/image" Target="media/zaaxklwfz6hfqgipqefle.png"/><Relationship Id="rId184" Type="http://schemas.openxmlformats.org/officeDocument/2006/relationships/image" Target="media/mrusthqobaw3vsgvwum_n.png"/><Relationship Id="rId185" Type="http://schemas.openxmlformats.org/officeDocument/2006/relationships/image" Target="media/zrvakgvxaa4yku-jc0whu.png"/><Relationship Id="rId186" Type="http://schemas.openxmlformats.org/officeDocument/2006/relationships/image" Target="media/85xaseliaabctnknklgso.png"/><Relationship Id="rId187" Type="http://schemas.openxmlformats.org/officeDocument/2006/relationships/image" Target="media/zhtu_wynf3mc0e_l2aewj.png"/><Relationship Id="rId188" Type="http://schemas.openxmlformats.org/officeDocument/2006/relationships/image" Target="media/xlijqbawuwhrbs_yzkuzs.png"/><Relationship Id="rId189" Type="http://schemas.openxmlformats.org/officeDocument/2006/relationships/image" Target="media/2ersyaj3wqeegb-pxtesv.png"/><Relationship Id="rId190" Type="http://schemas.openxmlformats.org/officeDocument/2006/relationships/image" Target="media/5a-ayodg_q-wwtccxt598.png"/><Relationship Id="rId191" Type="http://schemas.openxmlformats.org/officeDocument/2006/relationships/image" Target="media/35kqej3ltwderhulgnbfd.png"/><Relationship Id="rId192" Type="http://schemas.openxmlformats.org/officeDocument/2006/relationships/image" Target="media/nhu-nptxa51tnuilgb4tq.png"/><Relationship Id="rId193" Type="http://schemas.openxmlformats.org/officeDocument/2006/relationships/image" Target="media/wpfxrx3ecc1jb_zk4fkzr.png"/><Relationship Id="rId194" Type="http://schemas.openxmlformats.org/officeDocument/2006/relationships/image" Target="media/i8wjk0kl1tt8ircjem8hb.png"/><Relationship Id="rId195" Type="http://schemas.openxmlformats.org/officeDocument/2006/relationships/image" Target="media/1xuetlgxbon3oo2w8nrfl.png"/><Relationship Id="rId196" Type="http://schemas.openxmlformats.org/officeDocument/2006/relationships/image" Target="media/s3ldrzbvcv8ml6hc_9_n2.png"/><Relationship Id="rId197" Type="http://schemas.openxmlformats.org/officeDocument/2006/relationships/image" Target="media/l3-_0qnwyza5zqvfkmnbn.png"/><Relationship Id="rId198" Type="http://schemas.openxmlformats.org/officeDocument/2006/relationships/image" Target="media/gnrmsnidm_naj5uwrhlyx.png"/><Relationship Id="rId199" Type="http://schemas.openxmlformats.org/officeDocument/2006/relationships/image" Target="media/zxh1edglp7vkkmd_kfn9p.png"/><Relationship Id="rId200" Type="http://schemas.openxmlformats.org/officeDocument/2006/relationships/image" Target="media/hlta9aj9brzjcbgnzjcqc.png"/><Relationship Id="rId201" Type="http://schemas.openxmlformats.org/officeDocument/2006/relationships/image" Target="media/bm7mf40r_xd3npadj-_81.png"/><Relationship Id="rId202" Type="http://schemas.openxmlformats.org/officeDocument/2006/relationships/image" Target="media/eahy0whyhflgsqwnwtysz.png"/><Relationship Id="rId203" Type="http://schemas.openxmlformats.org/officeDocument/2006/relationships/image" Target="media/9j55swhhwhyfsafi4dqqf.png"/><Relationship Id="rId204" Type="http://schemas.openxmlformats.org/officeDocument/2006/relationships/image" Target="media/aoo4--asjaz5grqbxkxwz.png"/><Relationship Id="rId205" Type="http://schemas.openxmlformats.org/officeDocument/2006/relationships/image" Target="media/6vk000i8_yh9bxbhlgdsa.png"/><Relationship Id="rId206" Type="http://schemas.openxmlformats.org/officeDocument/2006/relationships/image" Target="media/wyev2ljlko3frqqlpx45d.png"/><Relationship Id="rId207" Type="http://schemas.openxmlformats.org/officeDocument/2006/relationships/image" Target="media/_jkoj2bjjl3_kkoxbzv7p.png"/><Relationship Id="rId208" Type="http://schemas.openxmlformats.org/officeDocument/2006/relationships/image" Target="media/c5ycyukhtse9obq8khnph.png"/><Relationship Id="rId209" Type="http://schemas.openxmlformats.org/officeDocument/2006/relationships/image" Target="media/wz7hh-azz8jjog_1dzndw.png"/><Relationship Id="rId210" Type="http://schemas.openxmlformats.org/officeDocument/2006/relationships/image" Target="media/w2asksee31uvpkfm6ik9f.png"/><Relationship Id="rId211" Type="http://schemas.openxmlformats.org/officeDocument/2006/relationships/image" Target="media/wdzftbubphf46sewtdewt.png"/><Relationship Id="rId212" Type="http://schemas.openxmlformats.org/officeDocument/2006/relationships/image" Target="media/udr3-lcqohcsgwezjokxi.png"/><Relationship Id="rId213" Type="http://schemas.openxmlformats.org/officeDocument/2006/relationships/image" Target="media/tte0h4l9tg_mve00cssuh.png"/><Relationship Id="rId214" Type="http://schemas.openxmlformats.org/officeDocument/2006/relationships/image" Target="media/7xgb3utlhqhovi_icgjef.png"/><Relationship Id="rId215" Type="http://schemas.openxmlformats.org/officeDocument/2006/relationships/image" Target="media/xs6ol_tx_h6k1qbm4rltw.png"/><Relationship Id="rId216" Type="http://schemas.openxmlformats.org/officeDocument/2006/relationships/image" Target="media/zabexffnklrh61gzb3wn8.png"/><Relationship Id="rId217" Type="http://schemas.openxmlformats.org/officeDocument/2006/relationships/image" Target="media/oiglapoganejbjqhdhvsn.png"/><Relationship Id="rId218" Type="http://schemas.openxmlformats.org/officeDocument/2006/relationships/image" Target="media/gpse9bxk3wnsl0nimhxgi.png"/><Relationship Id="rId219" Type="http://schemas.openxmlformats.org/officeDocument/2006/relationships/image" Target="media/rzllefes72chmspmiuenh.png"/><Relationship Id="rId220" Type="http://schemas.openxmlformats.org/officeDocument/2006/relationships/image" Target="media/f2yillxgoassg75ymdc5b.png"/><Relationship Id="rId221" Type="http://schemas.openxmlformats.org/officeDocument/2006/relationships/image" Target="media/eieguibjesncv8ktpxxkm.png"/><Relationship Id="rId222" Type="http://schemas.openxmlformats.org/officeDocument/2006/relationships/image" Target="media/9sblqtlihs85oswaspjx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2026-09-02T20:12:43.596Z</dcterms:created>
  <dcterms:modified xsi:type="dcterms:W3CDTF">2026-09-02T20:12:43.596Z</dcterms:modified>
</cp:coreProperties>
</file>

<file path=docProps/custom.xml><?xml version="1.0" encoding="utf-8"?>
<Properties xmlns="http://schemas.openxmlformats.org/officeDocument/2006/custom-properties" xmlns:vt="http://schemas.openxmlformats.org/officeDocument/2006/docPropsVTypes"/>
</file>