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sz w:val="46"/>
          <w:szCs w:val="46"/>
        </w:rPr>
      </w:pPr>
      <w:bookmarkStart w:colFirst="0" w:colLast="0" w:name="_lj4q2bes8p9j" w:id="0"/>
      <w:bookmarkEnd w:id="0"/>
      <w:r w:rsidDel="00000000" w:rsidR="00000000" w:rsidRPr="00000000">
        <w:rPr>
          <w:b w:val="1"/>
          <w:bCs w:val="1"/>
          <w:sz w:val="46"/>
          <w:szCs w:val="46"/>
          <w:rtl w:val="0"/>
        </w:rPr>
        <w:t xml:space="preserve">     </w:t>
      </w:r>
      <w:r w:rsidDel="00000000" w:rsidR="00000000" w:rsidRPr="00000000">
        <w:rPr>
          <w:rFonts w:ascii="Times New Roman" w:cs="Times New Roman" w:eastAsia="Times New Roman" w:hAnsi="Times New Roman"/>
          <w:sz w:val="46"/>
          <w:szCs w:val="46"/>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1533525</wp:posOffset>
            </wp:positionH>
            <wp:positionV relativeFrom="paragraph">
              <wp:posOffset>257175</wp:posOffset>
            </wp:positionV>
            <wp:extent cx="2419350" cy="2428875"/>
            <wp:effectExtent b="0" l="0" r="0" t="0"/>
            <wp:wrapTopAndBottom distB="114300" distT="11430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19350" cy="2428875"/>
                    </a:xfrm>
                    <a:prstGeom prst="rect"/>
                    <a:ln/>
                  </pic:spPr>
                </pic:pic>
              </a:graphicData>
            </a:graphic>
          </wp:anchor>
        </w:drawing>
      </w:r>
    </w:p>
    <w:p w:rsidR="00000000" w:rsidDel="00000000" w:rsidP="00000000" w:rsidRDefault="00000000" w:rsidRPr="00000000" w14:paraId="00000002">
      <w:pPr>
        <w:spacing w:before="480" w:lineRule="auto"/>
        <w:rPr>
          <w:rFonts w:ascii="Times New Roman" w:cs="Times New Roman" w:eastAsia="Times New Roman" w:hAnsi="Times New Roman"/>
          <w:b w:val="1"/>
          <w:bCs w:val="1"/>
          <w:sz w:val="32"/>
          <w:szCs w:val="32"/>
        </w:rPr>
      </w:pPr>
      <w:r w:rsidDel="00000000" w:rsidR="00000000" w:rsidRPr="00000000">
        <w:rPr>
          <w:rtl w:val="0"/>
        </w:rPr>
        <w:t xml:space="preserve">                                              </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b w:val="1"/>
          <w:bCs w:val="1"/>
          <w:sz w:val="32"/>
          <w:szCs w:val="32"/>
          <w:rtl w:val="0"/>
        </w:rPr>
        <w:t xml:space="preserve">    Deliverable 2</w:t>
      </w:r>
    </w:p>
    <w:p w:rsidR="00000000" w:rsidDel="00000000" w:rsidP="00000000" w:rsidRDefault="00000000" w:rsidRPr="00000000" w14:paraId="0000000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32"/>
          <w:szCs w:val="32"/>
          <w:rtl w:val="0"/>
        </w:rPr>
        <w:t xml:space="preserve">  Urdu Sign Language Detection and Classification Using Custom Dataset </w:t>
      </w:r>
    </w:p>
    <w:p w:rsidR="00000000" w:rsidDel="00000000" w:rsidP="00000000" w:rsidRDefault="00000000" w:rsidRPr="00000000" w14:paraId="00000006">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Group Members:</w:t>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Abeeha Maryam(f2023-515)</w:t>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Malaika Nasir(f2023-736)</w:t>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Zukhrud Javaid(f2023-273)</w:t>
      </w:r>
    </w:p>
    <w:p w:rsidR="00000000" w:rsidDel="00000000" w:rsidP="00000000" w:rsidRDefault="00000000" w:rsidRPr="00000000" w14:paraId="0000000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Supervisor:</w:t>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Ms.Noreen Khalid</w:t>
      </w:r>
    </w:p>
    <w:p w:rsidR="00000000" w:rsidDel="00000000" w:rsidP="00000000" w:rsidRDefault="00000000" w:rsidRPr="00000000" w14:paraId="0000001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sz w:val="26"/>
          <w:szCs w:val="26"/>
        </w:rPr>
      </w:pPr>
      <w:r w:rsidDel="00000000" w:rsidR="00000000" w:rsidRPr="00000000">
        <w:rPr>
          <w:rtl w:val="0"/>
        </w:rPr>
      </w:r>
    </w:p>
    <w:p w:rsidR="00000000" w:rsidDel="00000000" w:rsidP="00000000" w:rsidRDefault="00000000" w:rsidRPr="00000000" w14:paraId="00000015">
      <w:pPr>
        <w:rPr>
          <w:b w:val="1"/>
          <w:bCs w:val="1"/>
          <w:sz w:val="26"/>
          <w:szCs w:val="26"/>
        </w:rPr>
      </w:pPr>
      <w:r w:rsidDel="00000000" w:rsidR="00000000" w:rsidRPr="00000000">
        <w:rPr>
          <w:b w:val="1"/>
          <w:bCs w:val="1"/>
          <w:sz w:val="26"/>
          <w:szCs w:val="26"/>
          <w:rtl w:val="0"/>
        </w:rPr>
        <w:t xml:space="preserve">Table of Contents</w:t>
      </w:r>
    </w:p>
    <w:p w:rsidR="00000000" w:rsidDel="00000000" w:rsidP="00000000" w:rsidRDefault="00000000" w:rsidRPr="00000000" w14:paraId="00000016">
      <w:pPr>
        <w:rPr>
          <w:b w:val="1"/>
          <w:bCs w:val="1"/>
          <w:sz w:val="26"/>
          <w:szCs w:val="26"/>
        </w:rPr>
      </w:pPr>
      <w:r w:rsidDel="00000000" w:rsidR="00000000" w:rsidRPr="00000000">
        <w:rPr>
          <w:rtl w:val="0"/>
        </w:rPr>
      </w:r>
    </w:p>
    <w:sdt>
      <w:sdtPr>
        <w:id w:val="1551748090"/>
        <w:docPartObj>
          <w:docPartGallery w:val="Table of Contents"/>
          <w:docPartUnique w:val="1"/>
        </w:docPartObj>
      </w:sdtPr>
      <w:sdtContent>
        <w:p w:rsidR="00000000" w:rsidDel="00000000" w:rsidP="00000000" w:rsidRDefault="00000000" w:rsidRPr="00000000" w14:paraId="00000017">
          <w:pPr>
            <w:widowControl w:val="0"/>
            <w:tabs>
              <w:tab w:val="right" w:leader="none"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swsctjedduqb">
            <w:r w:rsidDel="00000000" w:rsidR="00000000" w:rsidRPr="00000000">
              <w:rPr>
                <w:b w:val="1"/>
                <w:bCs w:val="1"/>
                <w:color w:val="000000"/>
                <w:u w:val="none"/>
                <w:rtl w:val="0"/>
              </w:rPr>
              <w:t xml:space="preserve">1. Problem Identification</w:t>
              <w:tab/>
            </w:r>
          </w:hyperlink>
          <w:r w:rsidDel="00000000" w:rsidR="00000000" w:rsidRPr="00000000">
            <w:fldChar w:fldCharType="begin"/>
            <w:instrText xml:space="preserve"> PAGEREF _swsctjedduqb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360"/>
            </w:tabs>
            <w:spacing w:before="60" w:line="240" w:lineRule="auto"/>
            <w:ind w:left="360" w:firstLine="0"/>
            <w:rPr>
              <w:color w:val="000000"/>
              <w:u w:val="none"/>
            </w:rPr>
          </w:pPr>
          <w:hyperlink w:anchor="_c2elslozw1ys">
            <w:r w:rsidDel="00000000" w:rsidR="00000000" w:rsidRPr="00000000">
              <w:rPr>
                <w:color w:val="000000"/>
                <w:u w:val="none"/>
                <w:rtl w:val="0"/>
              </w:rPr>
              <w:t xml:space="preserve">1.1 Problem</w:t>
              <w:tab/>
            </w:r>
          </w:hyperlink>
          <w:r w:rsidDel="00000000" w:rsidR="00000000" w:rsidRPr="00000000">
            <w:fldChar w:fldCharType="begin"/>
            <w:instrText xml:space="preserve"> PAGEREF _c2elslozw1ys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360"/>
            </w:tabs>
            <w:spacing w:before="60" w:line="240" w:lineRule="auto"/>
            <w:ind w:left="360" w:firstLine="0"/>
            <w:rPr>
              <w:color w:val="000000"/>
              <w:u w:val="none"/>
            </w:rPr>
          </w:pPr>
          <w:hyperlink w:anchor="_vep2kv4kof1f">
            <w:r w:rsidDel="00000000" w:rsidR="00000000" w:rsidRPr="00000000">
              <w:rPr>
                <w:color w:val="000000"/>
                <w:u w:val="none"/>
                <w:rtl w:val="0"/>
              </w:rPr>
              <w:t xml:space="preserve">1.2 Context of the Problem</w:t>
              <w:tab/>
            </w:r>
          </w:hyperlink>
          <w:r w:rsidDel="00000000" w:rsidR="00000000" w:rsidRPr="00000000">
            <w:fldChar w:fldCharType="begin"/>
            <w:instrText xml:space="preserve"> PAGEREF _vep2kv4kof1f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360"/>
            </w:tabs>
            <w:spacing w:before="60" w:line="240" w:lineRule="auto"/>
            <w:ind w:left="360" w:firstLine="0"/>
            <w:rPr>
              <w:color w:val="000000"/>
              <w:u w:val="none"/>
            </w:rPr>
          </w:pPr>
          <w:hyperlink w:anchor="_1m44zmwee1q2">
            <w:r w:rsidDel="00000000" w:rsidR="00000000" w:rsidRPr="00000000">
              <w:rPr>
                <w:color w:val="000000"/>
                <w:u w:val="none"/>
                <w:rtl w:val="0"/>
              </w:rPr>
              <w:t xml:space="preserve">1.3 Existing Communication Process</w:t>
              <w:tab/>
            </w:r>
          </w:hyperlink>
          <w:r w:rsidDel="00000000" w:rsidR="00000000" w:rsidRPr="00000000">
            <w:fldChar w:fldCharType="begin"/>
            <w:instrText xml:space="preserve"> PAGEREF _1m44zmwee1q2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360"/>
            </w:tabs>
            <w:spacing w:before="60" w:line="240" w:lineRule="auto"/>
            <w:ind w:left="360" w:firstLine="0"/>
            <w:rPr>
              <w:color w:val="000000"/>
              <w:u w:val="none"/>
            </w:rPr>
          </w:pPr>
          <w:hyperlink w:anchor="_8o9swcelqhwz">
            <w:r w:rsidDel="00000000" w:rsidR="00000000" w:rsidRPr="00000000">
              <w:rPr>
                <w:color w:val="000000"/>
                <w:u w:val="none"/>
                <w:rtl w:val="0"/>
              </w:rPr>
              <w:t xml:space="preserve">1.4 Existing Systems and Their Limitations</w:t>
              <w:tab/>
            </w:r>
          </w:hyperlink>
          <w:r w:rsidDel="00000000" w:rsidR="00000000" w:rsidRPr="00000000">
            <w:fldChar w:fldCharType="begin"/>
            <w:instrText xml:space="preserve"> PAGEREF _8o9swcelqhwz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360"/>
            </w:tabs>
            <w:spacing w:before="60" w:line="240" w:lineRule="auto"/>
            <w:ind w:left="360" w:firstLine="0"/>
            <w:rPr>
              <w:color w:val="000000"/>
              <w:u w:val="none"/>
            </w:rPr>
          </w:pPr>
          <w:hyperlink w:anchor="_h1lrx0m5fl9h">
            <w:r w:rsidDel="00000000" w:rsidR="00000000" w:rsidRPr="00000000">
              <w:rPr>
                <w:color w:val="000000"/>
                <w:u w:val="none"/>
                <w:rtl w:val="0"/>
              </w:rPr>
              <w:t xml:space="preserve">1.6 Evidence and Findings</w:t>
              <w:tab/>
            </w:r>
          </w:hyperlink>
          <w:r w:rsidDel="00000000" w:rsidR="00000000" w:rsidRPr="00000000">
            <w:fldChar w:fldCharType="begin"/>
            <w:instrText xml:space="preserve"> PAGEREF _h1lrx0m5fl9h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360"/>
            </w:tabs>
            <w:spacing w:before="60" w:line="240" w:lineRule="auto"/>
            <w:ind w:left="360" w:firstLine="0"/>
            <w:rPr>
              <w:color w:val="000000"/>
              <w:u w:val="none"/>
            </w:rPr>
          </w:pPr>
          <w:hyperlink w:anchor="_68ql2tqpoy8i">
            <w:r w:rsidDel="00000000" w:rsidR="00000000" w:rsidRPr="00000000">
              <w:rPr>
                <w:color w:val="000000"/>
                <w:u w:val="none"/>
                <w:rtl w:val="0"/>
              </w:rPr>
              <w:t xml:space="preserve">1.7 Identified Research Gap</w:t>
              <w:tab/>
            </w:r>
          </w:hyperlink>
          <w:r w:rsidDel="00000000" w:rsidR="00000000" w:rsidRPr="00000000">
            <w:fldChar w:fldCharType="begin"/>
            <w:instrText xml:space="preserve"> PAGEREF _68ql2tqpoy8i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360"/>
            </w:tabs>
            <w:spacing w:before="60" w:line="240" w:lineRule="auto"/>
            <w:ind w:left="360" w:firstLine="0"/>
            <w:rPr>
              <w:color w:val="000000"/>
              <w:u w:val="none"/>
            </w:rPr>
          </w:pPr>
          <w:hyperlink w:anchor="_angzitb3ixox">
            <w:r w:rsidDel="00000000" w:rsidR="00000000" w:rsidRPr="00000000">
              <w:rPr>
                <w:color w:val="000000"/>
                <w:u w:val="none"/>
                <w:rtl w:val="0"/>
              </w:rPr>
              <w:t xml:space="preserve">1.9 Problem Statement</w:t>
              <w:tab/>
            </w:r>
          </w:hyperlink>
          <w:r w:rsidDel="00000000" w:rsidR="00000000" w:rsidRPr="00000000">
            <w:fldChar w:fldCharType="begin"/>
            <w:instrText xml:space="preserve"> PAGEREF _angzitb3ixox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360"/>
            </w:tabs>
            <w:spacing w:before="60" w:line="240" w:lineRule="auto"/>
            <w:rPr>
              <w:b w:val="1"/>
              <w:bCs w:val="1"/>
              <w:color w:val="000000"/>
              <w:u w:val="none"/>
            </w:rPr>
          </w:pPr>
          <w:hyperlink w:anchor="_jbtbvvyxe1mz">
            <w:r w:rsidDel="00000000" w:rsidR="00000000" w:rsidRPr="00000000">
              <w:rPr>
                <w:b w:val="1"/>
                <w:bCs w:val="1"/>
                <w:color w:val="000000"/>
                <w:u w:val="none"/>
                <w:rtl w:val="0"/>
              </w:rPr>
              <w:t xml:space="preserve">2. Stakeholder Identification</w:t>
              <w:tab/>
            </w:r>
          </w:hyperlink>
          <w:r w:rsidDel="00000000" w:rsidR="00000000" w:rsidRPr="00000000">
            <w:fldChar w:fldCharType="begin"/>
            <w:instrText xml:space="preserve"> PAGEREF _jbtbvvyxe1mz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360"/>
            </w:tabs>
            <w:spacing w:before="60" w:line="240" w:lineRule="auto"/>
            <w:ind w:left="360" w:firstLine="0"/>
            <w:rPr>
              <w:color w:val="000000"/>
              <w:u w:val="none"/>
            </w:rPr>
          </w:pPr>
          <w:hyperlink w:anchor="_7vimxxdxw6bf">
            <w:r w:rsidDel="00000000" w:rsidR="00000000" w:rsidRPr="00000000">
              <w:rPr>
                <w:color w:val="000000"/>
                <w:u w:val="none"/>
                <w:rtl w:val="0"/>
              </w:rPr>
              <w:t xml:space="preserve">2.1 Industry</w:t>
              <w:tab/>
            </w:r>
          </w:hyperlink>
          <w:r w:rsidDel="00000000" w:rsidR="00000000" w:rsidRPr="00000000">
            <w:fldChar w:fldCharType="begin"/>
            <w:instrText xml:space="preserve"> PAGEREF _7vimxxdxw6bf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360"/>
            </w:tabs>
            <w:spacing w:before="60" w:line="240" w:lineRule="auto"/>
            <w:rPr>
              <w:b w:val="1"/>
              <w:bCs w:val="1"/>
              <w:color w:val="000000"/>
              <w:u w:val="none"/>
            </w:rPr>
          </w:pPr>
          <w:hyperlink w:anchor="_tb4fqrb4u77p">
            <w:r w:rsidDel="00000000" w:rsidR="00000000" w:rsidRPr="00000000">
              <w:rPr>
                <w:b w:val="1"/>
                <w:bCs w:val="1"/>
                <w:color w:val="000000"/>
                <w:u w:val="none"/>
                <w:rtl w:val="0"/>
              </w:rPr>
              <w:t xml:space="preserve">2.2 Market</w:t>
              <w:tab/>
            </w:r>
          </w:hyperlink>
          <w:r w:rsidDel="00000000" w:rsidR="00000000" w:rsidRPr="00000000">
            <w:fldChar w:fldCharType="begin"/>
            <w:instrText xml:space="preserve"> PAGEREF _tb4fqrb4u77p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360"/>
            </w:tabs>
            <w:spacing w:before="60" w:line="240" w:lineRule="auto"/>
            <w:rPr>
              <w:b w:val="1"/>
              <w:bCs w:val="1"/>
              <w:color w:val="000000"/>
              <w:u w:val="none"/>
            </w:rPr>
          </w:pPr>
          <w:hyperlink w:anchor="_hkg4fmsgfghq">
            <w:r w:rsidDel="00000000" w:rsidR="00000000" w:rsidRPr="00000000">
              <w:rPr>
                <w:b w:val="1"/>
                <w:bCs w:val="1"/>
                <w:color w:val="000000"/>
                <w:u w:val="none"/>
                <w:rtl w:val="0"/>
              </w:rPr>
              <w:t xml:space="preserve">2.3 Market Segment</w:t>
              <w:tab/>
            </w:r>
          </w:hyperlink>
          <w:r w:rsidDel="00000000" w:rsidR="00000000" w:rsidRPr="00000000">
            <w:fldChar w:fldCharType="begin"/>
            <w:instrText xml:space="preserve"> PAGEREF _hkg4fmsgfghq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360"/>
            </w:tabs>
            <w:spacing w:before="60" w:line="240" w:lineRule="auto"/>
            <w:rPr>
              <w:b w:val="1"/>
              <w:bCs w:val="1"/>
              <w:color w:val="000000"/>
              <w:u w:val="none"/>
            </w:rPr>
          </w:pPr>
          <w:hyperlink w:anchor="_3u96kfw5t8sc">
            <w:r w:rsidDel="00000000" w:rsidR="00000000" w:rsidRPr="00000000">
              <w:rPr>
                <w:b w:val="1"/>
                <w:bCs w:val="1"/>
                <w:color w:val="000000"/>
                <w:u w:val="none"/>
                <w:rtl w:val="0"/>
              </w:rPr>
              <w:t xml:space="preserve">2.4 User Profile</w:t>
              <w:tab/>
            </w:r>
          </w:hyperlink>
          <w:r w:rsidDel="00000000" w:rsidR="00000000" w:rsidRPr="00000000">
            <w:fldChar w:fldCharType="begin"/>
            <w:instrText xml:space="preserve"> PAGEREF _3u96kfw5t8sc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360"/>
            </w:tabs>
            <w:spacing w:before="60" w:line="240" w:lineRule="auto"/>
            <w:ind w:left="720" w:firstLine="0"/>
            <w:rPr>
              <w:color w:val="000000"/>
              <w:u w:val="none"/>
            </w:rPr>
          </w:pPr>
          <w:hyperlink w:anchor="_5ieagvcfrnmj">
            <w:r w:rsidDel="00000000" w:rsidR="00000000" w:rsidRPr="00000000">
              <w:rPr>
                <w:color w:val="000000"/>
                <w:u w:val="none"/>
                <w:rtl w:val="0"/>
              </w:rPr>
              <w:t xml:space="preserve">Primary User Profile</w:t>
              <w:tab/>
            </w:r>
          </w:hyperlink>
          <w:r w:rsidDel="00000000" w:rsidR="00000000" w:rsidRPr="00000000">
            <w:fldChar w:fldCharType="begin"/>
            <w:instrText xml:space="preserve"> PAGEREF _5ieagvcfrnmj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360"/>
            </w:tabs>
            <w:spacing w:before="60" w:line="240" w:lineRule="auto"/>
            <w:ind w:left="720" w:firstLine="0"/>
            <w:rPr>
              <w:color w:val="000000"/>
              <w:u w:val="none"/>
            </w:rPr>
          </w:pPr>
          <w:hyperlink w:anchor="_lr6pk45kw0qu">
            <w:r w:rsidDel="00000000" w:rsidR="00000000" w:rsidRPr="00000000">
              <w:rPr>
                <w:color w:val="000000"/>
                <w:u w:val="none"/>
                <w:rtl w:val="0"/>
              </w:rPr>
              <w:t xml:space="preserve">Important User Characteristics</w:t>
              <w:tab/>
            </w:r>
          </w:hyperlink>
          <w:r w:rsidDel="00000000" w:rsidR="00000000" w:rsidRPr="00000000">
            <w:fldChar w:fldCharType="begin"/>
            <w:instrText xml:space="preserve"> PAGEREF _lr6pk45kw0qu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360"/>
            </w:tabs>
            <w:spacing w:before="60" w:line="240" w:lineRule="auto"/>
            <w:rPr>
              <w:color w:val="000000"/>
              <w:u w:val="none"/>
            </w:rPr>
          </w:pPr>
          <w:hyperlink w:anchor="_r5716wsgq0xk">
            <w:r w:rsidDel="00000000" w:rsidR="00000000" w:rsidRPr="00000000">
              <w:rPr>
                <w:b w:val="1"/>
                <w:bCs w:val="1"/>
                <w:color w:val="000000"/>
                <w:u w:val="none"/>
                <w:rtl w:val="0"/>
              </w:rPr>
              <w:t xml:space="preserve">2.5 Persona</w:t>
              <w:tab/>
            </w:r>
          </w:hyperlink>
          <w:r w:rsidDel="00000000" w:rsidR="00000000" w:rsidRPr="00000000">
            <w:fldChar w:fldCharType="begin"/>
            <w:instrText xml:space="preserve"> PAGEREF _r5716wsgq0xk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360"/>
            </w:tabs>
            <w:spacing w:before="60" w:line="240" w:lineRule="auto"/>
            <w:rPr>
              <w:b w:val="1"/>
              <w:bCs w:val="1"/>
              <w:color w:val="000000"/>
              <w:u w:val="none"/>
            </w:rPr>
          </w:pPr>
          <w:hyperlink w:anchor="_s0adwmw3d7q6">
            <w:r w:rsidDel="00000000" w:rsidR="00000000" w:rsidRPr="00000000">
              <w:rPr>
                <w:b w:val="1"/>
                <w:bCs w:val="1"/>
                <w:color w:val="000000"/>
                <w:u w:val="none"/>
                <w:rtl w:val="0"/>
              </w:rPr>
              <w:t xml:space="preserve">2.6 Stakeholder Identification</w:t>
              <w:tab/>
            </w:r>
          </w:hyperlink>
          <w:r w:rsidDel="00000000" w:rsidR="00000000" w:rsidRPr="00000000">
            <w:fldChar w:fldCharType="begin"/>
            <w:instrText xml:space="preserve"> PAGEREF _s0adwmw3d7q6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360"/>
            </w:tabs>
            <w:spacing w:before="60" w:line="240" w:lineRule="auto"/>
            <w:rPr>
              <w:b w:val="1"/>
              <w:bCs w:val="1"/>
              <w:color w:val="000000"/>
              <w:u w:val="none"/>
            </w:rPr>
          </w:pPr>
          <w:hyperlink w:anchor="_piaqxl8rownf">
            <w:r w:rsidDel="00000000" w:rsidR="00000000" w:rsidRPr="00000000">
              <w:rPr>
                <w:b w:val="1"/>
                <w:bCs w:val="1"/>
                <w:color w:val="000000"/>
                <w:u w:val="none"/>
                <w:rtl w:val="0"/>
              </w:rPr>
              <w:t xml:space="preserve">2.7 Stakeholder Analysis</w:t>
              <w:tab/>
            </w:r>
          </w:hyperlink>
          <w:r w:rsidDel="00000000" w:rsidR="00000000" w:rsidRPr="00000000">
            <w:fldChar w:fldCharType="begin"/>
            <w:instrText xml:space="preserve"> PAGEREF _piaqxl8rownf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360"/>
            </w:tabs>
            <w:spacing w:before="60" w:line="240" w:lineRule="auto"/>
            <w:rPr>
              <w:b w:val="1"/>
              <w:bCs w:val="1"/>
              <w:color w:val="000000"/>
              <w:u w:val="none"/>
            </w:rPr>
          </w:pPr>
          <w:hyperlink w:anchor="_5k0qt75f7vi2">
            <w:r w:rsidDel="00000000" w:rsidR="00000000" w:rsidRPr="00000000">
              <w:rPr>
                <w:b w:val="1"/>
                <w:bCs w:val="1"/>
                <w:color w:val="000000"/>
                <w:u w:val="none"/>
                <w:rtl w:val="0"/>
              </w:rPr>
              <w:t xml:space="preserve">2.8 Stakeholder Influence and Importance</w:t>
              <w:tab/>
            </w:r>
          </w:hyperlink>
          <w:r w:rsidDel="00000000" w:rsidR="00000000" w:rsidRPr="00000000">
            <w:fldChar w:fldCharType="begin"/>
            <w:instrText xml:space="preserve"> PAGEREF _5k0qt75f7vi2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360"/>
            </w:tabs>
            <w:spacing w:before="60" w:line="240" w:lineRule="auto"/>
            <w:rPr>
              <w:b w:val="1"/>
              <w:bCs w:val="1"/>
              <w:color w:val="000000"/>
              <w:u w:val="none"/>
            </w:rPr>
          </w:pPr>
          <w:hyperlink w:anchor="_a49gxmze7zo6">
            <w:r w:rsidDel="00000000" w:rsidR="00000000" w:rsidRPr="00000000">
              <w:rPr>
                <w:rFonts w:ascii="Arial Unicode MS" w:cs="Arial Unicode MS" w:eastAsia="Arial Unicode MS" w:hAnsi="Arial Unicode MS"/>
                <w:b w:val="1"/>
                <w:bCs w:val="1"/>
                <w:color w:val="000000"/>
                <w:u w:val="none"/>
                <w:rtl w:val="0"/>
              </w:rPr>
              <w:t xml:space="preserve">2.9 Industry → Market → Market Segment → User Profile → Persona → Stakeholders</w:t>
              <w:tab/>
            </w:r>
          </w:hyperlink>
          <w:r w:rsidDel="00000000" w:rsidR="00000000" w:rsidRPr="00000000">
            <w:fldChar w:fldCharType="begin"/>
            <w:instrText xml:space="preserve"> PAGEREF _a49gxmze7zo6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360"/>
            </w:tabs>
            <w:spacing w:before="60" w:line="240" w:lineRule="auto"/>
            <w:rPr>
              <w:b w:val="1"/>
              <w:bCs w:val="1"/>
              <w:color w:val="000000"/>
              <w:u w:val="none"/>
            </w:rPr>
          </w:pPr>
          <w:hyperlink w:anchor="_8cmi65chg5mn">
            <w:r w:rsidDel="00000000" w:rsidR="00000000" w:rsidRPr="00000000">
              <w:rPr>
                <w:b w:val="1"/>
                <w:bCs w:val="1"/>
                <w:color w:val="000000"/>
                <w:u w:val="none"/>
                <w:rtl w:val="0"/>
              </w:rPr>
              <w:t xml:space="preserve">3. Requirement Elicitation</w:t>
              <w:tab/>
            </w:r>
          </w:hyperlink>
          <w:r w:rsidDel="00000000" w:rsidR="00000000" w:rsidRPr="00000000">
            <w:fldChar w:fldCharType="begin"/>
            <w:instrText xml:space="preserve"> PAGEREF _8cmi65chg5mn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360"/>
            </w:tabs>
            <w:spacing w:before="60" w:line="240" w:lineRule="auto"/>
            <w:rPr>
              <w:b w:val="1"/>
              <w:bCs w:val="1"/>
              <w:color w:val="000000"/>
              <w:u w:val="none"/>
            </w:rPr>
          </w:pPr>
          <w:hyperlink w:anchor="_hfey6tqb1ftz">
            <w:r w:rsidDel="00000000" w:rsidR="00000000" w:rsidRPr="00000000">
              <w:rPr>
                <w:b w:val="1"/>
                <w:bCs w:val="1"/>
                <w:color w:val="000000"/>
                <w:u w:val="none"/>
                <w:rtl w:val="0"/>
              </w:rPr>
              <w:t xml:space="preserve">3.1 Requirement Elicitation Techniques Used</w:t>
              <w:tab/>
            </w:r>
          </w:hyperlink>
          <w:r w:rsidDel="00000000" w:rsidR="00000000" w:rsidRPr="00000000">
            <w:fldChar w:fldCharType="begin"/>
            <w:instrText xml:space="preserve"> PAGEREF _hfey6tqb1ftz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360"/>
            </w:tabs>
            <w:spacing w:before="60" w:line="240" w:lineRule="auto"/>
            <w:rPr>
              <w:b w:val="1"/>
              <w:bCs w:val="1"/>
              <w:color w:val="000000"/>
              <w:u w:val="none"/>
            </w:rPr>
          </w:pPr>
          <w:hyperlink w:anchor="_q893xfzfqq70">
            <w:r w:rsidDel="00000000" w:rsidR="00000000" w:rsidRPr="00000000">
              <w:rPr>
                <w:b w:val="1"/>
                <w:bCs w:val="1"/>
                <w:color w:val="000000"/>
                <w:u w:val="none"/>
                <w:rtl w:val="0"/>
              </w:rPr>
              <w:t xml:space="preserve">3.2 Initial Online Meeting with the Principal</w:t>
              <w:tab/>
            </w:r>
          </w:hyperlink>
          <w:r w:rsidDel="00000000" w:rsidR="00000000" w:rsidRPr="00000000">
            <w:fldChar w:fldCharType="begin"/>
            <w:instrText xml:space="preserve"> PAGEREF _q893xfzfqq70 \h </w:instrText>
            <w:fldChar w:fldCharType="separate"/>
          </w:r>
          <w:r w:rsidDel="00000000" w:rsidR="00000000" w:rsidRPr="00000000">
            <w:rPr>
              <w:b w:val="1"/>
              <w:bCs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360"/>
            </w:tabs>
            <w:spacing w:before="60" w:line="240" w:lineRule="auto"/>
            <w:ind w:left="360" w:firstLine="0"/>
            <w:rPr>
              <w:color w:val="000000"/>
              <w:u w:val="none"/>
            </w:rPr>
          </w:pPr>
          <w:hyperlink w:anchor="_sw0fpuplbepy">
            <w:r w:rsidDel="00000000" w:rsidR="00000000" w:rsidRPr="00000000">
              <w:rPr>
                <w:color w:val="000000"/>
                <w:u w:val="none"/>
                <w:rtl w:val="0"/>
              </w:rPr>
              <w:t xml:space="preserve">Technique Used</w:t>
              <w:tab/>
            </w:r>
          </w:hyperlink>
          <w:r w:rsidDel="00000000" w:rsidR="00000000" w:rsidRPr="00000000">
            <w:fldChar w:fldCharType="begin"/>
            <w:instrText xml:space="preserve"> PAGEREF _sw0fpuplbepy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360"/>
            </w:tabs>
            <w:spacing w:before="60" w:line="240" w:lineRule="auto"/>
            <w:ind w:left="360" w:firstLine="0"/>
            <w:rPr>
              <w:color w:val="000000"/>
              <w:u w:val="none"/>
            </w:rPr>
          </w:pPr>
          <w:hyperlink w:anchor="_yzeovp42c4sl">
            <w:r w:rsidDel="00000000" w:rsidR="00000000" w:rsidRPr="00000000">
              <w:rPr>
                <w:color w:val="000000"/>
                <w:u w:val="none"/>
                <w:rtl w:val="0"/>
              </w:rPr>
              <w:t xml:space="preserve">Why This Technique Was Selected</w:t>
              <w:tab/>
            </w:r>
          </w:hyperlink>
          <w:r w:rsidDel="00000000" w:rsidR="00000000" w:rsidRPr="00000000">
            <w:fldChar w:fldCharType="begin"/>
            <w:instrText xml:space="preserve"> PAGEREF _yzeovp42c4sl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360"/>
            </w:tabs>
            <w:spacing w:before="60" w:line="240" w:lineRule="auto"/>
            <w:ind w:left="360" w:firstLine="0"/>
            <w:rPr>
              <w:color w:val="000000"/>
              <w:u w:val="none"/>
            </w:rPr>
          </w:pPr>
          <w:hyperlink w:anchor="_6c9g9zex6f96">
            <w:r w:rsidDel="00000000" w:rsidR="00000000" w:rsidRPr="00000000">
              <w:rPr>
                <w:color w:val="000000"/>
                <w:u w:val="none"/>
                <w:rtl w:val="0"/>
              </w:rPr>
              <w:t xml:space="preserve">Information Obtained</w:t>
              <w:tab/>
            </w:r>
          </w:hyperlink>
          <w:r w:rsidDel="00000000" w:rsidR="00000000" w:rsidRPr="00000000">
            <w:fldChar w:fldCharType="begin"/>
            <w:instrText xml:space="preserve"> PAGEREF _6c9g9zex6f96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360"/>
            </w:tabs>
            <w:spacing w:before="60" w:line="240" w:lineRule="auto"/>
            <w:ind w:left="720" w:firstLine="0"/>
            <w:rPr>
              <w:color w:val="000000"/>
              <w:u w:val="none"/>
            </w:rPr>
          </w:pPr>
          <w:hyperlink w:anchor="_45ddsmughtrp">
            <w:r w:rsidDel="00000000" w:rsidR="00000000" w:rsidRPr="00000000">
              <w:rPr>
                <w:color w:val="000000"/>
                <w:u w:val="none"/>
                <w:rtl w:val="0"/>
              </w:rPr>
              <w:t xml:space="preserve">Requirements Derived from the Initial Meeting</w:t>
              <w:tab/>
            </w:r>
          </w:hyperlink>
          <w:r w:rsidDel="00000000" w:rsidR="00000000" w:rsidRPr="00000000">
            <w:fldChar w:fldCharType="begin"/>
            <w:instrText xml:space="preserve"> PAGEREF _45ddsmughtrp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360"/>
            </w:tabs>
            <w:spacing w:before="60" w:line="240" w:lineRule="auto"/>
            <w:rPr>
              <w:b w:val="1"/>
              <w:bCs w:val="1"/>
              <w:color w:val="000000"/>
              <w:u w:val="none"/>
            </w:rPr>
          </w:pPr>
          <w:hyperlink w:anchor="_ylf1riee3tdq">
            <w:r w:rsidDel="00000000" w:rsidR="00000000" w:rsidRPr="00000000">
              <w:rPr>
                <w:b w:val="1"/>
                <w:bCs w:val="1"/>
                <w:color w:val="000000"/>
                <w:u w:val="none"/>
                <w:rtl w:val="0"/>
              </w:rPr>
              <w:t xml:space="preserve">3.3 On-Site Visit and Direct Interaction with Students</w:t>
              <w:tab/>
            </w:r>
          </w:hyperlink>
          <w:r w:rsidDel="00000000" w:rsidR="00000000" w:rsidRPr="00000000">
            <w:fldChar w:fldCharType="begin"/>
            <w:instrText xml:space="preserve"> PAGEREF _ylf1riee3tdq \h </w:instrText>
            <w:fldChar w:fldCharType="separate"/>
          </w:r>
          <w:r w:rsidDel="00000000" w:rsidR="00000000" w:rsidRPr="00000000">
            <w:rPr>
              <w:b w:val="1"/>
              <w:bCs w:val="1"/>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360"/>
            </w:tabs>
            <w:spacing w:before="60" w:line="240" w:lineRule="auto"/>
            <w:ind w:left="360" w:firstLine="0"/>
            <w:rPr>
              <w:color w:val="000000"/>
              <w:u w:val="none"/>
            </w:rPr>
          </w:pPr>
          <w:hyperlink w:anchor="_27tcc3jbordw">
            <w:r w:rsidDel="00000000" w:rsidR="00000000" w:rsidRPr="00000000">
              <w:rPr>
                <w:color w:val="000000"/>
                <w:u w:val="none"/>
                <w:rtl w:val="0"/>
              </w:rPr>
              <w:t xml:space="preserve">Technique Used</w:t>
              <w:tab/>
            </w:r>
          </w:hyperlink>
          <w:r w:rsidDel="00000000" w:rsidR="00000000" w:rsidRPr="00000000">
            <w:fldChar w:fldCharType="begin"/>
            <w:instrText xml:space="preserve"> PAGEREF _27tcc3jbordw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360"/>
            </w:tabs>
            <w:spacing w:before="60" w:line="240" w:lineRule="auto"/>
            <w:ind w:left="360" w:firstLine="0"/>
            <w:rPr>
              <w:color w:val="000000"/>
              <w:u w:val="none"/>
            </w:rPr>
          </w:pPr>
          <w:hyperlink w:anchor="_ko7emmn0jfkm">
            <w:r w:rsidDel="00000000" w:rsidR="00000000" w:rsidRPr="00000000">
              <w:rPr>
                <w:color w:val="000000"/>
                <w:u w:val="none"/>
                <w:rtl w:val="0"/>
              </w:rPr>
              <w:t xml:space="preserve">Why This Technique Was Selected</w:t>
              <w:tab/>
            </w:r>
          </w:hyperlink>
          <w:r w:rsidDel="00000000" w:rsidR="00000000" w:rsidRPr="00000000">
            <w:fldChar w:fldCharType="begin"/>
            <w:instrText xml:space="preserve"> PAGEREF _ko7emmn0jfkm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360"/>
            </w:tabs>
            <w:spacing w:before="60" w:line="240" w:lineRule="auto"/>
            <w:rPr>
              <w:b w:val="1"/>
              <w:bCs w:val="1"/>
              <w:color w:val="000000"/>
              <w:u w:val="none"/>
            </w:rPr>
          </w:pPr>
          <w:hyperlink w:anchor="_vdrpyfx42j3i">
            <w:r w:rsidDel="00000000" w:rsidR="00000000" w:rsidRPr="00000000">
              <w:rPr>
                <w:b w:val="1"/>
                <w:bCs w:val="1"/>
                <w:color w:val="000000"/>
                <w:u w:val="none"/>
                <w:rtl w:val="0"/>
              </w:rPr>
              <w:t xml:space="preserve">3.4 User Feedback on Communication Needs</w:t>
              <w:tab/>
            </w:r>
          </w:hyperlink>
          <w:r w:rsidDel="00000000" w:rsidR="00000000" w:rsidRPr="00000000">
            <w:fldChar w:fldCharType="begin"/>
            <w:instrText xml:space="preserve"> PAGEREF _vdrpyfx42j3i \h </w:instrText>
            <w:fldChar w:fldCharType="separate"/>
          </w:r>
          <w:r w:rsidDel="00000000" w:rsidR="00000000" w:rsidRPr="00000000">
            <w:rPr>
              <w:b w:val="1"/>
              <w:bCs w:val="1"/>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360"/>
            </w:tabs>
            <w:spacing w:before="60" w:line="240" w:lineRule="auto"/>
            <w:ind w:left="720" w:firstLine="0"/>
            <w:rPr>
              <w:color w:val="000000"/>
              <w:u w:val="none"/>
            </w:rPr>
          </w:pPr>
          <w:hyperlink w:anchor="_xdww6ituszm7">
            <w:r w:rsidDel="00000000" w:rsidR="00000000" w:rsidRPr="00000000">
              <w:rPr>
                <w:color w:val="000000"/>
                <w:u w:val="none"/>
                <w:rtl w:val="0"/>
              </w:rPr>
              <w:t xml:space="preserve">Requirement Derived</w:t>
              <w:tab/>
            </w:r>
          </w:hyperlink>
          <w:r w:rsidDel="00000000" w:rsidR="00000000" w:rsidRPr="00000000">
            <w:fldChar w:fldCharType="begin"/>
            <w:instrText xml:space="preserve"> PAGEREF _xdww6ituszm7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360"/>
            </w:tabs>
            <w:spacing w:before="60" w:line="240" w:lineRule="auto"/>
            <w:rPr>
              <w:b w:val="1"/>
              <w:bCs w:val="1"/>
              <w:color w:val="000000"/>
              <w:u w:val="none"/>
            </w:rPr>
          </w:pPr>
          <w:hyperlink w:anchor="_2y87fs4jru76">
            <w:r w:rsidDel="00000000" w:rsidR="00000000" w:rsidRPr="00000000">
              <w:rPr>
                <w:b w:val="1"/>
                <w:bCs w:val="1"/>
                <w:color w:val="000000"/>
                <w:u w:val="none"/>
                <w:rtl w:val="0"/>
              </w:rPr>
              <w:t xml:space="preserve">3.5 User Feedback on Language and Output</w:t>
              <w:tab/>
            </w:r>
          </w:hyperlink>
          <w:r w:rsidDel="00000000" w:rsidR="00000000" w:rsidRPr="00000000">
            <w:fldChar w:fldCharType="begin"/>
            <w:instrText xml:space="preserve"> PAGEREF _2y87fs4jru76 \h </w:instrText>
            <w:fldChar w:fldCharType="separate"/>
          </w:r>
          <w:r w:rsidDel="00000000" w:rsidR="00000000" w:rsidRPr="00000000">
            <w:rPr>
              <w:b w:val="1"/>
              <w:bCs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360"/>
            </w:tabs>
            <w:spacing w:before="60" w:line="240" w:lineRule="auto"/>
            <w:rPr>
              <w:b w:val="1"/>
              <w:bCs w:val="1"/>
              <w:color w:val="000000"/>
              <w:u w:val="none"/>
            </w:rPr>
          </w:pPr>
          <w:hyperlink w:anchor="_mtjexc1m6ssh">
            <w:r w:rsidDel="00000000" w:rsidR="00000000" w:rsidRPr="00000000">
              <w:rPr>
                <w:b w:val="1"/>
                <w:bCs w:val="1"/>
                <w:color w:val="000000"/>
                <w:u w:val="none"/>
                <w:rtl w:val="0"/>
              </w:rPr>
              <w:t xml:space="preserve">3.6 Identification of Sign Language Characteristics</w:t>
              <w:tab/>
            </w:r>
          </w:hyperlink>
          <w:r w:rsidDel="00000000" w:rsidR="00000000" w:rsidRPr="00000000">
            <w:fldChar w:fldCharType="begin"/>
            <w:instrText xml:space="preserve"> PAGEREF _mtjexc1m6ssh \h </w:instrText>
            <w:fldChar w:fldCharType="separate"/>
          </w:r>
          <w:r w:rsidDel="00000000" w:rsidR="00000000" w:rsidRPr="00000000">
            <w:rPr>
              <w:b w:val="1"/>
              <w:bCs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360"/>
            </w:tabs>
            <w:spacing w:before="60" w:line="240" w:lineRule="auto"/>
            <w:ind w:left="720" w:firstLine="0"/>
            <w:rPr>
              <w:color w:val="000000"/>
              <w:u w:val="none"/>
            </w:rPr>
          </w:pPr>
          <w:hyperlink w:anchor="_hh504wzfl3i0">
            <w:r w:rsidDel="00000000" w:rsidR="00000000" w:rsidRPr="00000000">
              <w:rPr>
                <w:color w:val="000000"/>
                <w:u w:val="none"/>
                <w:rtl w:val="0"/>
              </w:rPr>
              <w:t xml:space="preserve">Requirements Derived</w:t>
              <w:tab/>
            </w:r>
          </w:hyperlink>
          <w:r w:rsidDel="00000000" w:rsidR="00000000" w:rsidRPr="00000000">
            <w:fldChar w:fldCharType="begin"/>
            <w:instrText xml:space="preserve"> PAGEREF _hh504wzfl3i0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360"/>
            </w:tabs>
            <w:spacing w:before="60" w:line="240" w:lineRule="auto"/>
            <w:rPr>
              <w:b w:val="1"/>
              <w:bCs w:val="1"/>
              <w:color w:val="000000"/>
              <w:u w:val="none"/>
            </w:rPr>
          </w:pPr>
          <w:hyperlink w:anchor="_1q3d6y5pa7c2">
            <w:r w:rsidDel="00000000" w:rsidR="00000000" w:rsidRPr="00000000">
              <w:rPr>
                <w:b w:val="1"/>
                <w:bCs w:val="1"/>
                <w:color w:val="000000"/>
                <w:u w:val="none"/>
                <w:rtl w:val="0"/>
              </w:rPr>
              <w:t xml:space="preserve">3.7 Facial Expression Requirement</w:t>
              <w:tab/>
            </w:r>
          </w:hyperlink>
          <w:r w:rsidDel="00000000" w:rsidR="00000000" w:rsidRPr="00000000">
            <w:fldChar w:fldCharType="begin"/>
            <w:instrText xml:space="preserve"> PAGEREF _1q3d6y5pa7c2 \h </w:instrText>
            <w:fldChar w:fldCharType="separate"/>
          </w:r>
          <w:r w:rsidDel="00000000" w:rsidR="00000000" w:rsidRPr="00000000">
            <w:rPr>
              <w:b w:val="1"/>
              <w:bCs w:val="1"/>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360"/>
            </w:tabs>
            <w:spacing w:before="60" w:line="240" w:lineRule="auto"/>
            <w:ind w:left="720" w:firstLine="0"/>
            <w:rPr>
              <w:color w:val="000000"/>
              <w:u w:val="none"/>
            </w:rPr>
          </w:pPr>
          <w:hyperlink w:anchor="_jvaxfsqe038">
            <w:r w:rsidDel="00000000" w:rsidR="00000000" w:rsidRPr="00000000">
              <w:rPr>
                <w:color w:val="000000"/>
                <w:u w:val="none"/>
                <w:rtl w:val="0"/>
              </w:rPr>
              <w:t xml:space="preserve">Requirements Derived</w:t>
              <w:tab/>
            </w:r>
          </w:hyperlink>
          <w:r w:rsidDel="00000000" w:rsidR="00000000" w:rsidRPr="00000000">
            <w:fldChar w:fldCharType="begin"/>
            <w:instrText xml:space="preserve"> PAGEREF _jvaxfsqe038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360"/>
            </w:tabs>
            <w:spacing w:before="60" w:line="240" w:lineRule="auto"/>
            <w:ind w:left="720" w:firstLine="0"/>
            <w:rPr>
              <w:color w:val="000000"/>
              <w:u w:val="none"/>
            </w:rPr>
          </w:pPr>
          <w:hyperlink w:anchor="_stkoydp70se5">
            <w:r w:rsidDel="00000000" w:rsidR="00000000" w:rsidRPr="00000000">
              <w:rPr>
                <w:color w:val="000000"/>
                <w:u w:val="none"/>
                <w:rtl w:val="0"/>
              </w:rPr>
              <w:t xml:space="preserve">Current Facial Expression Scope</w:t>
              <w:tab/>
            </w:r>
          </w:hyperlink>
          <w:r w:rsidDel="00000000" w:rsidR="00000000" w:rsidRPr="00000000">
            <w:fldChar w:fldCharType="begin"/>
            <w:instrText xml:space="preserve"> PAGEREF _stkoydp70se5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360"/>
            </w:tabs>
            <w:spacing w:before="60" w:line="240" w:lineRule="auto"/>
            <w:rPr>
              <w:b w:val="1"/>
              <w:bCs w:val="1"/>
              <w:color w:val="000000"/>
              <w:u w:val="none"/>
            </w:rPr>
          </w:pPr>
          <w:hyperlink w:anchor="_6y5rtfg1mi3z">
            <w:r w:rsidDel="00000000" w:rsidR="00000000" w:rsidRPr="00000000">
              <w:rPr>
                <w:b w:val="1"/>
                <w:bCs w:val="1"/>
                <w:color w:val="000000"/>
                <w:u w:val="none"/>
                <w:rtl w:val="0"/>
              </w:rPr>
              <w:t xml:space="preserve">3.8 Identification of Common Everyday Sentences</w:t>
              <w:tab/>
            </w:r>
          </w:hyperlink>
          <w:r w:rsidDel="00000000" w:rsidR="00000000" w:rsidRPr="00000000">
            <w:fldChar w:fldCharType="begin"/>
            <w:instrText xml:space="preserve"> PAGEREF _6y5rtfg1mi3z \h </w:instrText>
            <w:fldChar w:fldCharType="separate"/>
          </w:r>
          <w:r w:rsidDel="00000000" w:rsidR="00000000" w:rsidRPr="00000000">
            <w:rPr>
              <w:b w:val="1"/>
              <w:bCs w:val="1"/>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360"/>
            </w:tabs>
            <w:spacing w:before="60" w:line="240" w:lineRule="auto"/>
            <w:ind w:left="720" w:firstLine="0"/>
            <w:rPr>
              <w:color w:val="000000"/>
              <w:u w:val="none"/>
            </w:rPr>
          </w:pPr>
          <w:hyperlink w:anchor="_4xgeik70ev8w">
            <w:r w:rsidDel="00000000" w:rsidR="00000000" w:rsidRPr="00000000">
              <w:rPr>
                <w:color w:val="000000"/>
                <w:u w:val="none"/>
                <w:rtl w:val="0"/>
              </w:rPr>
              <w:t xml:space="preserve">Requirements Derived</w:t>
              <w:tab/>
            </w:r>
          </w:hyperlink>
          <w:r w:rsidDel="00000000" w:rsidR="00000000" w:rsidRPr="00000000">
            <w:fldChar w:fldCharType="begin"/>
            <w:instrText xml:space="preserve"> PAGEREF _4xgeik70ev8w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360"/>
            </w:tabs>
            <w:spacing w:before="60" w:line="240" w:lineRule="auto"/>
            <w:rPr>
              <w:b w:val="1"/>
              <w:bCs w:val="1"/>
              <w:color w:val="000000"/>
              <w:u w:val="none"/>
            </w:rPr>
          </w:pPr>
          <w:hyperlink w:anchor="_vb062mjiup6p">
            <w:r w:rsidDel="00000000" w:rsidR="00000000" w:rsidRPr="00000000">
              <w:rPr>
                <w:b w:val="1"/>
                <w:bCs w:val="1"/>
                <w:color w:val="000000"/>
                <w:u w:val="none"/>
                <w:rtl w:val="0"/>
              </w:rPr>
              <w:t xml:space="preserve">3.9 Urdu Alphabet Requirements</w:t>
              <w:tab/>
            </w:r>
          </w:hyperlink>
          <w:r w:rsidDel="00000000" w:rsidR="00000000" w:rsidRPr="00000000">
            <w:fldChar w:fldCharType="begin"/>
            <w:instrText xml:space="preserve"> PAGEREF _vb062mjiup6p \h </w:instrText>
            <w:fldChar w:fldCharType="separate"/>
          </w:r>
          <w:r w:rsidDel="00000000" w:rsidR="00000000" w:rsidRPr="00000000">
            <w:rPr>
              <w:b w:val="1"/>
              <w:bCs w:val="1"/>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360"/>
            </w:tabs>
            <w:spacing w:before="60" w:line="240" w:lineRule="auto"/>
            <w:rPr>
              <w:b w:val="1"/>
              <w:bCs w:val="1"/>
              <w:color w:val="000000"/>
              <w:u w:val="none"/>
            </w:rPr>
          </w:pPr>
          <w:hyperlink w:anchor="_v5myxv6857nf">
            <w:r w:rsidDel="00000000" w:rsidR="00000000" w:rsidRPr="00000000">
              <w:rPr>
                <w:b w:val="1"/>
                <w:bCs w:val="1"/>
                <w:color w:val="000000"/>
                <w:u w:val="none"/>
                <w:rtl w:val="0"/>
              </w:rPr>
              <w:t xml:space="preserve">The project includes an Urdu alphabet recognition component covering 37 Urdu alphabet classes. These classes will be included in the custom dataset and used for training and evaluating the alphabet recognition model.</w:t>
              <w:tab/>
            </w:r>
          </w:hyperlink>
          <w:r w:rsidDel="00000000" w:rsidR="00000000" w:rsidRPr="00000000">
            <w:fldChar w:fldCharType="begin"/>
            <w:instrText xml:space="preserve"> PAGEREF _v5myxv6857nf \h </w:instrText>
            <w:fldChar w:fldCharType="separate"/>
          </w:r>
          <w:r w:rsidDel="00000000" w:rsidR="00000000" w:rsidRPr="00000000">
            <w:rPr>
              <w:b w:val="1"/>
              <w:bCs w:val="1"/>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360"/>
            </w:tabs>
            <w:spacing w:before="60" w:line="240" w:lineRule="auto"/>
            <w:ind w:left="720" w:firstLine="0"/>
            <w:rPr>
              <w:color w:val="000000"/>
              <w:u w:val="none"/>
            </w:rPr>
          </w:pPr>
          <w:hyperlink w:anchor="_wscd5jhia4tl">
            <w:r w:rsidDel="00000000" w:rsidR="00000000" w:rsidRPr="00000000">
              <w:rPr>
                <w:color w:val="000000"/>
                <w:u w:val="none"/>
                <w:rtl w:val="0"/>
              </w:rPr>
              <w:t xml:space="preserve">Requirements Derived</w:t>
              <w:tab/>
            </w:r>
          </w:hyperlink>
          <w:r w:rsidDel="00000000" w:rsidR="00000000" w:rsidRPr="00000000">
            <w:fldChar w:fldCharType="begin"/>
            <w:instrText xml:space="preserve"> PAGEREF _wscd5jhia4tl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360"/>
            </w:tabs>
            <w:spacing w:before="60" w:line="240" w:lineRule="auto"/>
            <w:rPr>
              <w:b w:val="1"/>
              <w:bCs w:val="1"/>
              <w:color w:val="000000"/>
              <w:u w:val="none"/>
            </w:rPr>
          </w:pPr>
          <w:hyperlink w:anchor="_v5myxv6857nf">
            <w:r w:rsidDel="00000000" w:rsidR="00000000" w:rsidRPr="00000000">
              <w:rPr>
                <w:b w:val="1"/>
                <w:bCs w:val="1"/>
                <w:color w:val="000000"/>
                <w:u w:val="none"/>
                <w:rtl w:val="0"/>
              </w:rPr>
              <w:t xml:space="preserve">● FR-12: The alphabet recognition model shall recognise the selected Urdu alphabet signs.</w:t>
              <w:tab/>
            </w:r>
          </w:hyperlink>
          <w:r w:rsidDel="00000000" w:rsidR="00000000" w:rsidRPr="00000000">
            <w:fldChar w:fldCharType="begin"/>
            <w:instrText xml:space="preserve"> PAGEREF _v5myxv6857nf \h </w:instrText>
            <w:fldChar w:fldCharType="separate"/>
          </w:r>
          <w:r w:rsidDel="00000000" w:rsidR="00000000" w:rsidRPr="00000000">
            <w:rPr>
              <w:b w:val="1"/>
              <w:bCs w:val="1"/>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360"/>
            </w:tabs>
            <w:spacing w:before="60" w:line="240" w:lineRule="auto"/>
            <w:rPr>
              <w:b w:val="1"/>
              <w:bCs w:val="1"/>
              <w:color w:val="000000"/>
              <w:u w:val="none"/>
            </w:rPr>
          </w:pPr>
          <w:hyperlink w:anchor="_v5myxv6857nf">
            <w:r w:rsidDel="00000000" w:rsidR="00000000" w:rsidRPr="00000000">
              <w:rPr>
                <w:b w:val="1"/>
                <w:bCs w:val="1"/>
                <w:color w:val="000000"/>
                <w:u w:val="none"/>
                <w:rtl w:val="0"/>
              </w:rPr>
              <w:t xml:space="preserve">● FR-13: The initial alphabet recognition model shall contain 37 Urdu alphabet classes.</w:t>
              <w:tab/>
            </w:r>
          </w:hyperlink>
          <w:r w:rsidDel="00000000" w:rsidR="00000000" w:rsidRPr="00000000">
            <w:fldChar w:fldCharType="begin"/>
            <w:instrText xml:space="preserve"> PAGEREF _v5myxv6857nf \h </w:instrText>
            <w:fldChar w:fldCharType="separate"/>
          </w:r>
          <w:r w:rsidDel="00000000" w:rsidR="00000000" w:rsidRPr="00000000">
            <w:rPr>
              <w:b w:val="1"/>
              <w:bCs w:val="1"/>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360"/>
            </w:tabs>
            <w:spacing w:before="60" w:line="240" w:lineRule="auto"/>
            <w:rPr>
              <w:b w:val="1"/>
              <w:bCs w:val="1"/>
              <w:color w:val="000000"/>
              <w:u w:val="none"/>
            </w:rPr>
          </w:pPr>
          <w:hyperlink w:anchor="_y8olq1qznv5z">
            <w:r w:rsidDel="00000000" w:rsidR="00000000" w:rsidRPr="00000000">
              <w:rPr>
                <w:b w:val="1"/>
                <w:bCs w:val="1"/>
                <w:color w:val="000000"/>
                <w:u w:val="none"/>
                <w:rtl w:val="0"/>
              </w:rPr>
              <w:t xml:space="preserve">● FR-14: The custom dataset shall contain labelled examples of the selected alphabet signs.</w:t>
              <w:tab/>
            </w:r>
          </w:hyperlink>
          <w:r w:rsidDel="00000000" w:rsidR="00000000" w:rsidRPr="00000000">
            <w:fldChar w:fldCharType="begin"/>
            <w:instrText xml:space="preserve"> PAGEREF _y8olq1qznv5z \h </w:instrText>
            <w:fldChar w:fldCharType="separate"/>
          </w:r>
          <w:r w:rsidDel="00000000" w:rsidR="00000000" w:rsidRPr="00000000">
            <w:rPr>
              <w:b w:val="1"/>
              <w:bCs w:val="1"/>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360"/>
            </w:tabs>
            <w:spacing w:before="60" w:line="240" w:lineRule="auto"/>
            <w:rPr>
              <w:b w:val="1"/>
              <w:bCs w:val="1"/>
              <w:color w:val="000000"/>
              <w:u w:val="none"/>
            </w:rPr>
          </w:pPr>
          <w:hyperlink w:anchor="_2iufrhfeikep">
            <w:r w:rsidDel="00000000" w:rsidR="00000000" w:rsidRPr="00000000">
              <w:rPr>
                <w:b w:val="1"/>
                <w:bCs w:val="1"/>
                <w:color w:val="000000"/>
                <w:u w:val="none"/>
                <w:rtl w:val="0"/>
              </w:rPr>
              <w:t xml:space="preserve">3.10 Existing System Analysis</w:t>
              <w:tab/>
            </w:r>
          </w:hyperlink>
          <w:r w:rsidDel="00000000" w:rsidR="00000000" w:rsidRPr="00000000">
            <w:fldChar w:fldCharType="begin"/>
            <w:instrText xml:space="preserve"> PAGEREF _2iufrhfeikep \h </w:instrText>
            <w:fldChar w:fldCharType="separate"/>
          </w:r>
          <w:r w:rsidDel="00000000" w:rsidR="00000000" w:rsidRPr="00000000">
            <w:rPr>
              <w:b w:val="1"/>
              <w:bCs w:val="1"/>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360"/>
            </w:tabs>
            <w:spacing w:before="60" w:line="240" w:lineRule="auto"/>
            <w:ind w:left="720" w:firstLine="0"/>
            <w:rPr>
              <w:color w:val="000000"/>
              <w:u w:val="none"/>
            </w:rPr>
          </w:pPr>
          <w:hyperlink w:anchor="_26t47oxy1if">
            <w:r w:rsidDel="00000000" w:rsidR="00000000" w:rsidRPr="00000000">
              <w:rPr>
                <w:color w:val="000000"/>
                <w:u w:val="none"/>
                <w:rtl w:val="0"/>
              </w:rPr>
              <w:t xml:space="preserve">Requirements Derived</w:t>
              <w:tab/>
            </w:r>
          </w:hyperlink>
          <w:r w:rsidDel="00000000" w:rsidR="00000000" w:rsidRPr="00000000">
            <w:fldChar w:fldCharType="begin"/>
            <w:instrText xml:space="preserve"> PAGEREF _26t47oxy1if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360"/>
            </w:tabs>
            <w:spacing w:before="60" w:line="240" w:lineRule="auto"/>
            <w:rPr>
              <w:b w:val="1"/>
              <w:bCs w:val="1"/>
              <w:color w:val="000000"/>
              <w:u w:val="none"/>
            </w:rPr>
          </w:pPr>
          <w:hyperlink w:anchor="_ivuu7r6k4a1t">
            <w:r w:rsidDel="00000000" w:rsidR="00000000" w:rsidRPr="00000000">
              <w:rPr>
                <w:b w:val="1"/>
                <w:bCs w:val="1"/>
                <w:color w:val="000000"/>
                <w:u w:val="none"/>
                <w:rtl w:val="0"/>
              </w:rPr>
              <w:t xml:space="preserve">3.11 Dataset Development Requirements</w:t>
              <w:tab/>
            </w:r>
          </w:hyperlink>
          <w:r w:rsidDel="00000000" w:rsidR="00000000" w:rsidRPr="00000000">
            <w:fldChar w:fldCharType="begin"/>
            <w:instrText xml:space="preserve"> PAGEREF _ivuu7r6k4a1t \h </w:instrText>
            <w:fldChar w:fldCharType="separate"/>
          </w:r>
          <w:r w:rsidDel="00000000" w:rsidR="00000000" w:rsidRPr="00000000">
            <w:rPr>
              <w:b w:val="1"/>
              <w:bCs w:val="1"/>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360"/>
            </w:tabs>
            <w:spacing w:before="60" w:line="240" w:lineRule="auto"/>
            <w:ind w:left="720" w:firstLine="0"/>
            <w:rPr>
              <w:color w:val="000000"/>
              <w:u w:val="none"/>
            </w:rPr>
          </w:pPr>
          <w:hyperlink w:anchor="_z0vz687ldmvh">
            <w:r w:rsidDel="00000000" w:rsidR="00000000" w:rsidRPr="00000000">
              <w:rPr>
                <w:color w:val="000000"/>
                <w:u w:val="none"/>
                <w:rtl w:val="0"/>
              </w:rPr>
              <w:t xml:space="preserve">Requirements Derived</w:t>
              <w:tab/>
            </w:r>
          </w:hyperlink>
          <w:r w:rsidDel="00000000" w:rsidR="00000000" w:rsidRPr="00000000">
            <w:fldChar w:fldCharType="begin"/>
            <w:instrText xml:space="preserve"> PAGEREF _z0vz687ldmvh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360"/>
            </w:tabs>
            <w:spacing w:before="60" w:line="240" w:lineRule="auto"/>
            <w:rPr>
              <w:b w:val="1"/>
              <w:bCs w:val="1"/>
              <w:color w:val="000000"/>
              <w:u w:val="none"/>
            </w:rPr>
          </w:pPr>
          <w:hyperlink w:anchor="_hdyoezwmpj92">
            <w:r w:rsidDel="00000000" w:rsidR="00000000" w:rsidRPr="00000000">
              <w:rPr>
                <w:b w:val="1"/>
                <w:bCs w:val="1"/>
                <w:color w:val="000000"/>
                <w:u w:val="none"/>
                <w:rtl w:val="0"/>
              </w:rPr>
              <w:t xml:space="preserve">3.12 Dataset Scope</w:t>
              <w:tab/>
            </w:r>
          </w:hyperlink>
          <w:r w:rsidDel="00000000" w:rsidR="00000000" w:rsidRPr="00000000">
            <w:fldChar w:fldCharType="begin"/>
            <w:instrText xml:space="preserve"> PAGEREF _hdyoezwmpj92 \h </w:instrText>
            <w:fldChar w:fldCharType="separate"/>
          </w:r>
          <w:r w:rsidDel="00000000" w:rsidR="00000000" w:rsidRPr="00000000">
            <w:rPr>
              <w:b w:val="1"/>
              <w:bCs w:val="1"/>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360"/>
            </w:tabs>
            <w:spacing w:before="60" w:line="240" w:lineRule="auto"/>
            <w:ind w:left="720" w:firstLine="0"/>
            <w:rPr>
              <w:color w:val="000000"/>
              <w:u w:val="none"/>
            </w:rPr>
          </w:pPr>
          <w:hyperlink w:anchor="_k2rawjin415w">
            <w:r w:rsidDel="00000000" w:rsidR="00000000" w:rsidRPr="00000000">
              <w:rPr>
                <w:color w:val="000000"/>
                <w:u w:val="none"/>
                <w:rtl w:val="0"/>
              </w:rPr>
              <w:t xml:space="preserve">1. Urdu Alphabet Dataset</w:t>
              <w:tab/>
            </w:r>
          </w:hyperlink>
          <w:r w:rsidDel="00000000" w:rsidR="00000000" w:rsidRPr="00000000">
            <w:fldChar w:fldCharType="begin"/>
            <w:instrText xml:space="preserve"> PAGEREF _k2rawjin415w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360"/>
            </w:tabs>
            <w:spacing w:before="60" w:line="240" w:lineRule="auto"/>
            <w:ind w:left="720" w:firstLine="0"/>
            <w:rPr>
              <w:color w:val="000000"/>
              <w:u w:val="none"/>
            </w:rPr>
          </w:pPr>
          <w:hyperlink w:anchor="_ygef4q8gkuy">
            <w:r w:rsidDel="00000000" w:rsidR="00000000" w:rsidRPr="00000000">
              <w:rPr>
                <w:color w:val="000000"/>
                <w:u w:val="none"/>
                <w:rtl w:val="0"/>
              </w:rPr>
              <w:t xml:space="preserve">2. Sentence Dataset</w:t>
              <w:tab/>
            </w:r>
          </w:hyperlink>
          <w:r w:rsidDel="00000000" w:rsidR="00000000" w:rsidRPr="00000000">
            <w:fldChar w:fldCharType="begin"/>
            <w:instrText xml:space="preserve"> PAGEREF _ygef4q8gkuy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360"/>
            </w:tabs>
            <w:spacing w:before="60" w:line="240" w:lineRule="auto"/>
            <w:ind w:left="720" w:firstLine="0"/>
            <w:rPr>
              <w:color w:val="000000"/>
              <w:u w:val="none"/>
            </w:rPr>
          </w:pPr>
          <w:hyperlink w:anchor="_vl942vvowost">
            <w:r w:rsidDel="00000000" w:rsidR="00000000" w:rsidRPr="00000000">
              <w:rPr>
                <w:color w:val="000000"/>
                <w:u w:val="none"/>
                <w:rtl w:val="0"/>
              </w:rPr>
              <w:t xml:space="preserve">3. Facial-Expression Dataset</w:t>
              <w:tab/>
            </w:r>
          </w:hyperlink>
          <w:r w:rsidDel="00000000" w:rsidR="00000000" w:rsidRPr="00000000">
            <w:fldChar w:fldCharType="begin"/>
            <w:instrText xml:space="preserve"> PAGEREF _vl942vvowost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360"/>
            </w:tabs>
            <w:spacing w:before="60" w:line="240" w:lineRule="auto"/>
            <w:rPr>
              <w:b w:val="1"/>
              <w:bCs w:val="1"/>
              <w:color w:val="000000"/>
              <w:u w:val="none"/>
            </w:rPr>
          </w:pPr>
          <w:hyperlink w:anchor="_c0snplvxk4u3">
            <w:r w:rsidDel="00000000" w:rsidR="00000000" w:rsidRPr="00000000">
              <w:rPr>
                <w:b w:val="1"/>
                <w:bCs w:val="1"/>
                <w:color w:val="000000"/>
                <w:u w:val="none"/>
                <w:rtl w:val="0"/>
              </w:rPr>
              <w:t xml:space="preserve">3.13 Model Development Requirements</w:t>
              <w:tab/>
            </w:r>
          </w:hyperlink>
          <w:r w:rsidDel="00000000" w:rsidR="00000000" w:rsidRPr="00000000">
            <w:fldChar w:fldCharType="begin"/>
            <w:instrText xml:space="preserve"> PAGEREF _c0snplvxk4u3 \h </w:instrText>
            <w:fldChar w:fldCharType="separate"/>
          </w:r>
          <w:r w:rsidDel="00000000" w:rsidR="00000000" w:rsidRPr="00000000">
            <w:rPr>
              <w:b w:val="1"/>
              <w:bCs w:val="1"/>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360"/>
            </w:tabs>
            <w:spacing w:before="60" w:line="240" w:lineRule="auto"/>
            <w:ind w:left="720" w:firstLine="0"/>
            <w:rPr>
              <w:color w:val="000000"/>
              <w:u w:val="none"/>
            </w:rPr>
          </w:pPr>
          <w:hyperlink w:anchor="_kv115ieshj0j">
            <w:r w:rsidDel="00000000" w:rsidR="00000000" w:rsidRPr="00000000">
              <w:rPr>
                <w:color w:val="000000"/>
                <w:u w:val="none"/>
                <w:rtl w:val="0"/>
              </w:rPr>
              <w:t xml:space="preserve">Requirements Derived</w:t>
              <w:tab/>
            </w:r>
          </w:hyperlink>
          <w:r w:rsidDel="00000000" w:rsidR="00000000" w:rsidRPr="00000000">
            <w:fldChar w:fldCharType="begin"/>
            <w:instrText xml:space="preserve"> PAGEREF _kv115ieshj0j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360"/>
            </w:tabs>
            <w:spacing w:before="60" w:line="240" w:lineRule="auto"/>
            <w:rPr>
              <w:b w:val="1"/>
              <w:bCs w:val="1"/>
              <w:color w:val="000000"/>
              <w:u w:val="none"/>
            </w:rPr>
          </w:pPr>
          <w:hyperlink w:anchor="_n19sgcjrf03p">
            <w:r w:rsidDel="00000000" w:rsidR="00000000" w:rsidRPr="00000000">
              <w:rPr>
                <w:b w:val="1"/>
                <w:bCs w:val="1"/>
                <w:color w:val="000000"/>
                <w:u w:val="none"/>
                <w:rtl w:val="0"/>
              </w:rPr>
              <w:t xml:space="preserve">3.14 Wider Stakeholder Requirements</w:t>
              <w:tab/>
            </w:r>
          </w:hyperlink>
          <w:r w:rsidDel="00000000" w:rsidR="00000000" w:rsidRPr="00000000">
            <w:fldChar w:fldCharType="begin"/>
            <w:instrText xml:space="preserve"> PAGEREF _n19sgcjrf03p \h </w:instrText>
            <w:fldChar w:fldCharType="separate"/>
          </w:r>
          <w:r w:rsidDel="00000000" w:rsidR="00000000" w:rsidRPr="00000000">
            <w:rPr>
              <w:b w:val="1"/>
              <w:bCs w:val="1"/>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360"/>
            </w:tabs>
            <w:spacing w:before="60" w:line="240" w:lineRule="auto"/>
            <w:rPr>
              <w:b w:val="1"/>
              <w:bCs w:val="1"/>
              <w:color w:val="000000"/>
              <w:u w:val="none"/>
            </w:rPr>
          </w:pPr>
          <w:hyperlink w:anchor="_6q2oc1x32n79">
            <w:r w:rsidDel="00000000" w:rsidR="00000000" w:rsidRPr="00000000">
              <w:rPr>
                <w:b w:val="1"/>
                <w:bCs w:val="1"/>
                <w:color w:val="000000"/>
                <w:u w:val="none"/>
                <w:rtl w:val="0"/>
              </w:rPr>
              <w:t xml:space="preserve">3.15 Conversion of Elicitation Findings into System Requirements</w:t>
              <w:tab/>
            </w:r>
          </w:hyperlink>
          <w:r w:rsidDel="00000000" w:rsidR="00000000" w:rsidRPr="00000000">
            <w:fldChar w:fldCharType="begin"/>
            <w:instrText xml:space="preserve"> PAGEREF _6q2oc1x32n79 \h </w:instrText>
            <w:fldChar w:fldCharType="separate"/>
          </w:r>
          <w:r w:rsidDel="00000000" w:rsidR="00000000" w:rsidRPr="00000000">
            <w:rPr>
              <w:b w:val="1"/>
              <w:bCs w:val="1"/>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360"/>
            </w:tabs>
            <w:spacing w:before="60" w:line="240" w:lineRule="auto"/>
            <w:rPr>
              <w:b w:val="1"/>
              <w:bCs w:val="1"/>
              <w:color w:val="000000"/>
              <w:u w:val="none"/>
            </w:rPr>
          </w:pPr>
          <w:hyperlink w:anchor="_iyq9qkopdrco">
            <w:r w:rsidDel="00000000" w:rsidR="00000000" w:rsidRPr="00000000">
              <w:rPr>
                <w:b w:val="1"/>
                <w:bCs w:val="1"/>
                <w:color w:val="000000"/>
                <w:u w:val="none"/>
                <w:rtl w:val="0"/>
              </w:rPr>
              <w:t xml:space="preserve">3.16 Summary</w:t>
              <w:tab/>
            </w:r>
          </w:hyperlink>
          <w:r w:rsidDel="00000000" w:rsidR="00000000" w:rsidRPr="00000000">
            <w:fldChar w:fldCharType="begin"/>
            <w:instrText xml:space="preserve"> PAGEREF _iyq9qkopdrco \h </w:instrText>
            <w:fldChar w:fldCharType="separate"/>
          </w:r>
          <w:r w:rsidDel="00000000" w:rsidR="00000000" w:rsidRPr="00000000">
            <w:rPr>
              <w:b w:val="1"/>
              <w:bCs w:val="1"/>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9360"/>
            </w:tabs>
            <w:spacing w:before="60" w:line="240" w:lineRule="auto"/>
            <w:ind w:left="720" w:firstLine="0"/>
            <w:rPr>
              <w:color w:val="000000"/>
              <w:u w:val="none"/>
            </w:rPr>
          </w:pPr>
          <w:hyperlink w:anchor="_dwjnfihkn44c">
            <w:r w:rsidDel="00000000" w:rsidR="00000000" w:rsidRPr="00000000">
              <w:rPr>
                <w:color w:val="000000"/>
                <w:u w:val="none"/>
                <w:rtl w:val="0"/>
              </w:rPr>
              <w:t xml:space="preserve">References</w:t>
              <w:tab/>
            </w:r>
          </w:hyperlink>
          <w:r w:rsidDel="00000000" w:rsidR="00000000" w:rsidRPr="00000000">
            <w:fldChar w:fldCharType="begin"/>
            <w:instrText xml:space="preserve"> PAGEREF _dwjnfihkn44c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9360"/>
            </w:tabs>
            <w:spacing w:before="60" w:line="240" w:lineRule="auto"/>
            <w:rPr>
              <w:b w:val="1"/>
              <w:bCs w:val="1"/>
              <w:color w:val="000000"/>
              <w:u w:val="none"/>
            </w:rPr>
          </w:pPr>
          <w:hyperlink w:anchor="">
            <w:r w:rsidDel="00000000" w:rsidR="00000000" w:rsidRPr="00000000">
              <w:rPr>
                <w:b w:val="1"/>
                <w:bCs w:val="1"/>
                <w:color w:val="000000"/>
                <w:u w:val="none"/>
                <w:rtl w:val="0"/>
              </w:rPr>
              <w:t xml:space="preserve">Appendix A — Interview Question Guide Used at DWAF</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9360"/>
            </w:tabs>
            <w:spacing w:before="60" w:line="240" w:lineRule="auto"/>
            <w:ind w:left="720" w:firstLine="0"/>
            <w:rPr>
              <w:color w:val="000000"/>
              <w:u w:val="none"/>
            </w:rPr>
          </w:pPr>
          <w:hyperlink w:anchor="_mtsiujs8y0bm">
            <w:r w:rsidDel="00000000" w:rsidR="00000000" w:rsidRPr="00000000">
              <w:rPr>
                <w:color w:val="000000"/>
                <w:u w:val="none"/>
                <w:rtl w:val="0"/>
              </w:rPr>
              <w:t xml:space="preserve">Institution Profile</w:t>
              <w:tab/>
            </w:r>
          </w:hyperlink>
          <w:r w:rsidDel="00000000" w:rsidR="00000000" w:rsidRPr="00000000">
            <w:fldChar w:fldCharType="begin"/>
            <w:instrText xml:space="preserve"> PAGEREF _mtsiujs8y0bm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9360"/>
            </w:tabs>
            <w:spacing w:before="60" w:line="240" w:lineRule="auto"/>
            <w:ind w:left="720" w:firstLine="0"/>
            <w:rPr>
              <w:color w:val="000000"/>
              <w:u w:val="none"/>
            </w:rPr>
          </w:pPr>
          <w:hyperlink w:anchor="_ib0z6yfxvbex">
            <w:r w:rsidDel="00000000" w:rsidR="00000000" w:rsidRPr="00000000">
              <w:rPr>
                <w:color w:val="000000"/>
                <w:u w:val="none"/>
                <w:rtl w:val="0"/>
              </w:rPr>
              <w:t xml:space="preserve">Literacy and Technology Access</w:t>
              <w:tab/>
            </w:r>
          </w:hyperlink>
          <w:r w:rsidDel="00000000" w:rsidR="00000000" w:rsidRPr="00000000">
            <w:fldChar w:fldCharType="begin"/>
            <w:instrText xml:space="preserve"> PAGEREF _ib0z6yfxvbex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9360"/>
            </w:tabs>
            <w:spacing w:before="60" w:line="240" w:lineRule="auto"/>
            <w:ind w:left="720" w:firstLine="0"/>
            <w:rPr>
              <w:color w:val="000000"/>
              <w:u w:val="none"/>
            </w:rPr>
          </w:pPr>
          <w:hyperlink w:anchor="_id9zqhnqo8uk">
            <w:r w:rsidDel="00000000" w:rsidR="00000000" w:rsidRPr="00000000">
              <w:rPr>
                <w:color w:val="000000"/>
                <w:u w:val="none"/>
                <w:rtl w:val="0"/>
              </w:rPr>
              <w:t xml:space="preserve">Communication Challenges</w:t>
              <w:tab/>
            </w:r>
          </w:hyperlink>
          <w:r w:rsidDel="00000000" w:rsidR="00000000" w:rsidRPr="00000000">
            <w:fldChar w:fldCharType="begin"/>
            <w:instrText xml:space="preserve"> PAGEREF _id9zqhnqo8uk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9360"/>
            </w:tabs>
            <w:spacing w:before="60" w:line="240" w:lineRule="auto"/>
            <w:ind w:left="720" w:firstLine="0"/>
            <w:rPr>
              <w:color w:val="000000"/>
              <w:u w:val="none"/>
            </w:rPr>
          </w:pPr>
          <w:hyperlink w:anchor="_mpomdc33qngj">
            <w:r w:rsidDel="00000000" w:rsidR="00000000" w:rsidRPr="00000000">
              <w:rPr>
                <w:color w:val="000000"/>
                <w:u w:val="none"/>
                <w:rtl w:val="0"/>
              </w:rPr>
              <w:t xml:space="preserve">Existing Tools and Interpreters</w:t>
              <w:tab/>
            </w:r>
          </w:hyperlink>
          <w:r w:rsidDel="00000000" w:rsidR="00000000" w:rsidRPr="00000000">
            <w:fldChar w:fldCharType="begin"/>
            <w:instrText xml:space="preserve"> PAGEREF _mpomdc33qngj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none" w:pos="9360"/>
            </w:tabs>
            <w:spacing w:before="60" w:line="240" w:lineRule="auto"/>
            <w:ind w:left="720" w:firstLine="0"/>
            <w:rPr>
              <w:color w:val="000000"/>
              <w:u w:val="none"/>
            </w:rPr>
          </w:pPr>
          <w:hyperlink w:anchor="_xzp0ublfkhi5">
            <w:r w:rsidDel="00000000" w:rsidR="00000000" w:rsidRPr="00000000">
              <w:rPr>
                <w:color w:val="000000"/>
                <w:u w:val="none"/>
                <w:rtl w:val="0"/>
              </w:rPr>
              <w:t xml:space="preserve">System Requirements</w:t>
              <w:tab/>
            </w:r>
          </w:hyperlink>
          <w:r w:rsidDel="00000000" w:rsidR="00000000" w:rsidRPr="00000000">
            <w:fldChar w:fldCharType="begin"/>
            <w:instrText xml:space="preserve"> PAGEREF _xzp0ublfkhi5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none" w:pos="9360"/>
            </w:tabs>
            <w:spacing w:before="60" w:line="240" w:lineRule="auto"/>
            <w:ind w:left="720" w:firstLine="0"/>
            <w:rPr>
              <w:color w:val="000000"/>
              <w:u w:val="none"/>
            </w:rPr>
          </w:pPr>
          <w:hyperlink w:anchor="_zera8pgs5xg6">
            <w:r w:rsidDel="00000000" w:rsidR="00000000" w:rsidRPr="00000000">
              <w:rPr>
                <w:color w:val="000000"/>
                <w:u w:val="none"/>
                <w:rtl w:val="0"/>
              </w:rPr>
              <w:t xml:space="preserve">Wider Stakeholders</w:t>
              <w:tab/>
            </w:r>
          </w:hyperlink>
          <w:r w:rsidDel="00000000" w:rsidR="00000000" w:rsidRPr="00000000">
            <w:fldChar w:fldCharType="begin"/>
            <w:instrText xml:space="preserve"> PAGEREF _zera8pgs5xg6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none" w:pos="9360"/>
            </w:tabs>
            <w:spacing w:before="60" w:line="240" w:lineRule="auto"/>
            <w:ind w:left="720" w:firstLine="0"/>
            <w:rPr>
              <w:color w:val="000000"/>
              <w:u w:val="none"/>
            </w:rPr>
          </w:pPr>
          <w:hyperlink w:anchor="_esneixiw2dm9">
            <w:r w:rsidDel="00000000" w:rsidR="00000000" w:rsidRPr="00000000">
              <w:rPr>
                <w:color w:val="000000"/>
                <w:u w:val="none"/>
                <w:rtl w:val="0"/>
              </w:rPr>
              <w:t xml:space="preserve">Collaboration</w:t>
              <w:tab/>
            </w:r>
          </w:hyperlink>
          <w:r w:rsidDel="00000000" w:rsidR="00000000" w:rsidRPr="00000000">
            <w:fldChar w:fldCharType="begin"/>
            <w:instrText xml:space="preserve"> PAGEREF _esneixiw2dm9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none" w:pos="9360"/>
            </w:tabs>
            <w:spacing w:before="60" w:line="240" w:lineRule="auto"/>
            <w:rPr>
              <w:b w:val="1"/>
              <w:bCs w:val="1"/>
              <w:color w:val="000000"/>
              <w:u w:val="none"/>
            </w:rPr>
          </w:pPr>
          <w:hyperlink w:anchor="_3mognen6n8m1">
            <w:r w:rsidDel="00000000" w:rsidR="00000000" w:rsidRPr="00000000">
              <w:rPr>
                <w:b w:val="1"/>
                <w:bCs w:val="1"/>
                <w:color w:val="000000"/>
                <w:u w:val="none"/>
                <w:rtl w:val="0"/>
              </w:rPr>
              <w:t xml:space="preserve">Supervisor Discussion and Feedback</w:t>
              <w:tab/>
            </w:r>
          </w:hyperlink>
          <w:r w:rsidDel="00000000" w:rsidR="00000000" w:rsidRPr="00000000">
            <w:fldChar w:fldCharType="begin"/>
            <w:instrText xml:space="preserve"> PAGEREF _3mognen6n8m1 \h </w:instrText>
            <w:fldChar w:fldCharType="separate"/>
          </w:r>
          <w:r w:rsidDel="00000000" w:rsidR="00000000" w:rsidRPr="00000000">
            <w:rPr>
              <w:b w:val="1"/>
              <w:bCs w:val="1"/>
              <w:rtl w:val="0"/>
            </w:rPr>
            <w:t xml:space="preserve">33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rPr>
          <w:b w:val="1"/>
          <w:bCs w:val="1"/>
          <w:sz w:val="26"/>
          <w:szCs w:val="26"/>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rFonts w:ascii="Times New Roman" w:cs="Times New Roman" w:eastAsia="Times New Roman" w:hAnsi="Times New Roman"/>
          <w:b w:val="1"/>
          <w:bCs w:val="1"/>
          <w:sz w:val="32"/>
          <w:szCs w:val="32"/>
        </w:rPr>
      </w:pPr>
      <w:bookmarkStart w:colFirst="0" w:colLast="0" w:name="_cb0nz31wx1cr" w:id="1"/>
      <w:bookmarkEnd w:id="1"/>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rFonts w:ascii="Times New Roman" w:cs="Times New Roman" w:eastAsia="Times New Roman" w:hAnsi="Times New Roman"/>
          <w:b w:val="1"/>
          <w:bCs w:val="1"/>
          <w:sz w:val="32"/>
          <w:szCs w:val="32"/>
        </w:rPr>
      </w:pPr>
      <w:bookmarkStart w:colFirst="0" w:colLast="0" w:name="_ueue10ulazn7" w:id="2"/>
      <w:bookmarkEnd w:id="2"/>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60">
      <w:pPr>
        <w:spacing w:before="480" w:lineRule="auto"/>
        <w:jc w:val="both"/>
        <w:rPr>
          <w:rFonts w:ascii="Times New Roman" w:cs="Times New Roman" w:eastAsia="Times New Roman" w:hAnsi="Times New Roman"/>
          <w:b w:val="1"/>
          <w:bCs w:val="1"/>
          <w:sz w:val="32"/>
          <w:szCs w:val="32"/>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sz w:val="32"/>
          <w:szCs w:val="32"/>
          <w:rtl w:val="0"/>
        </w:rPr>
        <w:t xml:space="preserve">                     ( PART A )</w:t>
      </w:r>
    </w:p>
    <w:p w:rsidR="00000000" w:rsidDel="00000000" w:rsidP="00000000" w:rsidRDefault="00000000" w:rsidRPr="00000000" w14:paraId="00000061">
      <w:pPr>
        <w:pStyle w:val="Heading1"/>
        <w:keepNext w:val="0"/>
        <w:keepLines w:val="0"/>
        <w:spacing w:before="480" w:lineRule="auto"/>
        <w:jc w:val="both"/>
        <w:rPr>
          <w:rFonts w:ascii="Times New Roman" w:cs="Times New Roman" w:eastAsia="Times New Roman" w:hAnsi="Times New Roman"/>
          <w:b w:val="1"/>
          <w:bCs w:val="1"/>
          <w:sz w:val="32"/>
          <w:szCs w:val="32"/>
        </w:rPr>
      </w:pPr>
      <w:bookmarkStart w:colFirst="0" w:colLast="0" w:name="_swsctjedduqb" w:id="3"/>
      <w:bookmarkEnd w:id="3"/>
      <w:r w:rsidDel="00000000" w:rsidR="00000000" w:rsidRPr="00000000">
        <w:rPr>
          <w:rFonts w:ascii="Times New Roman" w:cs="Times New Roman" w:eastAsia="Times New Roman" w:hAnsi="Times New Roman"/>
          <w:b w:val="1"/>
          <w:bCs w:val="1"/>
          <w:sz w:val="32"/>
          <w:szCs w:val="32"/>
          <w:rtl w:val="0"/>
        </w:rPr>
        <w:t xml:space="preserve">1. Problem Identification</w:t>
      </w:r>
    </w:p>
    <w:p w:rsidR="00000000" w:rsidDel="00000000" w:rsidP="00000000" w:rsidRDefault="00000000" w:rsidRPr="00000000" w14:paraId="00000062">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c2elslozw1ys" w:id="4"/>
      <w:bookmarkEnd w:id="4"/>
      <w:r w:rsidDel="00000000" w:rsidR="00000000" w:rsidRPr="00000000">
        <w:rPr>
          <w:rFonts w:ascii="Times New Roman" w:cs="Times New Roman" w:eastAsia="Times New Roman" w:hAnsi="Times New Roman"/>
          <w:b w:val="1"/>
          <w:bCs w:val="1"/>
          <w:sz w:val="28"/>
          <w:szCs w:val="28"/>
          <w:rtl w:val="0"/>
        </w:rPr>
        <w:t xml:space="preserve">1.1 Problem</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problem identified for this project is the difficulty faced by people who use Urdu Sign Language (USL) when communicating with people who do not understand sign language. In everyday situations, USL users may struggle to express their information, requests, feelings, and messages to family members, teachers, healthcare staff, public-service workers, and others. Currently, communication may depend on family members, caregivers, interpreters, or others who understand sign language, which is not always possible when no one familiar with USL is available. The literature review also showed that most existing Urdu/Pakistani Sign Language research focuses on alphabet or character recognition, while sentence-level recognition is less explored. Publicly accessible datasets, especially for sentence recognition, are also limited. Therefore, there is a need for a system that recognizes USL at both alphabet and sentence levels and supports commonly used sentences for more practical communication.</w:t>
      </w:r>
    </w:p>
    <w:p w:rsidR="00000000" w:rsidDel="00000000" w:rsidP="00000000" w:rsidRDefault="00000000" w:rsidRPr="00000000" w14:paraId="00000064">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vep2kv4kof1f" w:id="5"/>
      <w:bookmarkEnd w:id="5"/>
      <w:r w:rsidDel="00000000" w:rsidR="00000000" w:rsidRPr="00000000">
        <w:rPr>
          <w:rFonts w:ascii="Times New Roman" w:cs="Times New Roman" w:eastAsia="Times New Roman" w:hAnsi="Times New Roman"/>
          <w:b w:val="1"/>
          <w:bCs w:val="1"/>
          <w:sz w:val="28"/>
          <w:szCs w:val="28"/>
          <w:rtl w:val="0"/>
        </w:rPr>
        <w:t xml:space="preserve">1.2 Context of the Problem</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communication problem can occur in everyday situations when a person using Urdu Sign Language interacts with someone who does not understand USL. This may happen at home, in educational settings, hospitals, public offices, customer-service counters, and workplaces. The problem is also linked to the limited availability of local Urdu Sign Language resources. A recognition system needs to handle differences in signers, hand positions, camera angles, backgrounds, and lighting conditions. The proposed project focuses on Urdu Sign Language used in Pakistan. It aims to recognize hand gestures and facial expressions and provide the result as understandable text and speech.</w:t>
      </w:r>
    </w:p>
    <w:p w:rsidR="00000000" w:rsidDel="00000000" w:rsidP="00000000" w:rsidRDefault="00000000" w:rsidRPr="00000000" w14:paraId="00000066">
      <w:pPr>
        <w:pStyle w:val="Heading2"/>
        <w:keepNext w:val="0"/>
        <w:keepLines w:val="0"/>
        <w:spacing w:before="480" w:lineRule="auto"/>
        <w:jc w:val="both"/>
        <w:rPr>
          <w:rFonts w:ascii="Times New Roman" w:cs="Times New Roman" w:eastAsia="Times New Roman" w:hAnsi="Times New Roman"/>
          <w:b w:val="1"/>
          <w:bCs w:val="1"/>
          <w:sz w:val="28"/>
          <w:szCs w:val="28"/>
        </w:rPr>
      </w:pPr>
      <w:bookmarkStart w:colFirst="0" w:colLast="0" w:name="_1m44zmwee1q2" w:id="6"/>
      <w:bookmarkEnd w:id="6"/>
      <w:r w:rsidDel="00000000" w:rsidR="00000000" w:rsidRPr="00000000">
        <w:rPr>
          <w:rFonts w:ascii="Times New Roman" w:cs="Times New Roman" w:eastAsia="Times New Roman" w:hAnsi="Times New Roman"/>
          <w:b w:val="1"/>
          <w:bCs w:val="1"/>
          <w:sz w:val="28"/>
          <w:szCs w:val="28"/>
          <w:rtl w:val="0"/>
        </w:rPr>
        <w:t xml:space="preserve">1.3 Existing Communication Process</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present, communication between a USL user and a person who does not understand sign language may depend on another person who can interpret the signs. For example, a deaf user may communicate through a family member, caregiver, teacher, interpreter, or another person who understands Urdu Sign Language.</w:t>
      </w:r>
    </w:p>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communication process can be described as:</w:t>
      </w:r>
    </w:p>
    <w:p w:rsidR="00000000" w:rsidDel="00000000" w:rsidP="00000000" w:rsidRDefault="00000000" w:rsidRPr="00000000" w14:paraId="0000006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247900"/>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120" w:lineRule="auto"/>
        <w:jc w:val="center"/>
        <w:rPr/>
      </w:pPr>
      <w:r w:rsidDel="00000000" w:rsidR="00000000" w:rsidRPr="00000000">
        <w:rPr>
          <w:rFonts w:ascii="Times New Roman" w:cs="Times New Roman" w:eastAsia="Times New Roman" w:hAnsi="Times New Roman"/>
          <w:b w:val="1"/>
          <w:bCs w:val="1"/>
          <w:rtl w:val="0"/>
        </w:rPr>
        <w:t xml:space="preserve">Fig 1: Existing Communication Process</w:t>
      </w:r>
      <w:r w:rsidDel="00000000" w:rsidR="00000000" w:rsidRPr="00000000">
        <w:rPr>
          <w:rtl w:val="0"/>
        </w:rPr>
      </w:r>
    </w:p>
    <w:p w:rsidR="00000000" w:rsidDel="00000000" w:rsidP="00000000" w:rsidRDefault="00000000" w:rsidRPr="00000000" w14:paraId="0000006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process can work when a suitable person is available, but it can make simple communication more difficult when no interpreter or knowledgeable person is present. The Target Market analysis identified this issue among families, educational institutions, healthcare and public-service staff, and workplace colleagues. For example, family communication may depend on someone who understands sign language, while healthcare and public-service staff may not know sign language and may therefore experience delays or misunderstandings during basic interactions.</w:t>
      </w:r>
    </w:p>
    <w:p w:rsidR="00000000" w:rsidDel="00000000" w:rsidP="00000000" w:rsidRDefault="00000000" w:rsidRPr="00000000" w14:paraId="0000006C">
      <w:pPr>
        <w:pStyle w:val="Heading2"/>
        <w:keepNext w:val="0"/>
        <w:keepLines w:val="0"/>
        <w:spacing w:before="480" w:lineRule="auto"/>
        <w:jc w:val="both"/>
        <w:rPr>
          <w:rFonts w:ascii="Times New Roman" w:cs="Times New Roman" w:eastAsia="Times New Roman" w:hAnsi="Times New Roman"/>
          <w:b w:val="1"/>
          <w:bCs w:val="1"/>
          <w:sz w:val="28"/>
          <w:szCs w:val="28"/>
        </w:rPr>
      </w:pPr>
      <w:bookmarkStart w:colFirst="0" w:colLast="0" w:name="_8o9swcelqhwz" w:id="7"/>
      <w:bookmarkEnd w:id="7"/>
      <w:r w:rsidDel="00000000" w:rsidR="00000000" w:rsidRPr="00000000">
        <w:rPr>
          <w:rFonts w:ascii="Times New Roman" w:cs="Times New Roman" w:eastAsia="Times New Roman" w:hAnsi="Times New Roman"/>
          <w:b w:val="1"/>
          <w:bCs w:val="1"/>
          <w:sz w:val="28"/>
          <w:szCs w:val="28"/>
          <w:rtl w:val="0"/>
        </w:rPr>
        <w:t xml:space="preserve">1.4 Existing Systems and Their Limitations</w:t>
      </w:r>
    </w:p>
    <w:p w:rsidR="00000000" w:rsidDel="00000000" w:rsidP="00000000" w:rsidRDefault="00000000" w:rsidRPr="00000000" w14:paraId="0000006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studies have investigated sign language recognition using different approaches, including camera-based computer vision, deep learning, wearable sensors, radar sensing, and transfer learning. The reviewed studies cover several sign languages, including Pakistani Sign Language (PSL), American Sign Language (ASL), British Sign Language (BSL), Korean Sign Language (KSL), Bengali Sign Language, and Arabic Sign Language. The findings show that most existing systems focus on alphabet, numbers, or isolated signs, while relatively fewer studies address dynamic signs or sentence-level recognition. Some studies have also explored real-time recognition and communication through text and speech output. However, important limitations remain, particularly in sentence-level translation, support for Urdu/Pakistani Sign Language, emotion recognition, and integration of multiple recognition tasks into a single system. Therefore, the reviewed literature provides a useful foundation of datasets, preprocessing techniques, and machine/deep learning models, while also highlighting the need for a more comprehensive system that can combine alphabet recognition, sentence recognition, emotion detection, and text and speech output. A detailed comparison of the reviewed studies is presented in Section 1.7: Evidence and Findings. </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1.5 Research Method Used to Identify the Problem</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and understand the problem, the group conducted literature research using Google Scholar. Nine research papers related to sign language recognition, particularly Urdu/Pakistani Sign Language and other relevant sign-language recognition systems, were reviewed.</w:t>
      </w:r>
    </w:p>
    <w:p w:rsidR="00000000" w:rsidDel="00000000" w:rsidP="00000000" w:rsidRDefault="00000000" w:rsidRPr="00000000" w14:paraId="0000007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review focused on:</w:t>
      </w:r>
    </w:p>
    <w:p w:rsidR="00000000" w:rsidDel="00000000" w:rsidP="00000000" w:rsidRDefault="00000000" w:rsidRPr="00000000" w14:paraId="00000071">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sign language recognition systems and whether they recognize alphabets, numbers, words, isolated signs, or sentences.</w:t>
      </w:r>
    </w:p>
    <w:p w:rsidR="00000000" w:rsidDel="00000000" w:rsidP="00000000" w:rsidRDefault="00000000" w:rsidRPr="00000000" w14:paraId="00000072">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datasets, machine learning and deep learning models, and computer vision techniques used in previous studies.</w:t>
      </w:r>
    </w:p>
    <w:p w:rsidR="00000000" w:rsidDel="00000000" w:rsidP="00000000" w:rsidRDefault="00000000" w:rsidRPr="00000000" w14:paraId="00000073">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approaches used for real-time recognition and communication, including text and speech output.</w:t>
      </w:r>
    </w:p>
    <w:p w:rsidR="00000000" w:rsidDel="00000000" w:rsidP="00000000" w:rsidRDefault="00000000" w:rsidRPr="00000000" w14:paraId="00000074">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limitations and research gaps identified in existing systems.</w:t>
      </w:r>
    </w:p>
    <w:p w:rsidR="00000000" w:rsidDel="00000000" w:rsidP="00000000" w:rsidRDefault="00000000" w:rsidRPr="00000000" w14:paraId="00000075">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availability and scope of existing sign language datasets, particularly for Pakistani/Urdu Sign Language.</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 showed that most of the selected studies primarily focus on alphabet, number, or isolated-sign recognition, while sentence-level recognition and translation are comparatively less explored. The reviewed papers also showed limitations related to dataset size, language-specific coverage, real-time translation, and integration of multiple recognition tasks. These findings were compared with the problems identified during the Target Market analysis, which helped the group better understand the existing challenges and define the specific problem areas that the proposed system aims to address.</w:t>
      </w:r>
    </w:p>
    <w:p w:rsidR="00000000" w:rsidDel="00000000" w:rsidP="00000000" w:rsidRDefault="00000000" w:rsidRPr="00000000" w14:paraId="00000077">
      <w:pPr>
        <w:pStyle w:val="Heading2"/>
        <w:keepNext w:val="0"/>
        <w:keepLines w:val="0"/>
        <w:spacing w:before="480" w:lineRule="auto"/>
        <w:jc w:val="both"/>
        <w:rPr>
          <w:rFonts w:ascii="Times New Roman" w:cs="Times New Roman" w:eastAsia="Times New Roman" w:hAnsi="Times New Roman"/>
          <w:b w:val="1"/>
          <w:bCs w:val="1"/>
          <w:sz w:val="28"/>
          <w:szCs w:val="28"/>
        </w:rPr>
      </w:pPr>
      <w:bookmarkStart w:colFirst="0" w:colLast="0" w:name="_h1lrx0m5fl9h" w:id="8"/>
      <w:bookmarkEnd w:id="8"/>
      <w:r w:rsidDel="00000000" w:rsidR="00000000" w:rsidRPr="00000000">
        <w:rPr>
          <w:rFonts w:ascii="Times New Roman" w:cs="Times New Roman" w:eastAsia="Times New Roman" w:hAnsi="Times New Roman"/>
          <w:b w:val="1"/>
          <w:bCs w:val="1"/>
          <w:sz w:val="28"/>
          <w:szCs w:val="28"/>
          <w:rtl w:val="0"/>
        </w:rPr>
        <w:t xml:space="preserve">1.6 Evidence and Findings</w:t>
      </w:r>
    </w:p>
    <w:p w:rsidR="00000000" w:rsidDel="00000000" w:rsidP="00000000" w:rsidRDefault="00000000" w:rsidRPr="00000000" w14:paraId="0000007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nine research papers reviewed by the group provided several findings. The main findings were compared across the papers and are summarized below. </w:t>
      </w:r>
    </w:p>
    <w:tbl>
      <w:tblPr>
        <w:tblStyle w:val="Table1"/>
        <w:tblW w:w="10995.0" w:type="dxa"/>
        <w:jc w:val="left"/>
        <w:tblInd w:w="-7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025"/>
        <w:gridCol w:w="2025"/>
        <w:gridCol w:w="1770"/>
        <w:gridCol w:w="1545"/>
        <w:gridCol w:w="1920"/>
        <w:tblGridChange w:id="0">
          <w:tblGrid>
            <w:gridCol w:w="1710"/>
            <w:gridCol w:w="2025"/>
            <w:gridCol w:w="2025"/>
            <w:gridCol w:w="1770"/>
            <w:gridCol w:w="1545"/>
            <w:gridCol w:w="1920"/>
          </w:tblGrid>
        </w:tblGridChange>
      </w:tblGrid>
      <w:tr>
        <w:trPr>
          <w:cantSplit w:val="0"/>
          <w:trHeight w:val="690" w:hRule="atLeast"/>
          <w:tblHeader w:val="0"/>
        </w:trPr>
        <w:tc>
          <w:tcPr>
            <w:tcBorders>
              <w:top w:color="b7b7b7" w:space="0" w:sz="5" w:val="single"/>
              <w:left w:color="b7b7b7" w:space="0" w:sz="5" w:val="single"/>
              <w:bottom w:color="b7b7b7" w:space="0" w:sz="5" w:val="single"/>
              <w:right w:color="b7b7b7" w:space="0" w:sz="5" w:val="single"/>
            </w:tcBorders>
            <w:shd w:fill="70ad47" w:val="clear"/>
            <w:tcMar>
              <w:top w:w="0.0" w:type="dxa"/>
              <w:left w:w="40.0" w:type="dxa"/>
              <w:bottom w:w="0.0" w:type="dxa"/>
              <w:right w:w="40.0" w:type="dxa"/>
            </w:tcMar>
            <w:vAlign w:val="center"/>
          </w:tcPr>
          <w:p w:rsidR="00000000" w:rsidDel="00000000" w:rsidP="00000000" w:rsidRDefault="00000000" w:rsidRPr="00000000" w14:paraId="00000079">
            <w:pPr>
              <w:widowControl w:val="0"/>
              <w:spacing w:line="276" w:lineRule="auto"/>
              <w:jc w:val="left"/>
              <w:rPr/>
            </w:pPr>
            <w:r w:rsidDel="00000000" w:rsidR="00000000" w:rsidRPr="00000000">
              <w:rPr>
                <w:b w:val="1"/>
                <w:bCs w:val="1"/>
                <w:color w:val="ffffff"/>
                <w:rtl w:val="0"/>
              </w:rPr>
              <w:t xml:space="preserve"> Author /     Publication Year</w:t>
            </w:r>
            <w:r w:rsidDel="00000000" w:rsidR="00000000" w:rsidRPr="00000000">
              <w:rPr>
                <w:rtl w:val="0"/>
              </w:rPr>
            </w:r>
          </w:p>
        </w:tc>
        <w:tc>
          <w:tcPr>
            <w:tcBorders>
              <w:top w:color="b7b7b7" w:space="0" w:sz="5" w:val="single"/>
              <w:left w:color="cccccc" w:space="0" w:sz="5" w:val="single"/>
              <w:bottom w:color="b7b7b7" w:space="0" w:sz="5" w:val="single"/>
              <w:right w:color="b7b7b7" w:space="0" w:sz="5" w:val="single"/>
            </w:tcBorders>
            <w:shd w:fill="70ad47" w:val="clear"/>
            <w:tcMar>
              <w:top w:w="0.0" w:type="dxa"/>
              <w:left w:w="40.0" w:type="dxa"/>
              <w:bottom w:w="0.0" w:type="dxa"/>
              <w:right w:w="40.0" w:type="dxa"/>
            </w:tcMar>
            <w:vAlign w:val="center"/>
          </w:tcPr>
          <w:p w:rsidR="00000000" w:rsidDel="00000000" w:rsidP="00000000" w:rsidRDefault="00000000" w:rsidRPr="00000000" w14:paraId="0000007A">
            <w:pPr>
              <w:widowControl w:val="0"/>
              <w:spacing w:line="276" w:lineRule="auto"/>
              <w:jc w:val="center"/>
              <w:rPr/>
            </w:pPr>
            <w:r w:rsidDel="00000000" w:rsidR="00000000" w:rsidRPr="00000000">
              <w:rPr>
                <w:b w:val="1"/>
                <w:bCs w:val="1"/>
                <w:color w:val="ffffff"/>
                <w:rtl w:val="0"/>
              </w:rPr>
              <w:t xml:space="preserve">Findings</w:t>
            </w:r>
            <w:r w:rsidDel="00000000" w:rsidR="00000000" w:rsidRPr="00000000">
              <w:rPr>
                <w:rtl w:val="0"/>
              </w:rPr>
            </w:r>
          </w:p>
        </w:tc>
        <w:tc>
          <w:tcPr>
            <w:tcBorders>
              <w:top w:color="b7b7b7" w:space="0" w:sz="5" w:val="single"/>
              <w:left w:color="cccccc" w:space="0" w:sz="5" w:val="single"/>
              <w:bottom w:color="b7b7b7" w:space="0" w:sz="5" w:val="single"/>
              <w:right w:color="b7b7b7" w:space="0" w:sz="5" w:val="single"/>
            </w:tcBorders>
            <w:shd w:fill="70ad47" w:val="clear"/>
            <w:tcMar>
              <w:top w:w="0.0" w:type="dxa"/>
              <w:left w:w="40.0" w:type="dxa"/>
              <w:bottom w:w="0.0" w:type="dxa"/>
              <w:right w:w="40.0" w:type="dxa"/>
            </w:tcMar>
            <w:vAlign w:val="center"/>
          </w:tcPr>
          <w:p w:rsidR="00000000" w:rsidDel="00000000" w:rsidP="00000000" w:rsidRDefault="00000000" w:rsidRPr="00000000" w14:paraId="0000007B">
            <w:pPr>
              <w:widowControl w:val="0"/>
              <w:spacing w:line="276" w:lineRule="auto"/>
              <w:jc w:val="center"/>
              <w:rPr/>
            </w:pPr>
            <w:r w:rsidDel="00000000" w:rsidR="00000000" w:rsidRPr="00000000">
              <w:rPr>
                <w:b w:val="1"/>
                <w:bCs w:val="1"/>
                <w:color w:val="ffffff"/>
                <w:rtl w:val="0"/>
              </w:rPr>
              <w:t xml:space="preserve">Limitations / Gap</w:t>
            </w:r>
            <w:r w:rsidDel="00000000" w:rsidR="00000000" w:rsidRPr="00000000">
              <w:rPr>
                <w:rtl w:val="0"/>
              </w:rPr>
            </w:r>
          </w:p>
        </w:tc>
        <w:tc>
          <w:tcPr>
            <w:tcBorders>
              <w:top w:color="b7b7b7" w:space="0" w:sz="5" w:val="single"/>
              <w:left w:color="cccccc" w:space="0" w:sz="5" w:val="single"/>
              <w:bottom w:color="b7b7b7" w:space="0" w:sz="5" w:val="single"/>
              <w:right w:color="b7b7b7" w:space="0" w:sz="5" w:val="single"/>
            </w:tcBorders>
            <w:shd w:fill="70ad47" w:val="clear"/>
            <w:tcMar>
              <w:top w:w="0.0" w:type="dxa"/>
              <w:left w:w="40.0" w:type="dxa"/>
              <w:bottom w:w="0.0" w:type="dxa"/>
              <w:right w:w="40.0" w:type="dxa"/>
            </w:tcMar>
            <w:vAlign w:val="center"/>
          </w:tcPr>
          <w:p w:rsidR="00000000" w:rsidDel="00000000" w:rsidP="00000000" w:rsidRDefault="00000000" w:rsidRPr="00000000" w14:paraId="0000007C">
            <w:pPr>
              <w:widowControl w:val="0"/>
              <w:spacing w:line="276" w:lineRule="auto"/>
              <w:jc w:val="center"/>
              <w:rPr/>
            </w:pPr>
            <w:r w:rsidDel="00000000" w:rsidR="00000000" w:rsidRPr="00000000">
              <w:rPr>
                <w:b w:val="1"/>
                <w:bCs w:val="1"/>
                <w:color w:val="ffffff"/>
                <w:rtl w:val="0"/>
              </w:rPr>
              <w:t xml:space="preserve">Machine or Deep Learning Model / Technique</w:t>
            </w:r>
            <w:r w:rsidDel="00000000" w:rsidR="00000000" w:rsidRPr="00000000">
              <w:rPr>
                <w:rtl w:val="0"/>
              </w:rPr>
            </w:r>
          </w:p>
        </w:tc>
        <w:tc>
          <w:tcPr>
            <w:tcBorders>
              <w:top w:color="b7b7b7" w:space="0" w:sz="5" w:val="single"/>
              <w:left w:color="cccccc" w:space="0" w:sz="5" w:val="single"/>
              <w:bottom w:color="b7b7b7" w:space="0" w:sz="5" w:val="single"/>
              <w:right w:color="b7b7b7" w:space="0" w:sz="5" w:val="single"/>
            </w:tcBorders>
            <w:shd w:fill="70ad47" w:val="clear"/>
            <w:tcMar>
              <w:top w:w="0.0" w:type="dxa"/>
              <w:left w:w="40.0" w:type="dxa"/>
              <w:bottom w:w="0.0" w:type="dxa"/>
              <w:right w:w="40.0" w:type="dxa"/>
            </w:tcMar>
            <w:vAlign w:val="center"/>
          </w:tcPr>
          <w:p w:rsidR="00000000" w:rsidDel="00000000" w:rsidP="00000000" w:rsidRDefault="00000000" w:rsidRPr="00000000" w14:paraId="0000007D">
            <w:pPr>
              <w:widowControl w:val="0"/>
              <w:spacing w:line="276" w:lineRule="auto"/>
              <w:jc w:val="center"/>
              <w:rPr/>
            </w:pPr>
            <w:r w:rsidDel="00000000" w:rsidR="00000000" w:rsidRPr="00000000">
              <w:rPr>
                <w:b w:val="1"/>
                <w:bCs w:val="1"/>
                <w:color w:val="ffffff"/>
                <w:rtl w:val="0"/>
              </w:rPr>
              <w:t xml:space="preserve">Dataset</w:t>
            </w:r>
            <w:r w:rsidDel="00000000" w:rsidR="00000000" w:rsidRPr="00000000">
              <w:rPr>
                <w:rtl w:val="0"/>
              </w:rPr>
            </w:r>
          </w:p>
        </w:tc>
        <w:tc>
          <w:tcPr>
            <w:tcBorders>
              <w:top w:color="b7b7b7" w:space="0" w:sz="5" w:val="single"/>
              <w:left w:color="cccccc" w:space="0" w:sz="5" w:val="single"/>
              <w:bottom w:color="b7b7b7" w:space="0" w:sz="5" w:val="single"/>
              <w:right w:color="b7b7b7" w:space="0" w:sz="5" w:val="single"/>
            </w:tcBorders>
            <w:shd w:fill="70ad47" w:val="clear"/>
            <w:tcMar>
              <w:top w:w="0.0" w:type="dxa"/>
              <w:left w:w="40.0" w:type="dxa"/>
              <w:bottom w:w="0.0" w:type="dxa"/>
              <w:right w:w="40.0" w:type="dxa"/>
            </w:tcMar>
            <w:vAlign w:val="center"/>
          </w:tcPr>
          <w:p w:rsidR="00000000" w:rsidDel="00000000" w:rsidP="00000000" w:rsidRDefault="00000000" w:rsidRPr="00000000" w14:paraId="0000007E">
            <w:pPr>
              <w:widowControl w:val="0"/>
              <w:spacing w:line="276" w:lineRule="auto"/>
              <w:jc w:val="center"/>
              <w:rPr/>
            </w:pPr>
            <w:r w:rsidDel="00000000" w:rsidR="00000000" w:rsidRPr="00000000">
              <w:rPr>
                <w:b w:val="1"/>
                <w:bCs w:val="1"/>
                <w:color w:val="ffffff"/>
                <w:rtl w:val="0"/>
              </w:rPr>
              <w:t xml:space="preserve">Accuracy</w:t>
            </w:r>
            <w:r w:rsidDel="00000000" w:rsidR="00000000" w:rsidRPr="00000000">
              <w:rPr>
                <w:rtl w:val="0"/>
              </w:rPr>
            </w:r>
          </w:p>
        </w:tc>
      </w:tr>
      <w:tr>
        <w:trPr>
          <w:cantSplit w:val="0"/>
          <w:trHeight w:val="1890" w:hRule="atLeast"/>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7F">
            <w:pPr>
              <w:widowControl w:val="0"/>
              <w:spacing w:line="276" w:lineRule="auto"/>
              <w:rPr/>
            </w:pPr>
            <w:r w:rsidDel="00000000" w:rsidR="00000000" w:rsidRPr="00000000">
              <w:rPr>
                <w:rtl w:val="0"/>
              </w:rPr>
              <w:t xml:space="preserve">Saeed, U. et al. (2024) </w:t>
            </w:r>
          </w:p>
          <w:p w:rsidR="00000000" w:rsidDel="00000000" w:rsidP="00000000" w:rsidRDefault="00000000" w:rsidRPr="00000000" w14:paraId="00000080">
            <w:pPr>
              <w:widowControl w:val="0"/>
              <w:spacing w:line="276" w:lineRule="auto"/>
              <w:rPr/>
            </w:pPr>
            <w:r w:rsidDel="00000000" w:rsidR="00000000" w:rsidRPr="00000000">
              <w:rPr>
                <w:rtl w:val="0"/>
              </w:rPr>
            </w:r>
          </w:p>
          <w:p w:rsidR="00000000" w:rsidDel="00000000" w:rsidP="00000000" w:rsidRDefault="00000000" w:rsidRPr="00000000" w14:paraId="00000081">
            <w:pPr>
              <w:widowControl w:val="0"/>
              <w:spacing w:line="276" w:lineRule="auto"/>
              <w:rPr/>
            </w:pPr>
            <w:r w:rsidDel="00000000" w:rsidR="00000000" w:rsidRPr="00000000">
              <w:rPr>
                <w:rtl w:val="0"/>
              </w:rPr>
              <w:t xml:space="preserve"> [1]</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82">
            <w:pPr>
              <w:widowControl w:val="0"/>
              <w:spacing w:line="276" w:lineRule="auto"/>
              <w:rPr/>
            </w:pPr>
            <w:r w:rsidDel="00000000" w:rsidR="00000000" w:rsidRPr="00000000">
              <w:rPr>
                <w:rtl w:val="0"/>
              </w:rPr>
              <w:t xml:space="preserve">Proposed a contactless BSL detection system using UWB radar sensing. Radar signals were converted into spectrogram representations and classified using deep-learning models.</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83">
            <w:pPr>
              <w:widowControl w:val="0"/>
              <w:spacing w:line="276" w:lineRule="auto"/>
              <w:rPr/>
            </w:pPr>
            <w:r w:rsidDel="00000000" w:rsidR="00000000" w:rsidRPr="00000000">
              <w:rPr>
                <w:rtl w:val="0"/>
              </w:rPr>
              <w:t xml:space="preserve">Focuses on BSL and a limited number of signs. Requires specialized UWB radar hardware and does not address USL, sentence-level translation, or emotion recognition.</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84">
            <w:pPr>
              <w:widowControl w:val="0"/>
              <w:spacing w:line="276" w:lineRule="auto"/>
              <w:rPr/>
            </w:pPr>
            <w:r w:rsidDel="00000000" w:rsidR="00000000" w:rsidRPr="00000000">
              <w:rPr>
                <w:rtl w:val="0"/>
              </w:rPr>
              <w:t xml:space="preserve">ResNet50, VGG16, InceptionV3; UWB radar sensing, signal processing and spectrogram generation</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85">
            <w:pPr>
              <w:widowControl w:val="0"/>
              <w:spacing w:line="276" w:lineRule="auto"/>
              <w:rPr/>
            </w:pPr>
            <w:r w:rsidDel="00000000" w:rsidR="00000000" w:rsidRPr="00000000">
              <w:rPr>
                <w:rtl w:val="0"/>
              </w:rPr>
              <w:t xml:space="preserve">Custom BSL radar dataset; 10 final sign classes, 4 subjects, 1,300 prepared samples</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86">
            <w:pPr>
              <w:widowControl w:val="0"/>
              <w:spacing w:line="276" w:lineRule="auto"/>
              <w:rPr/>
            </w:pPr>
            <w:r w:rsidDel="00000000" w:rsidR="00000000" w:rsidRPr="00000000">
              <w:rPr>
                <w:rtl w:val="0"/>
              </w:rPr>
              <w:t xml:space="preserve">92%, 88%, 70% respectively</w:t>
            </w:r>
          </w:p>
        </w:tc>
      </w:tr>
      <w:tr>
        <w:trPr>
          <w:cantSplit w:val="0"/>
          <w:trHeight w:val="1890" w:hRule="atLeast"/>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87">
            <w:pPr>
              <w:widowControl w:val="0"/>
              <w:spacing w:line="276" w:lineRule="auto"/>
              <w:rPr/>
            </w:pPr>
            <w:r w:rsidDel="00000000" w:rsidR="00000000" w:rsidRPr="00000000">
              <w:rPr>
                <w:rtl w:val="0"/>
              </w:rPr>
              <w:t xml:space="preserve">Paul, S. K. et al. (2024)</w:t>
            </w:r>
          </w:p>
          <w:p w:rsidR="00000000" w:rsidDel="00000000" w:rsidP="00000000" w:rsidRDefault="00000000" w:rsidRPr="00000000" w14:paraId="00000088">
            <w:pPr>
              <w:widowControl w:val="0"/>
              <w:spacing w:line="276" w:lineRule="auto"/>
              <w:rPr/>
            </w:pPr>
            <w:r w:rsidDel="00000000" w:rsidR="00000000" w:rsidRPr="00000000">
              <w:rPr>
                <w:rtl w:val="0"/>
              </w:rPr>
            </w:r>
          </w:p>
          <w:p w:rsidR="00000000" w:rsidDel="00000000" w:rsidP="00000000" w:rsidRDefault="00000000" w:rsidRPr="00000000" w14:paraId="00000089">
            <w:pPr>
              <w:widowControl w:val="0"/>
              <w:spacing w:line="276" w:lineRule="auto"/>
              <w:rPr/>
            </w:pPr>
            <w:r w:rsidDel="00000000" w:rsidR="00000000" w:rsidRPr="00000000">
              <w:rPr>
                <w:rtl w:val="0"/>
              </w:rPr>
              <w:t xml:space="preserve">[2]</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8A">
            <w:pPr>
              <w:widowControl w:val="0"/>
              <w:spacing w:line="276" w:lineRule="auto"/>
              <w:rPr/>
            </w:pPr>
            <w:r w:rsidDel="00000000" w:rsidR="00000000" w:rsidRPr="00000000">
              <w:rPr>
                <w:rtl w:val="0"/>
              </w:rPr>
              <w:t xml:space="preserve">Developed a real-time ASL recognition system using CNN for static alphabet signs and recurrent models for dynamic signs. MediaPipe Holistic was used to extract landmark information.</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8B">
            <w:pPr>
              <w:widowControl w:val="0"/>
              <w:spacing w:line="276" w:lineRule="auto"/>
              <w:rPr/>
            </w:pPr>
            <w:r w:rsidDel="00000000" w:rsidR="00000000" w:rsidRPr="00000000">
              <w:rPr>
                <w:rtl w:val="0"/>
              </w:rPr>
              <w:t xml:space="preserve">Focuses on ASL. Dynamic dataset contains only three signs and does not provide large-scale sentence recognition or translation.</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8C">
            <w:pPr>
              <w:widowControl w:val="0"/>
              <w:spacing w:line="276" w:lineRule="auto"/>
              <w:rPr/>
            </w:pPr>
            <w:r w:rsidDel="00000000" w:rsidR="00000000" w:rsidRPr="00000000">
              <w:rPr>
                <w:rtl w:val="0"/>
              </w:rPr>
              <w:t xml:space="preserve">Improved ResNet-based CNN, LSTM, GRU; MediaPipe Holistic; Adam optimizer</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8D">
            <w:pPr>
              <w:widowControl w:val="0"/>
              <w:spacing w:line="276" w:lineRule="auto"/>
              <w:rPr/>
            </w:pPr>
            <w:r w:rsidDel="00000000" w:rsidR="00000000" w:rsidRPr="00000000">
              <w:rPr>
                <w:rtl w:val="0"/>
              </w:rPr>
              <w:t xml:space="preserve">DS-1: 3 dynamic signs; DS-2: 26 ASL alphabet classes with 28,600 images</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8E">
            <w:pPr>
              <w:widowControl w:val="0"/>
              <w:spacing w:line="276" w:lineRule="auto"/>
              <w:rPr/>
            </w:pPr>
            <w:r w:rsidDel="00000000" w:rsidR="00000000" w:rsidRPr="00000000">
              <w:rPr>
                <w:rtl w:val="0"/>
              </w:rPr>
              <w:t xml:space="preserve">CNN: 89.07%, LSTM: 94.3%, GRU: 79.3%</w:t>
            </w:r>
          </w:p>
        </w:tc>
      </w:tr>
      <w:tr>
        <w:trPr>
          <w:cantSplit w:val="0"/>
          <w:trHeight w:val="1890" w:hRule="atLeast"/>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8F">
            <w:pPr>
              <w:widowControl w:val="0"/>
              <w:spacing w:line="276" w:lineRule="auto"/>
              <w:rPr/>
            </w:pPr>
            <w:r w:rsidDel="00000000" w:rsidR="00000000" w:rsidRPr="00000000">
              <w:rPr>
                <w:rtl w:val="0"/>
              </w:rPr>
              <w:t xml:space="preserve">Patel, Milan (2023)</w:t>
            </w:r>
          </w:p>
          <w:p w:rsidR="00000000" w:rsidDel="00000000" w:rsidP="00000000" w:rsidRDefault="00000000" w:rsidRPr="00000000" w14:paraId="00000090">
            <w:pPr>
              <w:widowControl w:val="0"/>
              <w:spacing w:line="276" w:lineRule="auto"/>
              <w:rPr/>
            </w:pPr>
            <w:r w:rsidDel="00000000" w:rsidR="00000000" w:rsidRPr="00000000">
              <w:rPr>
                <w:rtl w:val="0"/>
              </w:rPr>
            </w:r>
          </w:p>
          <w:p w:rsidR="00000000" w:rsidDel="00000000" w:rsidP="00000000" w:rsidRDefault="00000000" w:rsidRPr="00000000" w14:paraId="00000091">
            <w:pPr>
              <w:widowControl w:val="0"/>
              <w:spacing w:line="276" w:lineRule="auto"/>
              <w:rPr/>
            </w:pPr>
            <w:r w:rsidDel="00000000" w:rsidR="00000000" w:rsidRPr="00000000">
              <w:rPr>
                <w:rtl w:val="0"/>
              </w:rPr>
              <w:t xml:space="preserve">[3]</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92">
            <w:pPr>
              <w:widowControl w:val="0"/>
              <w:spacing w:line="276" w:lineRule="auto"/>
              <w:rPr/>
            </w:pPr>
            <w:r w:rsidDel="00000000" w:rsidR="00000000" w:rsidRPr="00000000">
              <w:rPr>
                <w:rtl w:val="0"/>
              </w:rPr>
              <w:t xml:space="preserve">Developed machine-learning models for real-time recognition of individual ASL gestures/letters to facilitate communication between signers and non-signers.</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93">
            <w:pPr>
              <w:widowControl w:val="0"/>
              <w:spacing w:line="276" w:lineRule="auto"/>
              <w:rPr/>
            </w:pPr>
            <w:r w:rsidDel="00000000" w:rsidR="00000000" w:rsidRPr="00000000">
              <w:rPr>
                <w:rtl w:val="0"/>
              </w:rPr>
              <w:t xml:space="preserve">Mainly focuses on individual letters. Future work can extend recognition to complete words and sentences.</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94">
            <w:pPr>
              <w:widowControl w:val="0"/>
              <w:spacing w:line="276" w:lineRule="auto"/>
              <w:rPr/>
            </w:pPr>
            <w:r w:rsidDel="00000000" w:rsidR="00000000" w:rsidRPr="00000000">
              <w:rPr>
                <w:rtl w:val="0"/>
              </w:rPr>
              <w:t xml:space="preserve">R-CNN, MobileNet, YOLOv8</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95">
            <w:pPr>
              <w:widowControl w:val="0"/>
              <w:spacing w:line="276" w:lineRule="auto"/>
              <w:rPr/>
            </w:pPr>
            <w:r w:rsidDel="00000000" w:rsidR="00000000" w:rsidRPr="00000000">
              <w:rPr>
                <w:rtl w:val="0"/>
              </w:rPr>
              <w:t xml:space="preserve">American Sign Language</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96">
            <w:pPr>
              <w:widowControl w:val="0"/>
              <w:spacing w:line="276" w:lineRule="auto"/>
              <w:rPr/>
            </w:pPr>
            <w:r w:rsidDel="00000000" w:rsidR="00000000" w:rsidRPr="00000000">
              <w:rPr>
                <w:rtl w:val="0"/>
              </w:rPr>
              <w:t xml:space="preserve">78%, 81%, 95% respectively</w:t>
            </w:r>
          </w:p>
        </w:tc>
      </w:tr>
      <w:tr>
        <w:trPr>
          <w:cantSplit w:val="0"/>
          <w:trHeight w:val="1890" w:hRule="atLeast"/>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97">
            <w:pPr>
              <w:widowControl w:val="0"/>
              <w:spacing w:line="276" w:lineRule="auto"/>
              <w:rPr/>
            </w:pPr>
            <w:r w:rsidDel="00000000" w:rsidR="00000000" w:rsidRPr="00000000">
              <w:rPr>
                <w:rtl w:val="0"/>
              </w:rPr>
              <w:t xml:space="preserve">Rahman, M. Z. et al. (2023)</w:t>
            </w:r>
          </w:p>
          <w:p w:rsidR="00000000" w:rsidDel="00000000" w:rsidP="00000000" w:rsidRDefault="00000000" w:rsidRPr="00000000" w14:paraId="00000098">
            <w:pPr>
              <w:widowControl w:val="0"/>
              <w:spacing w:line="276" w:lineRule="auto"/>
              <w:rPr/>
            </w:pPr>
            <w:r w:rsidDel="00000000" w:rsidR="00000000" w:rsidRPr="00000000">
              <w:rPr>
                <w:rtl w:val="0"/>
              </w:rPr>
            </w:r>
          </w:p>
          <w:p w:rsidR="00000000" w:rsidDel="00000000" w:rsidP="00000000" w:rsidRDefault="00000000" w:rsidRPr="00000000" w14:paraId="00000099">
            <w:pPr>
              <w:widowControl w:val="0"/>
              <w:spacing w:line="276" w:lineRule="auto"/>
              <w:rPr/>
            </w:pPr>
            <w:r w:rsidDel="00000000" w:rsidR="00000000" w:rsidRPr="00000000">
              <w:rPr>
                <w:rtl w:val="0"/>
              </w:rPr>
              <w:t xml:space="preserve">[4]</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9A">
            <w:pPr>
              <w:widowControl w:val="0"/>
              <w:spacing w:line="276" w:lineRule="auto"/>
              <w:rPr/>
            </w:pPr>
            <w:r w:rsidDel="00000000" w:rsidR="00000000" w:rsidRPr="00000000">
              <w:rPr>
                <w:rtl w:val="0"/>
              </w:rPr>
              <w:t xml:space="preserve">Developed a real-time PSL classification system using a wearable smart glove. Flex sensors and MPU-6050 captured hand movement, followed by feature extraction and ML classification.</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9B">
            <w:pPr>
              <w:widowControl w:val="0"/>
              <w:spacing w:line="276" w:lineRule="auto"/>
              <w:rPr/>
            </w:pPr>
            <w:r w:rsidDel="00000000" w:rsidR="00000000" w:rsidRPr="00000000">
              <w:rPr>
                <w:rtl w:val="0"/>
              </w:rPr>
              <w:t xml:space="preserve">Requires a wearable sensor glove and focuses on only 10 PSL gestures. Does not provide camera-based or sentence-level recognition.</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9C">
            <w:pPr>
              <w:widowControl w:val="0"/>
              <w:spacing w:line="276" w:lineRule="auto"/>
              <w:rPr/>
            </w:pPr>
            <w:r w:rsidDel="00000000" w:rsidR="00000000" w:rsidRPr="00000000">
              <w:rPr>
                <w:rtl w:val="0"/>
              </w:rPr>
              <w:t xml:space="preserve">SVM, MLP, ANN, KNN; flex sensors, MPU-6050; statistical feature extraction</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9D">
            <w:pPr>
              <w:widowControl w:val="0"/>
              <w:spacing w:line="276" w:lineRule="auto"/>
              <w:rPr/>
            </w:pPr>
            <w:r w:rsidDel="00000000" w:rsidR="00000000" w:rsidRPr="00000000">
              <w:rPr>
                <w:rtl w:val="0"/>
              </w:rPr>
              <w:t xml:space="preserve">Custom PSL sensor dataset; 10 gestures, approximately 1,000 gesture samples</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9E">
            <w:pPr>
              <w:widowControl w:val="0"/>
              <w:spacing w:line="276" w:lineRule="auto"/>
              <w:rPr/>
            </w:pPr>
            <w:r w:rsidDel="00000000" w:rsidR="00000000" w:rsidRPr="00000000">
              <w:rPr>
                <w:rtl w:val="0"/>
              </w:rPr>
              <w:t xml:space="preserve">&gt;96% overall real-time accuracy</w:t>
            </w:r>
          </w:p>
        </w:tc>
      </w:tr>
      <w:tr>
        <w:trPr>
          <w:cantSplit w:val="0"/>
          <w:trHeight w:val="1890" w:hRule="atLeast"/>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9F">
            <w:pPr>
              <w:widowControl w:val="0"/>
              <w:spacing w:line="276" w:lineRule="auto"/>
              <w:rPr/>
            </w:pPr>
            <w:r w:rsidDel="00000000" w:rsidR="00000000" w:rsidRPr="00000000">
              <w:rPr>
                <w:rtl w:val="0"/>
              </w:rPr>
              <w:t xml:space="preserve">Saleem, M. I. et al. (2023)</w:t>
            </w:r>
          </w:p>
          <w:p w:rsidR="00000000" w:rsidDel="00000000" w:rsidP="00000000" w:rsidRDefault="00000000" w:rsidRPr="00000000" w14:paraId="000000A0">
            <w:pPr>
              <w:widowControl w:val="0"/>
              <w:spacing w:line="276" w:lineRule="auto"/>
              <w:rPr/>
            </w:pPr>
            <w:r w:rsidDel="00000000" w:rsidR="00000000" w:rsidRPr="00000000">
              <w:rPr>
                <w:rtl w:val="0"/>
              </w:rPr>
            </w:r>
          </w:p>
          <w:p w:rsidR="00000000" w:rsidDel="00000000" w:rsidP="00000000" w:rsidRDefault="00000000" w:rsidRPr="00000000" w14:paraId="000000A1">
            <w:pPr>
              <w:widowControl w:val="0"/>
              <w:spacing w:line="276" w:lineRule="auto"/>
              <w:rPr/>
            </w:pPr>
            <w:r w:rsidDel="00000000" w:rsidR="00000000" w:rsidRPr="00000000">
              <w:rPr>
                <w:rtl w:val="0"/>
              </w:rPr>
              <w:t xml:space="preserve">[5]</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A2">
            <w:pPr>
              <w:widowControl w:val="0"/>
              <w:spacing w:line="276" w:lineRule="auto"/>
              <w:rPr/>
            </w:pPr>
            <w:r w:rsidDel="00000000" w:rsidR="00000000" w:rsidRPr="00000000">
              <w:rPr>
                <w:rtl w:val="0"/>
              </w:rPr>
              <w:t xml:space="preserve">Developed a full-duplex communication system supporting ASL, PSL and SSL. Hand gestures are captured using a Leap Motion Device and processed using CNN and supervised ML, with output converted to speech.</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A3">
            <w:pPr>
              <w:widowControl w:val="0"/>
              <w:spacing w:line="276" w:lineRule="auto"/>
              <w:rPr/>
            </w:pPr>
            <w:r w:rsidDel="00000000" w:rsidR="00000000" w:rsidRPr="00000000">
              <w:rPr>
                <w:rtl w:val="0"/>
              </w:rPr>
              <w:t xml:space="preserve">Mainly evaluates letters and numbers rather than complete sentences. Requires Leap Motion hardware and has limited PSL vocabulary.</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A4">
            <w:pPr>
              <w:widowControl w:val="0"/>
              <w:spacing w:line="276" w:lineRule="auto"/>
              <w:rPr/>
            </w:pPr>
            <w:r w:rsidDel="00000000" w:rsidR="00000000" w:rsidRPr="00000000">
              <w:rPr>
                <w:rtl w:val="0"/>
              </w:rPr>
              <w:t xml:space="preserve">CNN + supervised ML; Leap Motion Device; full-duplex communication</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A5">
            <w:pPr>
              <w:widowControl w:val="0"/>
              <w:spacing w:line="276" w:lineRule="auto"/>
              <w:rPr/>
            </w:pPr>
            <w:r w:rsidDel="00000000" w:rsidR="00000000" w:rsidRPr="00000000">
              <w:rPr>
                <w:rtl w:val="0"/>
              </w:rPr>
              <w:t xml:space="preserve">Combined ASL, PSL and SSL datasets; PSL subset: 1,015 training + 435 testing images</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A6">
            <w:pPr>
              <w:widowControl w:val="0"/>
              <w:spacing w:line="276" w:lineRule="auto"/>
              <w:rPr/>
            </w:pPr>
            <w:r w:rsidDel="00000000" w:rsidR="00000000" w:rsidRPr="00000000">
              <w:rPr>
                <w:rtl w:val="0"/>
              </w:rPr>
              <w:t xml:space="preserve">ASL: 98.5%/98.9%; PSL: 93.1%/92.7%; SSL: 94.3%/93.8% for letters/numbers</w:t>
            </w:r>
          </w:p>
        </w:tc>
      </w:tr>
      <w:tr>
        <w:trPr>
          <w:cantSplit w:val="0"/>
          <w:trHeight w:val="1890" w:hRule="atLeast"/>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A7">
            <w:pPr>
              <w:widowControl w:val="0"/>
              <w:spacing w:line="276" w:lineRule="auto"/>
              <w:rPr/>
            </w:pPr>
            <w:r w:rsidDel="00000000" w:rsidR="00000000" w:rsidRPr="00000000">
              <w:rPr>
                <w:rtl w:val="0"/>
              </w:rPr>
              <w:t xml:space="preserve">Shin, J. et al. (2023)</w:t>
            </w:r>
          </w:p>
          <w:p w:rsidR="00000000" w:rsidDel="00000000" w:rsidP="00000000" w:rsidRDefault="00000000" w:rsidRPr="00000000" w14:paraId="000000A8">
            <w:pPr>
              <w:widowControl w:val="0"/>
              <w:spacing w:line="276" w:lineRule="auto"/>
              <w:rPr/>
            </w:pPr>
            <w:r w:rsidDel="00000000" w:rsidR="00000000" w:rsidRPr="00000000">
              <w:rPr>
                <w:rtl w:val="0"/>
              </w:rPr>
            </w:r>
          </w:p>
          <w:p w:rsidR="00000000" w:rsidDel="00000000" w:rsidP="00000000" w:rsidRDefault="00000000" w:rsidRPr="00000000" w14:paraId="000000A9">
            <w:pPr>
              <w:widowControl w:val="0"/>
              <w:spacing w:line="276" w:lineRule="auto"/>
              <w:rPr/>
            </w:pPr>
            <w:r w:rsidDel="00000000" w:rsidR="00000000" w:rsidRPr="00000000">
              <w:rPr>
                <w:rtl w:val="0"/>
              </w:rPr>
              <w:t xml:space="preserve">[6]</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AA">
            <w:pPr>
              <w:widowControl w:val="0"/>
              <w:spacing w:line="276" w:lineRule="auto"/>
              <w:rPr/>
            </w:pPr>
            <w:r w:rsidDel="00000000" w:rsidR="00000000" w:rsidRPr="00000000">
              <w:rPr>
                <w:rtl w:val="0"/>
              </w:rPr>
              <w:t xml:space="preserve">Proposed a hybrid CNN–Transformer architecture that combines local visual features from CNN with long-range dependencies from a Transformer for KSL recognition.</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AB">
            <w:pPr>
              <w:widowControl w:val="0"/>
              <w:spacing w:line="276" w:lineRule="auto"/>
              <w:rPr/>
            </w:pPr>
            <w:r w:rsidDel="00000000" w:rsidR="00000000" w:rsidRPr="00000000">
              <w:rPr>
                <w:rtl w:val="0"/>
              </w:rPr>
              <w:t xml:space="preserve">Focuses on KSL and isolated word/sign recognition. Does not address USL/PSL, sentence translation, or emotion recognition.</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AC">
            <w:pPr>
              <w:widowControl w:val="0"/>
              <w:spacing w:line="276" w:lineRule="auto"/>
              <w:rPr/>
            </w:pPr>
            <w:r w:rsidDel="00000000" w:rsidR="00000000" w:rsidRPr="00000000">
              <w:rPr>
                <w:rtl w:val="0"/>
              </w:rPr>
              <w:t xml:space="preserve">CNN + Transformer multi-branch network, lightweight multi-head attention, GELU, Adam</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AD">
            <w:pPr>
              <w:widowControl w:val="0"/>
              <w:spacing w:line="276" w:lineRule="auto"/>
              <w:rPr/>
            </w:pPr>
            <w:r w:rsidDel="00000000" w:rsidR="00000000" w:rsidRPr="00000000">
              <w:rPr>
                <w:rtl w:val="0"/>
              </w:rPr>
              <w:t xml:space="preserve">KSL benchmark: 77 labels, 1,229 videos; proposed dataset: 20 KSL classes</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AE">
            <w:pPr>
              <w:widowControl w:val="0"/>
              <w:spacing w:line="276" w:lineRule="auto"/>
              <w:rPr/>
            </w:pPr>
            <w:r w:rsidDel="00000000" w:rsidR="00000000" w:rsidRPr="00000000">
              <w:rPr>
                <w:rtl w:val="0"/>
              </w:rPr>
              <w:t xml:space="preserve">89.00% on 77-label KSL; 98.30% on proposed 20-class dataset</w:t>
            </w:r>
          </w:p>
        </w:tc>
      </w:tr>
      <w:tr>
        <w:trPr>
          <w:cantSplit w:val="0"/>
          <w:trHeight w:val="1890" w:hRule="atLeast"/>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AF">
            <w:pPr>
              <w:widowControl w:val="0"/>
              <w:spacing w:line="276" w:lineRule="auto"/>
              <w:rPr/>
            </w:pPr>
            <w:r w:rsidDel="00000000" w:rsidR="00000000" w:rsidRPr="00000000">
              <w:rPr>
                <w:rtl w:val="0"/>
              </w:rPr>
              <w:t xml:space="preserve">Azimi, S. et al. (2023)</w:t>
            </w:r>
          </w:p>
          <w:p w:rsidR="00000000" w:rsidDel="00000000" w:rsidP="00000000" w:rsidRDefault="00000000" w:rsidRPr="00000000" w14:paraId="000000B0">
            <w:pPr>
              <w:widowControl w:val="0"/>
              <w:spacing w:line="276" w:lineRule="auto"/>
              <w:rPr/>
            </w:pPr>
            <w:r w:rsidDel="00000000" w:rsidR="00000000" w:rsidRPr="00000000">
              <w:rPr>
                <w:rtl w:val="0"/>
              </w:rPr>
            </w:r>
          </w:p>
          <w:p w:rsidR="00000000" w:rsidDel="00000000" w:rsidP="00000000" w:rsidRDefault="00000000" w:rsidRPr="00000000" w14:paraId="000000B1">
            <w:pPr>
              <w:widowControl w:val="0"/>
              <w:spacing w:line="276" w:lineRule="auto"/>
              <w:rPr/>
            </w:pPr>
            <w:r w:rsidDel="00000000" w:rsidR="00000000" w:rsidRPr="00000000">
              <w:rPr>
                <w:rtl w:val="0"/>
              </w:rPr>
              <w:t xml:space="preserve">[7]</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B2">
            <w:pPr>
              <w:widowControl w:val="0"/>
              <w:spacing w:line="276" w:lineRule="auto"/>
              <w:rPr/>
            </w:pPr>
            <w:r w:rsidDel="00000000" w:rsidR="00000000" w:rsidRPr="00000000">
              <w:rPr>
                <w:rtl w:val="0"/>
              </w:rPr>
              <w:t xml:space="preserve">Developed a real-time computer-vision framework for detecting the “Signal for Help” gesture. MediaPipe detects hands and MobileNet performs gesture classification.</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B3">
            <w:pPr>
              <w:widowControl w:val="0"/>
              <w:spacing w:line="276" w:lineRule="auto"/>
              <w:rPr/>
            </w:pPr>
            <w:r w:rsidDel="00000000" w:rsidR="00000000" w:rsidRPr="00000000">
              <w:rPr>
                <w:rtl w:val="0"/>
              </w:rPr>
              <w:t xml:space="preserve">Recognizes only a single gesture rather than a complete sign language. Does not address alphabet, sentence recognition, translation, or USL/PSL.</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B4">
            <w:pPr>
              <w:widowControl w:val="0"/>
              <w:spacing w:line="276" w:lineRule="auto"/>
              <w:rPr/>
            </w:pPr>
            <w:r w:rsidDel="00000000" w:rsidR="00000000" w:rsidRPr="00000000">
              <w:rPr>
                <w:rtl w:val="0"/>
              </w:rPr>
              <w:t xml:space="preserve">MediaPipe + MobileNet; transfer learning using Jester dataset</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B5">
            <w:pPr>
              <w:widowControl w:val="0"/>
              <w:spacing w:line="276" w:lineRule="auto"/>
              <w:rPr/>
            </w:pPr>
            <w:r w:rsidDel="00000000" w:rsidR="00000000" w:rsidRPr="00000000">
              <w:rPr>
                <w:rtl w:val="0"/>
              </w:rPr>
              <w:t xml:space="preserve">Custom dataset of approximately 200 videos; Jester dataset used for pretraining</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B6">
            <w:pPr>
              <w:widowControl w:val="0"/>
              <w:spacing w:line="276" w:lineRule="auto"/>
              <w:rPr/>
            </w:pPr>
            <w:r w:rsidDel="00000000" w:rsidR="00000000" w:rsidRPr="00000000">
              <w:rPr>
                <w:rFonts w:ascii="Arial Unicode MS" w:cs="Arial Unicode MS" w:eastAsia="Arial Unicode MS" w:hAnsi="Arial Unicode MS"/>
                <w:rtl w:val="0"/>
              </w:rPr>
              <w:t xml:space="preserve">≈91.25%; 16 FPS on high-performance PC</w:t>
            </w:r>
          </w:p>
        </w:tc>
      </w:tr>
      <w:tr>
        <w:trPr>
          <w:cantSplit w:val="0"/>
          <w:trHeight w:val="1890" w:hRule="atLeast"/>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B7">
            <w:pPr>
              <w:widowControl w:val="0"/>
              <w:spacing w:line="276" w:lineRule="auto"/>
              <w:rPr/>
            </w:pPr>
            <w:r w:rsidDel="00000000" w:rsidR="00000000" w:rsidRPr="00000000">
              <w:rPr>
                <w:rtl w:val="0"/>
              </w:rPr>
              <w:t xml:space="preserve">Miah, A. S. et al. (2022)</w:t>
            </w:r>
          </w:p>
          <w:p w:rsidR="00000000" w:rsidDel="00000000" w:rsidP="00000000" w:rsidRDefault="00000000" w:rsidRPr="00000000" w14:paraId="000000B8">
            <w:pPr>
              <w:widowControl w:val="0"/>
              <w:spacing w:line="276" w:lineRule="auto"/>
              <w:rPr/>
            </w:pPr>
            <w:r w:rsidDel="00000000" w:rsidR="00000000" w:rsidRPr="00000000">
              <w:rPr>
                <w:rtl w:val="0"/>
              </w:rPr>
            </w:r>
          </w:p>
          <w:p w:rsidR="00000000" w:rsidDel="00000000" w:rsidP="00000000" w:rsidRDefault="00000000" w:rsidRPr="00000000" w14:paraId="000000B9">
            <w:pPr>
              <w:widowControl w:val="0"/>
              <w:spacing w:line="276" w:lineRule="auto"/>
              <w:rPr/>
            </w:pPr>
            <w:r w:rsidDel="00000000" w:rsidR="00000000" w:rsidRPr="00000000">
              <w:rPr>
                <w:rtl w:val="0"/>
              </w:rPr>
              <w:t xml:space="preserve">[8]</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BA">
            <w:pPr>
              <w:widowControl w:val="0"/>
              <w:spacing w:line="276" w:lineRule="auto"/>
              <w:rPr/>
            </w:pPr>
            <w:r w:rsidDel="00000000" w:rsidR="00000000" w:rsidRPr="00000000">
              <w:rPr>
                <w:rtl w:val="0"/>
              </w:rPr>
              <w:t xml:space="preserve">Proposed BenSignNet, a CNN-based Bengali Sign Language alphabet recognition model. Combined segmentation and image augmentation were used to improve generalization across multiple datasets.</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BB">
            <w:pPr>
              <w:widowControl w:val="0"/>
              <w:spacing w:line="276" w:lineRule="auto"/>
              <w:rPr/>
            </w:pPr>
            <w:r w:rsidDel="00000000" w:rsidR="00000000" w:rsidRPr="00000000">
              <w:rPr>
                <w:rtl w:val="0"/>
              </w:rPr>
              <w:t xml:space="preserve">Focuses on static Bengali alphabet recognition and does not address sentence recognition, translation, or emotion detection.</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BC">
            <w:pPr>
              <w:widowControl w:val="0"/>
              <w:spacing w:line="276" w:lineRule="auto"/>
              <w:rPr/>
            </w:pPr>
            <w:r w:rsidDel="00000000" w:rsidR="00000000" w:rsidRPr="00000000">
              <w:rPr>
                <w:rtl w:val="0"/>
              </w:rPr>
              <w:t xml:space="preserve">BenSignNet CNN; YCbCr + HSV + Watershed segmentation; seven augmentation techniques</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BD">
            <w:pPr>
              <w:widowControl w:val="0"/>
              <w:spacing w:line="276" w:lineRule="auto"/>
              <w:rPr/>
            </w:pPr>
            <w:r w:rsidDel="00000000" w:rsidR="00000000" w:rsidRPr="00000000">
              <w:rPr>
                <w:rtl w:val="0"/>
              </w:rPr>
              <w:t xml:space="preserve">38-BdSL, KU-BdSL and Ishara-Lipi datasets</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BE">
            <w:pPr>
              <w:widowControl w:val="0"/>
              <w:spacing w:line="276" w:lineRule="auto"/>
              <w:rPr/>
            </w:pPr>
            <w:r w:rsidDel="00000000" w:rsidR="00000000" w:rsidRPr="00000000">
              <w:rPr>
                <w:rtl w:val="0"/>
              </w:rPr>
              <w:t xml:space="preserve">94.00%, 99.60%, 99.60% respectively</w:t>
            </w:r>
          </w:p>
        </w:tc>
      </w:tr>
      <w:tr>
        <w:trPr>
          <w:cantSplit w:val="0"/>
          <w:trHeight w:val="1890" w:hRule="atLeast"/>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BF">
            <w:pPr>
              <w:widowControl w:val="0"/>
              <w:spacing w:line="276" w:lineRule="auto"/>
              <w:rPr/>
            </w:pPr>
            <w:r w:rsidDel="00000000" w:rsidR="00000000" w:rsidRPr="00000000">
              <w:rPr>
                <w:rtl w:val="0"/>
              </w:rPr>
              <w:t xml:space="preserve">Zakariah, M. et al. (2022)</w:t>
            </w:r>
          </w:p>
          <w:p w:rsidR="00000000" w:rsidDel="00000000" w:rsidP="00000000" w:rsidRDefault="00000000" w:rsidRPr="00000000" w14:paraId="000000C0">
            <w:pPr>
              <w:widowControl w:val="0"/>
              <w:spacing w:line="276" w:lineRule="auto"/>
              <w:rPr/>
            </w:pPr>
            <w:r w:rsidDel="00000000" w:rsidR="00000000" w:rsidRPr="00000000">
              <w:rPr>
                <w:rtl w:val="0"/>
              </w:rPr>
            </w:r>
          </w:p>
          <w:p w:rsidR="00000000" w:rsidDel="00000000" w:rsidP="00000000" w:rsidRDefault="00000000" w:rsidRPr="00000000" w14:paraId="000000C1">
            <w:pPr>
              <w:widowControl w:val="0"/>
              <w:spacing w:line="276" w:lineRule="auto"/>
              <w:rPr/>
            </w:pPr>
            <w:r w:rsidDel="00000000" w:rsidR="00000000" w:rsidRPr="00000000">
              <w:rPr>
                <w:rtl w:val="0"/>
              </w:rPr>
              <w:t xml:space="preserve">[9]</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C2">
            <w:pPr>
              <w:widowControl w:val="0"/>
              <w:spacing w:line="276" w:lineRule="auto"/>
              <w:rPr/>
            </w:pPr>
            <w:r w:rsidDel="00000000" w:rsidR="00000000" w:rsidRPr="00000000">
              <w:rPr>
                <w:rtl w:val="0"/>
              </w:rPr>
              <w:t xml:space="preserve">Developed an Arabic Sign Language alphabet recognition system using transfer learning with pretrained CNN architectures. EfficientNetB4 provided the best performance.</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C3">
            <w:pPr>
              <w:widowControl w:val="0"/>
              <w:spacing w:line="276" w:lineRule="auto"/>
              <w:rPr/>
            </w:pPr>
            <w:r w:rsidDel="00000000" w:rsidR="00000000" w:rsidRPr="00000000">
              <w:rPr>
                <w:rtl w:val="0"/>
              </w:rPr>
              <w:t xml:space="preserve">Focuses on static Arabic alphabet/sign recognition and does not address USL/PSL, sentence recognition, translation, or emotion detection.</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C4">
            <w:pPr>
              <w:widowControl w:val="0"/>
              <w:spacing w:line="276" w:lineRule="auto"/>
              <w:rPr/>
            </w:pPr>
            <w:r w:rsidDel="00000000" w:rsidR="00000000" w:rsidRPr="00000000">
              <w:rPr>
                <w:rtl w:val="0"/>
              </w:rPr>
              <w:t xml:space="preserve">Transfer learning; EfficientNetB4 and other pretrained CNN architectures; data augmentation</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C5">
            <w:pPr>
              <w:widowControl w:val="0"/>
              <w:spacing w:line="276" w:lineRule="auto"/>
              <w:rPr/>
            </w:pPr>
            <w:r w:rsidDel="00000000" w:rsidR="00000000" w:rsidRPr="00000000">
              <w:rPr>
                <w:rtl w:val="0"/>
              </w:rPr>
              <w:t xml:space="preserve">ArSL2018: 54,049 images, 32 classes, 40+ participants</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C6">
            <w:pPr>
              <w:widowControl w:val="0"/>
              <w:spacing w:line="276" w:lineRule="auto"/>
              <w:rPr/>
            </w:pPr>
            <w:r w:rsidDel="00000000" w:rsidR="00000000" w:rsidRPr="00000000">
              <w:rPr>
                <w:rtl w:val="0"/>
              </w:rPr>
              <w:t xml:space="preserve">98% training, 95% testing</w:t>
            </w:r>
          </w:p>
        </w:tc>
      </w:tr>
    </w:tbl>
    <w:p w:rsidR="00000000" w:rsidDel="00000000" w:rsidP="00000000" w:rsidRDefault="00000000" w:rsidRPr="00000000" w14:paraId="000000C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pStyle w:val="Heading2"/>
        <w:keepNext w:val="0"/>
        <w:keepLines w:val="0"/>
        <w:spacing w:before="480" w:lineRule="auto"/>
        <w:jc w:val="both"/>
        <w:rPr>
          <w:rFonts w:ascii="Times New Roman" w:cs="Times New Roman" w:eastAsia="Times New Roman" w:hAnsi="Times New Roman"/>
          <w:b w:val="1"/>
          <w:bCs w:val="1"/>
          <w:sz w:val="28"/>
          <w:szCs w:val="28"/>
        </w:rPr>
      </w:pPr>
      <w:bookmarkStart w:colFirst="0" w:colLast="0" w:name="_68ql2tqpoy8i" w:id="9"/>
      <w:bookmarkEnd w:id="9"/>
      <w:r w:rsidDel="00000000" w:rsidR="00000000" w:rsidRPr="00000000">
        <w:rPr>
          <w:rFonts w:ascii="Times New Roman" w:cs="Times New Roman" w:eastAsia="Times New Roman" w:hAnsi="Times New Roman"/>
          <w:b w:val="1"/>
          <w:bCs w:val="1"/>
          <w:sz w:val="28"/>
          <w:szCs w:val="28"/>
          <w:rtl w:val="0"/>
        </w:rPr>
        <w:t xml:space="preserve">1.7 Identified Research Gap</w:t>
      </w:r>
    </w:p>
    <w:p w:rsidR="00000000" w:rsidDel="00000000" w:rsidP="00000000" w:rsidRDefault="00000000" w:rsidRPr="00000000" w14:paraId="000000C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review of the nine research papers, the main research gap identified by the group is the limited focus on sentence-level sign language recognition, particularly for Urdu/Pakistani Sign Language. Most of the reviewed studies focus on alphabets, numbers, individual characters, or isolated signs, while comparatively less work has focused on recognizing complete sentences for everyday communication.</w:t>
      </w:r>
    </w:p>
    <w:p w:rsidR="00000000" w:rsidDel="00000000" w:rsidP="00000000" w:rsidRDefault="00000000" w:rsidRPr="00000000" w14:paraId="000000C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literature also indicates limitations in the availability of large and publicly available sentence-level datasets, particularly for Urdu/Pakistani Sign Language. Although some existing systems support real-time recognition and communication through text or speech, they generally focus on a limited vocabulary or a specific recognition task.</w:t>
      </w:r>
    </w:p>
    <w:p w:rsidR="00000000" w:rsidDel="00000000" w:rsidP="00000000" w:rsidRDefault="00000000" w:rsidRPr="00000000" w14:paraId="000000CB">
      <w:pPr>
        <w:pStyle w:val="Heading2"/>
        <w:keepNext w:val="0"/>
        <w:keepLines w:val="0"/>
        <w:spacing w:before="480" w:lineRule="auto"/>
        <w:jc w:val="both"/>
        <w:rPr>
          <w:rFonts w:ascii="Times New Roman" w:cs="Times New Roman" w:eastAsia="Times New Roman" w:hAnsi="Times New Roman"/>
          <w:b w:val="1"/>
          <w:bCs w:val="1"/>
          <w:sz w:val="28"/>
          <w:szCs w:val="28"/>
        </w:rPr>
      </w:pPr>
      <w:bookmarkStart w:colFirst="0" w:colLast="0" w:name="_angzitb3ixox" w:id="10"/>
      <w:bookmarkEnd w:id="10"/>
      <w:r w:rsidDel="00000000" w:rsidR="00000000" w:rsidRPr="00000000">
        <w:rPr>
          <w:rFonts w:ascii="Times New Roman" w:cs="Times New Roman" w:eastAsia="Times New Roman" w:hAnsi="Times New Roman"/>
          <w:b w:val="1"/>
          <w:bCs w:val="1"/>
          <w:sz w:val="28"/>
          <w:szCs w:val="28"/>
          <w:rtl w:val="0"/>
        </w:rPr>
        <w:t xml:space="preserve">1.9 Problem Statement</w:t>
      </w:r>
    </w:p>
    <w:p w:rsidR="00000000" w:rsidDel="00000000" w:rsidP="00000000" w:rsidRDefault="00000000" w:rsidRPr="00000000" w14:paraId="000000CC">
      <w:pPr>
        <w:spacing w:after="240" w:before="240" w:lineRule="auto"/>
        <w:ind w:right="6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People who use Urdu Sign Language may face communication difficulties when interacting with individuals who do not understand USL. Existing research mainly focuses on alphabet or character recognition, while sentence-level USL recognition remains less explored. Therefore, there is a need for an accessible system that can recognize common USL signs and sentences and provide understandable text and speech output. </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CD">
      <w:pPr>
        <w:spacing w:after="240" w:before="240" w:lineRule="auto"/>
        <w:ind w:right="600"/>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E">
      <w:pPr>
        <w:spacing w:after="240" w:before="240" w:lineRule="auto"/>
        <w:ind w:right="60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(PART B)</w:t>
      </w:r>
    </w:p>
    <w:p w:rsidR="00000000" w:rsidDel="00000000" w:rsidP="00000000" w:rsidRDefault="00000000" w:rsidRPr="00000000" w14:paraId="000000CF">
      <w:pPr>
        <w:pStyle w:val="Heading1"/>
        <w:keepNext w:val="0"/>
        <w:keepLines w:val="0"/>
        <w:spacing w:before="480" w:lineRule="auto"/>
        <w:ind w:right="600"/>
        <w:jc w:val="both"/>
        <w:rPr>
          <w:rFonts w:ascii="Times New Roman" w:cs="Times New Roman" w:eastAsia="Times New Roman" w:hAnsi="Times New Roman"/>
          <w:b w:val="1"/>
          <w:bCs w:val="1"/>
          <w:sz w:val="32"/>
          <w:szCs w:val="32"/>
        </w:rPr>
      </w:pPr>
      <w:bookmarkStart w:colFirst="0" w:colLast="0" w:name="_jbtbvvyxe1mz" w:id="11"/>
      <w:bookmarkEnd w:id="11"/>
      <w:r w:rsidDel="00000000" w:rsidR="00000000" w:rsidRPr="00000000">
        <w:rPr>
          <w:rFonts w:ascii="Times New Roman" w:cs="Times New Roman" w:eastAsia="Times New Roman" w:hAnsi="Times New Roman"/>
          <w:b w:val="1"/>
          <w:bCs w:val="1"/>
          <w:sz w:val="32"/>
          <w:szCs w:val="32"/>
          <w:rtl w:val="0"/>
        </w:rPr>
        <w:t xml:space="preserve">2. Stakeholder Identification</w:t>
      </w:r>
    </w:p>
    <w:p w:rsidR="00000000" w:rsidDel="00000000" w:rsidP="00000000" w:rsidRDefault="00000000" w:rsidRPr="00000000" w14:paraId="000000D0">
      <w:pPr>
        <w:pStyle w:val="Heading2"/>
        <w:keepNext w:val="0"/>
        <w:keepLines w:val="0"/>
        <w:spacing w:after="80" w:lineRule="auto"/>
        <w:ind w:right="600"/>
        <w:jc w:val="both"/>
        <w:rPr>
          <w:rFonts w:ascii="Times New Roman" w:cs="Times New Roman" w:eastAsia="Times New Roman" w:hAnsi="Times New Roman"/>
          <w:b w:val="1"/>
          <w:bCs w:val="1"/>
          <w:sz w:val="28"/>
          <w:szCs w:val="28"/>
        </w:rPr>
      </w:pPr>
      <w:bookmarkStart w:colFirst="0" w:colLast="0" w:name="_7vimxxdxw6bf" w:id="12"/>
      <w:bookmarkEnd w:id="12"/>
      <w:r w:rsidDel="00000000" w:rsidR="00000000" w:rsidRPr="00000000">
        <w:rPr>
          <w:rFonts w:ascii="Times New Roman" w:cs="Times New Roman" w:eastAsia="Times New Roman" w:hAnsi="Times New Roman"/>
          <w:b w:val="1"/>
          <w:bCs w:val="1"/>
          <w:sz w:val="28"/>
          <w:szCs w:val="28"/>
          <w:rtl w:val="0"/>
        </w:rPr>
        <w:t xml:space="preserve">2.1 Industry</w:t>
      </w:r>
    </w:p>
    <w:p w:rsidR="00000000" w:rsidDel="00000000" w:rsidP="00000000" w:rsidRDefault="00000000" w:rsidRPr="00000000" w14:paraId="000000D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project operates within the Artificial Intelligence (AI), Computer Vision, and Assistive Technology industry, focusing on accessibility and communication support. It uses computer vision and machine learning to recognize Urdu Sign Language and provide understandable output. The system will use a camera-based interface, allowing users to perform signs naturally in front of a webcam or mobile camera. It will internally include three specialized models:</w:t>
      </w:r>
    </w:p>
    <w:p w:rsidR="00000000" w:rsidDel="00000000" w:rsidP="00000000" w:rsidRDefault="00000000" w:rsidRPr="00000000" w14:paraId="000000D2">
      <w:pPr>
        <w:numPr>
          <w:ilvl w:val="0"/>
          <w:numId w:val="10"/>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Alphabet recognition model for Urdu Sign Language alphabets.</w:t>
      </w:r>
    </w:p>
    <w:p w:rsidR="00000000" w:rsidDel="00000000" w:rsidP="00000000" w:rsidRDefault="00000000" w:rsidRPr="00000000" w14:paraId="000000D3">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Sentence recognition model for commonly used everyday Urdu Sign Language sentences.</w:t>
      </w:r>
    </w:p>
    <w:p w:rsidR="00000000" w:rsidDel="00000000" w:rsidP="00000000" w:rsidRDefault="00000000" w:rsidRPr="00000000" w14:paraId="000000D4">
      <w:pPr>
        <w:numPr>
          <w:ilvl w:val="0"/>
          <w:numId w:val="10"/>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 detection model for identifying relevant facial expressions.</w:t>
      </w:r>
    </w:p>
    <w:p w:rsidR="00000000" w:rsidDel="00000000" w:rsidP="00000000" w:rsidRDefault="00000000" w:rsidRPr="00000000" w14:paraId="000000D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models will work together as one integrated system from the user's perspective. The user will not need to manually select a model; the system will process the signs, identify whether the input is an alphabet or sentence, and consider facial expressions where applicable.</w:t>
      </w:r>
    </w:p>
    <w:p w:rsidR="00000000" w:rsidDel="00000000" w:rsidP="00000000" w:rsidRDefault="00000000" w:rsidRPr="00000000" w14:paraId="000000D6">
      <w:pPr>
        <w:pStyle w:val="Heading1"/>
        <w:keepNext w:val="0"/>
        <w:keepLines w:val="0"/>
        <w:spacing w:before="480" w:lineRule="auto"/>
        <w:ind w:right="600"/>
        <w:jc w:val="both"/>
        <w:rPr>
          <w:rFonts w:ascii="Times New Roman" w:cs="Times New Roman" w:eastAsia="Times New Roman" w:hAnsi="Times New Roman"/>
          <w:b w:val="1"/>
          <w:bCs w:val="1"/>
          <w:sz w:val="28"/>
          <w:szCs w:val="28"/>
        </w:rPr>
      </w:pPr>
      <w:bookmarkStart w:colFirst="0" w:colLast="0" w:name="_tb4fqrb4u77p" w:id="13"/>
      <w:bookmarkEnd w:id="13"/>
      <w:r w:rsidDel="00000000" w:rsidR="00000000" w:rsidRPr="00000000">
        <w:rPr>
          <w:rFonts w:ascii="Times New Roman" w:cs="Times New Roman" w:eastAsia="Times New Roman" w:hAnsi="Times New Roman"/>
          <w:b w:val="1"/>
          <w:bCs w:val="1"/>
          <w:sz w:val="28"/>
          <w:szCs w:val="28"/>
          <w:rtl w:val="0"/>
        </w:rPr>
        <w:t xml:space="preserve">2.2 Market</w:t>
      </w:r>
    </w:p>
    <w:p w:rsidR="00000000" w:rsidDel="00000000" w:rsidP="00000000" w:rsidRDefault="00000000" w:rsidRPr="00000000" w14:paraId="000000D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relevant market for the proposed solution is the assistive technology and accessibility market in Pakistan, with a focus on communication support for people who use sign language. The system addresses communication difficulties between USL users and people who do not understand sign language by providing a camera-based method to convert recognized USL into text and speech output.</w:t>
      </w:r>
    </w:p>
    <w:p w:rsidR="00000000" w:rsidDel="00000000" w:rsidP="00000000" w:rsidRDefault="00000000" w:rsidRPr="00000000" w14:paraId="000000D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market includes:</w:t>
      </w:r>
    </w:p>
    <w:p w:rsidR="00000000" w:rsidDel="00000000" w:rsidP="00000000" w:rsidRDefault="00000000" w:rsidRPr="00000000" w14:paraId="000000D9">
      <w:pPr>
        <w:numPr>
          <w:ilvl w:val="0"/>
          <w:numId w:val="18"/>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education institutions</w:t>
      </w:r>
    </w:p>
    <w:p w:rsidR="00000000" w:rsidDel="00000000" w:rsidP="00000000" w:rsidRDefault="00000000" w:rsidRPr="00000000" w14:paraId="000000DA">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Schools and learning centers</w:t>
      </w:r>
    </w:p>
    <w:p w:rsidR="00000000" w:rsidDel="00000000" w:rsidP="00000000" w:rsidRDefault="00000000" w:rsidRPr="00000000" w14:paraId="000000DB">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facilities</w:t>
      </w:r>
    </w:p>
    <w:p w:rsidR="00000000" w:rsidDel="00000000" w:rsidP="00000000" w:rsidRDefault="00000000" w:rsidRPr="00000000" w14:paraId="000000DC">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Public-service offices</w:t>
      </w:r>
    </w:p>
    <w:p w:rsidR="00000000" w:rsidDel="00000000" w:rsidP="00000000" w:rsidRDefault="00000000" w:rsidRPr="00000000" w14:paraId="000000DD">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Customer-service environments</w:t>
      </w:r>
    </w:p>
    <w:p w:rsidR="00000000" w:rsidDel="00000000" w:rsidP="00000000" w:rsidRDefault="00000000" w:rsidRPr="00000000" w14:paraId="000000DE">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Workplaces</w:t>
      </w:r>
    </w:p>
    <w:p w:rsidR="00000000" w:rsidDel="00000000" w:rsidP="00000000" w:rsidRDefault="00000000" w:rsidRPr="00000000" w14:paraId="000000DF">
      <w:pPr>
        <w:numPr>
          <w:ilvl w:val="0"/>
          <w:numId w:val="18"/>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Families and caregivers</w:t>
      </w:r>
    </w:p>
    <w:p w:rsidR="00000000" w:rsidDel="00000000" w:rsidP="00000000" w:rsidRDefault="00000000" w:rsidRPr="00000000" w14:paraId="000000E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focus on Pakistan is important because the project will use a custom local Urdu Sign Language dataset rather than relying only on datasets developed for foreign sign languages.</w:t>
      </w:r>
    </w:p>
    <w:p w:rsidR="00000000" w:rsidDel="00000000" w:rsidP="00000000" w:rsidRDefault="00000000" w:rsidRPr="00000000" w14:paraId="000000E1">
      <w:pPr>
        <w:pStyle w:val="Heading1"/>
        <w:keepNext w:val="0"/>
        <w:keepLines w:val="0"/>
        <w:spacing w:before="480" w:lineRule="auto"/>
        <w:ind w:right="600"/>
        <w:jc w:val="both"/>
        <w:rPr>
          <w:rFonts w:ascii="Times New Roman" w:cs="Times New Roman" w:eastAsia="Times New Roman" w:hAnsi="Times New Roman"/>
          <w:b w:val="1"/>
          <w:bCs w:val="1"/>
          <w:sz w:val="28"/>
          <w:szCs w:val="28"/>
        </w:rPr>
      </w:pPr>
      <w:bookmarkStart w:colFirst="0" w:colLast="0" w:name="_hkg4fmsgfghq" w:id="14"/>
      <w:bookmarkEnd w:id="14"/>
      <w:r w:rsidDel="00000000" w:rsidR="00000000" w:rsidRPr="00000000">
        <w:rPr>
          <w:rFonts w:ascii="Times New Roman" w:cs="Times New Roman" w:eastAsia="Times New Roman" w:hAnsi="Times New Roman"/>
          <w:b w:val="1"/>
          <w:bCs w:val="1"/>
          <w:sz w:val="28"/>
          <w:szCs w:val="28"/>
          <w:rtl w:val="0"/>
        </w:rPr>
        <w:t xml:space="preserve">2.3 Market Segment</w:t>
      </w:r>
    </w:p>
    <w:p w:rsidR="00000000" w:rsidDel="00000000" w:rsidP="00000000" w:rsidRDefault="00000000" w:rsidRPr="00000000" w14:paraId="000000E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 market segment targeted by the project is people in Pakistan who use Urdu Sign Language and the individuals or organizations that regularly communicate with them.</w:t>
      </w:r>
    </w:p>
    <w:p w:rsidR="00000000" w:rsidDel="00000000" w:rsidP="00000000" w:rsidRDefault="00000000" w:rsidRPr="00000000" w14:paraId="000000E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market can be divided into the following segments:</w:t>
      </w:r>
    </w:p>
    <w:p w:rsidR="00000000" w:rsidDel="00000000" w:rsidP="00000000" w:rsidRDefault="00000000" w:rsidRPr="00000000" w14:paraId="000000E4">
      <w:pPr>
        <w:spacing w:after="240" w:before="24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2"/>
        <w:gridCol w:w="2986"/>
        <w:gridCol w:w="4402"/>
        <w:tblGridChange w:id="0">
          <w:tblGrid>
            <w:gridCol w:w="1972"/>
            <w:gridCol w:w="2986"/>
            <w:gridCol w:w="4402"/>
          </w:tblGrid>
        </w:tblGridChange>
      </w:tblGrid>
      <w:tr>
        <w:trPr>
          <w:cantSplit w:val="0"/>
          <w:trHeight w:val="500" w:hRule="atLeast"/>
          <w:tblHeader w:val="0"/>
        </w:trPr>
        <w:tc>
          <w:tcPr>
            <w:tcBorders>
              <w:top w:color="b7b7b7" w:space="0" w:sz="5" w:val="single"/>
              <w:left w:color="b7b7b7" w:space="0" w:sz="5" w:val="single"/>
              <w:bottom w:color="b7b7b7" w:space="0" w:sz="5" w:val="single"/>
              <w:right w:color="b7b7b7" w:space="0" w:sz="5" w:val="single"/>
            </w:tcBorders>
            <w:shd w:fill="6aa84f" w:val="clear"/>
            <w:tcMar>
              <w:top w:w="0.0" w:type="dxa"/>
              <w:left w:w="40.0" w:type="dxa"/>
              <w:bottom w:w="0.0" w:type="dxa"/>
              <w:right w:w="40.0" w:type="dxa"/>
            </w:tcMar>
            <w:vAlign w:val="center"/>
          </w:tcPr>
          <w:p w:rsidR="00000000" w:rsidDel="00000000" w:rsidP="00000000" w:rsidRDefault="00000000" w:rsidRPr="00000000" w14:paraId="000000E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Market Segment</w:t>
            </w:r>
            <w:r w:rsidDel="00000000" w:rsidR="00000000" w:rsidRPr="00000000">
              <w:rPr>
                <w:rtl w:val="0"/>
              </w:rPr>
            </w:r>
          </w:p>
        </w:tc>
        <w:tc>
          <w:tcPr>
            <w:tcBorders>
              <w:top w:color="b7b7b7" w:space="0" w:sz="5" w:val="single"/>
              <w:left w:color="cccccc" w:space="0" w:sz="5" w:val="single"/>
              <w:bottom w:color="b7b7b7" w:space="0" w:sz="5" w:val="single"/>
              <w:right w:color="b7b7b7" w:space="0" w:sz="5" w:val="single"/>
            </w:tcBorders>
            <w:shd w:fill="6aa84f" w:val="clear"/>
            <w:tcMar>
              <w:top w:w="0.0" w:type="dxa"/>
              <w:left w:w="40.0" w:type="dxa"/>
              <w:bottom w:w="0.0" w:type="dxa"/>
              <w:right w:w="40.0" w:type="dxa"/>
            </w:tcMar>
            <w:vAlign w:val="center"/>
          </w:tcPr>
          <w:p w:rsidR="00000000" w:rsidDel="00000000" w:rsidP="00000000" w:rsidRDefault="00000000" w:rsidRPr="00000000" w14:paraId="000000E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Target Users</w:t>
            </w:r>
            <w:r w:rsidDel="00000000" w:rsidR="00000000" w:rsidRPr="00000000">
              <w:rPr>
                <w:rtl w:val="0"/>
              </w:rPr>
            </w:r>
          </w:p>
        </w:tc>
        <w:tc>
          <w:tcPr>
            <w:tcBorders>
              <w:top w:color="b7b7b7" w:space="0" w:sz="5" w:val="single"/>
              <w:left w:color="cccccc" w:space="0" w:sz="5" w:val="single"/>
              <w:bottom w:color="b7b7b7" w:space="0" w:sz="5" w:val="single"/>
              <w:right w:color="b7b7b7" w:space="0" w:sz="5" w:val="single"/>
            </w:tcBorders>
            <w:shd w:fill="6aa84f" w:val="clear"/>
            <w:tcMar>
              <w:top w:w="0.0" w:type="dxa"/>
              <w:left w:w="40.0" w:type="dxa"/>
              <w:bottom w:w="0.0" w:type="dxa"/>
              <w:right w:w="40.0" w:type="dxa"/>
            </w:tcMar>
            <w:vAlign w:val="center"/>
          </w:tcPr>
          <w:p w:rsidR="00000000" w:rsidDel="00000000" w:rsidP="00000000" w:rsidRDefault="00000000" w:rsidRPr="00000000" w14:paraId="000000E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Relevance to the Project</w:t>
            </w:r>
            <w:r w:rsidDel="00000000" w:rsidR="00000000" w:rsidRPr="00000000">
              <w:rPr>
                <w:rtl w:val="0"/>
              </w:rPr>
            </w:r>
          </w:p>
        </w:tc>
      </w:tr>
      <w:tr>
        <w:trPr>
          <w:cantSplit w:val="0"/>
          <w:trHeight w:val="785" w:hRule="atLeast"/>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0E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USL Users</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0E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People who use Urdu Sign Language</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0E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are the main users who will perform signs in front of the camera.</w:t>
            </w:r>
          </w:p>
        </w:tc>
      </w:tr>
      <w:tr>
        <w:trPr>
          <w:cantSplit w:val="0"/>
          <w:trHeight w:val="785" w:hRule="atLeast"/>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0E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Families and Caregivers</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0E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Family members, friends, and caregivers</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0E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may receive the translated text or speech and communicate with USL users.</w:t>
            </w:r>
          </w:p>
        </w:tc>
      </w:tr>
      <w:tr>
        <w:trPr>
          <w:cantSplit w:val="0"/>
          <w:trHeight w:val="785" w:hRule="atLeast"/>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0E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0E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 students, and sign language interpreters</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0F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may use the system for communication and learning support.</w:t>
            </w:r>
          </w:p>
        </w:tc>
      </w:tr>
      <w:tr>
        <w:trPr>
          <w:cantSplit w:val="0"/>
          <w:trHeight w:val="1055" w:hRule="atLeast"/>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0F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Healthcare</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0F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Doctors, nurses, receptionists, and patients</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0F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could support basic communication where staff do not know USL.</w:t>
            </w:r>
          </w:p>
        </w:tc>
      </w:tr>
      <w:tr>
        <w:trPr>
          <w:cantSplit w:val="0"/>
          <w:trHeight w:val="785" w:hRule="atLeast"/>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0F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Services</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0F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Government staff and USL users</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0F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could help with basic communication at public-service counters.</w:t>
            </w:r>
          </w:p>
        </w:tc>
      </w:tr>
      <w:tr>
        <w:trPr>
          <w:cantSplit w:val="0"/>
          <w:trHeight w:val="785" w:hRule="atLeast"/>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0F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Workplaces</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0F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Employers, colleagues, and USL-using employees</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0F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may support basic workplace communication.</w:t>
            </w:r>
          </w:p>
        </w:tc>
      </w:tr>
    </w:tbl>
    <w:p w:rsidR="00000000" w:rsidDel="00000000" w:rsidP="00000000" w:rsidRDefault="00000000" w:rsidRPr="00000000" w14:paraId="000000F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market segment is people who use Urdu Sign Language because the system is designed around their communication needs. The other groups are considered secondary users or stakeholders because they may interact with the system, receive its output, provide feedback, or influence its development.</w:t>
      </w:r>
    </w:p>
    <w:p w:rsidR="00000000" w:rsidDel="00000000" w:rsidP="00000000" w:rsidRDefault="00000000" w:rsidRPr="00000000" w14:paraId="000000F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pStyle w:val="Heading1"/>
        <w:keepNext w:val="0"/>
        <w:keepLines w:val="0"/>
        <w:spacing w:before="480" w:lineRule="auto"/>
        <w:ind w:right="600"/>
        <w:jc w:val="both"/>
        <w:rPr>
          <w:rFonts w:ascii="Times New Roman" w:cs="Times New Roman" w:eastAsia="Times New Roman" w:hAnsi="Times New Roman"/>
          <w:b w:val="1"/>
          <w:bCs w:val="1"/>
          <w:sz w:val="28"/>
          <w:szCs w:val="28"/>
        </w:rPr>
      </w:pPr>
      <w:bookmarkStart w:colFirst="0" w:colLast="0" w:name="_3u96kfw5t8sc" w:id="15"/>
      <w:bookmarkEnd w:id="15"/>
      <w:r w:rsidDel="00000000" w:rsidR="00000000" w:rsidRPr="00000000">
        <w:rPr>
          <w:rFonts w:ascii="Times New Roman" w:cs="Times New Roman" w:eastAsia="Times New Roman" w:hAnsi="Times New Roman"/>
          <w:b w:val="1"/>
          <w:bCs w:val="1"/>
          <w:sz w:val="28"/>
          <w:szCs w:val="28"/>
          <w:rtl w:val="0"/>
        </w:rPr>
        <w:t xml:space="preserve">2.4 User Profile</w:t>
      </w:r>
    </w:p>
    <w:p w:rsidR="00000000" w:rsidDel="00000000" w:rsidP="00000000" w:rsidRDefault="00000000" w:rsidRPr="00000000" w14:paraId="000000F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user profile represents people who communicate using Urdu Sign Language in Pakistan.</w:t>
      </w:r>
    </w:p>
    <w:p w:rsidR="00000000" w:rsidDel="00000000" w:rsidP="00000000" w:rsidRDefault="00000000" w:rsidRPr="00000000" w14:paraId="000000FF">
      <w:pPr>
        <w:pStyle w:val="Heading3"/>
        <w:keepNext w:val="0"/>
        <w:keepLines w:val="0"/>
        <w:spacing w:before="280" w:lineRule="auto"/>
        <w:ind w:right="600"/>
        <w:jc w:val="both"/>
        <w:rPr>
          <w:rFonts w:ascii="Times New Roman" w:cs="Times New Roman" w:eastAsia="Times New Roman" w:hAnsi="Times New Roman"/>
          <w:b w:val="1"/>
          <w:bCs w:val="1"/>
          <w:color w:val="000000"/>
          <w:sz w:val="24"/>
          <w:szCs w:val="24"/>
        </w:rPr>
      </w:pPr>
      <w:bookmarkStart w:colFirst="0" w:colLast="0" w:name="_7611ljrry8rp" w:id="16"/>
      <w:bookmarkEnd w:id="16"/>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ind w:right="600"/>
        <w:jc w:val="both"/>
        <w:rPr>
          <w:rFonts w:ascii="Times New Roman" w:cs="Times New Roman" w:eastAsia="Times New Roman" w:hAnsi="Times New Roman"/>
          <w:b w:val="1"/>
          <w:bCs w:val="1"/>
          <w:color w:val="000000"/>
          <w:sz w:val="24"/>
          <w:szCs w:val="24"/>
        </w:rPr>
      </w:pPr>
      <w:bookmarkStart w:colFirst="0" w:colLast="0" w:name="_5ieagvcfrnmj" w:id="17"/>
      <w:bookmarkEnd w:id="17"/>
      <w:r w:rsidDel="00000000" w:rsidR="00000000" w:rsidRPr="00000000">
        <w:rPr>
          <w:rFonts w:ascii="Times New Roman" w:cs="Times New Roman" w:eastAsia="Times New Roman" w:hAnsi="Times New Roman"/>
          <w:b w:val="1"/>
          <w:bCs w:val="1"/>
          <w:color w:val="000000"/>
          <w:sz w:val="24"/>
          <w:szCs w:val="24"/>
          <w:rtl w:val="0"/>
        </w:rPr>
        <w:t xml:space="preserve">Primary User Profile</w:t>
      </w:r>
    </w:p>
    <w:tbl>
      <w:tblPr>
        <w:tblStyle w:val="Table3"/>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6935"/>
        <w:tblGridChange w:id="0">
          <w:tblGrid>
            <w:gridCol w:w="2300"/>
            <w:gridCol w:w="6935"/>
          </w:tblGrid>
        </w:tblGridChange>
      </w:tblGrid>
      <w:tr>
        <w:trPr>
          <w:cantSplit w:val="0"/>
          <w:trHeight w:val="500" w:hRule="atLeast"/>
          <w:tblHeader w:val="0"/>
        </w:trPr>
        <w:tc>
          <w:tcPr>
            <w:tcBorders>
              <w:top w:color="b7b7b7" w:space="0" w:sz="5" w:val="single"/>
              <w:left w:color="b7b7b7" w:space="0" w:sz="5" w:val="single"/>
              <w:bottom w:color="b7b7b7" w:space="0" w:sz="5" w:val="single"/>
              <w:right w:color="b7b7b7" w:space="0" w:sz="5" w:val="single"/>
            </w:tcBorders>
            <w:shd w:fill="6aa84f" w:val="clear"/>
            <w:tcMar>
              <w:top w:w="0.0" w:type="dxa"/>
              <w:left w:w="40.0" w:type="dxa"/>
              <w:bottom w:w="0.0" w:type="dxa"/>
              <w:right w:w="40.0" w:type="dxa"/>
            </w:tcMar>
            <w:vAlign w:val="center"/>
          </w:tcPr>
          <w:p w:rsidR="00000000" w:rsidDel="00000000" w:rsidP="00000000" w:rsidRDefault="00000000" w:rsidRPr="00000000" w14:paraId="0000010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Attribute</w:t>
            </w:r>
            <w:r w:rsidDel="00000000" w:rsidR="00000000" w:rsidRPr="00000000">
              <w:rPr>
                <w:rtl w:val="0"/>
              </w:rPr>
            </w:r>
          </w:p>
        </w:tc>
        <w:tc>
          <w:tcPr>
            <w:tcBorders>
              <w:top w:color="b7b7b7" w:space="0" w:sz="5" w:val="single"/>
              <w:left w:color="cccccc" w:space="0" w:sz="5" w:val="single"/>
              <w:bottom w:color="b7b7b7" w:space="0" w:sz="5" w:val="single"/>
              <w:right w:color="b7b7b7" w:space="0" w:sz="5" w:val="single"/>
            </w:tcBorders>
            <w:shd w:fill="6aa84f" w:val="clear"/>
            <w:tcMar>
              <w:top w:w="0.0" w:type="dxa"/>
              <w:left w:w="40.0" w:type="dxa"/>
              <w:bottom w:w="0.0" w:type="dxa"/>
              <w:right w:w="40.0" w:type="dxa"/>
            </w:tcMar>
            <w:vAlign w:val="center"/>
          </w:tcPr>
          <w:p w:rsidR="00000000" w:rsidDel="00000000" w:rsidP="00000000" w:rsidRDefault="00000000" w:rsidRPr="00000000" w14:paraId="0000010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Description</w:t>
            </w:r>
            <w:r w:rsidDel="00000000" w:rsidR="00000000" w:rsidRPr="00000000">
              <w:rPr>
                <w:rtl w:val="0"/>
              </w:rPr>
            </w:r>
          </w:p>
        </w:tc>
      </w:tr>
      <w:tr>
        <w:trPr>
          <w:cantSplit w:val="0"/>
          <w:trHeight w:val="500" w:hRule="atLeast"/>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0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Type</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0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People who use Urdu Sign Language</w:t>
            </w:r>
          </w:p>
        </w:tc>
      </w:tr>
      <w:tr>
        <w:trPr>
          <w:cantSplit w:val="0"/>
          <w:trHeight w:val="500" w:hRule="atLeast"/>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0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0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Pakistan</w:t>
            </w:r>
          </w:p>
        </w:tc>
      </w:tr>
      <w:tr>
        <w:trPr>
          <w:cantSplit w:val="0"/>
          <w:trHeight w:val="500" w:hRule="atLeast"/>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0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0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include students, young adults, adults, and other USL users</w:t>
            </w:r>
          </w:p>
        </w:tc>
      </w:tr>
      <w:tr>
        <w:trPr>
          <w:cantSplit w:val="0"/>
          <w:trHeight w:val="785" w:hRule="atLeast"/>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0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Method</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0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Urdu Sign Language, gestures, facial expressions, and other non-verbal communication</w:t>
            </w:r>
          </w:p>
        </w:tc>
      </w:tr>
      <w:tr>
        <w:trPr>
          <w:cantSplit w:val="0"/>
          <w:trHeight w:val="785" w:hRule="atLeast"/>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0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Goal</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0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communicate information, requests, feelings, and everyday messages with people who may not understand USL</w:t>
            </w:r>
          </w:p>
        </w:tc>
      </w:tr>
      <w:tr>
        <w:trPr>
          <w:cantSplit w:val="0"/>
          <w:trHeight w:val="500" w:hRule="atLeast"/>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0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Need</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0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simple way to translate signs into understandable text and speech</w:t>
            </w:r>
          </w:p>
        </w:tc>
      </w:tr>
      <w:tr>
        <w:trPr>
          <w:cantSplit w:val="0"/>
          <w:trHeight w:val="785" w:hRule="atLeast"/>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0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Knowledge</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1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vary; therefore, the system should not require advanced technical knowledge</w:t>
            </w:r>
          </w:p>
        </w:tc>
      </w:tr>
      <w:tr>
        <w:trPr>
          <w:cantSplit w:val="0"/>
          <w:trHeight w:val="785" w:hRule="atLeast"/>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1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Interaction</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1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signs naturally in front of a camera</w:t>
            </w:r>
          </w:p>
        </w:tc>
      </w:tr>
      <w:tr>
        <w:trPr>
          <w:cantSplit w:val="0"/>
          <w:trHeight w:val="500" w:hRule="atLeast"/>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1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Device Preference</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1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Webcam/laptop or mobile camera</w:t>
            </w:r>
          </w:p>
        </w:tc>
      </w:tr>
      <w:tr>
        <w:trPr>
          <w:cantSplit w:val="0"/>
          <w:trHeight w:val="1055" w:hRule="atLeast"/>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1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Behaviour</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1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signs and facial expressions during communication and may use the system during situations where the other person does not understand USL</w:t>
            </w:r>
          </w:p>
        </w:tc>
      </w:tr>
      <w:tr>
        <w:trPr>
          <w:cantSplit w:val="0"/>
          <w:trHeight w:val="785" w:hRule="atLeast"/>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1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Pain Points</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1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 communicating with people who do not understand USL; dependence on interpreters or people familiar with sign language</w:t>
            </w:r>
          </w:p>
        </w:tc>
      </w:tr>
      <w:tr>
        <w:trPr>
          <w:cantSplit w:val="0"/>
          <w:trHeight w:val="500" w:hRule="atLeast"/>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1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Expectations</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1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 understandable, and accurate recognition</w:t>
            </w:r>
          </w:p>
        </w:tc>
      </w:tr>
      <w:tr>
        <w:trPr>
          <w:cantSplit w:val="0"/>
          <w:trHeight w:val="785" w:hRule="atLeast"/>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1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Accessibility Expectations</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1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interface, clear output, and minimal complicated controls</w:t>
            </w:r>
          </w:p>
        </w:tc>
      </w:tr>
      <w:tr>
        <w:trPr>
          <w:cantSplit w:val="0"/>
          <w:trHeight w:val="785" w:hRule="atLeast"/>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1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Expectations</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1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Recognition of alphabets, common sentences, and relevant emotional information</w:t>
            </w:r>
          </w:p>
        </w:tc>
      </w:tr>
      <w:tr>
        <w:trPr>
          <w:cantSplit w:val="0"/>
          <w:trHeight w:val="785" w:hRule="atLeast"/>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1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Expectations</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2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text and speech output</w:t>
            </w:r>
          </w:p>
        </w:tc>
      </w:tr>
    </w:tbl>
    <w:p w:rsidR="00000000" w:rsidDel="00000000" w:rsidP="00000000" w:rsidRDefault="00000000" w:rsidRPr="00000000" w14:paraId="00000121">
      <w:pPr>
        <w:pStyle w:val="Heading3"/>
        <w:keepNext w:val="0"/>
        <w:keepLines w:val="0"/>
        <w:spacing w:before="280" w:lineRule="auto"/>
        <w:ind w:right="600"/>
        <w:jc w:val="both"/>
        <w:rPr>
          <w:rFonts w:ascii="Times New Roman" w:cs="Times New Roman" w:eastAsia="Times New Roman" w:hAnsi="Times New Roman"/>
          <w:b w:val="1"/>
          <w:bCs w:val="1"/>
          <w:color w:val="000000"/>
          <w:sz w:val="24"/>
          <w:szCs w:val="24"/>
        </w:rPr>
      </w:pPr>
      <w:bookmarkStart w:colFirst="0" w:colLast="0" w:name="_lr6pk45kw0qu" w:id="18"/>
      <w:bookmarkEnd w:id="18"/>
      <w:r w:rsidDel="00000000" w:rsidR="00000000" w:rsidRPr="00000000">
        <w:rPr>
          <w:rFonts w:ascii="Times New Roman" w:cs="Times New Roman" w:eastAsia="Times New Roman" w:hAnsi="Times New Roman"/>
          <w:b w:val="1"/>
          <w:bCs w:val="1"/>
          <w:color w:val="000000"/>
          <w:sz w:val="24"/>
          <w:szCs w:val="24"/>
          <w:rtl w:val="0"/>
        </w:rPr>
        <w:t xml:space="preserve">Important User Characteristics</w:t>
      </w:r>
    </w:p>
    <w:p w:rsidR="00000000" w:rsidDel="00000000" w:rsidP="00000000" w:rsidRDefault="00000000" w:rsidRPr="00000000" w14:paraId="000001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may have different signing styles, hand positions, camera angles, and communication patterns. Therefore, the system should be designed and tested with different signers rather than relying on a single person's gestures. The custom dataset is important because it needs to represent local signs and variations used by Pakistani USL users.</w:t>
      </w:r>
    </w:p>
    <w:p w:rsidR="00000000" w:rsidDel="00000000" w:rsidP="00000000" w:rsidRDefault="00000000" w:rsidRPr="00000000" w14:paraId="00000123">
      <w:pPr>
        <w:pStyle w:val="Heading1"/>
        <w:keepNext w:val="0"/>
        <w:keepLines w:val="0"/>
        <w:spacing w:before="480" w:lineRule="auto"/>
        <w:ind w:right="600"/>
        <w:jc w:val="both"/>
        <w:rPr>
          <w:rFonts w:ascii="Times New Roman" w:cs="Times New Roman" w:eastAsia="Times New Roman" w:hAnsi="Times New Roman"/>
          <w:b w:val="1"/>
          <w:bCs w:val="1"/>
          <w:sz w:val="28"/>
          <w:szCs w:val="28"/>
        </w:rPr>
      </w:pPr>
      <w:bookmarkStart w:colFirst="0" w:colLast="0" w:name="_r5716wsgq0xk" w:id="19"/>
      <w:bookmarkEnd w:id="19"/>
      <w:r w:rsidDel="00000000" w:rsidR="00000000" w:rsidRPr="00000000">
        <w:rPr>
          <w:rFonts w:ascii="Times New Roman" w:cs="Times New Roman" w:eastAsia="Times New Roman" w:hAnsi="Times New Roman"/>
          <w:b w:val="1"/>
          <w:bCs w:val="1"/>
          <w:sz w:val="28"/>
          <w:szCs w:val="28"/>
          <w:rtl w:val="0"/>
        </w:rPr>
        <w:t xml:space="preserve">2.5 Persona</w:t>
      </w:r>
    </w:p>
    <w:p w:rsidR="00000000" w:rsidDel="00000000" w:rsidP="00000000" w:rsidRDefault="00000000" w:rsidRPr="00000000" w14:paraId="0000012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persona is a representative user created from the identified user profile. It helps the development team understand how a real user may interact with the proposed system.</w:t>
      </w:r>
      <w:r w:rsidDel="00000000" w:rsidR="00000000" w:rsidRPr="00000000">
        <w:rPr>
          <w:rtl w:val="0"/>
        </w:rPr>
      </w:r>
    </w:p>
    <w:p w:rsidR="00000000" w:rsidDel="00000000" w:rsidP="00000000" w:rsidRDefault="00000000" w:rsidRPr="00000000" w14:paraId="00000125">
      <w:pPr>
        <w:spacing w:after="80" w:lineRule="auto"/>
        <w:ind w:right="60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spacing w:after="80" w:lineRule="auto"/>
        <w:ind w:right="6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 1: Primary User</w:t>
      </w:r>
    </w:p>
    <w:p w:rsidR="00000000" w:rsidDel="00000000" w:rsidP="00000000" w:rsidRDefault="00000000" w:rsidRPr="00000000" w14:paraId="00000127">
      <w:pPr>
        <w:spacing w:before="28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Sehrish Ali</w:t>
      </w:r>
    </w:p>
    <w:p w:rsidR="00000000" w:rsidDel="00000000" w:rsidP="00000000" w:rsidRDefault="00000000" w:rsidRPr="00000000" w14:paraId="000001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Age: </w:t>
      </w: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Fonts w:ascii="Times New Roman" w:cs="Times New Roman" w:eastAsia="Times New Roman" w:hAnsi="Times New Roman"/>
          <w:b w:val="1"/>
          <w:bCs w:val="1"/>
          <w:sz w:val="24"/>
          <w:szCs w:val="24"/>
          <w:rtl w:val="0"/>
        </w:rPr>
        <w:br w:type="textWrapping"/>
        <w:t xml:space="preserve"> Role: </w:t>
      </w:r>
      <w:r w:rsidDel="00000000" w:rsidR="00000000" w:rsidRPr="00000000">
        <w:rPr>
          <w:rFonts w:ascii="Times New Roman" w:cs="Times New Roman" w:eastAsia="Times New Roman" w:hAnsi="Times New Roman"/>
          <w:sz w:val="24"/>
          <w:szCs w:val="24"/>
          <w:rtl w:val="0"/>
        </w:rPr>
        <w:t xml:space="preserve">Student</w:t>
      </w:r>
      <w:r w:rsidDel="00000000" w:rsidR="00000000" w:rsidRPr="00000000">
        <w:rPr>
          <w:rFonts w:ascii="Times New Roman" w:cs="Times New Roman" w:eastAsia="Times New Roman" w:hAnsi="Times New Roman"/>
          <w:b w:val="1"/>
          <w:bCs w:val="1"/>
          <w:sz w:val="24"/>
          <w:szCs w:val="24"/>
          <w:rtl w:val="0"/>
        </w:rPr>
        <w:br w:type="textWrapping"/>
        <w:t xml:space="preserve"> Location: </w:t>
      </w:r>
      <w:r w:rsidDel="00000000" w:rsidR="00000000" w:rsidRPr="00000000">
        <w:rPr>
          <w:rFonts w:ascii="Times New Roman" w:cs="Times New Roman" w:eastAsia="Times New Roman" w:hAnsi="Times New Roman"/>
          <w:sz w:val="24"/>
          <w:szCs w:val="24"/>
          <w:rtl w:val="0"/>
        </w:rPr>
        <w:t xml:space="preserve">Pakistan</w:t>
      </w:r>
      <w:r w:rsidDel="00000000" w:rsidR="00000000" w:rsidRPr="00000000">
        <w:rPr>
          <w:rFonts w:ascii="Times New Roman" w:cs="Times New Roman" w:eastAsia="Times New Roman" w:hAnsi="Times New Roman"/>
          <w:b w:val="1"/>
          <w:bCs w:val="1"/>
          <w:sz w:val="24"/>
          <w:szCs w:val="24"/>
          <w:rtl w:val="0"/>
        </w:rPr>
        <w:br w:type="textWrapping"/>
        <w:t xml:space="preserve"> Communication Method: </w:t>
      </w:r>
      <w:r w:rsidDel="00000000" w:rsidR="00000000" w:rsidRPr="00000000">
        <w:rPr>
          <w:rFonts w:ascii="Times New Roman" w:cs="Times New Roman" w:eastAsia="Times New Roman" w:hAnsi="Times New Roman"/>
          <w:sz w:val="24"/>
          <w:szCs w:val="24"/>
          <w:rtl w:val="0"/>
        </w:rPr>
        <w:t xml:space="preserve">Urdu Sign Language</w:t>
      </w:r>
      <w:r w:rsidDel="00000000" w:rsidR="00000000" w:rsidRPr="00000000">
        <w:rPr>
          <w:rFonts w:ascii="Times New Roman" w:cs="Times New Roman" w:eastAsia="Times New Roman" w:hAnsi="Times New Roman"/>
          <w:b w:val="1"/>
          <w:bCs w:val="1"/>
          <w:sz w:val="24"/>
          <w:szCs w:val="24"/>
          <w:rtl w:val="0"/>
        </w:rPr>
        <w:br w:type="textWrapping"/>
        <w:t xml:space="preserve"> Technical Knowledge: </w:t>
      </w:r>
      <w:r w:rsidDel="00000000" w:rsidR="00000000" w:rsidRPr="00000000">
        <w:rPr>
          <w:rFonts w:ascii="Times New Roman" w:cs="Times New Roman" w:eastAsia="Times New Roman" w:hAnsi="Times New Roman"/>
          <w:sz w:val="24"/>
          <w:szCs w:val="24"/>
          <w:rtl w:val="0"/>
        </w:rPr>
        <w:t xml:space="preserve">Basic smartphone and computer user</w:t>
      </w:r>
    </w:p>
    <w:p w:rsidR="00000000" w:rsidDel="00000000" w:rsidP="00000000" w:rsidRDefault="00000000" w:rsidRPr="00000000" w14:paraId="00000129">
      <w:pPr>
        <w:pStyle w:val="Heading3"/>
        <w:keepNext w:val="0"/>
        <w:keepLines w:val="0"/>
        <w:spacing w:before="280" w:lineRule="auto"/>
        <w:ind w:right="600"/>
        <w:jc w:val="both"/>
        <w:rPr>
          <w:rFonts w:ascii="Times New Roman" w:cs="Times New Roman" w:eastAsia="Times New Roman" w:hAnsi="Times New Roman"/>
          <w:b w:val="1"/>
          <w:bCs w:val="1"/>
          <w:color w:val="000000"/>
          <w:sz w:val="26"/>
          <w:szCs w:val="26"/>
        </w:rPr>
      </w:pPr>
      <w:bookmarkStart w:colFirst="0" w:colLast="0" w:name="_1gkg6561q5l" w:id="20"/>
      <w:bookmarkEnd w:id="20"/>
      <w:r w:rsidDel="00000000" w:rsidR="00000000" w:rsidRPr="00000000">
        <w:rPr>
          <w:rFonts w:ascii="Times New Roman" w:cs="Times New Roman" w:eastAsia="Times New Roman" w:hAnsi="Times New Roman"/>
          <w:b w:val="1"/>
          <w:bCs w:val="1"/>
          <w:color w:val="000000"/>
          <w:sz w:val="26"/>
          <w:szCs w:val="26"/>
          <w:rtl w:val="0"/>
        </w:rPr>
        <w:t xml:space="preserve">Goals</w:t>
      </w:r>
    </w:p>
    <w:p w:rsidR="00000000" w:rsidDel="00000000" w:rsidP="00000000" w:rsidRDefault="00000000" w:rsidRPr="00000000" w14:paraId="0000012A">
      <w:pPr>
        <w:numPr>
          <w:ilvl w:val="0"/>
          <w:numId w:val="22"/>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Communicate more easily with people who do not understand Urdu Sign Language.</w:t>
      </w:r>
    </w:p>
    <w:p w:rsidR="00000000" w:rsidDel="00000000" w:rsidP="00000000" w:rsidRDefault="00000000" w:rsidRPr="00000000" w14:paraId="0000012B">
      <w:pPr>
        <w:numPr>
          <w:ilvl w:val="0"/>
          <w:numId w:val="2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 everyday requests and information without depending on another person.</w:t>
      </w:r>
    </w:p>
    <w:p w:rsidR="00000000" w:rsidDel="00000000" w:rsidP="00000000" w:rsidRDefault="00000000" w:rsidRPr="00000000" w14:paraId="0000012C">
      <w:pPr>
        <w:numPr>
          <w:ilvl w:val="0"/>
          <w:numId w:val="2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Communicate with teachers, staff, and other people in situations where an interpreter is not available.</w:t>
      </w:r>
    </w:p>
    <w:p w:rsidR="00000000" w:rsidDel="00000000" w:rsidP="00000000" w:rsidRDefault="00000000" w:rsidRPr="00000000" w14:paraId="0000012D">
      <w:pPr>
        <w:numPr>
          <w:ilvl w:val="0"/>
          <w:numId w:val="22"/>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 simple technology-based solution for everyday communication.</w:t>
      </w:r>
    </w:p>
    <w:p w:rsidR="00000000" w:rsidDel="00000000" w:rsidP="00000000" w:rsidRDefault="00000000" w:rsidRPr="00000000" w14:paraId="0000012E">
      <w:pPr>
        <w:pStyle w:val="Heading3"/>
        <w:keepNext w:val="0"/>
        <w:keepLines w:val="0"/>
        <w:spacing w:before="280" w:lineRule="auto"/>
        <w:ind w:right="600"/>
        <w:jc w:val="both"/>
        <w:rPr>
          <w:rFonts w:ascii="Times New Roman" w:cs="Times New Roman" w:eastAsia="Times New Roman" w:hAnsi="Times New Roman"/>
          <w:b w:val="1"/>
          <w:bCs w:val="1"/>
          <w:color w:val="000000"/>
          <w:sz w:val="26"/>
          <w:szCs w:val="26"/>
        </w:rPr>
      </w:pPr>
      <w:bookmarkStart w:colFirst="0" w:colLast="0" w:name="_ssd3ni93ub8f" w:id="21"/>
      <w:bookmarkEnd w:id="21"/>
      <w:r w:rsidDel="00000000" w:rsidR="00000000" w:rsidRPr="00000000">
        <w:rPr>
          <w:rFonts w:ascii="Times New Roman" w:cs="Times New Roman" w:eastAsia="Times New Roman" w:hAnsi="Times New Roman"/>
          <w:b w:val="1"/>
          <w:bCs w:val="1"/>
          <w:color w:val="000000"/>
          <w:sz w:val="26"/>
          <w:szCs w:val="26"/>
          <w:rtl w:val="0"/>
        </w:rPr>
        <w:t xml:space="preserve">Needs</w:t>
      </w:r>
    </w:p>
    <w:p w:rsidR="00000000" w:rsidDel="00000000" w:rsidP="00000000" w:rsidRDefault="00000000" w:rsidRPr="00000000" w14:paraId="0000012F">
      <w:pPr>
        <w:numPr>
          <w:ilvl w:val="0"/>
          <w:numId w:val="9"/>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Recognition of commonly used USL signs.</w:t>
      </w:r>
    </w:p>
    <w:p w:rsidR="00000000" w:rsidDel="00000000" w:rsidP="00000000" w:rsidRDefault="00000000" w:rsidRPr="00000000" w14:paraId="00000130">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Recognition of Urdu Sign Language alphabets.</w:t>
      </w:r>
    </w:p>
    <w:p w:rsidR="00000000" w:rsidDel="00000000" w:rsidP="00000000" w:rsidRDefault="00000000" w:rsidRPr="00000000" w14:paraId="00000131">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Recognition of common everyday sentences.</w:t>
      </w:r>
    </w:p>
    <w:p w:rsidR="00000000" w:rsidDel="00000000" w:rsidP="00000000" w:rsidRDefault="00000000" w:rsidRPr="00000000" w14:paraId="00000132">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text output.</w:t>
      </w:r>
    </w:p>
    <w:p w:rsidR="00000000" w:rsidDel="00000000" w:rsidP="00000000" w:rsidRDefault="00000000" w:rsidRPr="00000000" w14:paraId="00000133">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Speech output that can be understood by a hearing person.</w:t>
      </w:r>
    </w:p>
    <w:p w:rsidR="00000000" w:rsidDel="00000000" w:rsidP="00000000" w:rsidRDefault="00000000" w:rsidRPr="00000000" w14:paraId="00000134">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simple camera-based interface.</w:t>
      </w:r>
    </w:p>
    <w:p w:rsidR="00000000" w:rsidDel="00000000" w:rsidP="00000000" w:rsidRDefault="00000000" w:rsidRPr="00000000" w14:paraId="00000135">
      <w:pPr>
        <w:numPr>
          <w:ilvl w:val="0"/>
          <w:numId w:val="9"/>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Recognition that works under different normal lighting and background conditions.</w:t>
      </w:r>
    </w:p>
    <w:p w:rsidR="00000000" w:rsidDel="00000000" w:rsidP="00000000" w:rsidRDefault="00000000" w:rsidRPr="00000000" w14:paraId="00000136">
      <w:pPr>
        <w:pStyle w:val="Heading3"/>
        <w:keepNext w:val="0"/>
        <w:keepLines w:val="0"/>
        <w:spacing w:before="280" w:lineRule="auto"/>
        <w:ind w:right="600"/>
        <w:jc w:val="both"/>
        <w:rPr>
          <w:rFonts w:ascii="Times New Roman" w:cs="Times New Roman" w:eastAsia="Times New Roman" w:hAnsi="Times New Roman"/>
          <w:b w:val="1"/>
          <w:bCs w:val="1"/>
          <w:color w:val="000000"/>
          <w:sz w:val="26"/>
          <w:szCs w:val="26"/>
        </w:rPr>
      </w:pPr>
      <w:bookmarkStart w:colFirst="0" w:colLast="0" w:name="_c15vhq6cuv24" w:id="22"/>
      <w:bookmarkEnd w:id="22"/>
      <w:r w:rsidDel="00000000" w:rsidR="00000000" w:rsidRPr="00000000">
        <w:rPr>
          <w:rFonts w:ascii="Times New Roman" w:cs="Times New Roman" w:eastAsia="Times New Roman" w:hAnsi="Times New Roman"/>
          <w:b w:val="1"/>
          <w:bCs w:val="1"/>
          <w:color w:val="000000"/>
          <w:sz w:val="26"/>
          <w:szCs w:val="26"/>
          <w:rtl w:val="0"/>
        </w:rPr>
        <w:t xml:space="preserve">Pain Points</w:t>
      </w:r>
    </w:p>
    <w:p w:rsidR="00000000" w:rsidDel="00000000" w:rsidP="00000000" w:rsidRDefault="00000000" w:rsidRPr="00000000" w14:paraId="00000137">
      <w:pPr>
        <w:numPr>
          <w:ilvl w:val="0"/>
          <w:numId w:val="20"/>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people around her do not understand Urdu Sign Language.</w:t>
      </w:r>
    </w:p>
    <w:p w:rsidR="00000000" w:rsidDel="00000000" w:rsidP="00000000" w:rsidRDefault="00000000" w:rsidRPr="00000000" w14:paraId="00000138">
      <w:pPr>
        <w:numPr>
          <w:ilvl w:val="0"/>
          <w:numId w:val="2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can become difficult when an interpreter or person familiar with USL is unavailable.</w:t>
      </w:r>
    </w:p>
    <w:p w:rsidR="00000000" w:rsidDel="00000000" w:rsidP="00000000" w:rsidRDefault="00000000" w:rsidRPr="00000000" w14:paraId="00000139">
      <w:pPr>
        <w:numPr>
          <w:ilvl w:val="0"/>
          <w:numId w:val="2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Communicating longer messages through individual alphabets can be slow.</w:t>
      </w:r>
    </w:p>
    <w:p w:rsidR="00000000" w:rsidDel="00000000" w:rsidP="00000000" w:rsidRDefault="00000000" w:rsidRPr="00000000" w14:paraId="0000013A">
      <w:pPr>
        <w:numPr>
          <w:ilvl w:val="0"/>
          <w:numId w:val="20"/>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Facial expressions and emotions may not always be communicated through basic text translation.</w:t>
      </w:r>
    </w:p>
    <w:p w:rsidR="00000000" w:rsidDel="00000000" w:rsidP="00000000" w:rsidRDefault="00000000" w:rsidRPr="00000000" w14:paraId="0000013B">
      <w:pPr>
        <w:pStyle w:val="Heading3"/>
        <w:keepNext w:val="0"/>
        <w:keepLines w:val="0"/>
        <w:spacing w:before="280" w:lineRule="auto"/>
        <w:ind w:right="600"/>
        <w:jc w:val="both"/>
        <w:rPr>
          <w:rFonts w:ascii="Times New Roman" w:cs="Times New Roman" w:eastAsia="Times New Roman" w:hAnsi="Times New Roman"/>
          <w:b w:val="1"/>
          <w:bCs w:val="1"/>
          <w:color w:val="000000"/>
          <w:sz w:val="26"/>
          <w:szCs w:val="26"/>
        </w:rPr>
      </w:pPr>
      <w:bookmarkStart w:colFirst="0" w:colLast="0" w:name="_fkczmkw6h8fe" w:id="23"/>
      <w:bookmarkEnd w:id="23"/>
      <w:r w:rsidDel="00000000" w:rsidR="00000000" w:rsidRPr="00000000">
        <w:rPr>
          <w:rFonts w:ascii="Times New Roman" w:cs="Times New Roman" w:eastAsia="Times New Roman" w:hAnsi="Times New Roman"/>
          <w:b w:val="1"/>
          <w:bCs w:val="1"/>
          <w:color w:val="000000"/>
          <w:sz w:val="26"/>
          <w:szCs w:val="26"/>
          <w:rtl w:val="0"/>
        </w:rPr>
        <w:t xml:space="preserve">Behaviour</w:t>
      </w:r>
    </w:p>
    <w:p w:rsidR="00000000" w:rsidDel="00000000" w:rsidP="00000000" w:rsidRDefault="00000000" w:rsidRPr="00000000" w14:paraId="000001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Sehrish normally communicates using Urdu Sign Language. When interacting with someone who does not understand USL, she may need to use gestures, writing, typing, or assistance from another person. She is comfortable using a smartphone and would prefer a system that requires minimal interaction beyond using the camera.</w:t>
      </w:r>
    </w:p>
    <w:p w:rsidR="00000000" w:rsidDel="00000000" w:rsidP="00000000" w:rsidRDefault="00000000" w:rsidRPr="00000000" w14:paraId="0000013D">
      <w:pPr>
        <w:pStyle w:val="Heading3"/>
        <w:keepNext w:val="0"/>
        <w:keepLines w:val="0"/>
        <w:spacing w:before="280" w:lineRule="auto"/>
        <w:ind w:right="600"/>
        <w:jc w:val="both"/>
        <w:rPr>
          <w:rFonts w:ascii="Times New Roman" w:cs="Times New Roman" w:eastAsia="Times New Roman" w:hAnsi="Times New Roman"/>
          <w:b w:val="1"/>
          <w:bCs w:val="1"/>
          <w:color w:val="000000"/>
          <w:sz w:val="26"/>
          <w:szCs w:val="26"/>
        </w:rPr>
      </w:pPr>
      <w:bookmarkStart w:colFirst="0" w:colLast="0" w:name="_ptycsk146ffq" w:id="24"/>
      <w:bookmarkEnd w:id="24"/>
      <w:r w:rsidDel="00000000" w:rsidR="00000000" w:rsidRPr="00000000">
        <w:rPr>
          <w:rtl w:val="0"/>
        </w:rPr>
      </w:r>
    </w:p>
    <w:p w:rsidR="00000000" w:rsidDel="00000000" w:rsidP="00000000" w:rsidRDefault="00000000" w:rsidRPr="00000000" w14:paraId="0000013E">
      <w:pPr>
        <w:pStyle w:val="Heading3"/>
        <w:keepNext w:val="0"/>
        <w:keepLines w:val="0"/>
        <w:spacing w:before="280" w:lineRule="auto"/>
        <w:ind w:right="600"/>
        <w:jc w:val="both"/>
        <w:rPr>
          <w:rFonts w:ascii="Times New Roman" w:cs="Times New Roman" w:eastAsia="Times New Roman" w:hAnsi="Times New Roman"/>
          <w:b w:val="1"/>
          <w:bCs w:val="1"/>
          <w:color w:val="000000"/>
          <w:sz w:val="26"/>
          <w:szCs w:val="26"/>
        </w:rPr>
      </w:pPr>
      <w:bookmarkStart w:colFirst="0" w:colLast="0" w:name="_heoti0v7jad2" w:id="25"/>
      <w:bookmarkEnd w:id="25"/>
      <w:r w:rsidDel="00000000" w:rsidR="00000000" w:rsidRPr="00000000">
        <w:rPr>
          <w:rFonts w:ascii="Times New Roman" w:cs="Times New Roman" w:eastAsia="Times New Roman" w:hAnsi="Times New Roman"/>
          <w:b w:val="1"/>
          <w:bCs w:val="1"/>
          <w:color w:val="000000"/>
          <w:sz w:val="26"/>
          <w:szCs w:val="26"/>
          <w:rtl w:val="0"/>
        </w:rPr>
        <w:t xml:space="preserve">Expectations</w:t>
      </w:r>
    </w:p>
    <w:p w:rsidR="00000000" w:rsidDel="00000000" w:rsidP="00000000" w:rsidRDefault="00000000" w:rsidRPr="00000000" w14:paraId="000001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Sehrish expects the system to:</w:t>
      </w:r>
    </w:p>
    <w:p w:rsidR="00000000" w:rsidDel="00000000" w:rsidP="00000000" w:rsidRDefault="00000000" w:rsidRPr="00000000" w14:paraId="00000140">
      <w:pPr>
        <w:numPr>
          <w:ilvl w:val="0"/>
          <w:numId w:val="19"/>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Recognize her signs without requiring complicated setup.</w:t>
      </w:r>
    </w:p>
    <w:p w:rsidR="00000000" w:rsidDel="00000000" w:rsidP="00000000" w:rsidRDefault="00000000" w:rsidRPr="00000000" w14:paraId="00000141">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results quickly.</w:t>
      </w:r>
    </w:p>
    <w:p w:rsidR="00000000" w:rsidDel="00000000" w:rsidP="00000000" w:rsidRDefault="00000000" w:rsidRPr="00000000" w14:paraId="00000142">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understandable text.</w:t>
      </w:r>
    </w:p>
    <w:p w:rsidR="00000000" w:rsidDel="00000000" w:rsidP="00000000" w:rsidRDefault="00000000" w:rsidRPr="00000000" w14:paraId="00000143">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speech output when needed.</w:t>
      </w:r>
    </w:p>
    <w:p w:rsidR="00000000" w:rsidDel="00000000" w:rsidP="00000000" w:rsidRDefault="00000000" w:rsidRPr="00000000" w14:paraId="00000144">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Recognize both individual alphabets and commonly used sentences.</w:t>
      </w:r>
    </w:p>
    <w:p w:rsidR="00000000" w:rsidDel="00000000" w:rsidP="00000000" w:rsidRDefault="00000000" w:rsidRPr="00000000" w14:paraId="00000145">
      <w:pPr>
        <w:numPr>
          <w:ilvl w:val="0"/>
          <w:numId w:val="19"/>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useful emotional context through facial-expression recognition.</w:t>
      </w:r>
    </w:p>
    <w:p w:rsidR="00000000" w:rsidDel="00000000" w:rsidP="00000000" w:rsidRDefault="00000000" w:rsidRPr="00000000" w14:paraId="00000146">
      <w:pPr>
        <w:spacing w:after="80" w:lineRule="auto"/>
        <w:ind w:right="60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Persona 2: Secondary User</w:t>
      </w:r>
    </w:p>
    <w:p w:rsidR="00000000" w:rsidDel="00000000" w:rsidP="00000000" w:rsidRDefault="00000000" w:rsidRPr="00000000" w14:paraId="00000147">
      <w:pPr>
        <w:spacing w:before="28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Farhat Javed</w:t>
      </w:r>
    </w:p>
    <w:p w:rsidR="00000000" w:rsidDel="00000000" w:rsidP="00000000" w:rsidRDefault="00000000" w:rsidRPr="00000000" w14:paraId="000001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Age: </w:t>
      </w:r>
      <w:r w:rsidDel="00000000" w:rsidR="00000000" w:rsidRPr="00000000">
        <w:rPr>
          <w:rFonts w:ascii="Times New Roman" w:cs="Times New Roman" w:eastAsia="Times New Roman" w:hAnsi="Times New Roman"/>
          <w:sz w:val="24"/>
          <w:szCs w:val="24"/>
          <w:rtl w:val="0"/>
        </w:rPr>
        <w:t xml:space="preserve">32</w:t>
        <w:br w:type="textWrapping"/>
      </w:r>
      <w:r w:rsidDel="00000000" w:rsidR="00000000" w:rsidRPr="00000000">
        <w:rPr>
          <w:rFonts w:ascii="Times New Roman" w:cs="Times New Roman" w:eastAsia="Times New Roman" w:hAnsi="Times New Roman"/>
          <w:b w:val="1"/>
          <w:bCs w:val="1"/>
          <w:sz w:val="24"/>
          <w:szCs w:val="24"/>
          <w:rtl w:val="0"/>
        </w:rPr>
        <w:t xml:space="preserve"> Role: </w:t>
      </w:r>
      <w:r w:rsidDel="00000000" w:rsidR="00000000" w:rsidRPr="00000000">
        <w:rPr>
          <w:rFonts w:ascii="Times New Roman" w:cs="Times New Roman" w:eastAsia="Times New Roman" w:hAnsi="Times New Roman"/>
          <w:sz w:val="24"/>
          <w:szCs w:val="24"/>
          <w:rtl w:val="0"/>
        </w:rPr>
        <w:t xml:space="preserve">Teacher at a Special Education Institute</w:t>
      </w:r>
      <w:r w:rsidDel="00000000" w:rsidR="00000000" w:rsidRPr="00000000">
        <w:rPr>
          <w:rFonts w:ascii="Times New Roman" w:cs="Times New Roman" w:eastAsia="Times New Roman" w:hAnsi="Times New Roman"/>
          <w:b w:val="1"/>
          <w:bCs w:val="1"/>
          <w:sz w:val="24"/>
          <w:szCs w:val="24"/>
          <w:rtl w:val="0"/>
        </w:rPr>
        <w:br w:type="textWrapping"/>
        <w:t xml:space="preserve"> Technical Knowledge:</w:t>
      </w:r>
      <w:r w:rsidDel="00000000" w:rsidR="00000000" w:rsidRPr="00000000">
        <w:rPr>
          <w:rFonts w:ascii="Times New Roman" w:cs="Times New Roman" w:eastAsia="Times New Roman" w:hAnsi="Times New Roman"/>
          <w:sz w:val="24"/>
          <w:szCs w:val="24"/>
          <w:rtl w:val="0"/>
        </w:rPr>
        <w:t xml:space="preserve"> Moderate</w:t>
      </w:r>
    </w:p>
    <w:p w:rsidR="00000000" w:rsidDel="00000000" w:rsidP="00000000" w:rsidRDefault="00000000" w:rsidRPr="00000000" w14:paraId="00000149">
      <w:pPr>
        <w:pStyle w:val="Heading3"/>
        <w:keepNext w:val="0"/>
        <w:keepLines w:val="0"/>
        <w:spacing w:before="280" w:lineRule="auto"/>
        <w:ind w:right="600"/>
        <w:jc w:val="both"/>
        <w:rPr>
          <w:rFonts w:ascii="Times New Roman" w:cs="Times New Roman" w:eastAsia="Times New Roman" w:hAnsi="Times New Roman"/>
          <w:b w:val="1"/>
          <w:bCs w:val="1"/>
          <w:color w:val="000000"/>
          <w:sz w:val="26"/>
          <w:szCs w:val="26"/>
        </w:rPr>
      </w:pPr>
      <w:bookmarkStart w:colFirst="0" w:colLast="0" w:name="_w3ar9ajqrk7r" w:id="26"/>
      <w:bookmarkEnd w:id="26"/>
      <w:r w:rsidDel="00000000" w:rsidR="00000000" w:rsidRPr="00000000">
        <w:rPr>
          <w:rtl w:val="0"/>
        </w:rPr>
      </w:r>
    </w:p>
    <w:p w:rsidR="00000000" w:rsidDel="00000000" w:rsidP="00000000" w:rsidRDefault="00000000" w:rsidRPr="00000000" w14:paraId="0000014A">
      <w:pPr>
        <w:pStyle w:val="Heading3"/>
        <w:keepNext w:val="0"/>
        <w:keepLines w:val="0"/>
        <w:spacing w:before="280" w:lineRule="auto"/>
        <w:ind w:right="600"/>
        <w:jc w:val="both"/>
        <w:rPr>
          <w:rFonts w:ascii="Times New Roman" w:cs="Times New Roman" w:eastAsia="Times New Roman" w:hAnsi="Times New Roman"/>
          <w:b w:val="1"/>
          <w:bCs w:val="1"/>
          <w:color w:val="000000"/>
          <w:sz w:val="26"/>
          <w:szCs w:val="26"/>
        </w:rPr>
      </w:pPr>
      <w:bookmarkStart w:colFirst="0" w:colLast="0" w:name="_8jw6b8l1a5fv" w:id="27"/>
      <w:bookmarkEnd w:id="27"/>
      <w:r w:rsidDel="00000000" w:rsidR="00000000" w:rsidRPr="00000000">
        <w:rPr>
          <w:rFonts w:ascii="Times New Roman" w:cs="Times New Roman" w:eastAsia="Times New Roman" w:hAnsi="Times New Roman"/>
          <w:b w:val="1"/>
          <w:bCs w:val="1"/>
          <w:color w:val="000000"/>
          <w:sz w:val="26"/>
          <w:szCs w:val="26"/>
          <w:rtl w:val="0"/>
        </w:rPr>
        <w:t xml:space="preserve">Goals</w:t>
      </w:r>
    </w:p>
    <w:p w:rsidR="00000000" w:rsidDel="00000000" w:rsidP="00000000" w:rsidRDefault="00000000" w:rsidRPr="00000000" w14:paraId="0000014B">
      <w:pPr>
        <w:numPr>
          <w:ilvl w:val="0"/>
          <w:numId w:val="11"/>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Communicate more effectively with students who use Urdu Sign Language.</w:t>
      </w:r>
    </w:p>
    <w:p w:rsidR="00000000" w:rsidDel="00000000" w:rsidP="00000000" w:rsidRDefault="00000000" w:rsidRPr="00000000" w14:paraId="0000014C">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classroom interaction.</w:t>
      </w:r>
    </w:p>
    <w:p w:rsidR="00000000" w:rsidDel="00000000" w:rsidP="00000000" w:rsidRDefault="00000000" w:rsidRPr="00000000" w14:paraId="0000014D">
      <w:pPr>
        <w:numPr>
          <w:ilvl w:val="0"/>
          <w:numId w:val="11"/>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 students communicate basic requests and responses.</w:t>
      </w:r>
    </w:p>
    <w:p w:rsidR="00000000" w:rsidDel="00000000" w:rsidP="00000000" w:rsidRDefault="00000000" w:rsidRPr="00000000" w14:paraId="0000014E">
      <w:pPr>
        <w:pStyle w:val="Heading3"/>
        <w:keepNext w:val="0"/>
        <w:keepLines w:val="0"/>
        <w:spacing w:before="280" w:lineRule="auto"/>
        <w:ind w:right="600"/>
        <w:jc w:val="both"/>
        <w:rPr>
          <w:rFonts w:ascii="Times New Roman" w:cs="Times New Roman" w:eastAsia="Times New Roman" w:hAnsi="Times New Roman"/>
          <w:b w:val="1"/>
          <w:bCs w:val="1"/>
          <w:color w:val="000000"/>
          <w:sz w:val="26"/>
          <w:szCs w:val="26"/>
        </w:rPr>
      </w:pPr>
      <w:bookmarkStart w:colFirst="0" w:colLast="0" w:name="_ty857g50u5ry" w:id="28"/>
      <w:bookmarkEnd w:id="28"/>
      <w:r w:rsidDel="00000000" w:rsidR="00000000" w:rsidRPr="00000000">
        <w:rPr>
          <w:rFonts w:ascii="Times New Roman" w:cs="Times New Roman" w:eastAsia="Times New Roman" w:hAnsi="Times New Roman"/>
          <w:b w:val="1"/>
          <w:bCs w:val="1"/>
          <w:color w:val="000000"/>
          <w:sz w:val="26"/>
          <w:szCs w:val="26"/>
          <w:rtl w:val="0"/>
        </w:rPr>
        <w:t xml:space="preserve">Needs</w:t>
      </w:r>
    </w:p>
    <w:p w:rsidR="00000000" w:rsidDel="00000000" w:rsidP="00000000" w:rsidRDefault="00000000" w:rsidRPr="00000000" w14:paraId="0000014F">
      <w:pPr>
        <w:numPr>
          <w:ilvl w:val="0"/>
          <w:numId w:val="12"/>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Easy-to-use communication support.</w:t>
      </w:r>
    </w:p>
    <w:p w:rsidR="00000000" w:rsidDel="00000000" w:rsidP="00000000" w:rsidRDefault="00000000" w:rsidRPr="00000000" w14:paraId="00000150">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Accurate recognition of common signs and sentences.</w:t>
      </w:r>
    </w:p>
    <w:p w:rsidR="00000000" w:rsidDel="00000000" w:rsidP="00000000" w:rsidRDefault="00000000" w:rsidRPr="00000000" w14:paraId="00000151">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text and speech output.</w:t>
      </w:r>
    </w:p>
    <w:p w:rsidR="00000000" w:rsidDel="00000000" w:rsidP="00000000" w:rsidRDefault="00000000" w:rsidRPr="00000000" w14:paraId="00000152">
      <w:pPr>
        <w:numPr>
          <w:ilvl w:val="0"/>
          <w:numId w:val="12"/>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system that can be used without extensive technical training.</w:t>
      </w:r>
    </w:p>
    <w:p w:rsidR="00000000" w:rsidDel="00000000" w:rsidP="00000000" w:rsidRDefault="00000000" w:rsidRPr="00000000" w14:paraId="00000153">
      <w:pPr>
        <w:pStyle w:val="Heading3"/>
        <w:keepNext w:val="0"/>
        <w:keepLines w:val="0"/>
        <w:spacing w:before="280" w:lineRule="auto"/>
        <w:ind w:right="600"/>
        <w:jc w:val="both"/>
        <w:rPr>
          <w:rFonts w:ascii="Times New Roman" w:cs="Times New Roman" w:eastAsia="Times New Roman" w:hAnsi="Times New Roman"/>
          <w:b w:val="1"/>
          <w:bCs w:val="1"/>
          <w:color w:val="000000"/>
          <w:sz w:val="26"/>
          <w:szCs w:val="26"/>
        </w:rPr>
      </w:pPr>
      <w:bookmarkStart w:colFirst="0" w:colLast="0" w:name="_rxw8d4q9cwku" w:id="29"/>
      <w:bookmarkEnd w:id="29"/>
      <w:r w:rsidDel="00000000" w:rsidR="00000000" w:rsidRPr="00000000">
        <w:rPr>
          <w:rFonts w:ascii="Times New Roman" w:cs="Times New Roman" w:eastAsia="Times New Roman" w:hAnsi="Times New Roman"/>
          <w:b w:val="1"/>
          <w:bCs w:val="1"/>
          <w:color w:val="000000"/>
          <w:sz w:val="26"/>
          <w:szCs w:val="26"/>
          <w:rtl w:val="0"/>
        </w:rPr>
        <w:t xml:space="preserve">Pain Points</w:t>
      </w:r>
    </w:p>
    <w:p w:rsidR="00000000" w:rsidDel="00000000" w:rsidP="00000000" w:rsidRDefault="00000000" w:rsidRPr="00000000" w14:paraId="00000154">
      <w:pPr>
        <w:numPr>
          <w:ilvl w:val="0"/>
          <w:numId w:val="24"/>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every teacher or staff member may have advanced USL knowledge.</w:t>
      </w:r>
    </w:p>
    <w:p w:rsidR="00000000" w:rsidDel="00000000" w:rsidP="00000000" w:rsidRDefault="00000000" w:rsidRPr="00000000" w14:paraId="00000155">
      <w:pPr>
        <w:numPr>
          <w:ilvl w:val="0"/>
          <w:numId w:val="2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can take longer when a teacher cannot understand a student's signs.</w:t>
      </w:r>
    </w:p>
    <w:p w:rsidR="00000000" w:rsidDel="00000000" w:rsidP="00000000" w:rsidRDefault="00000000" w:rsidRPr="00000000" w14:paraId="00000156">
      <w:pPr>
        <w:numPr>
          <w:ilvl w:val="0"/>
          <w:numId w:val="24"/>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existing recognition systems focus only on alphabets or isolated signs.</w:t>
      </w:r>
    </w:p>
    <w:p w:rsidR="00000000" w:rsidDel="00000000" w:rsidP="00000000" w:rsidRDefault="00000000" w:rsidRPr="00000000" w14:paraId="00000157">
      <w:pPr>
        <w:pStyle w:val="Heading3"/>
        <w:keepNext w:val="0"/>
        <w:keepLines w:val="0"/>
        <w:spacing w:before="280" w:lineRule="auto"/>
        <w:ind w:right="600"/>
        <w:jc w:val="both"/>
        <w:rPr>
          <w:rFonts w:ascii="Times New Roman" w:cs="Times New Roman" w:eastAsia="Times New Roman" w:hAnsi="Times New Roman"/>
          <w:b w:val="1"/>
          <w:bCs w:val="1"/>
          <w:color w:val="000000"/>
          <w:sz w:val="26"/>
          <w:szCs w:val="26"/>
        </w:rPr>
      </w:pPr>
      <w:bookmarkStart w:colFirst="0" w:colLast="0" w:name="_y0lycltqxa92" w:id="30"/>
      <w:bookmarkEnd w:id="30"/>
      <w:r w:rsidDel="00000000" w:rsidR="00000000" w:rsidRPr="00000000">
        <w:rPr>
          <w:rFonts w:ascii="Times New Roman" w:cs="Times New Roman" w:eastAsia="Times New Roman" w:hAnsi="Times New Roman"/>
          <w:b w:val="1"/>
          <w:bCs w:val="1"/>
          <w:color w:val="000000"/>
          <w:sz w:val="26"/>
          <w:szCs w:val="26"/>
          <w:rtl w:val="0"/>
        </w:rPr>
        <w:t xml:space="preserve">Behaviour</w:t>
      </w:r>
    </w:p>
    <w:p w:rsidR="00000000" w:rsidDel="00000000" w:rsidP="00000000" w:rsidRDefault="00000000" w:rsidRPr="00000000" w14:paraId="00000158">
      <w:pPr>
        <w:spacing w:after="240" w:before="24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4"/>
          <w:szCs w:val="24"/>
          <w:rtl w:val="0"/>
        </w:rPr>
        <w:t xml:space="preserve">Farhat regularly interacts with students using sign language and may provide feedback about whether recognized signs and sentences are correct.</w:t>
      </w:r>
      <w:r w:rsidDel="00000000" w:rsidR="00000000" w:rsidRPr="00000000">
        <w:rPr>
          <w:rtl w:val="0"/>
        </w:rPr>
      </w:r>
    </w:p>
    <w:p w:rsidR="00000000" w:rsidDel="00000000" w:rsidP="00000000" w:rsidRDefault="00000000" w:rsidRPr="00000000" w14:paraId="00000159">
      <w:pPr>
        <w:pStyle w:val="Heading3"/>
        <w:keepNext w:val="0"/>
        <w:keepLines w:val="0"/>
        <w:spacing w:before="280" w:lineRule="auto"/>
        <w:ind w:right="600"/>
        <w:jc w:val="both"/>
        <w:rPr>
          <w:rFonts w:ascii="Times New Roman" w:cs="Times New Roman" w:eastAsia="Times New Roman" w:hAnsi="Times New Roman"/>
          <w:b w:val="1"/>
          <w:bCs w:val="1"/>
          <w:color w:val="000000"/>
          <w:sz w:val="26"/>
          <w:szCs w:val="26"/>
        </w:rPr>
      </w:pPr>
      <w:bookmarkStart w:colFirst="0" w:colLast="0" w:name="_tel3r8nznzh3" w:id="31"/>
      <w:bookmarkEnd w:id="31"/>
      <w:r w:rsidDel="00000000" w:rsidR="00000000" w:rsidRPr="00000000">
        <w:rPr>
          <w:rFonts w:ascii="Times New Roman" w:cs="Times New Roman" w:eastAsia="Times New Roman" w:hAnsi="Times New Roman"/>
          <w:b w:val="1"/>
          <w:bCs w:val="1"/>
          <w:color w:val="000000"/>
          <w:sz w:val="26"/>
          <w:szCs w:val="26"/>
          <w:rtl w:val="0"/>
        </w:rPr>
        <w:t xml:space="preserve">Expectations</w:t>
      </w:r>
    </w:p>
    <w:p w:rsidR="00000000" w:rsidDel="00000000" w:rsidP="00000000" w:rsidRDefault="00000000" w:rsidRPr="00000000" w14:paraId="000001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expects the system to be simple, reasonably accurate, fast, and useful for basic classroom communication.</w:t>
      </w:r>
    </w:p>
    <w:p w:rsidR="00000000" w:rsidDel="00000000" w:rsidP="00000000" w:rsidRDefault="00000000" w:rsidRPr="00000000" w14:paraId="0000015B">
      <w:pPr>
        <w:pStyle w:val="Heading1"/>
        <w:keepNext w:val="0"/>
        <w:keepLines w:val="0"/>
        <w:spacing w:before="480" w:lineRule="auto"/>
        <w:ind w:right="600"/>
        <w:jc w:val="both"/>
        <w:rPr>
          <w:rFonts w:ascii="Times New Roman" w:cs="Times New Roman" w:eastAsia="Times New Roman" w:hAnsi="Times New Roman"/>
          <w:b w:val="1"/>
          <w:bCs w:val="1"/>
          <w:sz w:val="28"/>
          <w:szCs w:val="28"/>
        </w:rPr>
      </w:pPr>
      <w:bookmarkStart w:colFirst="0" w:colLast="0" w:name="_s0adwmw3d7q6" w:id="32"/>
      <w:bookmarkEnd w:id="32"/>
      <w:r w:rsidDel="00000000" w:rsidR="00000000" w:rsidRPr="00000000">
        <w:rPr>
          <w:rFonts w:ascii="Times New Roman" w:cs="Times New Roman" w:eastAsia="Times New Roman" w:hAnsi="Times New Roman"/>
          <w:b w:val="1"/>
          <w:bCs w:val="1"/>
          <w:sz w:val="28"/>
          <w:szCs w:val="28"/>
          <w:rtl w:val="0"/>
        </w:rPr>
        <w:t xml:space="preserve">2.6 Stakeholder Identification</w:t>
      </w:r>
    </w:p>
    <w:p w:rsidR="00000000" w:rsidDel="00000000" w:rsidP="00000000" w:rsidRDefault="00000000" w:rsidRPr="00000000" w14:paraId="000001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involves more than just the person performing the signs. Different stakeholders can influence the system, provide information, use its output, or be affected by its performance.</w:t>
      </w:r>
    </w:p>
    <w:p w:rsidR="00000000" w:rsidDel="00000000" w:rsidP="00000000" w:rsidRDefault="00000000" w:rsidRPr="00000000" w14:paraId="0000015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 stakeholders identified for the project are:</w:t>
      </w:r>
    </w:p>
    <w:p w:rsidR="00000000" w:rsidDel="00000000" w:rsidP="00000000" w:rsidRDefault="00000000" w:rsidRPr="00000000" w14:paraId="0000015E">
      <w:pPr>
        <w:numPr>
          <w:ilvl w:val="0"/>
          <w:numId w:val="25"/>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USL users</w:t>
      </w:r>
    </w:p>
    <w:p w:rsidR="00000000" w:rsidDel="00000000" w:rsidP="00000000" w:rsidRDefault="00000000" w:rsidRPr="00000000" w14:paraId="0000015F">
      <w:pPr>
        <w:numPr>
          <w:ilvl w:val="0"/>
          <w:numId w:val="2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members and caregivers</w:t>
      </w:r>
    </w:p>
    <w:p w:rsidR="00000000" w:rsidDel="00000000" w:rsidP="00000000" w:rsidRDefault="00000000" w:rsidRPr="00000000" w14:paraId="00000160">
      <w:pPr>
        <w:numPr>
          <w:ilvl w:val="0"/>
          <w:numId w:val="2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Teachers and special education staff</w:t>
      </w:r>
    </w:p>
    <w:p w:rsidR="00000000" w:rsidDel="00000000" w:rsidP="00000000" w:rsidRDefault="00000000" w:rsidRPr="00000000" w14:paraId="00000161">
      <w:pPr>
        <w:numPr>
          <w:ilvl w:val="0"/>
          <w:numId w:val="2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 language interpreters and native USL speakers</w:t>
      </w:r>
    </w:p>
    <w:p w:rsidR="00000000" w:rsidDel="00000000" w:rsidP="00000000" w:rsidRDefault="00000000" w:rsidRPr="00000000" w14:paraId="00000162">
      <w:pPr>
        <w:numPr>
          <w:ilvl w:val="0"/>
          <w:numId w:val="2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staff</w:t>
      </w:r>
    </w:p>
    <w:p w:rsidR="00000000" w:rsidDel="00000000" w:rsidP="00000000" w:rsidRDefault="00000000" w:rsidRPr="00000000" w14:paraId="00000163">
      <w:pPr>
        <w:numPr>
          <w:ilvl w:val="0"/>
          <w:numId w:val="2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Public-service staff</w:t>
      </w:r>
    </w:p>
    <w:p w:rsidR="00000000" w:rsidDel="00000000" w:rsidP="00000000" w:rsidRDefault="00000000" w:rsidRPr="00000000" w14:paraId="00000164">
      <w:pPr>
        <w:numPr>
          <w:ilvl w:val="0"/>
          <w:numId w:val="2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Employers and workplace colleagues</w:t>
      </w:r>
    </w:p>
    <w:p w:rsidR="00000000" w:rsidDel="00000000" w:rsidP="00000000" w:rsidRDefault="00000000" w:rsidRPr="00000000" w14:paraId="00000165">
      <w:pPr>
        <w:numPr>
          <w:ilvl w:val="0"/>
          <w:numId w:val="2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FYP development team</w:t>
      </w:r>
    </w:p>
    <w:p w:rsidR="00000000" w:rsidDel="00000000" w:rsidP="00000000" w:rsidRDefault="00000000" w:rsidRPr="00000000" w14:paraId="00000166">
      <w:pPr>
        <w:numPr>
          <w:ilvl w:val="0"/>
          <w:numId w:val="2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FYP supervisor</w:t>
      </w:r>
    </w:p>
    <w:p w:rsidR="00000000" w:rsidDel="00000000" w:rsidP="00000000" w:rsidRDefault="00000000" w:rsidRPr="00000000" w14:paraId="00000167">
      <w:pPr>
        <w:numPr>
          <w:ilvl w:val="0"/>
          <w:numId w:val="2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 academic department</w:t>
      </w:r>
    </w:p>
    <w:p w:rsidR="00000000" w:rsidDel="00000000" w:rsidP="00000000" w:rsidRDefault="00000000" w:rsidRPr="00000000" w14:paraId="00000168">
      <w:pPr>
        <w:numPr>
          <w:ilvl w:val="0"/>
          <w:numId w:val="25"/>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or institution participating in data collection</w:t>
      </w:r>
      <w:r w:rsidDel="00000000" w:rsidR="00000000" w:rsidRPr="00000000">
        <w:rPr>
          <w:rtl w:val="0"/>
        </w:rPr>
      </w:r>
    </w:p>
    <w:p w:rsidR="00000000" w:rsidDel="00000000" w:rsidP="00000000" w:rsidRDefault="00000000" w:rsidRPr="00000000" w14:paraId="00000169">
      <w:pPr>
        <w:pStyle w:val="Heading1"/>
        <w:keepNext w:val="0"/>
        <w:keepLines w:val="0"/>
        <w:spacing w:before="480" w:lineRule="auto"/>
        <w:ind w:right="600"/>
        <w:jc w:val="both"/>
        <w:rPr>
          <w:rFonts w:ascii="Times New Roman" w:cs="Times New Roman" w:eastAsia="Times New Roman" w:hAnsi="Times New Roman"/>
          <w:sz w:val="24"/>
          <w:szCs w:val="24"/>
        </w:rPr>
      </w:pPr>
      <w:bookmarkStart w:colFirst="0" w:colLast="0" w:name="_piaqxl8rownf" w:id="33"/>
      <w:bookmarkEnd w:id="33"/>
      <w:r w:rsidDel="00000000" w:rsidR="00000000" w:rsidRPr="00000000">
        <w:rPr>
          <w:rFonts w:ascii="Times New Roman" w:cs="Times New Roman" w:eastAsia="Times New Roman" w:hAnsi="Times New Roman"/>
          <w:b w:val="1"/>
          <w:bCs w:val="1"/>
          <w:sz w:val="28"/>
          <w:szCs w:val="28"/>
          <w:rtl w:val="0"/>
        </w:rPr>
        <w:t xml:space="preserve">2.7 Stakeholder Analysis</w:t>
      </w:r>
      <w:r w:rsidDel="00000000" w:rsidR="00000000" w:rsidRPr="00000000">
        <w:rPr>
          <w:rtl w:val="0"/>
        </w:rPr>
      </w:r>
    </w:p>
    <w:p w:rsidR="00000000" w:rsidDel="00000000" w:rsidP="00000000" w:rsidRDefault="00000000" w:rsidRPr="00000000" w14:paraId="0000016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table identifies the role, interest, needs, and impact of each stakeholder on the proposed system.</w:t>
      </w:r>
    </w:p>
    <w:p w:rsidR="00000000" w:rsidDel="00000000" w:rsidP="00000000" w:rsidRDefault="00000000" w:rsidRPr="00000000" w14:paraId="0000016B">
      <w:pPr>
        <w:spacing w:after="240" w:before="2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8"/>
        <w:gridCol w:w="1728"/>
        <w:gridCol w:w="1944"/>
        <w:gridCol w:w="1930"/>
        <w:gridCol w:w="2030"/>
        <w:tblGridChange w:id="0">
          <w:tblGrid>
            <w:gridCol w:w="1728"/>
            <w:gridCol w:w="1728"/>
            <w:gridCol w:w="1944"/>
            <w:gridCol w:w="1930"/>
            <w:gridCol w:w="2030"/>
          </w:tblGrid>
        </w:tblGridChange>
      </w:tblGrid>
      <w:tr>
        <w:trPr>
          <w:cantSplit w:val="0"/>
          <w:trHeight w:val="785" w:hRule="atLeast"/>
          <w:tblHeader w:val="0"/>
        </w:trPr>
        <w:tc>
          <w:tcPr>
            <w:tcBorders>
              <w:top w:color="b7b7b7" w:space="0" w:sz="5" w:val="single"/>
              <w:left w:color="b7b7b7" w:space="0" w:sz="5" w:val="single"/>
              <w:bottom w:color="b7b7b7" w:space="0" w:sz="5" w:val="single"/>
              <w:right w:color="b7b7b7" w:space="0" w:sz="5" w:val="single"/>
            </w:tcBorders>
            <w:shd w:fill="6aa84f" w:val="clear"/>
            <w:tcMar>
              <w:top w:w="0.0" w:type="dxa"/>
              <w:left w:w="40.0" w:type="dxa"/>
              <w:bottom w:w="0.0" w:type="dxa"/>
              <w:right w:w="40.0" w:type="dxa"/>
            </w:tcMar>
            <w:vAlign w:val="center"/>
          </w:tcPr>
          <w:p w:rsidR="00000000" w:rsidDel="00000000" w:rsidP="00000000" w:rsidRDefault="00000000" w:rsidRPr="00000000" w14:paraId="0000016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Stakeholder</w:t>
            </w:r>
            <w:r w:rsidDel="00000000" w:rsidR="00000000" w:rsidRPr="00000000">
              <w:rPr>
                <w:rtl w:val="0"/>
              </w:rPr>
            </w:r>
          </w:p>
        </w:tc>
        <w:tc>
          <w:tcPr>
            <w:tcBorders>
              <w:top w:color="b7b7b7" w:space="0" w:sz="5" w:val="single"/>
              <w:left w:color="cccccc" w:space="0" w:sz="5" w:val="single"/>
              <w:bottom w:color="b7b7b7" w:space="0" w:sz="5" w:val="single"/>
              <w:right w:color="b7b7b7" w:space="0" w:sz="5" w:val="single"/>
            </w:tcBorders>
            <w:shd w:fill="6aa84f" w:val="clear"/>
            <w:tcMar>
              <w:top w:w="0.0" w:type="dxa"/>
              <w:left w:w="40.0" w:type="dxa"/>
              <w:bottom w:w="0.0" w:type="dxa"/>
              <w:right w:w="40.0" w:type="dxa"/>
            </w:tcMar>
            <w:vAlign w:val="center"/>
          </w:tcPr>
          <w:p w:rsidR="00000000" w:rsidDel="00000000" w:rsidP="00000000" w:rsidRDefault="00000000" w:rsidRPr="00000000" w14:paraId="0000016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Role</w:t>
            </w:r>
            <w:r w:rsidDel="00000000" w:rsidR="00000000" w:rsidRPr="00000000">
              <w:rPr>
                <w:rtl w:val="0"/>
              </w:rPr>
            </w:r>
          </w:p>
        </w:tc>
        <w:tc>
          <w:tcPr>
            <w:tcBorders>
              <w:top w:color="b7b7b7" w:space="0" w:sz="5" w:val="single"/>
              <w:left w:color="cccccc" w:space="0" w:sz="5" w:val="single"/>
              <w:bottom w:color="b7b7b7" w:space="0" w:sz="5" w:val="single"/>
              <w:right w:color="b7b7b7" w:space="0" w:sz="5" w:val="single"/>
            </w:tcBorders>
            <w:shd w:fill="6aa84f" w:val="clear"/>
            <w:tcMar>
              <w:top w:w="0.0" w:type="dxa"/>
              <w:left w:w="40.0" w:type="dxa"/>
              <w:bottom w:w="0.0" w:type="dxa"/>
              <w:right w:w="40.0" w:type="dxa"/>
            </w:tcMar>
            <w:vAlign w:val="center"/>
          </w:tcPr>
          <w:p w:rsidR="00000000" w:rsidDel="00000000" w:rsidP="00000000" w:rsidRDefault="00000000" w:rsidRPr="00000000" w14:paraId="0000016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Interest in the System</w:t>
            </w:r>
            <w:r w:rsidDel="00000000" w:rsidR="00000000" w:rsidRPr="00000000">
              <w:rPr>
                <w:rtl w:val="0"/>
              </w:rPr>
            </w:r>
          </w:p>
        </w:tc>
        <w:tc>
          <w:tcPr>
            <w:tcBorders>
              <w:top w:color="b7b7b7" w:space="0" w:sz="5" w:val="single"/>
              <w:left w:color="cccccc" w:space="0" w:sz="5" w:val="single"/>
              <w:bottom w:color="b7b7b7" w:space="0" w:sz="5" w:val="single"/>
              <w:right w:color="b7b7b7" w:space="0" w:sz="5" w:val="single"/>
            </w:tcBorders>
            <w:shd w:fill="6aa84f" w:val="clear"/>
            <w:tcMar>
              <w:top w:w="0.0" w:type="dxa"/>
              <w:left w:w="40.0" w:type="dxa"/>
              <w:bottom w:w="0.0" w:type="dxa"/>
              <w:right w:w="40.0" w:type="dxa"/>
            </w:tcMar>
            <w:vAlign w:val="center"/>
          </w:tcPr>
          <w:p w:rsidR="00000000" w:rsidDel="00000000" w:rsidP="00000000" w:rsidRDefault="00000000" w:rsidRPr="00000000" w14:paraId="0000016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Needs / Expectations</w:t>
            </w:r>
            <w:r w:rsidDel="00000000" w:rsidR="00000000" w:rsidRPr="00000000">
              <w:rPr>
                <w:rtl w:val="0"/>
              </w:rPr>
            </w:r>
          </w:p>
        </w:tc>
        <w:tc>
          <w:tcPr>
            <w:tcBorders>
              <w:top w:color="b7b7b7" w:space="0" w:sz="5" w:val="single"/>
              <w:left w:color="cccccc" w:space="0" w:sz="5" w:val="single"/>
              <w:bottom w:color="b7b7b7" w:space="0" w:sz="5" w:val="single"/>
              <w:right w:color="b7b7b7" w:space="0" w:sz="5" w:val="single"/>
            </w:tcBorders>
            <w:shd w:fill="6aa84f" w:val="clear"/>
            <w:tcMar>
              <w:top w:w="0.0" w:type="dxa"/>
              <w:left w:w="40.0" w:type="dxa"/>
              <w:bottom w:w="0.0" w:type="dxa"/>
              <w:right w:w="40.0" w:type="dxa"/>
            </w:tcMar>
            <w:vAlign w:val="center"/>
          </w:tcPr>
          <w:p w:rsidR="00000000" w:rsidDel="00000000" w:rsidP="00000000" w:rsidRDefault="00000000" w:rsidRPr="00000000" w14:paraId="0000017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Impact on the System</w:t>
            </w:r>
            <w:r w:rsidDel="00000000" w:rsidR="00000000" w:rsidRPr="00000000">
              <w:rPr>
                <w:rtl w:val="0"/>
              </w:rPr>
            </w:r>
          </w:p>
        </w:tc>
      </w:tr>
      <w:tr>
        <w:trPr>
          <w:cantSplit w:val="0"/>
          <w:trHeight w:val="1610" w:hRule="atLeast"/>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7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USL Users</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7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users who perform signs</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7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 easier communication with people who do not understand USL</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7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Accurate, fast, simple recognition and clear text/speech output</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7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 – their needs directly determine system requirements and dataset design</w:t>
            </w:r>
          </w:p>
        </w:tc>
      </w:tr>
      <w:tr>
        <w:trPr>
          <w:cantSplit w:val="0"/>
          <w:trHeight w:val="1610" w:hRule="atLeast"/>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7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Family Members &amp; Caregivers</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7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users who receive the translated output</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7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Want easier everyday communication with USL users</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7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Understandable text and speech, simple interface</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7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 feedback can influence usability and output requirements</w:t>
            </w:r>
          </w:p>
        </w:tc>
      </w:tr>
      <w:tr>
        <w:trPr>
          <w:cantSplit w:val="0"/>
          <w:trHeight w:val="1610" w:hRule="atLeast"/>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7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 &amp; Special Education Staff</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7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Communicate with USL-using students</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7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Want improved classroom communication</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7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Recognition of common signs and sentences; easy operation</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7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 can provide real-world feedback and help identify useful sentences</w:t>
            </w:r>
          </w:p>
        </w:tc>
      </w:tr>
      <w:tr>
        <w:trPr>
          <w:cantSplit w:val="0"/>
          <w:trHeight w:val="1340" w:hRule="atLeast"/>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8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 Language Interpreters / Native USL Speakers</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8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 experts and potential dataset contributors</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8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Want accurate representation of USL</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8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signs, variations, sentence validation</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8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 – important for dataset quality and validation</w:t>
            </w:r>
          </w:p>
        </w:tc>
      </w:tr>
      <w:tr>
        <w:trPr>
          <w:cantSplit w:val="0"/>
          <w:trHeight w:val="1610" w:hRule="atLeast"/>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8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Healthcare Staff</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8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users of translated output</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8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 basic communication with USL users</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8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Quick recognition of common requests and information</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8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Medium-High – helps identify practical communication scenarios</w:t>
            </w:r>
          </w:p>
        </w:tc>
      </w:tr>
      <w:tr>
        <w:trPr>
          <w:cantSplit w:val="0"/>
          <w:trHeight w:val="1055" w:hRule="atLeast"/>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8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Public-Service Staff</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8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interact with USL users</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8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 accessible communication at service counters</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8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 and understandable translation</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8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 – helps identify public-service use cases</w:t>
            </w:r>
          </w:p>
        </w:tc>
      </w:tr>
      <w:tr>
        <w:trPr>
          <w:cantSplit w:val="0"/>
          <w:trHeight w:val="1340" w:hRule="atLeast"/>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8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Employers &amp; Workplace Colleagues</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9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users in workplace situations</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9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Want easier communication with USL-using employees</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9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Quick translation of common workplace communication</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9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 – provides additional use cases and requirements</w:t>
            </w:r>
          </w:p>
        </w:tc>
      </w:tr>
      <w:tr>
        <w:trPr>
          <w:cantSplit w:val="0"/>
          <w:trHeight w:val="1610" w:hRule="atLeast"/>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9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FYP Development Team</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9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Designs, develops, trains, and tests the system</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9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Wants to create a functional and reliable solution</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9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requirements, suitable data, technical resources</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9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 – directly responsible for implementation and decisions</w:t>
            </w:r>
          </w:p>
        </w:tc>
      </w:tr>
      <w:tr>
        <w:trPr>
          <w:cantSplit w:val="0"/>
          <w:trHeight w:val="1340" w:hRule="atLeast"/>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9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FYP Supervisor</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9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academic and technical guidance</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9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Wants the project to meet academic requirements</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9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 documentation, testing, and research quality</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9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 influences project scope, methodology, and deliverables</w:t>
            </w:r>
          </w:p>
        </w:tc>
      </w:tr>
      <w:tr>
        <w:trPr>
          <w:cantSplit w:val="0"/>
          <w:trHeight w:val="1610" w:hRule="atLeast"/>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9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 CS Department</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9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institution overseeing the FYP</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A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Wants successful completion of the project</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A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Proper documentation, ethical research, academic standards</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A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 defines academic and submission requirements</w:t>
            </w:r>
          </w:p>
        </w:tc>
      </w:tr>
      <w:tr>
        <w:trPr>
          <w:cantSplit w:val="0"/>
          <w:trHeight w:val="1610" w:hRule="atLeast"/>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A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Participating School / Institution</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A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access to potential users and expert feedback</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A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Interested in supporting research and communication accessibility</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A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Appropriate interaction, privacy, and responsible data collection</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A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 can support user research, dataset collection, and requirement validation</w:t>
            </w:r>
          </w:p>
        </w:tc>
      </w:tr>
    </w:tbl>
    <w:p w:rsidR="00000000" w:rsidDel="00000000" w:rsidP="00000000" w:rsidRDefault="00000000" w:rsidRPr="00000000" w14:paraId="000001A8">
      <w:pPr>
        <w:spacing w:after="240" w:before="240" w:lineRule="auto"/>
        <w:ind w:right="60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9">
      <w:pPr>
        <w:pStyle w:val="Heading1"/>
        <w:keepNext w:val="0"/>
        <w:keepLines w:val="0"/>
        <w:spacing w:before="480" w:lineRule="auto"/>
        <w:ind w:right="600"/>
        <w:jc w:val="both"/>
        <w:rPr>
          <w:rFonts w:ascii="Times New Roman" w:cs="Times New Roman" w:eastAsia="Times New Roman" w:hAnsi="Times New Roman"/>
          <w:b w:val="1"/>
          <w:bCs w:val="1"/>
          <w:sz w:val="28"/>
          <w:szCs w:val="28"/>
        </w:rPr>
      </w:pPr>
      <w:bookmarkStart w:colFirst="0" w:colLast="0" w:name="_5k0qt75f7vi2" w:id="34"/>
      <w:bookmarkEnd w:id="34"/>
      <w:r w:rsidDel="00000000" w:rsidR="00000000" w:rsidRPr="00000000">
        <w:rPr>
          <w:rFonts w:ascii="Times New Roman" w:cs="Times New Roman" w:eastAsia="Times New Roman" w:hAnsi="Times New Roman"/>
          <w:b w:val="1"/>
          <w:bCs w:val="1"/>
          <w:sz w:val="28"/>
          <w:szCs w:val="28"/>
          <w:rtl w:val="0"/>
        </w:rPr>
        <w:t xml:space="preserve">2.8 Stakeholder Influence and Importance</w:t>
      </w:r>
    </w:p>
    <w:p w:rsidR="00000000" w:rsidDel="00000000" w:rsidP="00000000" w:rsidRDefault="00000000" w:rsidRPr="00000000" w14:paraId="000001A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all stakeholders have the same level of influence. USL users, interpreters/native USL speakers, the FYP development team, and the supervisor have particularly important roles. USL users are the most important stakeholders because the system is developed around their communication needs. Their feedback can influence the signs, sentences, interface, and expected output. Interpreters and native USL speakers can verify whether the collected gestures and sentences correctly represent Urdu Sign Language, affecting the dataset quality and model evaluation. The development team influences decisions about the models, dataset, interface, testing, and system integration, while the supervisor and university provide academic guidance and ensure academic and ethical standards. Other stakeholders, including family members, teachers, healthcare staff, and public-service employees, may receive or use the system's translated output.</w:t>
      </w:r>
    </w:p>
    <w:p w:rsidR="00000000" w:rsidDel="00000000" w:rsidP="00000000" w:rsidRDefault="00000000" w:rsidRPr="00000000" w14:paraId="000001AB">
      <w:pPr>
        <w:pStyle w:val="Heading1"/>
        <w:keepNext w:val="0"/>
        <w:keepLines w:val="0"/>
        <w:spacing w:before="480" w:lineRule="auto"/>
        <w:ind w:right="600"/>
        <w:jc w:val="both"/>
        <w:rPr>
          <w:rFonts w:ascii="Times New Roman" w:cs="Times New Roman" w:eastAsia="Times New Roman" w:hAnsi="Times New Roman"/>
          <w:b w:val="1"/>
          <w:bCs w:val="1"/>
          <w:sz w:val="28"/>
          <w:szCs w:val="28"/>
        </w:rPr>
      </w:pPr>
      <w:bookmarkStart w:colFirst="0" w:colLast="0" w:name="_a49gxmze7zo6" w:id="35"/>
      <w:bookmarkEnd w:id="35"/>
      <w:r w:rsidDel="00000000" w:rsidR="00000000" w:rsidRPr="00000000">
        <w:rPr>
          <w:rFonts w:ascii="Cardo" w:cs="Cardo" w:eastAsia="Cardo" w:hAnsi="Cardo"/>
          <w:b w:val="1"/>
          <w:bCs w:val="1"/>
          <w:sz w:val="28"/>
          <w:szCs w:val="28"/>
          <w:rtl w:val="0"/>
        </w:rPr>
        <w:t xml:space="preserve">2.9 Industry → Market → Market Segment → User Profile → Persona → Stakeholder</w:t>
      </w:r>
      <w:r w:rsidDel="00000000" w:rsidR="00000000" w:rsidRPr="00000000">
        <w:rPr>
          <w:rFonts w:ascii="Cardo" w:cs="Cardo" w:eastAsia="Cardo" w:hAnsi="Cardo"/>
          <w:b w:val="1"/>
          <w:bCs w:val="1"/>
          <w:sz w:val="28"/>
          <w:szCs w:val="28"/>
          <w:rtl w:val="0"/>
        </w:rPr>
        <w:t xml:space="preserve">s</w:t>
      </w:r>
      <w:r w:rsidDel="00000000" w:rsidR="00000000" w:rsidRPr="00000000">
        <w:rPr>
          <w:rtl w:val="0"/>
        </w:rPr>
      </w:r>
    </w:p>
    <w:p w:rsidR="00000000" w:rsidDel="00000000" w:rsidP="00000000" w:rsidRDefault="00000000" w:rsidRPr="00000000" w14:paraId="000001A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summarize the stakeholder identification process, the project can be represented as follows:</w:t>
      </w:r>
    </w:p>
    <w:p w:rsidR="00000000" w:rsidDel="00000000" w:rsidP="00000000" w:rsidRDefault="00000000" w:rsidRPr="00000000" w14:paraId="000001A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9624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after="240" w:before="120" w:lineRule="auto"/>
        <w:jc w:val="center"/>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Fig 2: Industry → Market → Market Segment → User Profile → Persona → Stakeholders</w:t>
      </w:r>
      <w:r w:rsidDel="00000000" w:rsidR="00000000" w:rsidRPr="00000000">
        <w:rPr>
          <w:rtl w:val="0"/>
        </w:rPr>
      </w:r>
    </w:p>
    <w:p w:rsidR="00000000" w:rsidDel="00000000" w:rsidP="00000000" w:rsidRDefault="00000000" w:rsidRPr="00000000" w14:paraId="000001A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structure shows how the project moves from the broad industry and market to the specific users and stakeholders who influence the proposed system.</w:t>
      </w:r>
    </w:p>
    <w:p w:rsidR="00000000" w:rsidDel="00000000" w:rsidP="00000000" w:rsidRDefault="00000000" w:rsidRPr="00000000" w14:paraId="000001B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pacing w:after="240" w:before="240" w:lineRule="auto"/>
        <w:ind w:right="60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2.10 Stakeholder Identification Summary</w:t>
      </w:r>
    </w:p>
    <w:p w:rsidR="00000000" w:rsidDel="00000000" w:rsidP="00000000" w:rsidRDefault="00000000" w:rsidRPr="00000000" w14:paraId="000001B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stakeholder analysis shows that the proposed system involves both direct users and supporting stakeholders. USL users are the primary stakeholders because their communication difficulties are the main problem being addressed. Families, teachers, interpreters, healthcare staff, public-service employees, and workplace colleagues are secondary stakeholders who may use or benefit from the system's output. The development team, FYP supervisor, university, and participating institutions are also important because they influence development, data collection, testing, and academic requirements. Understanding these stakeholders will help guide decisions about the dataset, alphabets and sentences, emotion detection, interface, text and speech output, usability, and testing. This analysis also provides a foundation for Requirement Elicitation, where stakeholder needs will be converted into specific functional and non-functional requirements.</w:t>
      </w:r>
    </w:p>
    <w:p w:rsidR="00000000" w:rsidDel="00000000" w:rsidP="00000000" w:rsidRDefault="00000000" w:rsidRPr="00000000" w14:paraId="000001B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after="240" w:befor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(PART C)</w:t>
      </w:r>
    </w:p>
    <w:p w:rsidR="00000000" w:rsidDel="00000000" w:rsidP="00000000" w:rsidRDefault="00000000" w:rsidRPr="00000000" w14:paraId="000001B5">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8cmi65chg5mn" w:id="36"/>
      <w:bookmarkEnd w:id="36"/>
      <w:r w:rsidDel="00000000" w:rsidR="00000000" w:rsidRPr="00000000">
        <w:rPr>
          <w:rFonts w:ascii="Times New Roman" w:cs="Times New Roman" w:eastAsia="Times New Roman" w:hAnsi="Times New Roman"/>
          <w:b w:val="1"/>
          <w:bCs w:val="1"/>
          <w:sz w:val="28"/>
          <w:szCs w:val="28"/>
          <w:rtl w:val="0"/>
        </w:rPr>
        <w:t xml:space="preserve">3. Requirement Elicitation</w:t>
      </w:r>
    </w:p>
    <w:p w:rsidR="00000000" w:rsidDel="00000000" w:rsidP="00000000" w:rsidRDefault="00000000" w:rsidRPr="00000000" w14:paraId="000001B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elicitation was conducted to understand the communication needs of people who use Urdu Sign Language, the challenges they face, and the requirements relevant to developing a custom Urdu Sign Language dataset and recognition models. The process was carried out in two stages. First, an online meeting with the principal of DWAF was conducted to understand the institute, students, existing communication practices, major communication challenges, and characteristics of Urdu Sign Language. This was followed by an on-site visit, where the team interacted directly with students to understand their everyday communication, commonly used sentences, and sign-language characteristics. The collected information was then analysed and converted into requirements for the custom dataset and recognition models. </w:t>
      </w:r>
    </w:p>
    <w:p w:rsidR="00000000" w:rsidDel="00000000" w:rsidP="00000000" w:rsidRDefault="00000000" w:rsidRPr="00000000" w14:paraId="000001B7">
      <w:pPr>
        <w:spacing w:before="2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 Elicitation Process</w:t>
      </w:r>
    </w:p>
    <w:p w:rsidR="00000000" w:rsidDel="00000000" w:rsidP="00000000" w:rsidRDefault="00000000" w:rsidRPr="00000000" w14:paraId="000001B8">
      <w:pPr>
        <w:keepNext w:val="1"/>
        <w:spacing w:after="240" w:before="24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943600" cy="2675945"/>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675945"/>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240" w:before="120" w:lineRule="auto"/>
        <w:jc w:val="center"/>
        <w:rPr/>
      </w:pPr>
      <w:r w:rsidDel="00000000" w:rsidR="00000000" w:rsidRPr="00000000">
        <w:rPr>
          <w:rFonts w:ascii="Times New Roman" w:cs="Times New Roman" w:eastAsia="Times New Roman" w:hAnsi="Times New Roman"/>
          <w:b w:val="1"/>
          <w:bCs w:val="1"/>
          <w:rtl w:val="0"/>
        </w:rPr>
        <w:t xml:space="preserve">Fig 3: Requirement Elicitation Process</w:t>
      </w:r>
      <w:r w:rsidDel="00000000" w:rsidR="00000000" w:rsidRPr="00000000">
        <w:rPr>
          <w:rtl w:val="0"/>
        </w:rPr>
      </w:r>
    </w:p>
    <w:p w:rsidR="00000000" w:rsidDel="00000000" w:rsidP="00000000" w:rsidRDefault="00000000" w:rsidRPr="00000000" w14:paraId="000001BA">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hfey6tqb1ftz" w:id="37"/>
      <w:bookmarkEnd w:id="37"/>
      <w:r w:rsidDel="00000000" w:rsidR="00000000" w:rsidRPr="00000000">
        <w:rPr>
          <w:rFonts w:ascii="Times New Roman" w:cs="Times New Roman" w:eastAsia="Times New Roman" w:hAnsi="Times New Roman"/>
          <w:b w:val="1"/>
          <w:bCs w:val="1"/>
          <w:sz w:val="28"/>
          <w:szCs w:val="28"/>
          <w:rtl w:val="0"/>
        </w:rPr>
        <w:t xml:space="preserve">3.1 Requirement Elicitation Techniques Used</w:t>
      </w:r>
    </w:p>
    <w:p w:rsidR="00000000" w:rsidDel="00000000" w:rsidP="00000000" w:rsidRDefault="00000000" w:rsidRPr="00000000" w14:paraId="000001B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requirement elicitation techniques were used for the project:</w:t>
      </w:r>
    </w:p>
    <w:p w:rsidR="00000000" w:rsidDel="00000000" w:rsidP="00000000" w:rsidRDefault="00000000" w:rsidRPr="00000000" w14:paraId="000001BC">
      <w:pPr>
        <w:spacing w:after="240" w:before="240" w:lineRule="auto"/>
        <w:jc w:val="both"/>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4"/>
        <w:gridCol w:w="4678"/>
        <w:gridCol w:w="2528"/>
        <w:tblGridChange w:id="0">
          <w:tblGrid>
            <w:gridCol w:w="2154"/>
            <w:gridCol w:w="4678"/>
            <w:gridCol w:w="2528"/>
          </w:tblGrid>
        </w:tblGridChange>
      </w:tblGrid>
      <w:tr>
        <w:trPr>
          <w:cantSplit w:val="0"/>
          <w:trHeight w:val="500" w:hRule="atLeast"/>
          <w:tblHeader w:val="0"/>
        </w:trPr>
        <w:tc>
          <w:tcPr>
            <w:tcBorders>
              <w:top w:color="b7b7b7" w:space="0" w:sz="5" w:val="single"/>
              <w:left w:color="b7b7b7" w:space="0" w:sz="5" w:val="single"/>
              <w:bottom w:color="b7b7b7" w:space="0" w:sz="5" w:val="single"/>
              <w:right w:color="b7b7b7" w:space="0" w:sz="5" w:val="single"/>
            </w:tcBorders>
            <w:shd w:fill="70ad47" w:val="clear"/>
            <w:tcMar>
              <w:top w:w="0.0" w:type="dxa"/>
              <w:left w:w="40.0" w:type="dxa"/>
              <w:bottom w:w="0.0" w:type="dxa"/>
              <w:right w:w="40.0" w:type="dxa"/>
            </w:tcMar>
            <w:vAlign w:val="center"/>
          </w:tcPr>
          <w:p w:rsidR="00000000" w:rsidDel="00000000" w:rsidP="00000000" w:rsidRDefault="00000000" w:rsidRPr="00000000" w14:paraId="000001BD">
            <w:pPr>
              <w:widowControl w:val="0"/>
              <w:rPr/>
            </w:pPr>
            <w:r w:rsidDel="00000000" w:rsidR="00000000" w:rsidRPr="00000000">
              <w:rPr>
                <w:b w:val="1"/>
                <w:bCs w:val="1"/>
                <w:color w:val="ffffff"/>
                <w:rtl w:val="0"/>
              </w:rPr>
              <w:t xml:space="preserve">Technique</w:t>
            </w:r>
            <w:r w:rsidDel="00000000" w:rsidR="00000000" w:rsidRPr="00000000">
              <w:rPr>
                <w:rtl w:val="0"/>
              </w:rPr>
            </w:r>
          </w:p>
        </w:tc>
        <w:tc>
          <w:tcPr>
            <w:tcBorders>
              <w:top w:color="b7b7b7" w:space="0" w:sz="5" w:val="single"/>
              <w:left w:color="000000" w:space="0" w:sz="0" w:val="nil"/>
              <w:bottom w:color="b7b7b7" w:space="0" w:sz="5" w:val="single"/>
              <w:right w:color="b7b7b7" w:space="0" w:sz="5" w:val="single"/>
            </w:tcBorders>
            <w:shd w:fill="70ad47" w:val="clear"/>
            <w:tcMar>
              <w:top w:w="0.0" w:type="dxa"/>
              <w:left w:w="40.0" w:type="dxa"/>
              <w:bottom w:w="0.0" w:type="dxa"/>
              <w:right w:w="40.0" w:type="dxa"/>
            </w:tcMar>
            <w:vAlign w:val="center"/>
          </w:tcPr>
          <w:p w:rsidR="00000000" w:rsidDel="00000000" w:rsidP="00000000" w:rsidRDefault="00000000" w:rsidRPr="00000000" w14:paraId="000001BE">
            <w:pPr>
              <w:widowControl w:val="0"/>
              <w:rPr/>
            </w:pPr>
            <w:r w:rsidDel="00000000" w:rsidR="00000000" w:rsidRPr="00000000">
              <w:rPr>
                <w:b w:val="1"/>
                <w:bCs w:val="1"/>
                <w:color w:val="ffffff"/>
                <w:rtl w:val="0"/>
              </w:rPr>
              <w:t xml:space="preserve">How It Was Used in the Project Participants</w:t>
            </w:r>
            <w:r w:rsidDel="00000000" w:rsidR="00000000" w:rsidRPr="00000000">
              <w:rPr>
                <w:rtl w:val="0"/>
              </w:rPr>
            </w:r>
          </w:p>
        </w:tc>
        <w:tc>
          <w:tcPr>
            <w:tcBorders>
              <w:top w:color="b7b7b7" w:space="0" w:sz="5" w:val="single"/>
              <w:left w:color="000000" w:space="0" w:sz="0" w:val="nil"/>
              <w:bottom w:color="b7b7b7" w:space="0" w:sz="5" w:val="single"/>
              <w:right w:color="b7b7b7" w:space="0" w:sz="5" w:val="single"/>
            </w:tcBorders>
            <w:shd w:fill="70ad47" w:val="clear"/>
            <w:tcMar>
              <w:top w:w="0.0" w:type="dxa"/>
              <w:left w:w="40.0" w:type="dxa"/>
              <w:bottom w:w="0.0" w:type="dxa"/>
              <w:right w:w="40.0" w:type="dxa"/>
            </w:tcMar>
            <w:vAlign w:val="center"/>
          </w:tcPr>
          <w:p w:rsidR="00000000" w:rsidDel="00000000" w:rsidP="00000000" w:rsidRDefault="00000000" w:rsidRPr="00000000" w14:paraId="000001BF">
            <w:pPr>
              <w:widowControl w:val="0"/>
              <w:rPr/>
            </w:pPr>
            <w:r w:rsidDel="00000000" w:rsidR="00000000" w:rsidRPr="00000000">
              <w:rPr>
                <w:b w:val="1"/>
                <w:bCs w:val="1"/>
                <w:color w:val="ffffff"/>
                <w:rtl w:val="0"/>
              </w:rPr>
              <w:t xml:space="preserve">Source</w:t>
            </w:r>
            <w:r w:rsidDel="00000000" w:rsidR="00000000" w:rsidRPr="00000000">
              <w:rPr>
                <w:rtl w:val="0"/>
              </w:rPr>
            </w:r>
          </w:p>
        </w:tc>
      </w:tr>
      <w:tr>
        <w:trPr>
          <w:cantSplit w:val="0"/>
          <w:trHeight w:val="1340" w:hRule="atLeast"/>
          <w:tblHeader w:val="0"/>
        </w:trPr>
        <w:tc>
          <w:tcPr>
            <w:tcBorders>
              <w:top w:color="000000" w:space="0" w:sz="0" w:val="nil"/>
              <w:left w:color="b7b7b7"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C0">
            <w:pPr>
              <w:widowControl w:val="0"/>
              <w:rPr/>
            </w:pPr>
            <w:r w:rsidDel="00000000" w:rsidR="00000000" w:rsidRPr="00000000">
              <w:rPr>
                <w:rtl w:val="0"/>
              </w:rPr>
              <w:t xml:space="preserve">Semi-Structured Interview / Questionnaire</w:t>
            </w:r>
          </w:p>
        </w:tc>
        <w:tc>
          <w:tcPr>
            <w:tcBorders>
              <w:top w:color="000000" w:space="0" w:sz="0" w:val="nil"/>
              <w:left w:color="000000" w:space="0" w:sz="0" w:val="nil"/>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C1">
            <w:pPr>
              <w:widowControl w:val="0"/>
              <w:rPr/>
            </w:pPr>
            <w:r w:rsidDel="00000000" w:rsidR="00000000" w:rsidRPr="00000000">
              <w:rPr>
                <w:rtl w:val="0"/>
              </w:rPr>
              <w:t xml:space="preserve">Questions were prepared to understand the institute, students, communication difficulties, literacy, technology access, existing resources and expected system features.</w:t>
            </w:r>
          </w:p>
        </w:tc>
        <w:tc>
          <w:tcPr>
            <w:tcBorders>
              <w:top w:color="000000" w:space="0" w:sz="0" w:val="nil"/>
              <w:left w:color="000000" w:space="0" w:sz="0" w:val="nil"/>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C2">
            <w:pPr>
              <w:widowControl w:val="0"/>
              <w:rPr/>
            </w:pPr>
            <w:r w:rsidDel="00000000" w:rsidR="00000000" w:rsidRPr="00000000">
              <w:rPr>
                <w:rtl w:val="0"/>
              </w:rPr>
              <w:t xml:space="preserve">Principal/institute representative and students of DWAF</w:t>
            </w:r>
          </w:p>
        </w:tc>
      </w:tr>
      <w:tr>
        <w:trPr>
          <w:cantSplit w:val="0"/>
          <w:trHeight w:val="1340" w:hRule="atLeast"/>
          <w:tblHeader w:val="0"/>
        </w:trPr>
        <w:tc>
          <w:tcPr>
            <w:tcBorders>
              <w:top w:color="000000" w:space="0" w:sz="0" w:val="nil"/>
              <w:left w:color="b7b7b7"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C3">
            <w:pPr>
              <w:widowControl w:val="0"/>
              <w:rPr/>
            </w:pPr>
            <w:r w:rsidDel="00000000" w:rsidR="00000000" w:rsidRPr="00000000">
              <w:rPr>
                <w:rtl w:val="0"/>
              </w:rPr>
              <w:t xml:space="preserve">User Feedback</w:t>
            </w:r>
          </w:p>
        </w:tc>
        <w:tc>
          <w:tcPr>
            <w:tcBorders>
              <w:top w:color="000000" w:space="0" w:sz="0" w:val="nil"/>
              <w:left w:color="000000" w:space="0" w:sz="0" w:val="nil"/>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C4">
            <w:pPr>
              <w:widowControl w:val="0"/>
              <w:rPr/>
            </w:pPr>
            <w:r w:rsidDel="00000000" w:rsidR="00000000" w:rsidRPr="00000000">
              <w:rPr>
                <w:rtl w:val="0"/>
              </w:rPr>
              <w:t xml:space="preserve">Students were asked about their everyday communication, commonly used sentences, preferred system output and usefulness of the proposed system.</w:t>
            </w:r>
          </w:p>
        </w:tc>
        <w:tc>
          <w:tcPr>
            <w:tcBorders>
              <w:top w:color="000000" w:space="0" w:sz="0" w:val="nil"/>
              <w:left w:color="000000" w:space="0" w:sz="0" w:val="nil"/>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C5">
            <w:pPr>
              <w:widowControl w:val="0"/>
              <w:rPr/>
            </w:pPr>
            <w:r w:rsidDel="00000000" w:rsidR="00000000" w:rsidRPr="00000000">
              <w:rPr>
                <w:rtl w:val="0"/>
              </w:rPr>
              <w:t xml:space="preserve">Deaf students at DWAF</w:t>
            </w:r>
          </w:p>
        </w:tc>
      </w:tr>
      <w:tr>
        <w:trPr>
          <w:cantSplit w:val="0"/>
          <w:trHeight w:val="1610" w:hRule="atLeast"/>
          <w:tblHeader w:val="0"/>
        </w:trPr>
        <w:tc>
          <w:tcPr>
            <w:tcBorders>
              <w:top w:color="000000" w:space="0" w:sz="0" w:val="nil"/>
              <w:left w:color="b7b7b7" w:space="0" w:sz="5" w:val="single"/>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C6">
            <w:pPr>
              <w:widowControl w:val="0"/>
              <w:rPr/>
            </w:pPr>
            <w:r w:rsidDel="00000000" w:rsidR="00000000" w:rsidRPr="00000000">
              <w:rPr>
                <w:rtl w:val="0"/>
              </w:rPr>
              <w:t xml:space="preserve">Existing System Analysis</w:t>
            </w:r>
          </w:p>
        </w:tc>
        <w:tc>
          <w:tcPr>
            <w:tcBorders>
              <w:top w:color="000000" w:space="0" w:sz="0" w:val="nil"/>
              <w:left w:color="000000" w:space="0" w:sz="0" w:val="nil"/>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C7">
            <w:pPr>
              <w:widowControl w:val="0"/>
              <w:rPr/>
            </w:pPr>
            <w:r w:rsidDel="00000000" w:rsidR="00000000" w:rsidRPr="00000000">
              <w:rPr>
                <w:rtl w:val="0"/>
              </w:rPr>
              <w:t xml:space="preserve">Information about an existing PSL application/resource was collected to understand what is already available and where the proposed system could provide additional functionality.</w:t>
            </w:r>
          </w:p>
        </w:tc>
        <w:tc>
          <w:tcPr>
            <w:tcBorders>
              <w:top w:color="000000" w:space="0" w:sz="0" w:val="nil"/>
              <w:left w:color="000000" w:space="0" w:sz="0" w:val="nil"/>
              <w:bottom w:color="b7b7b7" w:space="0" w:sz="5" w:val="single"/>
              <w:right w:color="b7b7b7" w:space="0" w:sz="5" w:val="single"/>
            </w:tcBorders>
            <w:tcMar>
              <w:top w:w="0.0" w:type="dxa"/>
              <w:left w:w="40.0" w:type="dxa"/>
              <w:bottom w:w="0.0" w:type="dxa"/>
              <w:right w:w="40.0" w:type="dxa"/>
            </w:tcMar>
          </w:tcPr>
          <w:p w:rsidR="00000000" w:rsidDel="00000000" w:rsidP="00000000" w:rsidRDefault="00000000" w:rsidRPr="00000000" w14:paraId="000001C8">
            <w:pPr>
              <w:widowControl w:val="0"/>
              <w:rPr/>
            </w:pPr>
            <w:r w:rsidDel="00000000" w:rsidR="00000000" w:rsidRPr="00000000">
              <w:rPr>
                <w:rtl w:val="0"/>
              </w:rPr>
              <w:t xml:space="preserve">Principal/institute representative</w:t>
            </w:r>
          </w:p>
        </w:tc>
      </w:tr>
    </w:tbl>
    <w:p w:rsidR="00000000" w:rsidDel="00000000" w:rsidP="00000000" w:rsidRDefault="00000000" w:rsidRPr="00000000" w14:paraId="000001C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These techniques were selected because the proposed system is intended for use by deaf individuals. Therefore, it was important to collect requirements directly from the target users and the institute supporting them, rather than relying only on assumptions about their needs.</w:t>
      </w:r>
      <w:r w:rsidDel="00000000" w:rsidR="00000000" w:rsidRPr="00000000">
        <w:rPr>
          <w:rtl w:val="0"/>
        </w:rPr>
      </w:r>
    </w:p>
    <w:p w:rsidR="00000000" w:rsidDel="00000000" w:rsidP="00000000" w:rsidRDefault="00000000" w:rsidRPr="00000000" w14:paraId="000001CA">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q893xfzfqq70" w:id="38"/>
      <w:bookmarkEnd w:id="38"/>
      <w:r w:rsidDel="00000000" w:rsidR="00000000" w:rsidRPr="00000000">
        <w:rPr>
          <w:rFonts w:ascii="Times New Roman" w:cs="Times New Roman" w:eastAsia="Times New Roman" w:hAnsi="Times New Roman"/>
          <w:b w:val="1"/>
          <w:bCs w:val="1"/>
          <w:sz w:val="28"/>
          <w:szCs w:val="28"/>
          <w:rtl w:val="0"/>
        </w:rPr>
        <w:t xml:space="preserve">3.2 Initial Online Meeting with the Principal</w:t>
      </w:r>
    </w:p>
    <w:p w:rsidR="00000000" w:rsidDel="00000000" w:rsidP="00000000" w:rsidRDefault="00000000" w:rsidRPr="00000000" w14:paraId="000001CB">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sw0fpuplbepy" w:id="39"/>
      <w:bookmarkEnd w:id="39"/>
      <w:r w:rsidDel="00000000" w:rsidR="00000000" w:rsidRPr="00000000">
        <w:rPr>
          <w:rFonts w:ascii="Times New Roman" w:cs="Times New Roman" w:eastAsia="Times New Roman" w:hAnsi="Times New Roman"/>
          <w:b w:val="1"/>
          <w:bCs w:val="1"/>
          <w:sz w:val="28"/>
          <w:szCs w:val="28"/>
          <w:rtl w:val="0"/>
        </w:rPr>
        <w:t xml:space="preserve">Technique Used</w:t>
      </w:r>
    </w:p>
    <w:p w:rsidR="00000000" w:rsidDel="00000000" w:rsidP="00000000" w:rsidRDefault="00000000" w:rsidRPr="00000000" w14:paraId="000001C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stage of requirement elicitation consisted of an online meeting with the principal of the Deaf Welfare Awareness Foundation (DWAF). This meeting was conducted before the physical visit to gain an initial understanding of the target users, their communication challenges, educational background, technology access, and the environment in which the proposed system would be used.</w:t>
      </w:r>
    </w:p>
    <w:p w:rsidR="00000000" w:rsidDel="00000000" w:rsidP="00000000" w:rsidRDefault="00000000" w:rsidRPr="00000000" w14:paraId="000001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pacing w:after="240" w:before="120" w:lineRule="auto"/>
        <w:jc w:val="center"/>
        <w:rPr/>
      </w:pPr>
      <w:r w:rsidDel="00000000" w:rsidR="00000000" w:rsidRPr="00000000">
        <w:rPr>
          <w:rFonts w:ascii="Times New Roman" w:cs="Times New Roman" w:eastAsia="Times New Roman" w:hAnsi="Times New Roman"/>
          <w:b w:val="1"/>
          <w:bCs w:val="1"/>
          <w:rtl w:val="0"/>
        </w:rPr>
        <w:t xml:space="preserve">Fig 4: Initial Online Meeting with the Principal of DWAF</w:t>
      </w:r>
      <w:r w:rsidDel="00000000" w:rsidR="00000000" w:rsidRPr="00000000">
        <w:rPr>
          <w:rtl w:val="0"/>
        </w:rPr>
      </w:r>
    </w:p>
    <w:p w:rsidR="00000000" w:rsidDel="00000000" w:rsidP="00000000" w:rsidRDefault="00000000" w:rsidRPr="00000000" w14:paraId="000001CF">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yzeovp42c4sl" w:id="40"/>
      <w:bookmarkEnd w:id="40"/>
      <w:r w:rsidDel="00000000" w:rsidR="00000000" w:rsidRPr="00000000">
        <w:rPr>
          <w:rFonts w:ascii="Times New Roman" w:cs="Times New Roman" w:eastAsia="Times New Roman" w:hAnsi="Times New Roman"/>
          <w:b w:val="1"/>
          <w:bCs w:val="1"/>
          <w:sz w:val="28"/>
          <w:szCs w:val="28"/>
          <w:rtl w:val="0"/>
        </w:rPr>
        <w:t xml:space="preserve">Why This Technique Was Selected</w:t>
      </w:r>
    </w:p>
    <w:p w:rsidR="00000000" w:rsidDel="00000000" w:rsidP="00000000" w:rsidRDefault="00000000" w:rsidRPr="00000000" w14:paraId="000001D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initial discussion with the institute's principal was considered important because the principal has experience with the students and understands the communication difficulties they face both within and outside the institute.</w:t>
      </w:r>
    </w:p>
    <w:p w:rsidR="00000000" w:rsidDel="00000000" w:rsidP="00000000" w:rsidRDefault="00000000" w:rsidRPr="00000000" w14:paraId="000001D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meeting helped the project team:</w:t>
      </w:r>
    </w:p>
    <w:p w:rsidR="00000000" w:rsidDel="00000000" w:rsidP="00000000" w:rsidRDefault="00000000" w:rsidRPr="00000000" w14:paraId="000001D2">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the target population.</w:t>
      </w:r>
    </w:p>
    <w:p w:rsidR="00000000" w:rsidDel="00000000" w:rsidP="00000000" w:rsidRDefault="00000000" w:rsidRPr="00000000" w14:paraId="000001D3">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major communication problems.</w:t>
      </w:r>
    </w:p>
    <w:p w:rsidR="00000000" w:rsidDel="00000000" w:rsidP="00000000" w:rsidRDefault="00000000" w:rsidRPr="00000000" w14:paraId="000001D4">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how communication is currently managed.</w:t>
      </w:r>
    </w:p>
    <w:p w:rsidR="00000000" w:rsidDel="00000000" w:rsidP="00000000" w:rsidRDefault="00000000" w:rsidRPr="00000000" w14:paraId="000001D5">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situations where interpreters are required.</w:t>
      </w:r>
    </w:p>
    <w:p w:rsidR="00000000" w:rsidDel="00000000" w:rsidP="00000000" w:rsidRDefault="00000000" w:rsidRPr="00000000" w14:paraId="000001D6">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the literacy level of students.</w:t>
      </w:r>
    </w:p>
    <w:p w:rsidR="00000000" w:rsidDel="00000000" w:rsidP="00000000" w:rsidRDefault="00000000" w:rsidRPr="00000000" w14:paraId="000001D7">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existing PSL resources.</w:t>
      </w:r>
    </w:p>
    <w:p w:rsidR="00000000" w:rsidDel="00000000" w:rsidP="00000000" w:rsidRDefault="00000000" w:rsidRPr="00000000" w14:paraId="000001D8">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relevant requirements for the recognition research.</w:t>
      </w:r>
    </w:p>
    <w:p w:rsidR="00000000" w:rsidDel="00000000" w:rsidP="00000000" w:rsidRDefault="00000000" w:rsidRPr="00000000" w14:paraId="000001D9">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6c9g9zex6f96" w:id="41"/>
      <w:bookmarkEnd w:id="41"/>
      <w:r w:rsidDel="00000000" w:rsidR="00000000" w:rsidRPr="00000000">
        <w:rPr>
          <w:rFonts w:ascii="Times New Roman" w:cs="Times New Roman" w:eastAsia="Times New Roman" w:hAnsi="Times New Roman"/>
          <w:b w:val="1"/>
          <w:bCs w:val="1"/>
          <w:sz w:val="28"/>
          <w:szCs w:val="28"/>
          <w:rtl w:val="0"/>
        </w:rPr>
        <w:t xml:space="preserve">Information Obtained</w:t>
      </w:r>
    </w:p>
    <w:p w:rsidR="00000000" w:rsidDel="00000000" w:rsidP="00000000" w:rsidRDefault="00000000" w:rsidRPr="00000000" w14:paraId="000001D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DWAF has approximately 82 students aged 18+, with varied educational backgrounds. Written Urdu is a major difficulty, while basic English words are more commonly used. The institute also explained that communication becomes more difficult outside the institute when interacting with people who do not know sign language. </w:t>
      </w:r>
    </w:p>
    <w:p w:rsidR="00000000" w:rsidDel="00000000" w:rsidP="00000000" w:rsidRDefault="00000000" w:rsidRPr="00000000" w14:paraId="000001DB">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45ddsmughtrp" w:id="42"/>
      <w:bookmarkEnd w:id="42"/>
      <w:r w:rsidDel="00000000" w:rsidR="00000000" w:rsidRPr="00000000">
        <w:rPr>
          <w:rFonts w:ascii="Times New Roman" w:cs="Times New Roman" w:eastAsia="Times New Roman" w:hAnsi="Times New Roman"/>
          <w:b w:val="1"/>
          <w:bCs w:val="1"/>
          <w:color w:val="000000"/>
          <w:sz w:val="24"/>
          <w:szCs w:val="24"/>
          <w:rtl w:val="0"/>
        </w:rPr>
        <w:t xml:space="preserve">Requirements Derived from the Initial Meeting</w:t>
      </w:r>
    </w:p>
    <w:p w:rsidR="00000000" w:rsidDel="00000000" w:rsidP="00000000" w:rsidRDefault="00000000" w:rsidRPr="00000000" w14:paraId="000001D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meeting indicated that the research system should:</w:t>
      </w:r>
    </w:p>
    <w:p w:rsidR="00000000" w:rsidDel="00000000" w:rsidP="00000000" w:rsidRDefault="00000000" w:rsidRPr="00000000" w14:paraId="000001DD">
      <w:pPr>
        <w:numPr>
          <w:ilvl w:val="0"/>
          <w:numId w:val="3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Recognise selected Urdu Sign Language input.</w:t>
      </w:r>
    </w:p>
    <w:p w:rsidR="00000000" w:rsidDel="00000000" w:rsidP="00000000" w:rsidRDefault="00000000" w:rsidRPr="00000000" w14:paraId="000001DE">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recognition of commonly used signs and sentences.</w:t>
      </w:r>
    </w:p>
    <w:p w:rsidR="00000000" w:rsidDel="00000000" w:rsidP="00000000" w:rsidRDefault="00000000" w:rsidRPr="00000000" w14:paraId="000001DF">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hand movement where required.</w:t>
      </w:r>
    </w:p>
    <w:p w:rsidR="00000000" w:rsidDel="00000000" w:rsidP="00000000" w:rsidRDefault="00000000" w:rsidRPr="00000000" w14:paraId="000001E0">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signs involving one or both hands.</w:t>
      </w:r>
    </w:p>
    <w:p w:rsidR="00000000" w:rsidDel="00000000" w:rsidP="00000000" w:rsidRDefault="00000000" w:rsidRPr="00000000" w14:paraId="000001E1">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facial expressions where they contribute to sign meaning.</w:t>
      </w:r>
    </w:p>
    <w:p w:rsidR="00000000" w:rsidDel="00000000" w:rsidP="00000000" w:rsidRDefault="00000000" w:rsidRPr="00000000" w14:paraId="000001E2">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data collected from the target users for model development.</w:t>
      </w:r>
    </w:p>
    <w:p w:rsidR="00000000" w:rsidDel="00000000" w:rsidP="00000000" w:rsidRDefault="00000000" w:rsidRPr="00000000" w14:paraId="000001E3">
      <w:pPr>
        <w:numPr>
          <w:ilvl w:val="0"/>
          <w:numId w:val="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appropriate evaluation of the developed recognition models.</w:t>
      </w:r>
    </w:p>
    <w:p w:rsidR="00000000" w:rsidDel="00000000" w:rsidP="00000000" w:rsidRDefault="00000000" w:rsidRPr="00000000" w14:paraId="000001E4">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ylf1riee3tdq" w:id="43"/>
      <w:bookmarkEnd w:id="43"/>
      <w:r w:rsidDel="00000000" w:rsidR="00000000" w:rsidRPr="00000000">
        <w:rPr>
          <w:rFonts w:ascii="Times New Roman" w:cs="Times New Roman" w:eastAsia="Times New Roman" w:hAnsi="Times New Roman"/>
          <w:b w:val="1"/>
          <w:bCs w:val="1"/>
          <w:sz w:val="28"/>
          <w:szCs w:val="28"/>
          <w:rtl w:val="0"/>
        </w:rPr>
        <w:t xml:space="preserve">3.3 On-Site Visit and Direct Interaction with Students</w:t>
      </w:r>
    </w:p>
    <w:p w:rsidR="00000000" w:rsidDel="00000000" w:rsidP="00000000" w:rsidRDefault="00000000" w:rsidRPr="00000000" w14:paraId="000001E5">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27tcc3jbordw" w:id="44"/>
      <w:bookmarkEnd w:id="44"/>
      <w:r w:rsidDel="00000000" w:rsidR="00000000" w:rsidRPr="00000000">
        <w:rPr>
          <w:rFonts w:ascii="Times New Roman" w:cs="Times New Roman" w:eastAsia="Times New Roman" w:hAnsi="Times New Roman"/>
          <w:b w:val="1"/>
          <w:bCs w:val="1"/>
          <w:sz w:val="28"/>
          <w:szCs w:val="28"/>
          <w:rtl w:val="0"/>
        </w:rPr>
        <w:t xml:space="preserve">Technique Used</w:t>
      </w:r>
    </w:p>
    <w:p w:rsidR="00000000" w:rsidDel="00000000" w:rsidP="00000000" w:rsidRDefault="00000000" w:rsidRPr="00000000" w14:paraId="000001E6">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After the initial online meeting, the team visited DWAF and interacted directly with the students. Their feedback helped refine the general findings into specific system requirements. </w:t>
      </w:r>
      <w:r w:rsidDel="00000000" w:rsidR="00000000" w:rsidRPr="00000000">
        <w:rPr>
          <w:rtl w:val="0"/>
        </w:rPr>
      </w:r>
    </w:p>
    <w:p w:rsidR="00000000" w:rsidDel="00000000" w:rsidP="00000000" w:rsidRDefault="00000000" w:rsidRPr="00000000" w14:paraId="000001E7">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ko7emmn0jfkm" w:id="45"/>
      <w:bookmarkEnd w:id="45"/>
      <w:r w:rsidDel="00000000" w:rsidR="00000000" w:rsidRPr="00000000">
        <w:rPr>
          <w:rFonts w:ascii="Times New Roman" w:cs="Times New Roman" w:eastAsia="Times New Roman" w:hAnsi="Times New Roman"/>
          <w:b w:val="1"/>
          <w:bCs w:val="1"/>
          <w:sz w:val="28"/>
          <w:szCs w:val="28"/>
          <w:rtl w:val="0"/>
        </w:rPr>
        <w:t xml:space="preserve">Why This Technique Was Selected</w:t>
      </w:r>
    </w:p>
    <w:p w:rsidR="00000000" w:rsidDel="00000000" w:rsidP="00000000" w:rsidRDefault="00000000" w:rsidRPr="00000000" w14:paraId="000001E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interaction with the target users was selected because the students are able to describe their everyday communication needs from their own experience.</w:t>
      </w:r>
    </w:p>
    <w:p w:rsidR="00000000" w:rsidDel="00000000" w:rsidP="00000000" w:rsidRDefault="00000000" w:rsidRPr="00000000" w14:paraId="000001E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visit allowed the project team to:</w:t>
      </w:r>
    </w:p>
    <w:p w:rsidR="00000000" w:rsidDel="00000000" w:rsidP="00000000" w:rsidRDefault="00000000" w:rsidRPr="00000000" w14:paraId="000001EA">
      <w:pPr>
        <w:numPr>
          <w:ilvl w:val="0"/>
          <w:numId w:val="1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real-life communication problems.</w:t>
      </w:r>
    </w:p>
    <w:p w:rsidR="00000000" w:rsidDel="00000000" w:rsidP="00000000" w:rsidRDefault="00000000" w:rsidRPr="00000000" w14:paraId="000001EB">
      <w:pPr>
        <w:numPr>
          <w:ilvl w:val="0"/>
          <w:numId w:val="1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commonly used everyday expressions.</w:t>
      </w:r>
    </w:p>
    <w:p w:rsidR="00000000" w:rsidDel="00000000" w:rsidP="00000000" w:rsidRDefault="00000000" w:rsidRPr="00000000" w14:paraId="000001EC">
      <w:pPr>
        <w:numPr>
          <w:ilvl w:val="0"/>
          <w:numId w:val="1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characteristics of the signs.</w:t>
      </w:r>
    </w:p>
    <w:p w:rsidR="00000000" w:rsidDel="00000000" w:rsidP="00000000" w:rsidRDefault="00000000" w:rsidRPr="00000000" w14:paraId="000001ED">
      <w:pPr>
        <w:numPr>
          <w:ilvl w:val="0"/>
          <w:numId w:val="1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variations in signing.</w:t>
      </w:r>
    </w:p>
    <w:p w:rsidR="00000000" w:rsidDel="00000000" w:rsidP="00000000" w:rsidRDefault="00000000" w:rsidRPr="00000000" w14:paraId="000001EE">
      <w:pPr>
        <w:numPr>
          <w:ilvl w:val="0"/>
          <w:numId w:val="1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the role of facial expressions.</w:t>
      </w:r>
    </w:p>
    <w:p w:rsidR="00000000" w:rsidDel="00000000" w:rsidP="00000000" w:rsidRDefault="00000000" w:rsidRPr="00000000" w14:paraId="000001EF">
      <w:pPr>
        <w:numPr>
          <w:ilvl w:val="0"/>
          <w:numId w:val="1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suitable sentence classes.</w:t>
      </w:r>
    </w:p>
    <w:p w:rsidR="00000000" w:rsidDel="00000000" w:rsidP="00000000" w:rsidRDefault="00000000" w:rsidRPr="00000000" w14:paraId="000001F0">
      <w:pPr>
        <w:numPr>
          <w:ilvl w:val="0"/>
          <w:numId w:val="1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 information relevant to dataset development.</w:t>
      </w:r>
    </w:p>
    <w:p w:rsidR="00000000" w:rsidDel="00000000" w:rsidP="00000000" w:rsidRDefault="00000000" w:rsidRPr="00000000" w14:paraId="000001F1">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vdrpyfx42j3i" w:id="46"/>
      <w:bookmarkEnd w:id="46"/>
      <w:r w:rsidDel="00000000" w:rsidR="00000000" w:rsidRPr="00000000">
        <w:rPr>
          <w:rFonts w:ascii="Times New Roman" w:cs="Times New Roman" w:eastAsia="Times New Roman" w:hAnsi="Times New Roman"/>
          <w:b w:val="1"/>
          <w:bCs w:val="1"/>
          <w:sz w:val="28"/>
          <w:szCs w:val="28"/>
          <w:rtl w:val="0"/>
        </w:rPr>
        <w:t xml:space="preserve">3.4 User Feedback on Communication Needs</w:t>
      </w:r>
    </w:p>
    <w:p w:rsidR="00000000" w:rsidDel="00000000" w:rsidP="00000000" w:rsidRDefault="00000000" w:rsidRPr="00000000" w14:paraId="000001F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visit, students and the institute representative discussed the communication difficulties faced by USL users when interacting with people who do not understand sign language. The feedback confirmed that communication difficulties are particularly noticeable outside the institute when teachers or interpreters are not available.</w:t>
      </w:r>
    </w:p>
    <w:p w:rsidR="00000000" w:rsidDel="00000000" w:rsidP="00000000" w:rsidRDefault="00000000" w:rsidRPr="00000000" w14:paraId="000001F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current research phase, this finding establishes the real-world motivation for developing a recognition system. The implementation focus, however, is currently on the dataset and recognition models rather than a complete communication application.</w:t>
      </w:r>
    </w:p>
    <w:p w:rsidR="00000000" w:rsidDel="00000000" w:rsidP="00000000" w:rsidRDefault="00000000" w:rsidRPr="00000000" w14:paraId="000001F7">
      <w:pPr>
        <w:pStyle w:val="Heading3"/>
        <w:keepNext w:val="0"/>
        <w:keepLines w:val="0"/>
        <w:spacing w:before="280" w:lineRule="auto"/>
        <w:ind w:left="720" w:hanging="360"/>
        <w:jc w:val="both"/>
        <w:rPr>
          <w:rFonts w:ascii="Times New Roman" w:cs="Times New Roman" w:eastAsia="Times New Roman" w:hAnsi="Times New Roman"/>
          <w:b w:val="1"/>
          <w:bCs w:val="1"/>
          <w:color w:val="000000"/>
          <w:sz w:val="26"/>
          <w:szCs w:val="26"/>
        </w:rPr>
      </w:pPr>
      <w:bookmarkStart w:colFirst="0" w:colLast="0" w:name="_xdww6ituszm7" w:id="47"/>
      <w:bookmarkEnd w:id="47"/>
      <w:r w:rsidDel="00000000" w:rsidR="00000000" w:rsidRPr="00000000">
        <w:rPr>
          <w:rFonts w:ascii="Times New Roman" w:cs="Times New Roman" w:eastAsia="Times New Roman" w:hAnsi="Times New Roman"/>
          <w:b w:val="1"/>
          <w:bCs w:val="1"/>
          <w:color w:val="000000"/>
          <w:sz w:val="26"/>
          <w:szCs w:val="26"/>
          <w:rtl w:val="0"/>
        </w:rPr>
        <w:t xml:space="preserve">Requirement Derived</w:t>
      </w:r>
    </w:p>
    <w:p w:rsidR="00000000" w:rsidDel="00000000" w:rsidP="00000000" w:rsidRDefault="00000000" w:rsidRPr="00000000" w14:paraId="000001F8">
      <w:pPr>
        <w:numPr>
          <w:ilvl w:val="0"/>
          <w:numId w:val="2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recognition models shall recognise selected Urdu Sign Language input.</w:t>
      </w:r>
    </w:p>
    <w:p w:rsidR="00000000" w:rsidDel="00000000" w:rsidP="00000000" w:rsidRDefault="00000000" w:rsidRPr="00000000" w14:paraId="000001F9">
      <w:pPr>
        <w:numPr>
          <w:ilvl w:val="0"/>
          <w:numId w:val="2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shall focus on recognition of signs and sentences relevant to everyday communication.</w:t>
      </w:r>
    </w:p>
    <w:p w:rsidR="00000000" w:rsidDel="00000000" w:rsidP="00000000" w:rsidRDefault="00000000" w:rsidRPr="00000000" w14:paraId="000001FA">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2y87fs4jru76" w:id="48"/>
      <w:bookmarkEnd w:id="48"/>
      <w:r w:rsidDel="00000000" w:rsidR="00000000" w:rsidRPr="00000000">
        <w:rPr>
          <w:rFonts w:ascii="Times New Roman" w:cs="Times New Roman" w:eastAsia="Times New Roman" w:hAnsi="Times New Roman"/>
          <w:b w:val="1"/>
          <w:bCs w:val="1"/>
          <w:sz w:val="28"/>
          <w:szCs w:val="28"/>
          <w:rtl w:val="0"/>
        </w:rPr>
        <w:t xml:space="preserve">3.5 User Feedback on Language and Output</w:t>
      </w:r>
    </w:p>
    <w:p w:rsidR="00000000" w:rsidDel="00000000" w:rsidP="00000000" w:rsidRDefault="00000000" w:rsidRPr="00000000" w14:paraId="000001FB">
      <w:pPr>
        <w:spacing w:after="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interaction showed that written Urdu is difficult for many students, while basic English words are more commonly used. This information is relevant to understanding the target users and the language context of the dataset and recognition task. </w:t>
      </w:r>
      <w:r w:rsidDel="00000000" w:rsidR="00000000" w:rsidRPr="00000000">
        <w:rPr>
          <w:rtl w:val="0"/>
        </w:rPr>
      </w:r>
    </w:p>
    <w:p w:rsidR="00000000" w:rsidDel="00000000" w:rsidP="00000000" w:rsidRDefault="00000000" w:rsidRPr="00000000" w14:paraId="000001FC">
      <w:pPr>
        <w:pStyle w:val="Heading1"/>
        <w:keepNext w:val="0"/>
        <w:keepLines w:val="0"/>
        <w:spacing w:before="480" w:lineRule="auto"/>
        <w:ind w:left="0" w:firstLine="0"/>
        <w:jc w:val="both"/>
        <w:rPr>
          <w:rFonts w:ascii="Times New Roman" w:cs="Times New Roman" w:eastAsia="Times New Roman" w:hAnsi="Times New Roman"/>
          <w:b w:val="1"/>
          <w:bCs w:val="1"/>
          <w:sz w:val="28"/>
          <w:szCs w:val="28"/>
        </w:rPr>
      </w:pPr>
      <w:bookmarkStart w:colFirst="0" w:colLast="0" w:name="_mtjexc1m6ssh" w:id="49"/>
      <w:bookmarkEnd w:id="49"/>
      <w:r w:rsidDel="00000000" w:rsidR="00000000" w:rsidRPr="00000000">
        <w:rPr>
          <w:rFonts w:ascii="Times New Roman" w:cs="Times New Roman" w:eastAsia="Times New Roman" w:hAnsi="Times New Roman"/>
          <w:b w:val="1"/>
          <w:bCs w:val="1"/>
          <w:sz w:val="28"/>
          <w:szCs w:val="28"/>
          <w:rtl w:val="0"/>
        </w:rPr>
        <w:t xml:space="preserve">3.6 Identification of Sign Language Characteristics</w:t>
      </w:r>
    </w:p>
    <w:p w:rsidR="00000000" w:rsidDel="00000000" w:rsidP="00000000" w:rsidRDefault="00000000" w:rsidRPr="00000000" w14:paraId="000001F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discussions, the project team obtained information about the characteristics of the signs that need to be recognised.</w:t>
      </w:r>
    </w:p>
    <w:p w:rsidR="00000000" w:rsidDel="00000000" w:rsidP="00000000" w:rsidRDefault="00000000" w:rsidRPr="00000000" w14:paraId="000001F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institute explained that:</w:t>
      </w:r>
    </w:p>
    <w:p w:rsidR="00000000" w:rsidDel="00000000" w:rsidP="00000000" w:rsidRDefault="00000000" w:rsidRPr="00000000" w14:paraId="000001FF">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Signs can involve one or both hands.</w:t>
      </w:r>
    </w:p>
    <w:p w:rsidR="00000000" w:rsidDel="00000000" w:rsidP="00000000" w:rsidRDefault="00000000" w:rsidRPr="00000000" w14:paraId="00000200">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 movement can be part of a sign.</w:t>
      </w:r>
    </w:p>
    <w:p w:rsidR="00000000" w:rsidDel="00000000" w:rsidP="00000000" w:rsidRDefault="00000000" w:rsidRPr="00000000" w14:paraId="00000201">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Signing is generally continuous.</w:t>
      </w:r>
    </w:p>
    <w:p w:rsidR="00000000" w:rsidDel="00000000" w:rsidP="00000000" w:rsidRDefault="00000000" w:rsidRPr="00000000" w14:paraId="00000202">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may not pause between individual signs.</w:t>
      </w:r>
    </w:p>
    <w:p w:rsidR="00000000" w:rsidDel="00000000" w:rsidP="00000000" w:rsidRDefault="00000000" w:rsidRPr="00000000" w14:paraId="00000203">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sentence may take approximately 1–3 seconds, depending on the sentence.</w:t>
      </w:r>
    </w:p>
    <w:p w:rsidR="00000000" w:rsidDel="00000000" w:rsidP="00000000" w:rsidRDefault="00000000" w:rsidRPr="00000000" w14:paraId="00000204">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 language can vary significantly between different regions.</w:t>
      </w:r>
    </w:p>
    <w:p w:rsidR="00000000" w:rsidDel="00000000" w:rsidP="00000000" w:rsidRDefault="00000000" w:rsidRPr="00000000" w14:paraId="000002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are directly relevant to the design of the custom dataset and recognition models.</w:t>
      </w:r>
    </w:p>
    <w:p w:rsidR="00000000" w:rsidDel="00000000" w:rsidP="00000000" w:rsidRDefault="00000000" w:rsidRPr="00000000" w14:paraId="00000206">
      <w:pPr>
        <w:pStyle w:val="Heading3"/>
        <w:keepNext w:val="0"/>
        <w:keepLines w:val="0"/>
        <w:spacing w:before="280" w:lineRule="auto"/>
        <w:ind w:left="720" w:hanging="360"/>
        <w:jc w:val="both"/>
        <w:rPr>
          <w:rFonts w:ascii="Times New Roman" w:cs="Times New Roman" w:eastAsia="Times New Roman" w:hAnsi="Times New Roman"/>
          <w:b w:val="1"/>
          <w:bCs w:val="1"/>
          <w:color w:val="000000"/>
          <w:sz w:val="26"/>
          <w:szCs w:val="26"/>
        </w:rPr>
      </w:pPr>
      <w:bookmarkStart w:colFirst="0" w:colLast="0" w:name="_hh504wzfl3i0" w:id="50"/>
      <w:bookmarkEnd w:id="50"/>
      <w:r w:rsidDel="00000000" w:rsidR="00000000" w:rsidRPr="00000000">
        <w:rPr>
          <w:rFonts w:ascii="Times New Roman" w:cs="Times New Roman" w:eastAsia="Times New Roman" w:hAnsi="Times New Roman"/>
          <w:b w:val="1"/>
          <w:bCs w:val="1"/>
          <w:color w:val="000000"/>
          <w:sz w:val="26"/>
          <w:szCs w:val="26"/>
          <w:rtl w:val="0"/>
        </w:rPr>
        <w:t xml:space="preserve">Requirements Derived</w:t>
      </w:r>
    </w:p>
    <w:p w:rsidR="00000000" w:rsidDel="00000000" w:rsidP="00000000" w:rsidRDefault="00000000" w:rsidRPr="00000000" w14:paraId="00000207">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FR-01:</w:t>
      </w:r>
      <w:r w:rsidDel="00000000" w:rsidR="00000000" w:rsidRPr="00000000">
        <w:rPr>
          <w:rFonts w:ascii="Times New Roman" w:cs="Times New Roman" w:eastAsia="Times New Roman" w:hAnsi="Times New Roman"/>
          <w:sz w:val="24"/>
          <w:szCs w:val="24"/>
          <w:rtl w:val="0"/>
        </w:rPr>
        <w:t xml:space="preserve"> The dataset shall contain examples of signs involving one or both hands.</w:t>
      </w:r>
    </w:p>
    <w:p w:rsidR="00000000" w:rsidDel="00000000" w:rsidP="00000000" w:rsidRDefault="00000000" w:rsidRPr="00000000" w14:paraId="00000208">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FR-02:</w:t>
      </w:r>
      <w:r w:rsidDel="00000000" w:rsidR="00000000" w:rsidRPr="00000000">
        <w:rPr>
          <w:rFonts w:ascii="Times New Roman" w:cs="Times New Roman" w:eastAsia="Times New Roman" w:hAnsi="Times New Roman"/>
          <w:sz w:val="24"/>
          <w:szCs w:val="24"/>
          <w:rtl w:val="0"/>
        </w:rPr>
        <w:t xml:space="preserve"> The dataset shall include movement-based signs where required.</w:t>
      </w:r>
    </w:p>
    <w:p w:rsidR="00000000" w:rsidDel="00000000" w:rsidP="00000000" w:rsidRDefault="00000000" w:rsidRPr="00000000" w14:paraId="00000209">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FR-03:</w:t>
      </w:r>
      <w:r w:rsidDel="00000000" w:rsidR="00000000" w:rsidRPr="00000000">
        <w:rPr>
          <w:rFonts w:ascii="Times New Roman" w:cs="Times New Roman" w:eastAsia="Times New Roman" w:hAnsi="Times New Roman"/>
          <w:sz w:val="24"/>
          <w:szCs w:val="24"/>
          <w:rtl w:val="0"/>
        </w:rPr>
        <w:t xml:space="preserve"> The dataset shall include examples representing continuous signing where applicable.</w:t>
      </w:r>
    </w:p>
    <w:p w:rsidR="00000000" w:rsidDel="00000000" w:rsidP="00000000" w:rsidRDefault="00000000" w:rsidRPr="00000000" w14:paraId="0000020A">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FR-04:</w:t>
      </w:r>
      <w:r w:rsidDel="00000000" w:rsidR="00000000" w:rsidRPr="00000000">
        <w:rPr>
          <w:rFonts w:ascii="Times New Roman" w:cs="Times New Roman" w:eastAsia="Times New Roman" w:hAnsi="Times New Roman"/>
          <w:sz w:val="24"/>
          <w:szCs w:val="24"/>
          <w:rtl w:val="0"/>
        </w:rPr>
        <w:t xml:space="preserve"> The dataset shall represent relevant signing patterns of the target users.</w:t>
      </w:r>
    </w:p>
    <w:p w:rsidR="00000000" w:rsidDel="00000000" w:rsidP="00000000" w:rsidRDefault="00000000" w:rsidRPr="00000000" w14:paraId="0000020B">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FR-05:</w:t>
      </w:r>
      <w:r w:rsidDel="00000000" w:rsidR="00000000" w:rsidRPr="00000000">
        <w:rPr>
          <w:rFonts w:ascii="Times New Roman" w:cs="Times New Roman" w:eastAsia="Times New Roman" w:hAnsi="Times New Roman"/>
          <w:sz w:val="24"/>
          <w:szCs w:val="24"/>
          <w:rtl w:val="0"/>
        </w:rPr>
        <w:t xml:space="preserve"> The recognition models shall be developed to handle the selected sign characteristics.</w:t>
      </w:r>
    </w:p>
    <w:p w:rsidR="00000000" w:rsidDel="00000000" w:rsidP="00000000" w:rsidRDefault="00000000" w:rsidRPr="00000000" w14:paraId="0000020C">
      <w:pPr>
        <w:pStyle w:val="Heading1"/>
        <w:keepNext w:val="0"/>
        <w:keepLines w:val="0"/>
        <w:spacing w:before="480" w:lineRule="auto"/>
        <w:ind w:left="720" w:hanging="360"/>
        <w:jc w:val="both"/>
        <w:rPr>
          <w:rFonts w:ascii="Times New Roman" w:cs="Times New Roman" w:eastAsia="Times New Roman" w:hAnsi="Times New Roman"/>
          <w:b w:val="1"/>
          <w:bCs w:val="1"/>
          <w:sz w:val="28"/>
          <w:szCs w:val="28"/>
        </w:rPr>
      </w:pPr>
      <w:bookmarkStart w:colFirst="0" w:colLast="0" w:name="_1q3d6y5pa7c2" w:id="51"/>
      <w:bookmarkEnd w:id="51"/>
      <w:r w:rsidDel="00000000" w:rsidR="00000000" w:rsidRPr="00000000">
        <w:rPr>
          <w:rFonts w:ascii="Times New Roman" w:cs="Times New Roman" w:eastAsia="Times New Roman" w:hAnsi="Times New Roman"/>
          <w:b w:val="1"/>
          <w:bCs w:val="1"/>
          <w:sz w:val="28"/>
          <w:szCs w:val="28"/>
          <w:rtl w:val="0"/>
        </w:rPr>
        <w:t xml:space="preserve">3.7 Facial Expression Requirement</w:t>
      </w:r>
    </w:p>
    <w:p w:rsidR="00000000" w:rsidDel="00000000" w:rsidP="00000000" w:rsidRDefault="00000000" w:rsidRPr="00000000" w14:paraId="000002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important finding was the role of facial expressions in sign language. The institute explained that some signs may have similar hand configurations but different meanings depending on the accompanying facial expression, such as “fat” and “strong” or “cold” and “difficult.” This finding influenced the decision to include facial-expression recognition in the research scope.</w:t>
      </w:r>
    </w:p>
    <w:p w:rsidR="00000000" w:rsidDel="00000000" w:rsidP="00000000" w:rsidRDefault="00000000" w:rsidRPr="00000000" w14:paraId="0000020E">
      <w:pPr>
        <w:pStyle w:val="Heading3"/>
        <w:keepNext w:val="0"/>
        <w:keepLines w:val="0"/>
        <w:spacing w:before="280" w:lineRule="auto"/>
        <w:ind w:left="720" w:hanging="360"/>
        <w:jc w:val="both"/>
        <w:rPr>
          <w:rFonts w:ascii="Times New Roman" w:cs="Times New Roman" w:eastAsia="Times New Roman" w:hAnsi="Times New Roman"/>
          <w:b w:val="1"/>
          <w:bCs w:val="1"/>
          <w:color w:val="000000"/>
          <w:sz w:val="26"/>
          <w:szCs w:val="26"/>
        </w:rPr>
      </w:pPr>
      <w:bookmarkStart w:colFirst="0" w:colLast="0" w:name="_jvaxfsqe038" w:id="52"/>
      <w:bookmarkEnd w:id="52"/>
      <w:r w:rsidDel="00000000" w:rsidR="00000000" w:rsidRPr="00000000">
        <w:rPr>
          <w:rFonts w:ascii="Times New Roman" w:cs="Times New Roman" w:eastAsia="Times New Roman" w:hAnsi="Times New Roman"/>
          <w:b w:val="1"/>
          <w:bCs w:val="1"/>
          <w:color w:val="000000"/>
          <w:sz w:val="26"/>
          <w:szCs w:val="26"/>
          <w:rtl w:val="0"/>
        </w:rPr>
        <w:t xml:space="preserve">Requirements Derived</w:t>
      </w:r>
    </w:p>
    <w:p w:rsidR="00000000" w:rsidDel="00000000" w:rsidP="00000000" w:rsidRDefault="00000000" w:rsidRPr="00000000" w14:paraId="0000020F">
      <w:pPr>
        <w:numPr>
          <w:ilvl w:val="0"/>
          <w:numId w:val="3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FR-06:</w:t>
      </w:r>
      <w:r w:rsidDel="00000000" w:rsidR="00000000" w:rsidRPr="00000000">
        <w:rPr>
          <w:rFonts w:ascii="Times New Roman" w:cs="Times New Roman" w:eastAsia="Times New Roman" w:hAnsi="Times New Roman"/>
          <w:sz w:val="24"/>
          <w:szCs w:val="24"/>
          <w:rtl w:val="0"/>
        </w:rPr>
        <w:t xml:space="preserve"> The research system shall include facial-expression recognition.</w:t>
      </w:r>
    </w:p>
    <w:p w:rsidR="00000000" w:rsidDel="00000000" w:rsidP="00000000" w:rsidRDefault="00000000" w:rsidRPr="00000000" w14:paraId="00000210">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FR-07:</w:t>
      </w:r>
      <w:r w:rsidDel="00000000" w:rsidR="00000000" w:rsidRPr="00000000">
        <w:rPr>
          <w:rFonts w:ascii="Times New Roman" w:cs="Times New Roman" w:eastAsia="Times New Roman" w:hAnsi="Times New Roman"/>
          <w:sz w:val="24"/>
          <w:szCs w:val="24"/>
          <w:rtl w:val="0"/>
        </w:rPr>
        <w:t xml:space="preserve"> The facial-expression model shall classify the selected facial-expression categories.</w:t>
      </w:r>
    </w:p>
    <w:p w:rsidR="00000000" w:rsidDel="00000000" w:rsidP="00000000" w:rsidRDefault="00000000" w:rsidRPr="00000000" w14:paraId="00000211">
      <w:pPr>
        <w:numPr>
          <w:ilvl w:val="0"/>
          <w:numId w:val="3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FR-08:</w:t>
      </w:r>
      <w:r w:rsidDel="00000000" w:rsidR="00000000" w:rsidRPr="00000000">
        <w:rPr>
          <w:rFonts w:ascii="Times New Roman" w:cs="Times New Roman" w:eastAsia="Times New Roman" w:hAnsi="Times New Roman"/>
          <w:sz w:val="24"/>
          <w:szCs w:val="24"/>
          <w:rtl w:val="0"/>
        </w:rPr>
        <w:t xml:space="preserve"> Facial-expression information shall be considered where it is relevant to distinguishing sign meanings.</w:t>
      </w:r>
    </w:p>
    <w:p w:rsidR="00000000" w:rsidDel="00000000" w:rsidP="00000000" w:rsidRDefault="00000000" w:rsidRPr="00000000" w14:paraId="00000212">
      <w:pPr>
        <w:pStyle w:val="Heading3"/>
        <w:keepNext w:val="0"/>
        <w:keepLines w:val="0"/>
        <w:spacing w:before="280" w:lineRule="auto"/>
        <w:ind w:left="720" w:hanging="360"/>
        <w:jc w:val="both"/>
        <w:rPr>
          <w:rFonts w:ascii="Times New Roman" w:cs="Times New Roman" w:eastAsia="Times New Roman" w:hAnsi="Times New Roman"/>
          <w:b w:val="1"/>
          <w:bCs w:val="1"/>
          <w:color w:val="000000"/>
          <w:sz w:val="26"/>
          <w:szCs w:val="26"/>
        </w:rPr>
      </w:pPr>
      <w:bookmarkStart w:colFirst="0" w:colLast="0" w:name="_stkoydp70se5" w:id="53"/>
      <w:bookmarkEnd w:id="53"/>
      <w:r w:rsidDel="00000000" w:rsidR="00000000" w:rsidRPr="00000000">
        <w:rPr>
          <w:rFonts w:ascii="Times New Roman" w:cs="Times New Roman" w:eastAsia="Times New Roman" w:hAnsi="Times New Roman"/>
          <w:b w:val="1"/>
          <w:bCs w:val="1"/>
          <w:color w:val="000000"/>
          <w:sz w:val="26"/>
          <w:szCs w:val="26"/>
          <w:rtl w:val="0"/>
        </w:rPr>
        <w:t xml:space="preserve">Current Facial Expression Scope</w:t>
      </w:r>
    </w:p>
    <w:p w:rsidR="00000000" w:rsidDel="00000000" w:rsidP="00000000" w:rsidRDefault="00000000" w:rsidRPr="00000000" w14:paraId="000002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facial-expression model contains five categories:</w:t>
      </w:r>
    </w:p>
    <w:p w:rsidR="00000000" w:rsidDel="00000000" w:rsidP="00000000" w:rsidRDefault="00000000" w:rsidRPr="00000000" w14:paraId="00000214">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Happy</w:t>
      </w:r>
    </w:p>
    <w:p w:rsidR="00000000" w:rsidDel="00000000" w:rsidP="00000000" w:rsidRDefault="00000000" w:rsidRPr="00000000" w14:paraId="00000215">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w:t>
      </w:r>
    </w:p>
    <w:p w:rsidR="00000000" w:rsidDel="00000000" w:rsidP="00000000" w:rsidRDefault="00000000" w:rsidRPr="00000000" w14:paraId="00000216">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Angry</w:t>
      </w:r>
    </w:p>
    <w:p w:rsidR="00000000" w:rsidDel="00000000" w:rsidP="00000000" w:rsidRDefault="00000000" w:rsidRPr="00000000" w14:paraId="00000217">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w:t>
      </w:r>
    </w:p>
    <w:p w:rsidR="00000000" w:rsidDel="00000000" w:rsidP="00000000" w:rsidRDefault="00000000" w:rsidRPr="00000000" w14:paraId="00000218">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Surprise</w:t>
      </w:r>
    </w:p>
    <w:p w:rsidR="00000000" w:rsidDel="00000000" w:rsidP="00000000" w:rsidRDefault="00000000" w:rsidRPr="00000000" w14:paraId="00000219">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6y5rtfg1mi3z" w:id="54"/>
      <w:bookmarkEnd w:id="54"/>
      <w:r w:rsidDel="00000000" w:rsidR="00000000" w:rsidRPr="00000000">
        <w:rPr>
          <w:rFonts w:ascii="Times New Roman" w:cs="Times New Roman" w:eastAsia="Times New Roman" w:hAnsi="Times New Roman"/>
          <w:b w:val="1"/>
          <w:bCs w:val="1"/>
          <w:sz w:val="28"/>
          <w:szCs w:val="28"/>
          <w:rtl w:val="0"/>
        </w:rPr>
        <w:t xml:space="preserve">3.8 Identification of Common Everyday Sentences</w:t>
      </w:r>
    </w:p>
    <w:p w:rsidR="00000000" w:rsidDel="00000000" w:rsidP="00000000" w:rsidRDefault="00000000" w:rsidRPr="00000000" w14:paraId="0000021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particularly important outcome of the interaction with students was the identification of sentences commonly used in their daily lives. The sentences were selected through discussion with the students rather than being selected randomly.</w:t>
      </w:r>
      <w:r w:rsidDel="00000000" w:rsidR="00000000" w:rsidRPr="00000000">
        <w:rPr>
          <w:rtl w:val="0"/>
        </w:rPr>
      </w:r>
    </w:p>
    <w:p w:rsidR="00000000" w:rsidDel="00000000" w:rsidP="00000000" w:rsidRDefault="00000000" w:rsidRPr="00000000" w14:paraId="0000021B">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4xgeik70ev8w" w:id="55"/>
      <w:bookmarkEnd w:id="55"/>
      <w:r w:rsidDel="00000000" w:rsidR="00000000" w:rsidRPr="00000000">
        <w:rPr>
          <w:rFonts w:ascii="Times New Roman" w:cs="Times New Roman" w:eastAsia="Times New Roman" w:hAnsi="Times New Roman"/>
          <w:b w:val="1"/>
          <w:bCs w:val="1"/>
          <w:color w:val="000000"/>
          <w:sz w:val="26"/>
          <w:szCs w:val="26"/>
          <w:rtl w:val="0"/>
        </w:rPr>
        <w:t xml:space="preserve">Requirements Derived</w:t>
      </w:r>
    </w:p>
    <w:p w:rsidR="00000000" w:rsidDel="00000000" w:rsidP="00000000" w:rsidRDefault="00000000" w:rsidRPr="00000000" w14:paraId="0000021C">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FR-09:</w:t>
      </w:r>
      <w:r w:rsidDel="00000000" w:rsidR="00000000" w:rsidRPr="00000000">
        <w:rPr>
          <w:rFonts w:ascii="Times New Roman" w:cs="Times New Roman" w:eastAsia="Times New Roman" w:hAnsi="Times New Roman"/>
          <w:sz w:val="24"/>
          <w:szCs w:val="24"/>
          <w:rtl w:val="0"/>
        </w:rPr>
        <w:t xml:space="preserve"> The sentence recognition model shall recognise the selected everyday USL sentences.</w:t>
      </w:r>
    </w:p>
    <w:p w:rsidR="00000000" w:rsidDel="00000000" w:rsidP="00000000" w:rsidRDefault="00000000" w:rsidRPr="00000000" w14:paraId="0000021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FR-10:</w:t>
      </w:r>
      <w:r w:rsidDel="00000000" w:rsidR="00000000" w:rsidRPr="00000000">
        <w:rPr>
          <w:rFonts w:ascii="Times New Roman" w:cs="Times New Roman" w:eastAsia="Times New Roman" w:hAnsi="Times New Roman"/>
          <w:sz w:val="24"/>
          <w:szCs w:val="24"/>
          <w:rtl w:val="0"/>
        </w:rPr>
        <w:t xml:space="preserve"> The initial sentence recognition model shall support the 24 selected sentences.</w:t>
      </w:r>
    </w:p>
    <w:p w:rsidR="00000000" w:rsidDel="00000000" w:rsidP="00000000" w:rsidRDefault="00000000" w:rsidRPr="00000000" w14:paraId="0000021E">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FR-11:</w:t>
      </w:r>
      <w:r w:rsidDel="00000000" w:rsidR="00000000" w:rsidRPr="00000000">
        <w:rPr>
          <w:rFonts w:ascii="Times New Roman" w:cs="Times New Roman" w:eastAsia="Times New Roman" w:hAnsi="Times New Roman"/>
          <w:sz w:val="24"/>
          <w:szCs w:val="24"/>
          <w:rtl w:val="0"/>
        </w:rPr>
        <w:t xml:space="preserve"> The sentence classes shall be based on expressions identified as relevant to the target users.</w:t>
      </w:r>
    </w:p>
    <w:p w:rsidR="00000000" w:rsidDel="00000000" w:rsidP="00000000" w:rsidRDefault="00000000" w:rsidRPr="00000000" w14:paraId="0000021F">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6r3fkm9tt3qz" w:id="56"/>
      <w:bookmarkEnd w:id="56"/>
      <w:r w:rsidDel="00000000" w:rsidR="00000000" w:rsidRPr="00000000">
        <w:rPr>
          <w:rtl w:val="0"/>
        </w:rPr>
      </w:r>
    </w:p>
    <w:tbl>
      <w:tblPr>
        <w:tblStyle w:val="Table6"/>
        <w:tblW w:w="7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2975"/>
        <w:gridCol w:w="560"/>
        <w:gridCol w:w="3605"/>
        <w:tblGridChange w:id="0">
          <w:tblGrid>
            <w:gridCol w:w="560"/>
            <w:gridCol w:w="2975"/>
            <w:gridCol w:w="560"/>
            <w:gridCol w:w="3605"/>
          </w:tblGrid>
        </w:tblGridChange>
      </w:tblGrid>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shd w:fill="70ad47" w:val="clear"/>
            <w:tcMar>
              <w:top w:w="100.0" w:type="dxa"/>
              <w:left w:w="100.0" w:type="dxa"/>
              <w:bottom w:w="100.0" w:type="dxa"/>
              <w:right w:w="100.0" w:type="dxa"/>
            </w:tcMar>
            <w:vAlign w:val="center"/>
          </w:tcPr>
          <w:p w:rsidR="00000000" w:rsidDel="00000000" w:rsidP="00000000" w:rsidRDefault="00000000" w:rsidRPr="00000000" w14:paraId="00000220">
            <w:pPr>
              <w:spacing w:before="28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w:t>
            </w:r>
          </w:p>
        </w:tc>
        <w:tc>
          <w:tcPr>
            <w:tcBorders>
              <w:top w:color="808080" w:space="0" w:sz="5" w:val="single"/>
              <w:left w:color="808080" w:space="0" w:sz="5" w:val="single"/>
              <w:bottom w:color="808080" w:space="0" w:sz="5" w:val="single"/>
              <w:right w:color="808080" w:space="0" w:sz="5" w:val="single"/>
            </w:tcBorders>
            <w:shd w:fill="70ad47" w:val="clear"/>
            <w:tcMar>
              <w:top w:w="100.0" w:type="dxa"/>
              <w:left w:w="100.0" w:type="dxa"/>
              <w:bottom w:w="100.0" w:type="dxa"/>
              <w:right w:w="100.0" w:type="dxa"/>
            </w:tcMar>
            <w:vAlign w:val="center"/>
          </w:tcPr>
          <w:p w:rsidR="00000000" w:rsidDel="00000000" w:rsidP="00000000" w:rsidRDefault="00000000" w:rsidRPr="00000000" w14:paraId="00000221">
            <w:pPr>
              <w:spacing w:before="28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Sentence</w:t>
            </w:r>
          </w:p>
        </w:tc>
        <w:tc>
          <w:tcPr>
            <w:tcBorders>
              <w:top w:color="808080" w:space="0" w:sz="5" w:val="single"/>
              <w:left w:color="808080" w:space="0" w:sz="5" w:val="single"/>
              <w:bottom w:color="808080" w:space="0" w:sz="5" w:val="single"/>
              <w:right w:color="808080" w:space="0" w:sz="5" w:val="single"/>
            </w:tcBorders>
            <w:shd w:fill="70ad47" w:val="clear"/>
            <w:tcMar>
              <w:top w:w="100.0" w:type="dxa"/>
              <w:left w:w="100.0" w:type="dxa"/>
              <w:bottom w:w="100.0" w:type="dxa"/>
              <w:right w:w="100.0" w:type="dxa"/>
            </w:tcMar>
            <w:vAlign w:val="center"/>
          </w:tcPr>
          <w:p w:rsidR="00000000" w:rsidDel="00000000" w:rsidP="00000000" w:rsidRDefault="00000000" w:rsidRPr="00000000" w14:paraId="00000222">
            <w:pPr>
              <w:spacing w:before="28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w:t>
            </w:r>
          </w:p>
        </w:tc>
        <w:tc>
          <w:tcPr>
            <w:tcBorders>
              <w:top w:color="808080" w:space="0" w:sz="5" w:val="single"/>
              <w:left w:color="808080" w:space="0" w:sz="5" w:val="single"/>
              <w:bottom w:color="808080" w:space="0" w:sz="5" w:val="single"/>
              <w:right w:color="808080" w:space="0" w:sz="5" w:val="single"/>
            </w:tcBorders>
            <w:shd w:fill="70ad47" w:val="clear"/>
            <w:tcMar>
              <w:top w:w="100.0" w:type="dxa"/>
              <w:left w:w="100.0" w:type="dxa"/>
              <w:bottom w:w="100.0" w:type="dxa"/>
              <w:right w:w="100.0" w:type="dxa"/>
            </w:tcMar>
            <w:vAlign w:val="center"/>
          </w:tcPr>
          <w:p w:rsidR="00000000" w:rsidDel="00000000" w:rsidP="00000000" w:rsidRDefault="00000000" w:rsidRPr="00000000" w14:paraId="00000223">
            <w:pPr>
              <w:spacing w:before="28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Sentence</w:t>
            </w:r>
          </w:p>
        </w:tc>
      </w:tr>
      <w:tr>
        <w:trPr>
          <w:cantSplit w:val="0"/>
          <w:trHeight w:val="5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24">
            <w:pPr>
              <w:spacing w:before="28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25">
            <w:pPr>
              <w:spacing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Alhamdulillah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26">
            <w:pPr>
              <w:spacing w:before="28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13</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27">
            <w:pPr>
              <w:spacing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Madad karo.</w:t>
            </w:r>
          </w:p>
        </w:tc>
      </w:tr>
      <w:tr>
        <w:trPr>
          <w:cantSplit w:val="0"/>
          <w:trHeight w:val="5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28">
            <w:pPr>
              <w:spacing w:before="28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29">
            <w:pPr>
              <w:spacing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Allah Hafiz</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2A">
            <w:pPr>
              <w:spacing w:before="28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14</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2B">
            <w:pPr>
              <w:spacing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Main aapse mohabbat karti hoon.</w:t>
            </w:r>
          </w:p>
        </w:tc>
      </w:tr>
      <w:tr>
        <w:trPr>
          <w:cantSplit w:val="0"/>
          <w:trHeight w:val="5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2C">
            <w:pPr>
              <w:spacing w:before="28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2D">
            <w:pPr>
              <w:spacing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Aap kahan rehte ho?</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2E">
            <w:pPr>
              <w:spacing w:before="28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2F">
            <w:pPr>
              <w:spacing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Main aapse nafrat karti hoon.</w:t>
            </w:r>
          </w:p>
        </w:tc>
      </w:tr>
      <w:tr>
        <w:trPr>
          <w:cantSplit w:val="0"/>
          <w:trHeight w:val="5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30">
            <w:pPr>
              <w:spacing w:before="28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31">
            <w:pPr>
              <w:spacing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Aap kaise ho?</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32">
            <w:pPr>
              <w:spacing w:before="28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33">
            <w:pPr>
              <w:spacing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Main bemaar hoon.</w:t>
            </w:r>
          </w:p>
        </w:tc>
      </w:tr>
      <w:tr>
        <w:trPr>
          <w:cantSplit w:val="0"/>
          <w:trHeight w:val="5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34">
            <w:pPr>
              <w:spacing w:before="28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35">
            <w:pPr>
              <w:spacing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Aapka naam kya hai?</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36">
            <w:pPr>
              <w:spacing w:before="28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37">
            <w:pPr>
              <w:spacing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Main bol nahi sakti.</w:t>
            </w:r>
          </w:p>
        </w:tc>
      </w:tr>
      <w:tr>
        <w:trPr>
          <w:cantSplit w:val="0"/>
          <w:trHeight w:val="5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38">
            <w:pPr>
              <w:spacing w:before="28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39">
            <w:pPr>
              <w:spacing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Aapse mil kar khushi hui.</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3A">
            <w:pPr>
              <w:spacing w:before="28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18</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3B">
            <w:pPr>
              <w:spacing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Main sun nahi sakti.</w:t>
            </w:r>
          </w:p>
        </w:tc>
      </w:tr>
      <w:tr>
        <w:trPr>
          <w:cantSplit w:val="0"/>
          <w:trHeight w:val="5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3C">
            <w:pPr>
              <w:spacing w:before="28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7</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3D">
            <w:pPr>
              <w:spacing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Assalam-o-Alaikum</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3E">
            <w:pPr>
              <w:spacing w:before="28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19</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3F">
            <w:pPr>
              <w:spacing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Main theek hoon.</w:t>
            </w:r>
          </w:p>
        </w:tc>
      </w:tr>
      <w:tr>
        <w:trPr>
          <w:cantSplit w:val="0"/>
          <w:trHeight w:val="5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40">
            <w:pPr>
              <w:spacing w:before="28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8</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41">
            <w:pPr>
              <w:spacing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Baad mein milte hain.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42">
            <w:pPr>
              <w:spacing w:before="28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20</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43">
            <w:pPr>
              <w:spacing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Mera naam...</w:t>
            </w:r>
          </w:p>
        </w:tc>
      </w:tr>
      <w:tr>
        <w:trPr>
          <w:cantSplit w:val="0"/>
          <w:trHeight w:val="5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44">
            <w:pPr>
              <w:spacing w:before="28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9</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45">
            <w:pPr>
              <w:spacing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Bohat achay.</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46">
            <w:pPr>
              <w:spacing w:before="28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47">
            <w:pPr>
              <w:spacing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Mujhe maaf kar do.</w:t>
            </w:r>
          </w:p>
        </w:tc>
      </w:tr>
      <w:tr>
        <w:trPr>
          <w:cantSplit w:val="0"/>
          <w:trHeight w:val="5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48">
            <w:pPr>
              <w:spacing w:before="28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10</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49">
            <w:pPr>
              <w:spacing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Ghabrana nahi.</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4A">
            <w:pPr>
              <w:spacing w:before="28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4B">
            <w:pPr>
              <w:spacing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Shukriya</w:t>
            </w:r>
          </w:p>
        </w:tc>
      </w:tr>
      <w:tr>
        <w:trPr>
          <w:cantSplit w:val="0"/>
          <w:trHeight w:val="5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4C">
            <w:pPr>
              <w:spacing w:before="28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4D">
            <w:pPr>
              <w:spacing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JazakAllah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4E">
            <w:pPr>
              <w:spacing w:before="28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23</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4F">
            <w:pPr>
              <w:spacing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Wa Alaikum Assalam</w:t>
            </w:r>
          </w:p>
        </w:tc>
      </w:tr>
      <w:tr>
        <w:trPr>
          <w:cantSplit w:val="0"/>
          <w:trHeight w:val="1116"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50">
            <w:pPr>
              <w:spacing w:before="28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51">
            <w:pPr>
              <w:spacing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Khushamdeed</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52">
            <w:pPr>
              <w:spacing w:before="28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24</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center"/>
          </w:tcPr>
          <w:p w:rsidR="00000000" w:rsidDel="00000000" w:rsidP="00000000" w:rsidRDefault="00000000" w:rsidRPr="00000000" w14:paraId="00000253">
            <w:pPr>
              <w:spacing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Ye bohat zaroori hai.</w:t>
            </w:r>
          </w:p>
        </w:tc>
      </w:tr>
    </w:tbl>
    <w:p w:rsidR="00000000" w:rsidDel="00000000" w:rsidP="00000000" w:rsidRDefault="00000000" w:rsidRPr="00000000" w14:paraId="00000254">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5">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vb062mjiup6p" w:id="57"/>
      <w:bookmarkEnd w:id="57"/>
      <w:r w:rsidDel="00000000" w:rsidR="00000000" w:rsidRPr="00000000">
        <w:rPr>
          <w:rFonts w:ascii="Times New Roman" w:cs="Times New Roman" w:eastAsia="Times New Roman" w:hAnsi="Times New Roman"/>
          <w:b w:val="1"/>
          <w:bCs w:val="1"/>
          <w:sz w:val="28"/>
          <w:szCs w:val="28"/>
          <w:rtl w:val="0"/>
        </w:rPr>
        <w:t xml:space="preserve">3.9 Urdu Alphabet Requirements</w:t>
      </w:r>
    </w:p>
    <w:p w:rsidR="00000000" w:rsidDel="00000000" w:rsidP="00000000" w:rsidRDefault="00000000" w:rsidRPr="00000000" w14:paraId="00000256">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v5myxv6857nf" w:id="58"/>
      <w:bookmarkEnd w:id="58"/>
      <w:r w:rsidDel="00000000" w:rsidR="00000000" w:rsidRPr="00000000">
        <w:rPr>
          <w:rFonts w:ascii="Times New Roman" w:cs="Times New Roman" w:eastAsia="Times New Roman" w:hAnsi="Times New Roman"/>
          <w:sz w:val="24"/>
          <w:szCs w:val="24"/>
          <w:rtl w:val="0"/>
        </w:rPr>
        <w:t xml:space="preserve">The project includes an Urdu alphabet recognition component covering 37 Urdu alphabet classes. These classes will be included in the custom dataset and used for training and evaluating the alphabet recognition model.</w:t>
      </w:r>
    </w:p>
    <w:p w:rsidR="00000000" w:rsidDel="00000000" w:rsidP="00000000" w:rsidRDefault="00000000" w:rsidRPr="00000000" w14:paraId="00000257">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wscd5jhia4tl" w:id="59"/>
      <w:bookmarkEnd w:id="59"/>
      <w:r w:rsidDel="00000000" w:rsidR="00000000" w:rsidRPr="00000000">
        <w:rPr>
          <w:rFonts w:ascii="Times New Roman" w:cs="Times New Roman" w:eastAsia="Times New Roman" w:hAnsi="Times New Roman"/>
          <w:b w:val="1"/>
          <w:bCs w:val="1"/>
          <w:color w:val="000000"/>
          <w:sz w:val="26"/>
          <w:szCs w:val="26"/>
          <w:rtl w:val="0"/>
        </w:rPr>
        <w:t xml:space="preserve">Requirements Derived</w:t>
      </w:r>
    </w:p>
    <w:p w:rsidR="00000000" w:rsidDel="00000000" w:rsidP="00000000" w:rsidRDefault="00000000" w:rsidRPr="00000000" w14:paraId="00000258">
      <w:pPr>
        <w:pStyle w:val="Heading1"/>
        <w:keepNext w:val="0"/>
        <w:keepLines w:val="0"/>
        <w:numPr>
          <w:ilvl w:val="0"/>
          <w:numId w:val="29"/>
        </w:numPr>
        <w:spacing w:after="0" w:afterAutospacing="0" w:before="240" w:lineRule="auto"/>
        <w:ind w:left="720" w:hanging="360"/>
        <w:rPr>
          <w:rFonts w:ascii="Times New Roman" w:cs="Times New Roman" w:eastAsia="Times New Roman" w:hAnsi="Times New Roman"/>
          <w:sz w:val="24"/>
          <w:szCs w:val="24"/>
        </w:rPr>
      </w:pPr>
      <w:bookmarkStart w:colFirst="0" w:colLast="0" w:name="_v5myxv6857nf" w:id="58"/>
      <w:bookmarkEnd w:id="58"/>
      <w:r w:rsidDel="00000000" w:rsidR="00000000" w:rsidRPr="00000000">
        <w:rPr>
          <w:rFonts w:ascii="Times New Roman" w:cs="Times New Roman" w:eastAsia="Times New Roman" w:hAnsi="Times New Roman"/>
          <w:b w:val="1"/>
          <w:bCs w:val="1"/>
          <w:sz w:val="24"/>
          <w:szCs w:val="24"/>
          <w:rtl w:val="0"/>
        </w:rPr>
        <w:t xml:space="preserve">FR-12</w:t>
      </w:r>
      <w:r w:rsidDel="00000000" w:rsidR="00000000" w:rsidRPr="00000000">
        <w:rPr>
          <w:rFonts w:ascii="Times New Roman" w:cs="Times New Roman" w:eastAsia="Times New Roman" w:hAnsi="Times New Roman"/>
          <w:sz w:val="24"/>
          <w:szCs w:val="24"/>
          <w:rtl w:val="0"/>
        </w:rPr>
        <w:t xml:space="preserve">: The alphabet recognition model shall recognise the selected Urdu alphabet signs.</w:t>
      </w:r>
    </w:p>
    <w:p w:rsidR="00000000" w:rsidDel="00000000" w:rsidP="00000000" w:rsidRDefault="00000000" w:rsidRPr="00000000" w14:paraId="00000259">
      <w:pPr>
        <w:pStyle w:val="Heading1"/>
        <w:keepNext w:val="0"/>
        <w:keepLines w:val="0"/>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v5myxv6857nf" w:id="58"/>
      <w:bookmarkEnd w:id="58"/>
      <w:r w:rsidDel="00000000" w:rsidR="00000000" w:rsidRPr="00000000">
        <w:rPr>
          <w:rFonts w:ascii="Times New Roman" w:cs="Times New Roman" w:eastAsia="Times New Roman" w:hAnsi="Times New Roman"/>
          <w:b w:val="1"/>
          <w:bCs w:val="1"/>
          <w:sz w:val="24"/>
          <w:szCs w:val="24"/>
          <w:rtl w:val="0"/>
        </w:rPr>
        <w:t xml:space="preserve">FR-13</w:t>
      </w:r>
      <w:r w:rsidDel="00000000" w:rsidR="00000000" w:rsidRPr="00000000">
        <w:rPr>
          <w:rFonts w:ascii="Times New Roman" w:cs="Times New Roman" w:eastAsia="Times New Roman" w:hAnsi="Times New Roman"/>
          <w:sz w:val="24"/>
          <w:szCs w:val="24"/>
          <w:rtl w:val="0"/>
        </w:rPr>
        <w:t xml:space="preserve">: The initial alphabet recognition model shall contain 37 Urdu alphabet classes.</w:t>
      </w:r>
    </w:p>
    <w:p w:rsidR="00000000" w:rsidDel="00000000" w:rsidP="00000000" w:rsidRDefault="00000000" w:rsidRPr="00000000" w14:paraId="0000025A">
      <w:pPr>
        <w:pStyle w:val="Heading1"/>
        <w:keepNext w:val="0"/>
        <w:keepLines w:val="0"/>
        <w:numPr>
          <w:ilvl w:val="0"/>
          <w:numId w:val="29"/>
        </w:numPr>
        <w:spacing w:after="240" w:before="0" w:beforeAutospacing="0" w:lineRule="auto"/>
        <w:ind w:left="720" w:hanging="360"/>
        <w:rPr>
          <w:rFonts w:ascii="Times New Roman" w:cs="Times New Roman" w:eastAsia="Times New Roman" w:hAnsi="Times New Roman"/>
          <w:b w:val="1"/>
          <w:bCs w:val="1"/>
          <w:sz w:val="24"/>
          <w:szCs w:val="24"/>
        </w:rPr>
      </w:pPr>
      <w:bookmarkStart w:colFirst="0" w:colLast="0" w:name="_y8olq1qznv5z" w:id="60"/>
      <w:bookmarkEnd w:id="60"/>
      <w:r w:rsidDel="00000000" w:rsidR="00000000" w:rsidRPr="00000000">
        <w:rPr>
          <w:rFonts w:ascii="Times New Roman" w:cs="Times New Roman" w:eastAsia="Times New Roman" w:hAnsi="Times New Roman"/>
          <w:b w:val="1"/>
          <w:bCs w:val="1"/>
          <w:sz w:val="24"/>
          <w:szCs w:val="24"/>
          <w:rtl w:val="0"/>
        </w:rPr>
        <w:t xml:space="preserve">FR-14: </w:t>
      </w:r>
      <w:r w:rsidDel="00000000" w:rsidR="00000000" w:rsidRPr="00000000">
        <w:rPr>
          <w:rFonts w:ascii="Times New Roman" w:cs="Times New Roman" w:eastAsia="Times New Roman" w:hAnsi="Times New Roman"/>
          <w:sz w:val="24"/>
          <w:szCs w:val="24"/>
          <w:rtl w:val="0"/>
        </w:rPr>
        <w:t xml:space="preserve">The custom dataset shall contain labelled examples of the selected alphabet signs.</w:t>
      </w:r>
      <w:r w:rsidDel="00000000" w:rsidR="00000000" w:rsidRPr="00000000">
        <w:rPr>
          <w:rtl w:val="0"/>
        </w:rPr>
      </w:r>
    </w:p>
    <w:p w:rsidR="00000000" w:rsidDel="00000000" w:rsidP="00000000" w:rsidRDefault="00000000" w:rsidRPr="00000000" w14:paraId="0000025B">
      <w:pPr>
        <w:pStyle w:val="Heading1"/>
        <w:keepNext w:val="0"/>
        <w:keepLines w:val="0"/>
        <w:spacing w:before="480" w:lineRule="auto"/>
        <w:ind w:left="0" w:firstLine="0"/>
        <w:jc w:val="both"/>
        <w:rPr>
          <w:rFonts w:ascii="Times New Roman" w:cs="Times New Roman" w:eastAsia="Times New Roman" w:hAnsi="Times New Roman"/>
          <w:b w:val="1"/>
          <w:bCs w:val="1"/>
          <w:sz w:val="28"/>
          <w:szCs w:val="28"/>
        </w:rPr>
      </w:pPr>
      <w:bookmarkStart w:colFirst="0" w:colLast="0" w:name="_2iufrhfeikep" w:id="61"/>
      <w:bookmarkEnd w:id="61"/>
      <w:r w:rsidDel="00000000" w:rsidR="00000000" w:rsidRPr="00000000">
        <w:rPr>
          <w:rFonts w:ascii="Times New Roman" w:cs="Times New Roman" w:eastAsia="Times New Roman" w:hAnsi="Times New Roman"/>
          <w:b w:val="1"/>
          <w:bCs w:val="1"/>
          <w:sz w:val="28"/>
          <w:szCs w:val="28"/>
          <w:rtl w:val="0"/>
        </w:rPr>
        <w:t xml:space="preserve">3.10 Existing System Analysis</w:t>
      </w:r>
    </w:p>
    <w:p w:rsidR="00000000" w:rsidDel="00000000" w:rsidP="00000000" w:rsidRDefault="00000000" w:rsidRPr="00000000" w14:paraId="000002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requirement elicitation, the team also asked about existing PSL digital resources. The institute reported that an existing PSL application/resource covers alphabets and sentences and mainly serves as a dictionary/reference.</w:t>
      </w:r>
    </w:p>
    <w:p w:rsidR="00000000" w:rsidDel="00000000" w:rsidP="00000000" w:rsidRDefault="00000000" w:rsidRPr="00000000" w14:paraId="0000025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current research project, this finding helps establish the difference between existing resources and the proposed research work. The project focuses on developing a custom dataset and machine-learning/deep-learning recognition models, rather than developing another dictionary or application.</w:t>
      </w:r>
    </w:p>
    <w:p w:rsidR="00000000" w:rsidDel="00000000" w:rsidP="00000000" w:rsidRDefault="00000000" w:rsidRPr="00000000" w14:paraId="0000025E">
      <w:pPr>
        <w:pStyle w:val="Heading3"/>
        <w:keepNext w:val="0"/>
        <w:keepLines w:val="0"/>
        <w:spacing w:before="280" w:lineRule="auto"/>
        <w:ind w:left="720" w:hanging="360"/>
        <w:jc w:val="both"/>
        <w:rPr>
          <w:rFonts w:ascii="Times New Roman" w:cs="Times New Roman" w:eastAsia="Times New Roman" w:hAnsi="Times New Roman"/>
          <w:b w:val="1"/>
          <w:bCs w:val="1"/>
          <w:color w:val="000000"/>
          <w:sz w:val="26"/>
          <w:szCs w:val="26"/>
        </w:rPr>
      </w:pPr>
      <w:bookmarkStart w:colFirst="0" w:colLast="0" w:name="_26t47oxy1if" w:id="62"/>
      <w:bookmarkEnd w:id="62"/>
      <w:r w:rsidDel="00000000" w:rsidR="00000000" w:rsidRPr="00000000">
        <w:rPr>
          <w:rFonts w:ascii="Times New Roman" w:cs="Times New Roman" w:eastAsia="Times New Roman" w:hAnsi="Times New Roman"/>
          <w:b w:val="1"/>
          <w:bCs w:val="1"/>
          <w:color w:val="000000"/>
          <w:sz w:val="26"/>
          <w:szCs w:val="26"/>
          <w:rtl w:val="0"/>
        </w:rPr>
        <w:t xml:space="preserve">Requirements Derived</w:t>
      </w:r>
    </w:p>
    <w:p w:rsidR="00000000" w:rsidDel="00000000" w:rsidP="00000000" w:rsidRDefault="00000000" w:rsidRPr="00000000" w14:paraId="0000025F">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FR-15:</w:t>
      </w:r>
      <w:r w:rsidDel="00000000" w:rsidR="00000000" w:rsidRPr="00000000">
        <w:rPr>
          <w:rFonts w:ascii="Times New Roman" w:cs="Times New Roman" w:eastAsia="Times New Roman" w:hAnsi="Times New Roman"/>
          <w:sz w:val="24"/>
          <w:szCs w:val="24"/>
          <w:rtl w:val="0"/>
        </w:rPr>
        <w:t xml:space="preserve"> The research shall focus on automatic recognition of selected USL input.</w:t>
      </w:r>
    </w:p>
    <w:p w:rsidR="00000000" w:rsidDel="00000000" w:rsidP="00000000" w:rsidRDefault="00000000" w:rsidRPr="00000000" w14:paraId="00000260">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FR-16:</w:t>
      </w:r>
      <w:r w:rsidDel="00000000" w:rsidR="00000000" w:rsidRPr="00000000">
        <w:rPr>
          <w:rFonts w:ascii="Times New Roman" w:cs="Times New Roman" w:eastAsia="Times New Roman" w:hAnsi="Times New Roman"/>
          <w:sz w:val="24"/>
          <w:szCs w:val="24"/>
          <w:rtl w:val="0"/>
        </w:rPr>
        <w:t xml:space="preserve"> The developed models shall be trained using the project's custom dataset.</w:t>
      </w:r>
    </w:p>
    <w:p w:rsidR="00000000" w:rsidDel="00000000" w:rsidP="00000000" w:rsidRDefault="00000000" w:rsidRPr="00000000" w14:paraId="00000261">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FR-17:</w:t>
      </w:r>
      <w:r w:rsidDel="00000000" w:rsidR="00000000" w:rsidRPr="00000000">
        <w:rPr>
          <w:rFonts w:ascii="Times New Roman" w:cs="Times New Roman" w:eastAsia="Times New Roman" w:hAnsi="Times New Roman"/>
          <w:sz w:val="24"/>
          <w:szCs w:val="24"/>
          <w:rtl w:val="0"/>
        </w:rPr>
        <w:t xml:space="preserve"> The research shall evaluate the recognition performance of the developed models.</w:t>
      </w:r>
    </w:p>
    <w:p w:rsidR="00000000" w:rsidDel="00000000" w:rsidP="00000000" w:rsidRDefault="00000000" w:rsidRPr="00000000" w14:paraId="00000262">
      <w:pPr>
        <w:pStyle w:val="Heading1"/>
        <w:keepNext w:val="0"/>
        <w:keepLines w:val="0"/>
        <w:spacing w:before="480" w:lineRule="auto"/>
        <w:ind w:left="0" w:firstLine="0"/>
        <w:jc w:val="both"/>
        <w:rPr>
          <w:rFonts w:ascii="Times New Roman" w:cs="Times New Roman" w:eastAsia="Times New Roman" w:hAnsi="Times New Roman"/>
          <w:b w:val="1"/>
          <w:bCs w:val="1"/>
          <w:sz w:val="28"/>
          <w:szCs w:val="28"/>
        </w:rPr>
      </w:pPr>
      <w:bookmarkStart w:colFirst="0" w:colLast="0" w:name="_ivuu7r6k4a1t" w:id="63"/>
      <w:bookmarkEnd w:id="63"/>
      <w:r w:rsidDel="00000000" w:rsidR="00000000" w:rsidRPr="00000000">
        <w:rPr>
          <w:rFonts w:ascii="Times New Roman" w:cs="Times New Roman" w:eastAsia="Times New Roman" w:hAnsi="Times New Roman"/>
          <w:b w:val="1"/>
          <w:bCs w:val="1"/>
          <w:sz w:val="28"/>
          <w:szCs w:val="28"/>
          <w:rtl w:val="0"/>
        </w:rPr>
        <w:t xml:space="preserve">3.11 Dataset Development Requirements</w:t>
      </w:r>
    </w:p>
    <w:p w:rsidR="00000000" w:rsidDel="00000000" w:rsidP="00000000" w:rsidRDefault="00000000" w:rsidRPr="00000000" w14:paraId="000002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requirement elicitation process directly influenced the development of the custom dataset. The institute agreed to allow the team to record standard signs for training, helping create a dataset relevant to the target users. The institute also agreed that a teacher could assist in validating prototype/model outputs.</w:t>
      </w:r>
    </w:p>
    <w:p w:rsidR="00000000" w:rsidDel="00000000" w:rsidP="00000000" w:rsidRDefault="00000000" w:rsidRPr="00000000" w14:paraId="00000264">
      <w:pPr>
        <w:pStyle w:val="Heading3"/>
        <w:keepNext w:val="0"/>
        <w:keepLines w:val="0"/>
        <w:spacing w:before="280" w:lineRule="auto"/>
        <w:ind w:left="720" w:hanging="360"/>
        <w:jc w:val="both"/>
        <w:rPr>
          <w:rFonts w:ascii="Times New Roman" w:cs="Times New Roman" w:eastAsia="Times New Roman" w:hAnsi="Times New Roman"/>
          <w:b w:val="1"/>
          <w:bCs w:val="1"/>
          <w:color w:val="000000"/>
          <w:sz w:val="26"/>
          <w:szCs w:val="26"/>
        </w:rPr>
      </w:pPr>
      <w:bookmarkStart w:colFirst="0" w:colLast="0" w:name="_z0vz687ldmvh" w:id="64"/>
      <w:bookmarkEnd w:id="64"/>
      <w:r w:rsidDel="00000000" w:rsidR="00000000" w:rsidRPr="00000000">
        <w:rPr>
          <w:rFonts w:ascii="Times New Roman" w:cs="Times New Roman" w:eastAsia="Times New Roman" w:hAnsi="Times New Roman"/>
          <w:b w:val="1"/>
          <w:bCs w:val="1"/>
          <w:color w:val="000000"/>
          <w:sz w:val="26"/>
          <w:szCs w:val="26"/>
          <w:rtl w:val="0"/>
        </w:rPr>
        <w:t xml:space="preserve">Requirements Derived</w:t>
      </w:r>
    </w:p>
    <w:p w:rsidR="00000000" w:rsidDel="00000000" w:rsidP="00000000" w:rsidRDefault="00000000" w:rsidRPr="00000000" w14:paraId="00000265">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FR-18:</w:t>
      </w:r>
      <w:r w:rsidDel="00000000" w:rsidR="00000000" w:rsidRPr="00000000">
        <w:rPr>
          <w:rFonts w:ascii="Times New Roman" w:cs="Times New Roman" w:eastAsia="Times New Roman" w:hAnsi="Times New Roman"/>
          <w:sz w:val="24"/>
          <w:szCs w:val="24"/>
          <w:rtl w:val="0"/>
        </w:rPr>
        <w:t xml:space="preserve"> The project shall develop a custom dataset for the selected USL signs.</w:t>
      </w:r>
    </w:p>
    <w:p w:rsidR="00000000" w:rsidDel="00000000" w:rsidP="00000000" w:rsidRDefault="00000000" w:rsidRPr="00000000" w14:paraId="0000026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FR-19:</w:t>
      </w:r>
      <w:r w:rsidDel="00000000" w:rsidR="00000000" w:rsidRPr="00000000">
        <w:rPr>
          <w:rFonts w:ascii="Times New Roman" w:cs="Times New Roman" w:eastAsia="Times New Roman" w:hAnsi="Times New Roman"/>
          <w:sz w:val="24"/>
          <w:szCs w:val="24"/>
          <w:rtl w:val="0"/>
        </w:rPr>
        <w:t xml:space="preserve"> The dataset shall include labelled examples of the selected alphabet classes.</w:t>
      </w:r>
    </w:p>
    <w:p w:rsidR="00000000" w:rsidDel="00000000" w:rsidP="00000000" w:rsidRDefault="00000000" w:rsidRPr="00000000" w14:paraId="00000267">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FR-20:</w:t>
      </w:r>
      <w:r w:rsidDel="00000000" w:rsidR="00000000" w:rsidRPr="00000000">
        <w:rPr>
          <w:rFonts w:ascii="Times New Roman" w:cs="Times New Roman" w:eastAsia="Times New Roman" w:hAnsi="Times New Roman"/>
          <w:sz w:val="24"/>
          <w:szCs w:val="24"/>
          <w:rtl w:val="0"/>
        </w:rPr>
        <w:t xml:space="preserve"> The dataset shall include labelled examples of the selected sentence classes.</w:t>
      </w:r>
    </w:p>
    <w:p w:rsidR="00000000" w:rsidDel="00000000" w:rsidP="00000000" w:rsidRDefault="00000000" w:rsidRPr="00000000" w14:paraId="00000268">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FR-21:</w:t>
      </w:r>
      <w:r w:rsidDel="00000000" w:rsidR="00000000" w:rsidRPr="00000000">
        <w:rPr>
          <w:rFonts w:ascii="Times New Roman" w:cs="Times New Roman" w:eastAsia="Times New Roman" w:hAnsi="Times New Roman"/>
          <w:sz w:val="24"/>
          <w:szCs w:val="24"/>
          <w:rtl w:val="0"/>
        </w:rPr>
        <w:t xml:space="preserve"> The dataset shall include labelled examples of the selected facial-expression classes.</w:t>
      </w:r>
    </w:p>
    <w:p w:rsidR="00000000" w:rsidDel="00000000" w:rsidP="00000000" w:rsidRDefault="00000000" w:rsidRPr="00000000" w14:paraId="00000269">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FR-22:</w:t>
      </w:r>
      <w:r w:rsidDel="00000000" w:rsidR="00000000" w:rsidRPr="00000000">
        <w:rPr>
          <w:rFonts w:ascii="Times New Roman" w:cs="Times New Roman" w:eastAsia="Times New Roman" w:hAnsi="Times New Roman"/>
          <w:sz w:val="24"/>
          <w:szCs w:val="24"/>
          <w:rtl w:val="0"/>
        </w:rPr>
        <w:t xml:space="preserve"> The dataset shall represent variations among the selected target users.</w:t>
      </w:r>
    </w:p>
    <w:p w:rsidR="00000000" w:rsidDel="00000000" w:rsidP="00000000" w:rsidRDefault="00000000" w:rsidRPr="00000000" w14:paraId="0000026A">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FR-23:</w:t>
      </w:r>
      <w:r w:rsidDel="00000000" w:rsidR="00000000" w:rsidRPr="00000000">
        <w:rPr>
          <w:rFonts w:ascii="Times New Roman" w:cs="Times New Roman" w:eastAsia="Times New Roman" w:hAnsi="Times New Roman"/>
          <w:sz w:val="24"/>
          <w:szCs w:val="24"/>
          <w:rtl w:val="0"/>
        </w:rPr>
        <w:t xml:space="preserve"> Model predictions shall be validated with assistance from an institute teacher/user representative.</w:t>
      </w:r>
    </w:p>
    <w:p w:rsidR="00000000" w:rsidDel="00000000" w:rsidP="00000000" w:rsidRDefault="00000000" w:rsidRPr="00000000" w14:paraId="0000026B">
      <w:pPr>
        <w:pStyle w:val="Heading1"/>
        <w:keepNext w:val="0"/>
        <w:keepLines w:val="0"/>
        <w:spacing w:before="480" w:lineRule="auto"/>
        <w:ind w:left="720" w:hanging="360"/>
        <w:jc w:val="both"/>
        <w:rPr>
          <w:rFonts w:ascii="Times New Roman" w:cs="Times New Roman" w:eastAsia="Times New Roman" w:hAnsi="Times New Roman"/>
          <w:b w:val="1"/>
          <w:bCs w:val="1"/>
          <w:sz w:val="28"/>
          <w:szCs w:val="28"/>
        </w:rPr>
      </w:pPr>
      <w:bookmarkStart w:colFirst="0" w:colLast="0" w:name="_hdyoezwmpj92" w:id="65"/>
      <w:bookmarkEnd w:id="65"/>
      <w:r w:rsidDel="00000000" w:rsidR="00000000" w:rsidRPr="00000000">
        <w:rPr>
          <w:rFonts w:ascii="Times New Roman" w:cs="Times New Roman" w:eastAsia="Times New Roman" w:hAnsi="Times New Roman"/>
          <w:b w:val="1"/>
          <w:bCs w:val="1"/>
          <w:sz w:val="28"/>
          <w:szCs w:val="28"/>
          <w:rtl w:val="0"/>
        </w:rPr>
        <w:t xml:space="preserve">3.12 Dataset Scope</w:t>
      </w:r>
    </w:p>
    <w:p w:rsidR="00000000" w:rsidDel="00000000" w:rsidP="00000000" w:rsidRDefault="00000000" w:rsidRPr="00000000" w14:paraId="0000026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requirement elicitation findings, the custom dataset will cover three main recognition components:</w:t>
      </w:r>
    </w:p>
    <w:p w:rsidR="00000000" w:rsidDel="00000000" w:rsidP="00000000" w:rsidRDefault="00000000" w:rsidRPr="00000000" w14:paraId="0000026D">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k2rawjin415w" w:id="66"/>
      <w:bookmarkEnd w:id="66"/>
      <w:r w:rsidDel="00000000" w:rsidR="00000000" w:rsidRPr="00000000">
        <w:rPr>
          <w:rFonts w:ascii="Times New Roman" w:cs="Times New Roman" w:eastAsia="Times New Roman" w:hAnsi="Times New Roman"/>
          <w:b w:val="1"/>
          <w:bCs w:val="1"/>
          <w:color w:val="000000"/>
          <w:sz w:val="26"/>
          <w:szCs w:val="26"/>
          <w:rtl w:val="0"/>
        </w:rPr>
        <w:t xml:space="preserve">1. Urdu Alphabet Dataset</w:t>
      </w:r>
    </w:p>
    <w:p w:rsidR="00000000" w:rsidDel="00000000" w:rsidP="00000000" w:rsidRDefault="00000000" w:rsidRPr="00000000" w14:paraId="000002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Urdu alphabet classes</w:t>
      </w:r>
    </w:p>
    <w:p w:rsidR="00000000" w:rsidDel="00000000" w:rsidP="00000000" w:rsidRDefault="00000000" w:rsidRPr="00000000" w14:paraId="0000026F">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ygef4q8gkuy" w:id="67"/>
      <w:bookmarkEnd w:id="67"/>
      <w:r w:rsidDel="00000000" w:rsidR="00000000" w:rsidRPr="00000000">
        <w:rPr>
          <w:rFonts w:ascii="Times New Roman" w:cs="Times New Roman" w:eastAsia="Times New Roman" w:hAnsi="Times New Roman"/>
          <w:b w:val="1"/>
          <w:bCs w:val="1"/>
          <w:color w:val="000000"/>
          <w:sz w:val="26"/>
          <w:szCs w:val="26"/>
          <w:rtl w:val="0"/>
        </w:rPr>
        <w:t xml:space="preserve">2. Sentence Dataset</w:t>
      </w:r>
    </w:p>
    <w:p w:rsidR="00000000" w:rsidDel="00000000" w:rsidP="00000000" w:rsidRDefault="00000000" w:rsidRPr="00000000" w14:paraId="0000027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commonly used everyday sentences</w:t>
      </w:r>
    </w:p>
    <w:p w:rsidR="00000000" w:rsidDel="00000000" w:rsidP="00000000" w:rsidRDefault="00000000" w:rsidRPr="00000000" w14:paraId="00000271">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vl942vvowost" w:id="68"/>
      <w:bookmarkEnd w:id="68"/>
      <w:r w:rsidDel="00000000" w:rsidR="00000000" w:rsidRPr="00000000">
        <w:rPr>
          <w:rFonts w:ascii="Times New Roman" w:cs="Times New Roman" w:eastAsia="Times New Roman" w:hAnsi="Times New Roman"/>
          <w:b w:val="1"/>
          <w:bCs w:val="1"/>
          <w:color w:val="000000"/>
          <w:sz w:val="26"/>
          <w:szCs w:val="26"/>
          <w:rtl w:val="0"/>
        </w:rPr>
        <w:t xml:space="preserve">3. Facial-Expression Dataset</w:t>
      </w:r>
    </w:p>
    <w:p w:rsidR="00000000" w:rsidDel="00000000" w:rsidP="00000000" w:rsidRDefault="00000000" w:rsidRPr="00000000" w14:paraId="0000027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categories:</w:t>
      </w:r>
    </w:p>
    <w:p w:rsidR="00000000" w:rsidDel="00000000" w:rsidP="00000000" w:rsidRDefault="00000000" w:rsidRPr="00000000" w14:paraId="00000273">
      <w:pPr>
        <w:numPr>
          <w:ilvl w:val="0"/>
          <w:numId w:val="2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Happy</w:t>
      </w:r>
    </w:p>
    <w:p w:rsidR="00000000" w:rsidDel="00000000" w:rsidP="00000000" w:rsidRDefault="00000000" w:rsidRPr="00000000" w14:paraId="00000274">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w:t>
      </w:r>
    </w:p>
    <w:p w:rsidR="00000000" w:rsidDel="00000000" w:rsidP="00000000" w:rsidRDefault="00000000" w:rsidRPr="00000000" w14:paraId="00000275">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Angry</w:t>
      </w:r>
    </w:p>
    <w:p w:rsidR="00000000" w:rsidDel="00000000" w:rsidP="00000000" w:rsidRDefault="00000000" w:rsidRPr="00000000" w14:paraId="00000276">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w:t>
      </w:r>
    </w:p>
    <w:p w:rsidR="00000000" w:rsidDel="00000000" w:rsidP="00000000" w:rsidRDefault="00000000" w:rsidRPr="00000000" w14:paraId="00000277">
      <w:pPr>
        <w:numPr>
          <w:ilvl w:val="0"/>
          <w:numId w:val="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Surprise</w:t>
      </w:r>
    </w:p>
    <w:p w:rsidR="00000000" w:rsidDel="00000000" w:rsidP="00000000" w:rsidRDefault="00000000" w:rsidRPr="00000000" w14:paraId="0000027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three datasets/components will provide the data required to develop the corresponding recognition models.</w:t>
      </w:r>
    </w:p>
    <w:p w:rsidR="00000000" w:rsidDel="00000000" w:rsidP="00000000" w:rsidRDefault="00000000" w:rsidRPr="00000000" w14:paraId="00000279">
      <w:pPr>
        <w:pStyle w:val="Heading1"/>
        <w:keepNext w:val="0"/>
        <w:keepLines w:val="0"/>
        <w:spacing w:before="480" w:lineRule="auto"/>
        <w:ind w:left="0" w:firstLine="0"/>
        <w:jc w:val="both"/>
        <w:rPr>
          <w:rFonts w:ascii="Times New Roman" w:cs="Times New Roman" w:eastAsia="Times New Roman" w:hAnsi="Times New Roman"/>
          <w:b w:val="1"/>
          <w:bCs w:val="1"/>
          <w:sz w:val="28"/>
          <w:szCs w:val="28"/>
        </w:rPr>
      </w:pPr>
      <w:bookmarkStart w:colFirst="0" w:colLast="0" w:name="_c0snplvxk4u3" w:id="69"/>
      <w:bookmarkEnd w:id="69"/>
      <w:r w:rsidDel="00000000" w:rsidR="00000000" w:rsidRPr="00000000">
        <w:rPr>
          <w:rFonts w:ascii="Times New Roman" w:cs="Times New Roman" w:eastAsia="Times New Roman" w:hAnsi="Times New Roman"/>
          <w:b w:val="1"/>
          <w:bCs w:val="1"/>
          <w:sz w:val="28"/>
          <w:szCs w:val="28"/>
          <w:rtl w:val="0"/>
        </w:rPr>
        <w:t xml:space="preserve">3.13 Model Development Requirements</w:t>
      </w:r>
    </w:p>
    <w:p w:rsidR="00000000" w:rsidDel="00000000" w:rsidP="00000000" w:rsidRDefault="00000000" w:rsidRPr="00000000" w14:paraId="0000027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current project is primarily research-based, the main implementation focus is the development and evaluation of recognition models using the custom dataset.</w:t>
      </w:r>
    </w:p>
    <w:p w:rsidR="00000000" w:rsidDel="00000000" w:rsidP="00000000" w:rsidRDefault="00000000" w:rsidRPr="00000000" w14:paraId="0000027B">
      <w:pPr>
        <w:pStyle w:val="Heading3"/>
        <w:keepNext w:val="0"/>
        <w:keepLines w:val="0"/>
        <w:spacing w:before="280" w:lineRule="auto"/>
        <w:ind w:left="720" w:hanging="360"/>
        <w:jc w:val="both"/>
        <w:rPr>
          <w:rFonts w:ascii="Times New Roman" w:cs="Times New Roman" w:eastAsia="Times New Roman" w:hAnsi="Times New Roman"/>
          <w:b w:val="1"/>
          <w:bCs w:val="1"/>
          <w:color w:val="000000"/>
          <w:sz w:val="24"/>
          <w:szCs w:val="24"/>
        </w:rPr>
      </w:pPr>
      <w:bookmarkStart w:colFirst="0" w:colLast="0" w:name="_kv115ieshj0j" w:id="70"/>
      <w:bookmarkEnd w:id="70"/>
      <w:r w:rsidDel="00000000" w:rsidR="00000000" w:rsidRPr="00000000">
        <w:rPr>
          <w:rFonts w:ascii="Times New Roman" w:cs="Times New Roman" w:eastAsia="Times New Roman" w:hAnsi="Times New Roman"/>
          <w:b w:val="1"/>
          <w:bCs w:val="1"/>
          <w:color w:val="000000"/>
          <w:sz w:val="24"/>
          <w:szCs w:val="24"/>
          <w:rtl w:val="0"/>
        </w:rPr>
        <w:t xml:space="preserve">Requirements Derived</w:t>
      </w:r>
    </w:p>
    <w:p w:rsidR="00000000" w:rsidDel="00000000" w:rsidP="00000000" w:rsidRDefault="00000000" w:rsidRPr="00000000" w14:paraId="0000027C">
      <w:pPr>
        <w:numPr>
          <w:ilvl w:val="0"/>
          <w:numId w:val="3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FR-24:</w:t>
      </w:r>
      <w:r w:rsidDel="00000000" w:rsidR="00000000" w:rsidRPr="00000000">
        <w:rPr>
          <w:rFonts w:ascii="Times New Roman" w:cs="Times New Roman" w:eastAsia="Times New Roman" w:hAnsi="Times New Roman"/>
          <w:sz w:val="24"/>
          <w:szCs w:val="24"/>
          <w:rtl w:val="0"/>
        </w:rPr>
        <w:t xml:space="preserve"> An alphabet recognition model shall be developed using the custom dataset.</w:t>
      </w:r>
    </w:p>
    <w:p w:rsidR="00000000" w:rsidDel="00000000" w:rsidP="00000000" w:rsidRDefault="00000000" w:rsidRPr="00000000" w14:paraId="0000027D">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FR-25:</w:t>
      </w:r>
      <w:r w:rsidDel="00000000" w:rsidR="00000000" w:rsidRPr="00000000">
        <w:rPr>
          <w:rFonts w:ascii="Times New Roman" w:cs="Times New Roman" w:eastAsia="Times New Roman" w:hAnsi="Times New Roman"/>
          <w:sz w:val="24"/>
          <w:szCs w:val="24"/>
          <w:rtl w:val="0"/>
        </w:rPr>
        <w:t xml:space="preserve"> A sentence recognition model shall be developed using the custom dataset.</w:t>
      </w:r>
    </w:p>
    <w:p w:rsidR="00000000" w:rsidDel="00000000" w:rsidP="00000000" w:rsidRDefault="00000000" w:rsidRPr="00000000" w14:paraId="0000027E">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FR-26:</w:t>
      </w:r>
      <w:r w:rsidDel="00000000" w:rsidR="00000000" w:rsidRPr="00000000">
        <w:rPr>
          <w:rFonts w:ascii="Times New Roman" w:cs="Times New Roman" w:eastAsia="Times New Roman" w:hAnsi="Times New Roman"/>
          <w:sz w:val="24"/>
          <w:szCs w:val="24"/>
          <w:rtl w:val="0"/>
        </w:rPr>
        <w:t xml:space="preserve"> A facial-expression recognition model shall be developed using the custom dataset.</w:t>
      </w:r>
    </w:p>
    <w:p w:rsidR="00000000" w:rsidDel="00000000" w:rsidP="00000000" w:rsidRDefault="00000000" w:rsidRPr="00000000" w14:paraId="0000027F">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FR-27:</w:t>
      </w:r>
      <w:r w:rsidDel="00000000" w:rsidR="00000000" w:rsidRPr="00000000">
        <w:rPr>
          <w:rFonts w:ascii="Times New Roman" w:cs="Times New Roman" w:eastAsia="Times New Roman" w:hAnsi="Times New Roman"/>
          <w:sz w:val="24"/>
          <w:szCs w:val="24"/>
          <w:rtl w:val="0"/>
        </w:rPr>
        <w:t xml:space="preserve"> The models shall be trained using appropriately labelled data.</w:t>
      </w:r>
    </w:p>
    <w:p w:rsidR="00000000" w:rsidDel="00000000" w:rsidP="00000000" w:rsidRDefault="00000000" w:rsidRPr="00000000" w14:paraId="00000280">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FR-28:</w:t>
      </w:r>
      <w:r w:rsidDel="00000000" w:rsidR="00000000" w:rsidRPr="00000000">
        <w:rPr>
          <w:rFonts w:ascii="Times New Roman" w:cs="Times New Roman" w:eastAsia="Times New Roman" w:hAnsi="Times New Roman"/>
          <w:sz w:val="24"/>
          <w:szCs w:val="24"/>
          <w:rtl w:val="0"/>
        </w:rPr>
        <w:t xml:space="preserve"> The models shall be evaluated using suitable evaluation metrics.</w:t>
      </w:r>
    </w:p>
    <w:p w:rsidR="00000000" w:rsidDel="00000000" w:rsidP="00000000" w:rsidRDefault="00000000" w:rsidRPr="00000000" w14:paraId="00000281">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FR-29:</w:t>
      </w:r>
      <w:r w:rsidDel="00000000" w:rsidR="00000000" w:rsidRPr="00000000">
        <w:rPr>
          <w:rFonts w:ascii="Times New Roman" w:cs="Times New Roman" w:eastAsia="Times New Roman" w:hAnsi="Times New Roman"/>
          <w:sz w:val="24"/>
          <w:szCs w:val="24"/>
          <w:rtl w:val="0"/>
        </w:rPr>
        <w:t xml:space="preserve"> The research shall compare model performance across the selected recognition tasks where appropriate.</w:t>
      </w:r>
    </w:p>
    <w:p w:rsidR="00000000" w:rsidDel="00000000" w:rsidP="00000000" w:rsidRDefault="00000000" w:rsidRPr="00000000" w14:paraId="00000282">
      <w:pPr>
        <w:numPr>
          <w:ilvl w:val="0"/>
          <w:numId w:val="3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FR-30:</w:t>
      </w:r>
      <w:r w:rsidDel="00000000" w:rsidR="00000000" w:rsidRPr="00000000">
        <w:rPr>
          <w:rFonts w:ascii="Times New Roman" w:cs="Times New Roman" w:eastAsia="Times New Roman" w:hAnsi="Times New Roman"/>
          <w:sz w:val="24"/>
          <w:szCs w:val="24"/>
          <w:rtl w:val="0"/>
        </w:rPr>
        <w:t xml:space="preserve"> The recognition components shall be designed to work as part of the overall proposed USL recognition system.</w:t>
      </w:r>
    </w:p>
    <w:p w:rsidR="00000000" w:rsidDel="00000000" w:rsidP="00000000" w:rsidRDefault="00000000" w:rsidRPr="00000000" w14:paraId="000002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components remain alphabet recognition, sentence recognition, and facial-expression recognition, as established by the elicitation findings.</w:t>
      </w:r>
    </w:p>
    <w:p w:rsidR="00000000" w:rsidDel="00000000" w:rsidP="00000000" w:rsidRDefault="00000000" w:rsidRPr="00000000" w14:paraId="00000284">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n19sgcjrf03p" w:id="71"/>
      <w:bookmarkEnd w:id="71"/>
      <w:r w:rsidDel="00000000" w:rsidR="00000000" w:rsidRPr="00000000">
        <w:rPr>
          <w:rFonts w:ascii="Times New Roman" w:cs="Times New Roman" w:eastAsia="Times New Roman" w:hAnsi="Times New Roman"/>
          <w:b w:val="1"/>
          <w:bCs w:val="1"/>
          <w:sz w:val="28"/>
          <w:szCs w:val="28"/>
          <w:rtl w:val="0"/>
        </w:rPr>
        <w:t xml:space="preserve">3.14 Wider Stakeholder Requirements</w:t>
      </w:r>
    </w:p>
    <w:p w:rsidR="00000000" w:rsidDel="00000000" w:rsidP="00000000" w:rsidRDefault="00000000" w:rsidRPr="00000000" w14:paraId="0000028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institute also identified communication difficulties involving parents and employers. These findings remain relevant because they explain the real-world motivation for developing USL recognition technology. However, since the current project phase is research-focused, they are not converted into application/interface requirements.</w:t>
      </w:r>
    </w:p>
    <w:p w:rsidR="00000000" w:rsidDel="00000000" w:rsidP="00000000" w:rsidRDefault="00000000" w:rsidRPr="00000000" w14:paraId="0000028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research instead focuses on developing recognition technology that can potentially contribute to reducing these communication barriers in future system development.</w:t>
      </w:r>
    </w:p>
    <w:p w:rsidR="00000000" w:rsidDel="00000000" w:rsidP="00000000" w:rsidRDefault="00000000" w:rsidRPr="00000000" w14:paraId="00000287">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6q2oc1x32n79" w:id="72"/>
      <w:bookmarkEnd w:id="72"/>
      <w:r w:rsidDel="00000000" w:rsidR="00000000" w:rsidRPr="00000000">
        <w:rPr>
          <w:rFonts w:ascii="Times New Roman" w:cs="Times New Roman" w:eastAsia="Times New Roman" w:hAnsi="Times New Roman"/>
          <w:b w:val="1"/>
          <w:bCs w:val="1"/>
          <w:sz w:val="28"/>
          <w:szCs w:val="28"/>
          <w:rtl w:val="0"/>
        </w:rPr>
        <w:t xml:space="preserve">3.15 Conversion of Elicitation Findings into System Requirements</w:t>
      </w:r>
    </w:p>
    <w:p w:rsidR="00000000" w:rsidDel="00000000" w:rsidP="00000000" w:rsidRDefault="00000000" w:rsidRPr="00000000" w14:paraId="0000028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collecting the information through the online meeting and physical visit, the project team analysed the findings and converted the identified user needs into system requirements.</w:t>
      </w:r>
    </w:p>
    <w:p w:rsidR="00000000" w:rsidDel="00000000" w:rsidP="00000000" w:rsidRDefault="00000000" w:rsidRPr="00000000" w14:paraId="0000028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conversion process can be summarised as follows: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27"/>
        <w:gridCol w:w="2856"/>
        <w:gridCol w:w="2677"/>
        <w:tblGridChange w:id="0">
          <w:tblGrid>
            <w:gridCol w:w="3827"/>
            <w:gridCol w:w="2856"/>
            <w:gridCol w:w="2677"/>
          </w:tblGrid>
        </w:tblGridChange>
      </w:tblGrid>
      <w:tr>
        <w:trPr>
          <w:cantSplit w:val="0"/>
          <w:trHeight w:val="500" w:hRule="atLeast"/>
          <w:tblHeader w:val="0"/>
        </w:trPr>
        <w:tc>
          <w:tcPr>
            <w:tcBorders>
              <w:top w:color="b7b7b7" w:space="0" w:sz="5" w:val="single"/>
              <w:left w:color="b7b7b7" w:space="0" w:sz="5" w:val="single"/>
              <w:bottom w:color="b7b7b7" w:space="0" w:sz="5" w:val="single"/>
              <w:right w:color="b7b7b7" w:space="0" w:sz="5" w:val="single"/>
            </w:tcBorders>
            <w:shd w:fill="548235" w:val="clear"/>
            <w:tcMar>
              <w:top w:w="100.0" w:type="dxa"/>
              <w:left w:w="100.0" w:type="dxa"/>
              <w:bottom w:w="100.0" w:type="dxa"/>
              <w:right w:w="100.0" w:type="dxa"/>
            </w:tcMar>
            <w:vAlign w:val="center"/>
          </w:tcPr>
          <w:p w:rsidR="00000000" w:rsidDel="00000000" w:rsidP="00000000" w:rsidRDefault="00000000" w:rsidRPr="00000000" w14:paraId="0000028A">
            <w:pPr>
              <w:widowControl w:val="0"/>
              <w:jc w:val="center"/>
              <w:rPr/>
            </w:pPr>
            <w:r w:rsidDel="00000000" w:rsidR="00000000" w:rsidRPr="00000000">
              <w:rPr>
                <w:b w:val="1"/>
                <w:bCs w:val="1"/>
                <w:color w:val="ffffff"/>
                <w:rtl w:val="0"/>
              </w:rPr>
              <w:t xml:space="preserve">Evidence / Finding</w:t>
            </w:r>
            <w:r w:rsidDel="00000000" w:rsidR="00000000" w:rsidRPr="00000000">
              <w:rPr>
                <w:rtl w:val="0"/>
              </w:rPr>
            </w:r>
          </w:p>
        </w:tc>
        <w:tc>
          <w:tcPr>
            <w:tcBorders>
              <w:top w:color="b7b7b7" w:space="0" w:sz="5" w:val="single"/>
              <w:left w:color="b7b7b7" w:space="0" w:sz="5" w:val="single"/>
              <w:bottom w:color="b7b7b7" w:space="0" w:sz="5" w:val="single"/>
              <w:right w:color="b7b7b7" w:space="0" w:sz="5" w:val="single"/>
            </w:tcBorders>
            <w:shd w:fill="548235" w:val="clear"/>
            <w:tcMar>
              <w:top w:w="100.0" w:type="dxa"/>
              <w:left w:w="100.0" w:type="dxa"/>
              <w:bottom w:w="100.0" w:type="dxa"/>
              <w:right w:w="100.0" w:type="dxa"/>
            </w:tcMar>
            <w:vAlign w:val="center"/>
          </w:tcPr>
          <w:p w:rsidR="00000000" w:rsidDel="00000000" w:rsidP="00000000" w:rsidRDefault="00000000" w:rsidRPr="00000000" w14:paraId="0000028B">
            <w:pPr>
              <w:widowControl w:val="0"/>
              <w:jc w:val="center"/>
              <w:rPr/>
            </w:pPr>
            <w:r w:rsidDel="00000000" w:rsidR="00000000" w:rsidRPr="00000000">
              <w:rPr>
                <w:b w:val="1"/>
                <w:bCs w:val="1"/>
                <w:color w:val="ffffff"/>
                <w:rtl w:val="0"/>
              </w:rPr>
              <w:t xml:space="preserve">Identified Need</w:t>
            </w:r>
            <w:r w:rsidDel="00000000" w:rsidR="00000000" w:rsidRPr="00000000">
              <w:rPr>
                <w:rtl w:val="0"/>
              </w:rPr>
            </w:r>
          </w:p>
        </w:tc>
        <w:tc>
          <w:tcPr>
            <w:tcBorders>
              <w:top w:color="b7b7b7" w:space="0" w:sz="5" w:val="single"/>
              <w:left w:color="b7b7b7" w:space="0" w:sz="5" w:val="single"/>
              <w:bottom w:color="b7b7b7" w:space="0" w:sz="5" w:val="single"/>
              <w:right w:color="b7b7b7" w:space="0" w:sz="5" w:val="single"/>
            </w:tcBorders>
            <w:shd w:fill="548235" w:val="clear"/>
            <w:tcMar>
              <w:top w:w="100.0" w:type="dxa"/>
              <w:left w:w="100.0" w:type="dxa"/>
              <w:bottom w:w="100.0" w:type="dxa"/>
              <w:right w:w="100.0" w:type="dxa"/>
            </w:tcMar>
            <w:vAlign w:val="center"/>
          </w:tcPr>
          <w:p w:rsidR="00000000" w:rsidDel="00000000" w:rsidP="00000000" w:rsidRDefault="00000000" w:rsidRPr="00000000" w14:paraId="0000028C">
            <w:pPr>
              <w:widowControl w:val="0"/>
              <w:jc w:val="center"/>
              <w:rPr/>
            </w:pPr>
            <w:r w:rsidDel="00000000" w:rsidR="00000000" w:rsidRPr="00000000">
              <w:rPr>
                <w:b w:val="1"/>
                <w:bCs w:val="1"/>
                <w:color w:val="ffffff"/>
                <w:rtl w:val="0"/>
              </w:rPr>
              <w:t xml:space="preserve">Research Requirement</w:t>
            </w:r>
            <w:r w:rsidDel="00000000" w:rsidR="00000000" w:rsidRPr="00000000">
              <w:rPr>
                <w:rtl w:val="0"/>
              </w:rPr>
            </w:r>
          </w:p>
        </w:tc>
      </w:tr>
      <w:tr>
        <w:trPr>
          <w:cantSplit w:val="0"/>
          <w:trHeight w:val="785" w:hRule="atLeast"/>
          <w:tblHeader w:val="0"/>
        </w:trPr>
        <w:tc>
          <w:tcPr>
            <w:tcBorders>
              <w:top w:color="b7b7b7" w:space="0" w:sz="5" w:val="single"/>
              <w:left w:color="b7b7b7" w:space="0" w:sz="5" w:val="single"/>
              <w:bottom w:color="b7b7b7" w:space="0" w:sz="5" w:val="single"/>
              <w:right w:color="b7b7b7" w:space="0" w:sz="5" w:val="single"/>
            </w:tcBorders>
            <w:tcMar>
              <w:top w:w="100.0" w:type="dxa"/>
              <w:left w:w="100.0" w:type="dxa"/>
              <w:bottom w:w="100.0" w:type="dxa"/>
              <w:right w:w="100.0" w:type="dxa"/>
            </w:tcMar>
            <w:vAlign w:val="top"/>
          </w:tcPr>
          <w:p w:rsidR="00000000" w:rsidDel="00000000" w:rsidP="00000000" w:rsidRDefault="00000000" w:rsidRPr="00000000" w14:paraId="0000028D">
            <w:pPr>
              <w:widowControl w:val="0"/>
              <w:rPr/>
            </w:pPr>
            <w:r w:rsidDel="00000000" w:rsidR="00000000" w:rsidRPr="00000000">
              <w:rPr>
                <w:rtl w:val="0"/>
              </w:rPr>
              <w:t xml:space="preserve">Communication difficulties outside the institute</w:t>
            </w:r>
          </w:p>
        </w:tc>
        <w:tc>
          <w:tcPr>
            <w:tcBorders>
              <w:top w:color="b7b7b7" w:space="0" w:sz="5" w:val="single"/>
              <w:left w:color="b7b7b7" w:space="0" w:sz="5" w:val="single"/>
              <w:bottom w:color="b7b7b7" w:space="0" w:sz="5" w:val="single"/>
              <w:right w:color="b7b7b7" w:space="0" w:sz="5" w:val="single"/>
            </w:tcBorders>
            <w:tcMar>
              <w:top w:w="100.0" w:type="dxa"/>
              <w:left w:w="100.0" w:type="dxa"/>
              <w:bottom w:w="100.0" w:type="dxa"/>
              <w:right w:w="100.0" w:type="dxa"/>
            </w:tcMar>
            <w:vAlign w:val="top"/>
          </w:tcPr>
          <w:p w:rsidR="00000000" w:rsidDel="00000000" w:rsidP="00000000" w:rsidRDefault="00000000" w:rsidRPr="00000000" w14:paraId="0000028E">
            <w:pPr>
              <w:widowControl w:val="0"/>
              <w:rPr/>
            </w:pPr>
            <w:r w:rsidDel="00000000" w:rsidR="00000000" w:rsidRPr="00000000">
              <w:rPr>
                <w:rtl w:val="0"/>
              </w:rPr>
              <w:t xml:space="preserve">Automatic recognition</w:t>
            </w:r>
          </w:p>
        </w:tc>
        <w:tc>
          <w:tcPr>
            <w:tcBorders>
              <w:top w:color="b7b7b7" w:space="0" w:sz="5" w:val="single"/>
              <w:left w:color="b7b7b7" w:space="0" w:sz="5" w:val="single"/>
              <w:bottom w:color="b7b7b7" w:space="0" w:sz="5" w:val="single"/>
              <w:right w:color="b7b7b7" w:space="0" w:sz="5" w:val="single"/>
            </w:tcBorders>
            <w:tcMar>
              <w:top w:w="100.0" w:type="dxa"/>
              <w:left w:w="100.0" w:type="dxa"/>
              <w:bottom w:w="100.0" w:type="dxa"/>
              <w:right w:w="100.0" w:type="dxa"/>
            </w:tcMar>
            <w:vAlign w:val="top"/>
          </w:tcPr>
          <w:p w:rsidR="00000000" w:rsidDel="00000000" w:rsidP="00000000" w:rsidRDefault="00000000" w:rsidRPr="00000000" w14:paraId="0000028F">
            <w:pPr>
              <w:widowControl w:val="0"/>
              <w:rPr/>
            </w:pPr>
            <w:r w:rsidDel="00000000" w:rsidR="00000000" w:rsidRPr="00000000">
              <w:rPr>
                <w:rtl w:val="0"/>
              </w:rPr>
              <w:t xml:space="preserve">Develop USL recognition models</w:t>
            </w:r>
          </w:p>
        </w:tc>
      </w:tr>
      <w:tr>
        <w:trPr>
          <w:cantSplit w:val="0"/>
          <w:trHeight w:val="785" w:hRule="atLeast"/>
          <w:tblHeader w:val="0"/>
        </w:trPr>
        <w:tc>
          <w:tcPr>
            <w:tcBorders>
              <w:top w:color="b7b7b7" w:space="0" w:sz="5" w:val="single"/>
              <w:left w:color="b7b7b7" w:space="0" w:sz="5" w:val="single"/>
              <w:bottom w:color="b7b7b7" w:space="0" w:sz="5" w:val="single"/>
              <w:right w:color="b7b7b7" w:space="0" w:sz="5" w:val="single"/>
            </w:tcBorders>
            <w:tcMar>
              <w:top w:w="100.0" w:type="dxa"/>
              <w:left w:w="100.0" w:type="dxa"/>
              <w:bottom w:w="100.0" w:type="dxa"/>
              <w:right w:w="100.0" w:type="dxa"/>
            </w:tcMar>
            <w:vAlign w:val="top"/>
          </w:tcPr>
          <w:p w:rsidR="00000000" w:rsidDel="00000000" w:rsidP="00000000" w:rsidRDefault="00000000" w:rsidRPr="00000000" w14:paraId="00000290">
            <w:pPr>
              <w:widowControl w:val="0"/>
              <w:rPr/>
            </w:pPr>
            <w:r w:rsidDel="00000000" w:rsidR="00000000" w:rsidRPr="00000000">
              <w:rPr>
                <w:rtl w:val="0"/>
              </w:rPr>
              <w:t xml:space="preserve">Students identified common daily expressions</w:t>
            </w:r>
          </w:p>
        </w:tc>
        <w:tc>
          <w:tcPr>
            <w:tcBorders>
              <w:top w:color="b7b7b7" w:space="0" w:sz="5" w:val="single"/>
              <w:left w:color="b7b7b7" w:space="0" w:sz="5" w:val="single"/>
              <w:bottom w:color="b7b7b7" w:space="0" w:sz="5" w:val="single"/>
              <w:right w:color="b7b7b7" w:space="0" w:sz="5" w:val="single"/>
            </w:tcBorders>
            <w:tcMar>
              <w:top w:w="100.0" w:type="dxa"/>
              <w:left w:w="100.0" w:type="dxa"/>
              <w:bottom w:w="100.0" w:type="dxa"/>
              <w:right w:w="100.0" w:type="dxa"/>
            </w:tcMar>
            <w:vAlign w:val="top"/>
          </w:tcPr>
          <w:p w:rsidR="00000000" w:rsidDel="00000000" w:rsidP="00000000" w:rsidRDefault="00000000" w:rsidRPr="00000000" w14:paraId="00000291">
            <w:pPr>
              <w:widowControl w:val="0"/>
              <w:rPr/>
            </w:pPr>
            <w:r w:rsidDel="00000000" w:rsidR="00000000" w:rsidRPr="00000000">
              <w:rPr>
                <w:rtl w:val="0"/>
              </w:rPr>
              <w:t xml:space="preserve">Relevant vocabulary</w:t>
            </w:r>
          </w:p>
        </w:tc>
        <w:tc>
          <w:tcPr>
            <w:tcBorders>
              <w:top w:color="b7b7b7" w:space="0" w:sz="5" w:val="single"/>
              <w:left w:color="b7b7b7" w:space="0" w:sz="5" w:val="single"/>
              <w:bottom w:color="b7b7b7" w:space="0" w:sz="5" w:val="single"/>
              <w:right w:color="b7b7b7" w:space="0" w:sz="5" w:val="single"/>
            </w:tcBorders>
            <w:tcMar>
              <w:top w:w="100.0" w:type="dxa"/>
              <w:left w:w="100.0" w:type="dxa"/>
              <w:bottom w:w="100.0" w:type="dxa"/>
              <w:right w:w="100.0" w:type="dxa"/>
            </w:tcMar>
            <w:vAlign w:val="top"/>
          </w:tcPr>
          <w:p w:rsidR="00000000" w:rsidDel="00000000" w:rsidP="00000000" w:rsidRDefault="00000000" w:rsidRPr="00000000" w14:paraId="00000292">
            <w:pPr>
              <w:widowControl w:val="0"/>
              <w:rPr/>
            </w:pPr>
            <w:r w:rsidDel="00000000" w:rsidR="00000000" w:rsidRPr="00000000">
              <w:rPr>
                <w:rtl w:val="0"/>
              </w:rPr>
              <w:t xml:space="preserve">24 everyday sentence classes</w:t>
            </w:r>
          </w:p>
        </w:tc>
      </w:tr>
      <w:tr>
        <w:trPr>
          <w:cantSplit w:val="0"/>
          <w:trHeight w:val="785" w:hRule="atLeast"/>
          <w:tblHeader w:val="0"/>
        </w:trPr>
        <w:tc>
          <w:tcPr>
            <w:tcBorders>
              <w:top w:color="b7b7b7" w:space="0" w:sz="5" w:val="single"/>
              <w:left w:color="b7b7b7" w:space="0" w:sz="5" w:val="single"/>
              <w:bottom w:color="b7b7b7" w:space="0" w:sz="5" w:val="single"/>
              <w:right w:color="b7b7b7" w:space="0" w:sz="5" w:val="single"/>
            </w:tcBorders>
            <w:tcMar>
              <w:top w:w="100.0" w:type="dxa"/>
              <w:left w:w="100.0" w:type="dxa"/>
              <w:bottom w:w="100.0" w:type="dxa"/>
              <w:right w:w="100.0" w:type="dxa"/>
            </w:tcMar>
            <w:vAlign w:val="top"/>
          </w:tcPr>
          <w:p w:rsidR="00000000" w:rsidDel="00000000" w:rsidP="00000000" w:rsidRDefault="00000000" w:rsidRPr="00000000" w14:paraId="00000293">
            <w:pPr>
              <w:widowControl w:val="0"/>
              <w:rPr/>
            </w:pPr>
            <w:r w:rsidDel="00000000" w:rsidR="00000000" w:rsidRPr="00000000">
              <w:rPr>
                <w:rtl w:val="0"/>
              </w:rPr>
              <w:t xml:space="preserve">37 Urdu alphabet signs are required</w:t>
            </w:r>
          </w:p>
        </w:tc>
        <w:tc>
          <w:tcPr>
            <w:tcBorders>
              <w:top w:color="b7b7b7" w:space="0" w:sz="5" w:val="single"/>
              <w:left w:color="b7b7b7" w:space="0" w:sz="5" w:val="single"/>
              <w:bottom w:color="b7b7b7" w:space="0" w:sz="5" w:val="single"/>
              <w:right w:color="b7b7b7" w:space="0" w:sz="5" w:val="single"/>
            </w:tcBorders>
            <w:tcMar>
              <w:top w:w="100.0" w:type="dxa"/>
              <w:left w:w="100.0" w:type="dxa"/>
              <w:bottom w:w="100.0" w:type="dxa"/>
              <w:right w:w="100.0" w:type="dxa"/>
            </w:tcMar>
            <w:vAlign w:val="top"/>
          </w:tcPr>
          <w:p w:rsidR="00000000" w:rsidDel="00000000" w:rsidP="00000000" w:rsidRDefault="00000000" w:rsidRPr="00000000" w14:paraId="00000294">
            <w:pPr>
              <w:widowControl w:val="0"/>
              <w:rPr/>
            </w:pPr>
            <w:r w:rsidDel="00000000" w:rsidR="00000000" w:rsidRPr="00000000">
              <w:rPr>
                <w:rtl w:val="0"/>
              </w:rPr>
              <w:t xml:space="preserve">Alphabet-level recognition</w:t>
            </w:r>
          </w:p>
        </w:tc>
        <w:tc>
          <w:tcPr>
            <w:tcBorders>
              <w:top w:color="b7b7b7" w:space="0" w:sz="5" w:val="single"/>
              <w:left w:color="b7b7b7" w:space="0" w:sz="5" w:val="single"/>
              <w:bottom w:color="b7b7b7" w:space="0" w:sz="5" w:val="single"/>
              <w:right w:color="b7b7b7" w:space="0" w:sz="5" w:val="single"/>
            </w:tcBorders>
            <w:tcMar>
              <w:top w:w="100.0" w:type="dxa"/>
              <w:left w:w="100.0" w:type="dxa"/>
              <w:bottom w:w="100.0" w:type="dxa"/>
              <w:right w:w="100.0" w:type="dxa"/>
            </w:tcMar>
            <w:vAlign w:val="top"/>
          </w:tcPr>
          <w:p w:rsidR="00000000" w:rsidDel="00000000" w:rsidP="00000000" w:rsidRDefault="00000000" w:rsidRPr="00000000" w14:paraId="00000295">
            <w:pPr>
              <w:widowControl w:val="0"/>
              <w:rPr/>
            </w:pPr>
            <w:r w:rsidDel="00000000" w:rsidR="00000000" w:rsidRPr="00000000">
              <w:rPr>
                <w:rtl w:val="0"/>
              </w:rPr>
              <w:t xml:space="preserve">37 alphabet classes</w:t>
            </w:r>
          </w:p>
        </w:tc>
      </w:tr>
      <w:tr>
        <w:trPr>
          <w:cantSplit w:val="0"/>
          <w:trHeight w:val="785" w:hRule="atLeast"/>
          <w:tblHeader w:val="0"/>
        </w:trPr>
        <w:tc>
          <w:tcPr>
            <w:tcBorders>
              <w:top w:color="b7b7b7" w:space="0" w:sz="5" w:val="single"/>
              <w:left w:color="b7b7b7" w:space="0" w:sz="5" w:val="single"/>
              <w:bottom w:color="b7b7b7" w:space="0" w:sz="5" w:val="single"/>
              <w:right w:color="b7b7b7" w:space="0" w:sz="5" w:val="single"/>
            </w:tcBorders>
            <w:tcMar>
              <w:top w:w="100.0" w:type="dxa"/>
              <w:left w:w="100.0" w:type="dxa"/>
              <w:bottom w:w="100.0" w:type="dxa"/>
              <w:right w:w="100.0" w:type="dxa"/>
            </w:tcMar>
            <w:vAlign w:val="top"/>
          </w:tcPr>
          <w:p w:rsidR="00000000" w:rsidDel="00000000" w:rsidP="00000000" w:rsidRDefault="00000000" w:rsidRPr="00000000" w14:paraId="00000296">
            <w:pPr>
              <w:widowControl w:val="0"/>
              <w:rPr/>
            </w:pPr>
            <w:r w:rsidDel="00000000" w:rsidR="00000000" w:rsidRPr="00000000">
              <w:rPr>
                <w:rtl w:val="0"/>
              </w:rPr>
              <w:t xml:space="preserve">Signs may involve both hands</w:t>
            </w:r>
          </w:p>
        </w:tc>
        <w:tc>
          <w:tcPr>
            <w:tcBorders>
              <w:top w:color="b7b7b7" w:space="0" w:sz="5" w:val="single"/>
              <w:left w:color="b7b7b7" w:space="0" w:sz="5" w:val="single"/>
              <w:bottom w:color="b7b7b7" w:space="0" w:sz="5" w:val="single"/>
              <w:right w:color="b7b7b7" w:space="0" w:sz="5" w:val="single"/>
            </w:tcBorders>
            <w:tcMar>
              <w:top w:w="100.0" w:type="dxa"/>
              <w:left w:w="100.0" w:type="dxa"/>
              <w:bottom w:w="100.0" w:type="dxa"/>
              <w:right w:w="100.0" w:type="dxa"/>
            </w:tcMar>
            <w:vAlign w:val="top"/>
          </w:tcPr>
          <w:p w:rsidR="00000000" w:rsidDel="00000000" w:rsidP="00000000" w:rsidRDefault="00000000" w:rsidRPr="00000000" w14:paraId="00000297">
            <w:pPr>
              <w:widowControl w:val="0"/>
              <w:rPr/>
            </w:pPr>
            <w:r w:rsidDel="00000000" w:rsidR="00000000" w:rsidRPr="00000000">
              <w:rPr>
                <w:rtl w:val="0"/>
              </w:rPr>
              <w:t xml:space="preserve">Different sign configurations</w:t>
            </w:r>
          </w:p>
        </w:tc>
        <w:tc>
          <w:tcPr>
            <w:tcBorders>
              <w:top w:color="b7b7b7" w:space="0" w:sz="5" w:val="single"/>
              <w:left w:color="b7b7b7" w:space="0" w:sz="5" w:val="single"/>
              <w:bottom w:color="b7b7b7" w:space="0" w:sz="5" w:val="single"/>
              <w:right w:color="b7b7b7" w:space="0" w:sz="5" w:val="single"/>
            </w:tcBorders>
            <w:tcMar>
              <w:top w:w="100.0" w:type="dxa"/>
              <w:left w:w="100.0" w:type="dxa"/>
              <w:bottom w:w="100.0" w:type="dxa"/>
              <w:right w:w="100.0" w:type="dxa"/>
            </w:tcMar>
            <w:vAlign w:val="top"/>
          </w:tcPr>
          <w:p w:rsidR="00000000" w:rsidDel="00000000" w:rsidP="00000000" w:rsidRDefault="00000000" w:rsidRPr="00000000" w14:paraId="00000298">
            <w:pPr>
              <w:widowControl w:val="0"/>
              <w:rPr/>
            </w:pPr>
            <w:r w:rsidDel="00000000" w:rsidR="00000000" w:rsidRPr="00000000">
              <w:rPr>
                <w:rtl w:val="0"/>
              </w:rPr>
              <w:t xml:space="preserve">One- and two-hand data</w:t>
            </w:r>
          </w:p>
        </w:tc>
      </w:tr>
      <w:tr>
        <w:trPr>
          <w:cantSplit w:val="0"/>
          <w:trHeight w:val="785" w:hRule="atLeast"/>
          <w:tblHeader w:val="0"/>
        </w:trPr>
        <w:tc>
          <w:tcPr>
            <w:tcBorders>
              <w:top w:color="b7b7b7" w:space="0" w:sz="5" w:val="single"/>
              <w:left w:color="b7b7b7" w:space="0" w:sz="5" w:val="single"/>
              <w:bottom w:color="b7b7b7" w:space="0" w:sz="5" w:val="single"/>
              <w:right w:color="b7b7b7" w:space="0" w:sz="5" w:val="single"/>
            </w:tcBorders>
            <w:tcMar>
              <w:top w:w="100.0" w:type="dxa"/>
              <w:left w:w="100.0" w:type="dxa"/>
              <w:bottom w:w="100.0" w:type="dxa"/>
              <w:right w:w="100.0" w:type="dxa"/>
            </w:tcMar>
            <w:vAlign w:val="top"/>
          </w:tcPr>
          <w:p w:rsidR="00000000" w:rsidDel="00000000" w:rsidP="00000000" w:rsidRDefault="00000000" w:rsidRPr="00000000" w14:paraId="00000299">
            <w:pPr>
              <w:widowControl w:val="0"/>
              <w:rPr/>
            </w:pPr>
            <w:r w:rsidDel="00000000" w:rsidR="00000000" w:rsidRPr="00000000">
              <w:rPr>
                <w:rtl w:val="0"/>
              </w:rPr>
              <w:t xml:space="preserve">Hand movement is part of signs</w:t>
            </w:r>
          </w:p>
        </w:tc>
        <w:tc>
          <w:tcPr>
            <w:tcBorders>
              <w:top w:color="b7b7b7" w:space="0" w:sz="5" w:val="single"/>
              <w:left w:color="b7b7b7" w:space="0" w:sz="5" w:val="single"/>
              <w:bottom w:color="b7b7b7" w:space="0" w:sz="5" w:val="single"/>
              <w:right w:color="b7b7b7" w:space="0" w:sz="5" w:val="single"/>
            </w:tcBorders>
            <w:tcMar>
              <w:top w:w="100.0" w:type="dxa"/>
              <w:left w:w="100.0" w:type="dxa"/>
              <w:bottom w:w="100.0" w:type="dxa"/>
              <w:right w:w="100.0" w:type="dxa"/>
            </w:tcMar>
            <w:vAlign w:val="top"/>
          </w:tcPr>
          <w:p w:rsidR="00000000" w:rsidDel="00000000" w:rsidP="00000000" w:rsidRDefault="00000000" w:rsidRPr="00000000" w14:paraId="0000029A">
            <w:pPr>
              <w:widowControl w:val="0"/>
              <w:rPr/>
            </w:pPr>
            <w:r w:rsidDel="00000000" w:rsidR="00000000" w:rsidRPr="00000000">
              <w:rPr>
                <w:rtl w:val="0"/>
              </w:rPr>
              <w:t xml:space="preserve">Motion information</w:t>
            </w:r>
          </w:p>
        </w:tc>
        <w:tc>
          <w:tcPr>
            <w:tcBorders>
              <w:top w:color="b7b7b7" w:space="0" w:sz="5" w:val="single"/>
              <w:left w:color="b7b7b7" w:space="0" w:sz="5" w:val="single"/>
              <w:bottom w:color="b7b7b7" w:space="0" w:sz="5" w:val="single"/>
              <w:right w:color="b7b7b7" w:space="0" w:sz="5" w:val="single"/>
            </w:tcBorders>
            <w:tcMar>
              <w:top w:w="100.0" w:type="dxa"/>
              <w:left w:w="100.0" w:type="dxa"/>
              <w:bottom w:w="100.0" w:type="dxa"/>
              <w:right w:w="100.0" w:type="dxa"/>
            </w:tcMar>
            <w:vAlign w:val="top"/>
          </w:tcPr>
          <w:p w:rsidR="00000000" w:rsidDel="00000000" w:rsidP="00000000" w:rsidRDefault="00000000" w:rsidRPr="00000000" w14:paraId="0000029B">
            <w:pPr>
              <w:widowControl w:val="0"/>
              <w:rPr/>
            </w:pPr>
            <w:r w:rsidDel="00000000" w:rsidR="00000000" w:rsidRPr="00000000">
              <w:rPr>
                <w:rtl w:val="0"/>
              </w:rPr>
              <w:t xml:space="preserve">Movement-based sign samples</w:t>
            </w:r>
          </w:p>
        </w:tc>
      </w:tr>
      <w:tr>
        <w:trPr>
          <w:cantSplit w:val="0"/>
          <w:trHeight w:val="500" w:hRule="atLeast"/>
          <w:tblHeader w:val="0"/>
        </w:trPr>
        <w:tc>
          <w:tcPr>
            <w:tcBorders>
              <w:top w:color="b7b7b7" w:space="0" w:sz="5" w:val="single"/>
              <w:left w:color="b7b7b7" w:space="0" w:sz="5" w:val="single"/>
              <w:bottom w:color="b7b7b7" w:space="0" w:sz="5" w:val="single"/>
              <w:right w:color="b7b7b7" w:space="0" w:sz="5" w:val="single"/>
            </w:tcBorders>
            <w:tcMar>
              <w:top w:w="100.0" w:type="dxa"/>
              <w:left w:w="100.0" w:type="dxa"/>
              <w:bottom w:w="100.0" w:type="dxa"/>
              <w:right w:w="100.0" w:type="dxa"/>
            </w:tcMar>
            <w:vAlign w:val="top"/>
          </w:tcPr>
          <w:p w:rsidR="00000000" w:rsidDel="00000000" w:rsidP="00000000" w:rsidRDefault="00000000" w:rsidRPr="00000000" w14:paraId="0000029C">
            <w:pPr>
              <w:widowControl w:val="0"/>
              <w:rPr/>
            </w:pPr>
            <w:r w:rsidDel="00000000" w:rsidR="00000000" w:rsidRPr="00000000">
              <w:rPr>
                <w:rtl w:val="0"/>
              </w:rPr>
              <w:t xml:space="preserve">Signing is continuous</w:t>
            </w:r>
          </w:p>
        </w:tc>
        <w:tc>
          <w:tcPr>
            <w:tcBorders>
              <w:top w:color="b7b7b7" w:space="0" w:sz="5" w:val="single"/>
              <w:left w:color="b7b7b7" w:space="0" w:sz="5" w:val="single"/>
              <w:bottom w:color="b7b7b7" w:space="0" w:sz="5" w:val="single"/>
              <w:right w:color="b7b7b7" w:space="0" w:sz="5" w:val="single"/>
            </w:tcBorders>
            <w:tcMar>
              <w:top w:w="100.0" w:type="dxa"/>
              <w:left w:w="100.0" w:type="dxa"/>
              <w:bottom w:w="100.0" w:type="dxa"/>
              <w:right w:w="100.0" w:type="dxa"/>
            </w:tcMar>
            <w:vAlign w:val="top"/>
          </w:tcPr>
          <w:p w:rsidR="00000000" w:rsidDel="00000000" w:rsidP="00000000" w:rsidRDefault="00000000" w:rsidRPr="00000000" w14:paraId="0000029D">
            <w:pPr>
              <w:widowControl w:val="0"/>
              <w:rPr/>
            </w:pPr>
            <w:r w:rsidDel="00000000" w:rsidR="00000000" w:rsidRPr="00000000">
              <w:rPr>
                <w:rtl w:val="0"/>
              </w:rPr>
              <w:t xml:space="preserve">Continuous input</w:t>
            </w:r>
          </w:p>
        </w:tc>
        <w:tc>
          <w:tcPr>
            <w:tcBorders>
              <w:top w:color="b7b7b7" w:space="0" w:sz="5" w:val="single"/>
              <w:left w:color="b7b7b7" w:space="0" w:sz="5" w:val="single"/>
              <w:bottom w:color="b7b7b7" w:space="0" w:sz="5" w:val="single"/>
              <w:right w:color="b7b7b7" w:space="0" w:sz="5" w:val="single"/>
            </w:tcBorders>
            <w:tcMar>
              <w:top w:w="100.0" w:type="dxa"/>
              <w:left w:w="100.0" w:type="dxa"/>
              <w:bottom w:w="100.0" w:type="dxa"/>
              <w:right w:w="100.0" w:type="dxa"/>
            </w:tcMar>
            <w:vAlign w:val="top"/>
          </w:tcPr>
          <w:p w:rsidR="00000000" w:rsidDel="00000000" w:rsidP="00000000" w:rsidRDefault="00000000" w:rsidRPr="00000000" w14:paraId="0000029E">
            <w:pPr>
              <w:widowControl w:val="0"/>
              <w:rPr/>
            </w:pPr>
            <w:r w:rsidDel="00000000" w:rsidR="00000000" w:rsidRPr="00000000">
              <w:rPr>
                <w:rtl w:val="0"/>
              </w:rPr>
              <w:t xml:space="preserve">Continuous-sign samples where applicable</w:t>
            </w:r>
          </w:p>
        </w:tc>
      </w:tr>
      <w:tr>
        <w:trPr>
          <w:cantSplit w:val="0"/>
          <w:trHeight w:val="785" w:hRule="atLeast"/>
          <w:tblHeader w:val="0"/>
        </w:trPr>
        <w:tc>
          <w:tcPr>
            <w:tcBorders>
              <w:top w:color="b7b7b7" w:space="0" w:sz="5" w:val="single"/>
              <w:left w:color="b7b7b7" w:space="0" w:sz="5" w:val="single"/>
              <w:bottom w:color="b7b7b7" w:space="0" w:sz="5" w:val="single"/>
              <w:right w:color="b7b7b7" w:space="0" w:sz="5" w:val="single"/>
            </w:tcBorders>
            <w:tcMar>
              <w:top w:w="100.0" w:type="dxa"/>
              <w:left w:w="100.0" w:type="dxa"/>
              <w:bottom w:w="100.0" w:type="dxa"/>
              <w:right w:w="100.0" w:type="dxa"/>
            </w:tcMar>
            <w:vAlign w:val="top"/>
          </w:tcPr>
          <w:p w:rsidR="00000000" w:rsidDel="00000000" w:rsidP="00000000" w:rsidRDefault="00000000" w:rsidRPr="00000000" w14:paraId="0000029F">
            <w:pPr>
              <w:widowControl w:val="0"/>
              <w:rPr/>
            </w:pPr>
            <w:r w:rsidDel="00000000" w:rsidR="00000000" w:rsidRPr="00000000">
              <w:rPr>
                <w:rtl w:val="0"/>
              </w:rPr>
              <w:t xml:space="preserve">Facial expression can change meaning</w:t>
            </w:r>
          </w:p>
        </w:tc>
        <w:tc>
          <w:tcPr>
            <w:tcBorders>
              <w:top w:color="b7b7b7" w:space="0" w:sz="5" w:val="single"/>
              <w:left w:color="b7b7b7" w:space="0" w:sz="5" w:val="single"/>
              <w:bottom w:color="b7b7b7" w:space="0" w:sz="5" w:val="single"/>
              <w:right w:color="b7b7b7" w:space="0" w:sz="5" w:val="single"/>
            </w:tcBorders>
            <w:tcMar>
              <w:top w:w="100.0" w:type="dxa"/>
              <w:left w:w="100.0" w:type="dxa"/>
              <w:bottom w:w="100.0" w:type="dxa"/>
              <w:right w:w="100.0" w:type="dxa"/>
            </w:tcMar>
            <w:vAlign w:val="top"/>
          </w:tcPr>
          <w:p w:rsidR="00000000" w:rsidDel="00000000" w:rsidP="00000000" w:rsidRDefault="00000000" w:rsidRPr="00000000" w14:paraId="000002A0">
            <w:pPr>
              <w:widowControl w:val="0"/>
              <w:rPr/>
            </w:pPr>
            <w:r w:rsidDel="00000000" w:rsidR="00000000" w:rsidRPr="00000000">
              <w:rPr>
                <w:rtl w:val="0"/>
              </w:rPr>
              <w:t xml:space="preserve">Context-aware recognition</w:t>
            </w:r>
          </w:p>
        </w:tc>
        <w:tc>
          <w:tcPr>
            <w:tcBorders>
              <w:top w:color="b7b7b7" w:space="0" w:sz="5" w:val="single"/>
              <w:left w:color="b7b7b7" w:space="0" w:sz="5" w:val="single"/>
              <w:bottom w:color="b7b7b7" w:space="0" w:sz="5" w:val="single"/>
              <w:right w:color="b7b7b7" w:space="0" w:sz="5" w:val="single"/>
            </w:tcBorders>
            <w:tcMar>
              <w:top w:w="100.0" w:type="dxa"/>
              <w:left w:w="100.0" w:type="dxa"/>
              <w:bottom w:w="100.0" w:type="dxa"/>
              <w:right w:w="100.0" w:type="dxa"/>
            </w:tcMar>
            <w:vAlign w:val="top"/>
          </w:tcPr>
          <w:p w:rsidR="00000000" w:rsidDel="00000000" w:rsidP="00000000" w:rsidRDefault="00000000" w:rsidRPr="00000000" w14:paraId="000002A1">
            <w:pPr>
              <w:widowControl w:val="0"/>
              <w:rPr/>
            </w:pPr>
            <w:r w:rsidDel="00000000" w:rsidR="00000000" w:rsidRPr="00000000">
              <w:rPr>
                <w:rtl w:val="0"/>
              </w:rPr>
              <w:t xml:space="preserve">Facial-expression model</w:t>
            </w:r>
          </w:p>
        </w:tc>
      </w:tr>
      <w:tr>
        <w:trPr>
          <w:cantSplit w:val="0"/>
          <w:trHeight w:val="785" w:hRule="atLeast"/>
          <w:tblHeader w:val="0"/>
        </w:trPr>
        <w:tc>
          <w:tcPr>
            <w:tcBorders>
              <w:top w:color="b7b7b7" w:space="0" w:sz="5" w:val="single"/>
              <w:left w:color="b7b7b7" w:space="0" w:sz="5" w:val="single"/>
              <w:bottom w:color="b7b7b7" w:space="0" w:sz="5" w:val="single"/>
              <w:right w:color="b7b7b7" w:space="0" w:sz="5" w:val="single"/>
            </w:tcBorders>
            <w:tcMar>
              <w:top w:w="100.0" w:type="dxa"/>
              <w:left w:w="100.0" w:type="dxa"/>
              <w:bottom w:w="100.0" w:type="dxa"/>
              <w:right w:w="100.0" w:type="dxa"/>
            </w:tcMar>
            <w:vAlign w:val="top"/>
          </w:tcPr>
          <w:p w:rsidR="00000000" w:rsidDel="00000000" w:rsidP="00000000" w:rsidRDefault="00000000" w:rsidRPr="00000000" w14:paraId="000002A2">
            <w:pPr>
              <w:widowControl w:val="0"/>
              <w:rPr/>
            </w:pPr>
            <w:r w:rsidDel="00000000" w:rsidR="00000000" w:rsidRPr="00000000">
              <w:rPr>
                <w:rtl w:val="0"/>
              </w:rPr>
              <w:t xml:space="preserve">Five relevant expressions were selected</w:t>
            </w:r>
          </w:p>
        </w:tc>
        <w:tc>
          <w:tcPr>
            <w:tcBorders>
              <w:top w:color="b7b7b7" w:space="0" w:sz="5" w:val="single"/>
              <w:left w:color="b7b7b7" w:space="0" w:sz="5" w:val="single"/>
              <w:bottom w:color="b7b7b7" w:space="0" w:sz="5" w:val="single"/>
              <w:right w:color="b7b7b7" w:space="0" w:sz="5" w:val="single"/>
            </w:tcBorders>
            <w:tcMar>
              <w:top w:w="100.0" w:type="dxa"/>
              <w:left w:w="100.0" w:type="dxa"/>
              <w:bottom w:w="100.0" w:type="dxa"/>
              <w:right w:w="100.0" w:type="dxa"/>
            </w:tcMar>
            <w:vAlign w:val="top"/>
          </w:tcPr>
          <w:p w:rsidR="00000000" w:rsidDel="00000000" w:rsidP="00000000" w:rsidRDefault="00000000" w:rsidRPr="00000000" w14:paraId="000002A3">
            <w:pPr>
              <w:widowControl w:val="0"/>
              <w:rPr/>
            </w:pPr>
            <w:r w:rsidDel="00000000" w:rsidR="00000000" w:rsidRPr="00000000">
              <w:rPr>
                <w:rtl w:val="0"/>
              </w:rPr>
              <w:t xml:space="preserve">Defined facial-expression scope</w:t>
            </w:r>
          </w:p>
        </w:tc>
        <w:tc>
          <w:tcPr>
            <w:tcBorders>
              <w:top w:color="b7b7b7" w:space="0" w:sz="5" w:val="single"/>
              <w:left w:color="b7b7b7" w:space="0" w:sz="5" w:val="single"/>
              <w:bottom w:color="b7b7b7" w:space="0" w:sz="5" w:val="single"/>
              <w:right w:color="b7b7b7" w:space="0" w:sz="5" w:val="single"/>
            </w:tcBorders>
            <w:tcMar>
              <w:top w:w="100.0" w:type="dxa"/>
              <w:left w:w="100.0" w:type="dxa"/>
              <w:bottom w:w="100.0" w:type="dxa"/>
              <w:right w:w="100.0" w:type="dxa"/>
            </w:tcMar>
            <w:vAlign w:val="top"/>
          </w:tcPr>
          <w:p w:rsidR="00000000" w:rsidDel="00000000" w:rsidP="00000000" w:rsidRDefault="00000000" w:rsidRPr="00000000" w14:paraId="000002A4">
            <w:pPr>
              <w:widowControl w:val="0"/>
              <w:rPr/>
            </w:pPr>
            <w:r w:rsidDel="00000000" w:rsidR="00000000" w:rsidRPr="00000000">
              <w:rPr>
                <w:rtl w:val="0"/>
              </w:rPr>
              <w:t xml:space="preserve">5 expression classes</w:t>
            </w:r>
          </w:p>
        </w:tc>
      </w:tr>
      <w:tr>
        <w:trPr>
          <w:cantSplit w:val="0"/>
          <w:trHeight w:val="785" w:hRule="atLeast"/>
          <w:tblHeader w:val="0"/>
        </w:trPr>
        <w:tc>
          <w:tcPr>
            <w:tcBorders>
              <w:top w:color="b7b7b7" w:space="0" w:sz="5" w:val="single"/>
              <w:left w:color="b7b7b7" w:space="0" w:sz="5" w:val="single"/>
              <w:bottom w:color="b7b7b7" w:space="0" w:sz="5" w:val="single"/>
              <w:right w:color="b7b7b7" w:space="0" w:sz="5" w:val="single"/>
            </w:tcBorders>
            <w:tcMar>
              <w:top w:w="100.0" w:type="dxa"/>
              <w:left w:w="100.0" w:type="dxa"/>
              <w:bottom w:w="100.0" w:type="dxa"/>
              <w:right w:w="100.0" w:type="dxa"/>
            </w:tcMar>
            <w:vAlign w:val="top"/>
          </w:tcPr>
          <w:p w:rsidR="00000000" w:rsidDel="00000000" w:rsidP="00000000" w:rsidRDefault="00000000" w:rsidRPr="00000000" w14:paraId="000002A5">
            <w:pPr>
              <w:widowControl w:val="0"/>
              <w:rPr/>
            </w:pPr>
            <w:r w:rsidDel="00000000" w:rsidR="00000000" w:rsidRPr="00000000">
              <w:rPr>
                <w:rtl w:val="0"/>
              </w:rPr>
              <w:t xml:space="preserve">Sign language varies by region</w:t>
            </w:r>
          </w:p>
        </w:tc>
        <w:tc>
          <w:tcPr>
            <w:tcBorders>
              <w:top w:color="b7b7b7" w:space="0" w:sz="5" w:val="single"/>
              <w:left w:color="b7b7b7" w:space="0" w:sz="5" w:val="single"/>
              <w:bottom w:color="b7b7b7" w:space="0" w:sz="5" w:val="single"/>
              <w:right w:color="b7b7b7" w:space="0" w:sz="5" w:val="single"/>
            </w:tcBorders>
            <w:tcMar>
              <w:top w:w="100.0" w:type="dxa"/>
              <w:left w:w="100.0" w:type="dxa"/>
              <w:bottom w:w="100.0" w:type="dxa"/>
              <w:right w:w="100.0" w:type="dxa"/>
            </w:tcMar>
            <w:vAlign w:val="top"/>
          </w:tcPr>
          <w:p w:rsidR="00000000" w:rsidDel="00000000" w:rsidP="00000000" w:rsidRDefault="00000000" w:rsidRPr="00000000" w14:paraId="000002A6">
            <w:pPr>
              <w:widowControl w:val="0"/>
              <w:rPr/>
            </w:pPr>
            <w:r w:rsidDel="00000000" w:rsidR="00000000" w:rsidRPr="00000000">
              <w:rPr>
                <w:rtl w:val="0"/>
              </w:rPr>
              <w:t xml:space="preserve">Local representation</w:t>
            </w:r>
          </w:p>
        </w:tc>
        <w:tc>
          <w:tcPr>
            <w:tcBorders>
              <w:top w:color="b7b7b7" w:space="0" w:sz="5" w:val="single"/>
              <w:left w:color="b7b7b7" w:space="0" w:sz="5" w:val="single"/>
              <w:bottom w:color="b7b7b7" w:space="0" w:sz="5" w:val="single"/>
              <w:right w:color="b7b7b7" w:space="0" w:sz="5" w:val="single"/>
            </w:tcBorders>
            <w:tcMar>
              <w:top w:w="100.0" w:type="dxa"/>
              <w:left w:w="100.0" w:type="dxa"/>
              <w:bottom w:w="100.0" w:type="dxa"/>
              <w:right w:w="100.0" w:type="dxa"/>
            </w:tcMar>
            <w:vAlign w:val="top"/>
          </w:tcPr>
          <w:p w:rsidR="00000000" w:rsidDel="00000000" w:rsidP="00000000" w:rsidRDefault="00000000" w:rsidRPr="00000000" w14:paraId="000002A7">
            <w:pPr>
              <w:widowControl w:val="0"/>
              <w:rPr/>
            </w:pPr>
            <w:r w:rsidDel="00000000" w:rsidR="00000000" w:rsidRPr="00000000">
              <w:rPr>
                <w:rtl w:val="0"/>
              </w:rPr>
              <w:t xml:space="preserve">Custom local dataset</w:t>
            </w:r>
          </w:p>
        </w:tc>
      </w:tr>
      <w:tr>
        <w:trPr>
          <w:cantSplit w:val="0"/>
          <w:trHeight w:val="785" w:hRule="atLeast"/>
          <w:tblHeader w:val="0"/>
        </w:trPr>
        <w:tc>
          <w:tcPr>
            <w:tcBorders>
              <w:top w:color="b7b7b7" w:space="0" w:sz="5" w:val="single"/>
              <w:left w:color="b7b7b7" w:space="0" w:sz="5" w:val="single"/>
              <w:bottom w:color="b7b7b7" w:space="0" w:sz="5" w:val="single"/>
              <w:right w:color="b7b7b7" w:space="0" w:sz="5" w:val="single"/>
            </w:tcBorders>
            <w:tcMar>
              <w:top w:w="100.0" w:type="dxa"/>
              <w:left w:w="100.0" w:type="dxa"/>
              <w:bottom w:w="100.0" w:type="dxa"/>
              <w:right w:w="100.0" w:type="dxa"/>
            </w:tcMar>
            <w:vAlign w:val="top"/>
          </w:tcPr>
          <w:p w:rsidR="00000000" w:rsidDel="00000000" w:rsidP="00000000" w:rsidRDefault="00000000" w:rsidRPr="00000000" w14:paraId="000002A8">
            <w:pPr>
              <w:widowControl w:val="0"/>
              <w:rPr/>
            </w:pPr>
            <w:r w:rsidDel="00000000" w:rsidR="00000000" w:rsidRPr="00000000">
              <w:rPr>
                <w:rtl w:val="0"/>
              </w:rPr>
              <w:t xml:space="preserve">Existing PSL resource mainly acts as a dictionary</w:t>
            </w:r>
          </w:p>
        </w:tc>
        <w:tc>
          <w:tcPr>
            <w:tcBorders>
              <w:top w:color="b7b7b7" w:space="0" w:sz="5" w:val="single"/>
              <w:left w:color="b7b7b7" w:space="0" w:sz="5" w:val="single"/>
              <w:bottom w:color="b7b7b7" w:space="0" w:sz="5" w:val="single"/>
              <w:right w:color="b7b7b7" w:space="0" w:sz="5" w:val="single"/>
            </w:tcBorders>
            <w:tcMar>
              <w:top w:w="100.0" w:type="dxa"/>
              <w:left w:w="100.0" w:type="dxa"/>
              <w:bottom w:w="100.0" w:type="dxa"/>
              <w:right w:w="100.0" w:type="dxa"/>
            </w:tcMar>
            <w:vAlign w:val="top"/>
          </w:tcPr>
          <w:p w:rsidR="00000000" w:rsidDel="00000000" w:rsidP="00000000" w:rsidRDefault="00000000" w:rsidRPr="00000000" w14:paraId="000002A9">
            <w:pPr>
              <w:widowControl w:val="0"/>
              <w:rPr/>
            </w:pPr>
            <w:r w:rsidDel="00000000" w:rsidR="00000000" w:rsidRPr="00000000">
              <w:rPr>
                <w:rtl w:val="0"/>
              </w:rPr>
              <w:t xml:space="preserve">Automatic recognition research</w:t>
            </w:r>
          </w:p>
        </w:tc>
        <w:tc>
          <w:tcPr>
            <w:tcBorders>
              <w:top w:color="b7b7b7" w:space="0" w:sz="5" w:val="single"/>
              <w:left w:color="b7b7b7" w:space="0" w:sz="5" w:val="single"/>
              <w:bottom w:color="b7b7b7" w:space="0" w:sz="5" w:val="single"/>
              <w:right w:color="b7b7b7" w:space="0" w:sz="5" w:val="single"/>
            </w:tcBorders>
            <w:tcMar>
              <w:top w:w="100.0" w:type="dxa"/>
              <w:left w:w="100.0" w:type="dxa"/>
              <w:bottom w:w="100.0" w:type="dxa"/>
              <w:right w:w="100.0" w:type="dxa"/>
            </w:tcMar>
            <w:vAlign w:val="top"/>
          </w:tcPr>
          <w:p w:rsidR="00000000" w:rsidDel="00000000" w:rsidP="00000000" w:rsidRDefault="00000000" w:rsidRPr="00000000" w14:paraId="000002AA">
            <w:pPr>
              <w:widowControl w:val="0"/>
              <w:rPr/>
            </w:pPr>
            <w:r w:rsidDel="00000000" w:rsidR="00000000" w:rsidRPr="00000000">
              <w:rPr>
                <w:rtl w:val="0"/>
              </w:rPr>
              <w:t xml:space="preserve">Recognition models</w:t>
            </w:r>
          </w:p>
        </w:tc>
      </w:tr>
      <w:tr>
        <w:trPr>
          <w:cantSplit w:val="0"/>
          <w:trHeight w:val="785" w:hRule="atLeast"/>
          <w:tblHeader w:val="0"/>
        </w:trPr>
        <w:tc>
          <w:tcPr>
            <w:tcBorders>
              <w:top w:color="b7b7b7" w:space="0" w:sz="5" w:val="single"/>
              <w:left w:color="b7b7b7" w:space="0" w:sz="5" w:val="single"/>
              <w:bottom w:color="b7b7b7" w:space="0" w:sz="5" w:val="single"/>
              <w:right w:color="b7b7b7" w:space="0" w:sz="5" w:val="single"/>
            </w:tcBorders>
            <w:tcMar>
              <w:top w:w="100.0" w:type="dxa"/>
              <w:left w:w="100.0" w:type="dxa"/>
              <w:bottom w:w="100.0" w:type="dxa"/>
              <w:right w:w="100.0" w:type="dxa"/>
            </w:tcMar>
            <w:vAlign w:val="top"/>
          </w:tcPr>
          <w:p w:rsidR="00000000" w:rsidDel="00000000" w:rsidP="00000000" w:rsidRDefault="00000000" w:rsidRPr="00000000" w14:paraId="000002AB">
            <w:pPr>
              <w:widowControl w:val="0"/>
              <w:rPr/>
            </w:pPr>
            <w:r w:rsidDel="00000000" w:rsidR="00000000" w:rsidRPr="00000000">
              <w:rPr>
                <w:rtl w:val="0"/>
              </w:rPr>
              <w:t xml:space="preserve">Institute permitted sign recording</w:t>
            </w:r>
          </w:p>
        </w:tc>
        <w:tc>
          <w:tcPr>
            <w:tcBorders>
              <w:top w:color="b7b7b7" w:space="0" w:sz="5" w:val="single"/>
              <w:left w:color="b7b7b7" w:space="0" w:sz="5" w:val="single"/>
              <w:bottom w:color="b7b7b7" w:space="0" w:sz="5" w:val="single"/>
              <w:right w:color="b7b7b7" w:space="0" w:sz="5" w:val="single"/>
            </w:tcBorders>
            <w:tcMar>
              <w:top w:w="100.0" w:type="dxa"/>
              <w:left w:w="100.0" w:type="dxa"/>
              <w:bottom w:w="100.0" w:type="dxa"/>
              <w:right w:w="100.0" w:type="dxa"/>
            </w:tcMar>
            <w:vAlign w:val="top"/>
          </w:tcPr>
          <w:p w:rsidR="00000000" w:rsidDel="00000000" w:rsidP="00000000" w:rsidRDefault="00000000" w:rsidRPr="00000000" w14:paraId="000002AC">
            <w:pPr>
              <w:widowControl w:val="0"/>
              <w:rPr/>
            </w:pPr>
            <w:r w:rsidDel="00000000" w:rsidR="00000000" w:rsidRPr="00000000">
              <w:rPr>
                <w:rtl w:val="0"/>
              </w:rPr>
              <w:t xml:space="preserve">Real-world data</w:t>
            </w:r>
          </w:p>
        </w:tc>
        <w:tc>
          <w:tcPr>
            <w:tcBorders>
              <w:top w:color="b7b7b7" w:space="0" w:sz="5" w:val="single"/>
              <w:left w:color="b7b7b7" w:space="0" w:sz="5" w:val="single"/>
              <w:bottom w:color="b7b7b7" w:space="0" w:sz="5" w:val="single"/>
              <w:right w:color="b7b7b7" w:space="0" w:sz="5" w:val="single"/>
            </w:tcBorders>
            <w:tcMar>
              <w:top w:w="100.0" w:type="dxa"/>
              <w:left w:w="100.0" w:type="dxa"/>
              <w:bottom w:w="100.0" w:type="dxa"/>
              <w:right w:w="100.0" w:type="dxa"/>
            </w:tcMar>
            <w:vAlign w:val="top"/>
          </w:tcPr>
          <w:p w:rsidR="00000000" w:rsidDel="00000000" w:rsidP="00000000" w:rsidRDefault="00000000" w:rsidRPr="00000000" w14:paraId="000002AD">
            <w:pPr>
              <w:widowControl w:val="0"/>
              <w:rPr/>
            </w:pPr>
            <w:r w:rsidDel="00000000" w:rsidR="00000000" w:rsidRPr="00000000">
              <w:rPr>
                <w:rtl w:val="0"/>
              </w:rPr>
              <w:t xml:space="preserve">Custom dataset development</w:t>
            </w:r>
          </w:p>
        </w:tc>
      </w:tr>
      <w:tr>
        <w:trPr>
          <w:cantSplit w:val="0"/>
          <w:trHeight w:val="785" w:hRule="atLeast"/>
          <w:tblHeader w:val="0"/>
        </w:trPr>
        <w:tc>
          <w:tcPr>
            <w:tcBorders>
              <w:top w:color="b7b7b7" w:space="0" w:sz="5" w:val="single"/>
              <w:left w:color="b7b7b7" w:space="0" w:sz="5" w:val="single"/>
              <w:bottom w:color="b7b7b7" w:space="0" w:sz="5" w:val="single"/>
              <w:right w:color="b7b7b7" w:space="0" w:sz="5" w:val="single"/>
            </w:tcBorders>
            <w:tcMar>
              <w:top w:w="100.0" w:type="dxa"/>
              <w:left w:w="100.0" w:type="dxa"/>
              <w:bottom w:w="100.0" w:type="dxa"/>
              <w:right w:w="100.0" w:type="dxa"/>
            </w:tcMar>
            <w:vAlign w:val="top"/>
          </w:tcPr>
          <w:p w:rsidR="00000000" w:rsidDel="00000000" w:rsidP="00000000" w:rsidRDefault="00000000" w:rsidRPr="00000000" w14:paraId="000002AE">
            <w:pPr>
              <w:widowControl w:val="0"/>
              <w:rPr/>
            </w:pPr>
            <w:r w:rsidDel="00000000" w:rsidR="00000000" w:rsidRPr="00000000">
              <w:rPr>
                <w:rtl w:val="0"/>
              </w:rPr>
              <w:t xml:space="preserve">Teacher agreed to validate outputs</w:t>
            </w:r>
          </w:p>
        </w:tc>
        <w:tc>
          <w:tcPr>
            <w:tcBorders>
              <w:top w:color="b7b7b7" w:space="0" w:sz="5" w:val="single"/>
              <w:left w:color="b7b7b7" w:space="0" w:sz="5" w:val="single"/>
              <w:bottom w:color="b7b7b7" w:space="0" w:sz="5" w:val="single"/>
              <w:right w:color="b7b7b7" w:space="0" w:sz="5" w:val="single"/>
            </w:tcBorders>
            <w:tcMar>
              <w:top w:w="100.0" w:type="dxa"/>
              <w:left w:w="100.0" w:type="dxa"/>
              <w:bottom w:w="100.0" w:type="dxa"/>
              <w:right w:w="100.0" w:type="dxa"/>
            </w:tcMar>
            <w:vAlign w:val="top"/>
          </w:tcPr>
          <w:p w:rsidR="00000000" w:rsidDel="00000000" w:rsidP="00000000" w:rsidRDefault="00000000" w:rsidRPr="00000000" w14:paraId="000002AF">
            <w:pPr>
              <w:widowControl w:val="0"/>
              <w:rPr/>
            </w:pPr>
            <w:r w:rsidDel="00000000" w:rsidR="00000000" w:rsidRPr="00000000">
              <w:rPr>
                <w:rtl w:val="0"/>
              </w:rPr>
              <w:t xml:space="preserve">Reliable evaluation</w:t>
            </w:r>
          </w:p>
        </w:tc>
        <w:tc>
          <w:tcPr>
            <w:tcBorders>
              <w:top w:color="b7b7b7" w:space="0" w:sz="5" w:val="single"/>
              <w:left w:color="b7b7b7" w:space="0" w:sz="5" w:val="single"/>
              <w:bottom w:color="b7b7b7" w:space="0" w:sz="5" w:val="single"/>
              <w:right w:color="b7b7b7" w:space="0" w:sz="5" w:val="single"/>
            </w:tcBorders>
            <w:tcMar>
              <w:top w:w="100.0" w:type="dxa"/>
              <w:left w:w="100.0" w:type="dxa"/>
              <w:bottom w:w="100.0" w:type="dxa"/>
              <w:right w:w="100.0" w:type="dxa"/>
            </w:tcMar>
            <w:vAlign w:val="top"/>
          </w:tcPr>
          <w:p w:rsidR="00000000" w:rsidDel="00000000" w:rsidP="00000000" w:rsidRDefault="00000000" w:rsidRPr="00000000" w14:paraId="000002B0">
            <w:pPr>
              <w:widowControl w:val="0"/>
              <w:rPr/>
            </w:pPr>
            <w:r w:rsidDel="00000000" w:rsidR="00000000" w:rsidRPr="00000000">
              <w:rPr>
                <w:rtl w:val="0"/>
              </w:rPr>
              <w:t xml:space="preserve">Teacher-assisted model validation</w:t>
            </w:r>
          </w:p>
        </w:tc>
      </w:tr>
    </w:tbl>
    <w:p w:rsidR="00000000" w:rsidDel="00000000" w:rsidP="00000000" w:rsidRDefault="00000000" w:rsidRPr="00000000" w14:paraId="000002B1">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o0xwhpmhd27x" w:id="73"/>
      <w:bookmarkEnd w:id="73"/>
      <w:r w:rsidDel="00000000" w:rsidR="00000000" w:rsidRPr="00000000">
        <w:rPr>
          <w:rtl w:val="0"/>
        </w:rPr>
      </w:r>
    </w:p>
    <w:p w:rsidR="00000000" w:rsidDel="00000000" w:rsidP="00000000" w:rsidRDefault="00000000" w:rsidRPr="00000000" w14:paraId="000002B2">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iyq9qkopdrco" w:id="74"/>
      <w:bookmarkEnd w:id="74"/>
      <w:r w:rsidDel="00000000" w:rsidR="00000000" w:rsidRPr="00000000">
        <w:rPr>
          <w:rFonts w:ascii="Times New Roman" w:cs="Times New Roman" w:eastAsia="Times New Roman" w:hAnsi="Times New Roman"/>
          <w:b w:val="1"/>
          <w:bCs w:val="1"/>
          <w:sz w:val="28"/>
          <w:szCs w:val="28"/>
          <w:rtl w:val="0"/>
        </w:rPr>
        <w:t xml:space="preserve">3.16 Summary</w:t>
      </w:r>
    </w:p>
    <w:p w:rsidR="00000000" w:rsidDel="00000000" w:rsidP="00000000" w:rsidRDefault="00000000" w:rsidRPr="00000000" w14:paraId="000002B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requirement elicitation process involved an online meeting with the DWAF principal, an on-site visit, and direct interaction with students. The findings helped identify communication difficulties, common sentences, sign characteristics, regional variations, and the importance of facial expressions. Based on these findings, the project focuses on developing a </w:t>
      </w:r>
      <w:r w:rsidDel="00000000" w:rsidR="00000000" w:rsidRPr="00000000">
        <w:rPr>
          <w:rFonts w:ascii="Times New Roman" w:cs="Times New Roman" w:eastAsia="Times New Roman" w:hAnsi="Times New Roman"/>
          <w:b w:val="1"/>
          <w:bCs w:val="1"/>
          <w:sz w:val="24"/>
          <w:szCs w:val="24"/>
          <w:rtl w:val="0"/>
        </w:rPr>
        <w:t xml:space="preserve">custom dataset</w:t>
      </w:r>
      <w:r w:rsidDel="00000000" w:rsidR="00000000" w:rsidRPr="00000000">
        <w:rPr>
          <w:rFonts w:ascii="Times New Roman" w:cs="Times New Roman" w:eastAsia="Times New Roman" w:hAnsi="Times New Roman"/>
          <w:sz w:val="24"/>
          <w:szCs w:val="24"/>
          <w:rtl w:val="0"/>
        </w:rPr>
        <w:t xml:space="preserve"> with 37 Urdu alphabet classes, 24 everyday sentence classes, and 5 facial-expression classes, along with alphabet, sentence, and facial-expression recognition models and their evaluation and validation. </w:t>
      </w:r>
    </w:p>
    <w:p w:rsidR="00000000" w:rsidDel="00000000" w:rsidP="00000000" w:rsidRDefault="00000000" w:rsidRPr="00000000" w14:paraId="000002B4">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dwjnfihkn44c" w:id="75"/>
      <w:bookmarkEnd w:id="75"/>
      <w:r w:rsidDel="00000000" w:rsidR="00000000" w:rsidRPr="00000000">
        <w:rPr>
          <w:rFonts w:ascii="Times New Roman" w:cs="Times New Roman" w:eastAsia="Times New Roman" w:hAnsi="Times New Roman"/>
          <w:b w:val="1"/>
          <w:bCs w:val="1"/>
          <w:color w:val="000000"/>
          <w:sz w:val="26"/>
          <w:szCs w:val="26"/>
          <w:rtl w:val="0"/>
        </w:rPr>
        <w:t xml:space="preserve">References</w:t>
      </w:r>
    </w:p>
    <w:p w:rsidR="00000000" w:rsidDel="00000000" w:rsidP="00000000" w:rsidRDefault="00000000" w:rsidRPr="00000000" w14:paraId="000002B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U. Saeed, S. A. Shah, Y. Y. Ghadi, H. Hameed, S. I. Shah, J. Ahmad, and Q. H. Abbasi, “British sign language detection using ultra-wideband radar sensing and residual neural network,” </w:t>
      </w:r>
      <w:r w:rsidDel="00000000" w:rsidR="00000000" w:rsidRPr="00000000">
        <w:rPr>
          <w:rFonts w:ascii="Times New Roman" w:cs="Times New Roman" w:eastAsia="Times New Roman" w:hAnsi="Times New Roman"/>
          <w:i w:val="1"/>
          <w:iCs w:val="1"/>
          <w:sz w:val="24"/>
          <w:szCs w:val="24"/>
          <w:rtl w:val="0"/>
        </w:rPr>
        <w:t xml:space="preserve">IEEE Sensors Journal</w:t>
      </w:r>
      <w:r w:rsidDel="00000000" w:rsidR="00000000" w:rsidRPr="00000000">
        <w:rPr>
          <w:rFonts w:ascii="Times New Roman" w:cs="Times New Roman" w:eastAsia="Times New Roman" w:hAnsi="Times New Roman"/>
          <w:sz w:val="24"/>
          <w:szCs w:val="24"/>
          <w:rtl w:val="0"/>
        </w:rPr>
        <w:t xml:space="preserve">, vol. 24, no. 7, pp. 11144–11151, 2024, doi: 10.1109/JSEN.2024.3364389.</w:t>
      </w:r>
    </w:p>
    <w:p w:rsidR="00000000" w:rsidDel="00000000" w:rsidP="00000000" w:rsidRDefault="00000000" w:rsidRPr="00000000" w14:paraId="000002B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S. K. Paul, M. A. A. Walid, R. R. Paul, M. J. Uddin, M. S. Rana, M. K. Devnath, I. R. Dipu, and M. M. Haque, “An Adam based CNN and LSTM approach for sign language recognition in real time for deaf people,” </w:t>
      </w:r>
      <w:r w:rsidDel="00000000" w:rsidR="00000000" w:rsidRPr="00000000">
        <w:rPr>
          <w:rFonts w:ascii="Times New Roman" w:cs="Times New Roman" w:eastAsia="Times New Roman" w:hAnsi="Times New Roman"/>
          <w:i w:val="1"/>
          <w:iCs w:val="1"/>
          <w:sz w:val="24"/>
          <w:szCs w:val="24"/>
          <w:rtl w:val="0"/>
        </w:rPr>
        <w:t xml:space="preserve">Bulletin of Electrical Engineering and Informatics</w:t>
      </w:r>
      <w:r w:rsidDel="00000000" w:rsidR="00000000" w:rsidRPr="00000000">
        <w:rPr>
          <w:rFonts w:ascii="Times New Roman" w:cs="Times New Roman" w:eastAsia="Times New Roman" w:hAnsi="Times New Roman"/>
          <w:sz w:val="24"/>
          <w:szCs w:val="24"/>
          <w:rtl w:val="0"/>
        </w:rPr>
        <w:t xml:space="preserve">, vol. 13, no. 1, pp. 499–509, 2024, doi: 10.11591/eei.v13i1.6059.</w:t>
      </w:r>
    </w:p>
    <w:p w:rsidR="00000000" w:rsidDel="00000000" w:rsidP="00000000" w:rsidRDefault="00000000" w:rsidRPr="00000000" w14:paraId="000002B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M. Patel, “American sign language detection,” Ph.D. dissertation, California State Univ., Northridge, CA, USA, 2023.</w:t>
      </w:r>
    </w:p>
    <w:p w:rsidR="00000000" w:rsidDel="00000000" w:rsidP="00000000" w:rsidRDefault="00000000" w:rsidRPr="00000000" w14:paraId="000002B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M. Z. U. Rahman, M. A. Akbar, M. Usman, M. H. Tahir, Shahzaib, M. T. Riaz, and M. A. Khan, “A real-time system for classification of Pakistan sign language using machine learning,” in </w:t>
      </w:r>
      <w:r w:rsidDel="00000000" w:rsidR="00000000" w:rsidRPr="00000000">
        <w:rPr>
          <w:rFonts w:ascii="Times New Roman" w:cs="Times New Roman" w:eastAsia="Times New Roman" w:hAnsi="Times New Roman"/>
          <w:i w:val="1"/>
          <w:iCs w:val="1"/>
          <w:sz w:val="24"/>
          <w:szCs w:val="24"/>
          <w:rtl w:val="0"/>
        </w:rPr>
        <w:t xml:space="preserve">Proc. 17th Int. Conf. Open Source Syst. Technol. (ICOSST)</w:t>
      </w:r>
      <w:r w:rsidDel="00000000" w:rsidR="00000000" w:rsidRPr="00000000">
        <w:rPr>
          <w:rFonts w:ascii="Times New Roman" w:cs="Times New Roman" w:eastAsia="Times New Roman" w:hAnsi="Times New Roman"/>
          <w:sz w:val="24"/>
          <w:szCs w:val="24"/>
          <w:rtl w:val="0"/>
        </w:rPr>
        <w:t xml:space="preserve">, 2023, pp. 1–5, doi: 10.1109/ICOSST60641.2023.10414200.</w:t>
      </w:r>
    </w:p>
    <w:p w:rsidR="00000000" w:rsidDel="00000000" w:rsidP="00000000" w:rsidRDefault="00000000" w:rsidRPr="00000000" w14:paraId="000002B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M. I. Saleem, A. Siddiqui, S. Noor, M.-A. Luque-Nieto, and E. Nava-Baro, “A machine learning based full duplex system supporting multiple sign languages for the deaf and mute,” </w:t>
      </w:r>
      <w:r w:rsidDel="00000000" w:rsidR="00000000" w:rsidRPr="00000000">
        <w:rPr>
          <w:rFonts w:ascii="Times New Roman" w:cs="Times New Roman" w:eastAsia="Times New Roman" w:hAnsi="Times New Roman"/>
          <w:i w:val="1"/>
          <w:iCs w:val="1"/>
          <w:sz w:val="24"/>
          <w:szCs w:val="24"/>
          <w:rtl w:val="0"/>
        </w:rPr>
        <w:t xml:space="preserve">Applied Sciences</w:t>
      </w:r>
      <w:r w:rsidDel="00000000" w:rsidR="00000000" w:rsidRPr="00000000">
        <w:rPr>
          <w:rFonts w:ascii="Times New Roman" w:cs="Times New Roman" w:eastAsia="Times New Roman" w:hAnsi="Times New Roman"/>
          <w:sz w:val="24"/>
          <w:szCs w:val="24"/>
          <w:rtl w:val="0"/>
        </w:rPr>
        <w:t xml:space="preserve">, vol. 13, no. 5, Art. no. 3114, 2023, doi: 10.3390/app13053114.</w:t>
      </w:r>
    </w:p>
    <w:p w:rsidR="00000000" w:rsidDel="00000000" w:rsidP="00000000" w:rsidRDefault="00000000" w:rsidRPr="00000000" w14:paraId="000002B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J. Shin, A. S. M. Miah, M. A. M. Hasan, K. Hirooka, K. Suzuki, H.-S. Lee, and S.-W. Jang, “Korean sign language recognition using transformer-based deep neural network,” </w:t>
      </w:r>
      <w:r w:rsidDel="00000000" w:rsidR="00000000" w:rsidRPr="00000000">
        <w:rPr>
          <w:rFonts w:ascii="Times New Roman" w:cs="Times New Roman" w:eastAsia="Times New Roman" w:hAnsi="Times New Roman"/>
          <w:i w:val="1"/>
          <w:iCs w:val="1"/>
          <w:sz w:val="24"/>
          <w:szCs w:val="24"/>
          <w:rtl w:val="0"/>
        </w:rPr>
        <w:t xml:space="preserve">Applied Sciences</w:t>
      </w:r>
      <w:r w:rsidDel="00000000" w:rsidR="00000000" w:rsidRPr="00000000">
        <w:rPr>
          <w:rFonts w:ascii="Times New Roman" w:cs="Times New Roman" w:eastAsia="Times New Roman" w:hAnsi="Times New Roman"/>
          <w:sz w:val="24"/>
          <w:szCs w:val="24"/>
          <w:rtl w:val="0"/>
        </w:rPr>
        <w:t xml:space="preserve">, vol. 13, no. 5, Art. no. 3029, 2023, doi: 10.3390/app13053029.</w:t>
      </w:r>
    </w:p>
    <w:p w:rsidR="00000000" w:rsidDel="00000000" w:rsidP="00000000" w:rsidRDefault="00000000" w:rsidRPr="00000000" w14:paraId="000002B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S. Azimi, C. De Sio, F. Carlucci, and L. Sterpone, “Fighting for a future free from violence: A framework for real-time detection of ‘Signal for Help’,” </w:t>
      </w:r>
      <w:r w:rsidDel="00000000" w:rsidR="00000000" w:rsidRPr="00000000">
        <w:rPr>
          <w:rFonts w:ascii="Times New Roman" w:cs="Times New Roman" w:eastAsia="Times New Roman" w:hAnsi="Times New Roman"/>
          <w:i w:val="1"/>
          <w:iCs w:val="1"/>
          <w:sz w:val="24"/>
          <w:szCs w:val="24"/>
          <w:rtl w:val="0"/>
        </w:rPr>
        <w:t xml:space="preserve">Intelligent Systems with Applications</w:t>
      </w:r>
      <w:r w:rsidDel="00000000" w:rsidR="00000000" w:rsidRPr="00000000">
        <w:rPr>
          <w:rFonts w:ascii="Times New Roman" w:cs="Times New Roman" w:eastAsia="Times New Roman" w:hAnsi="Times New Roman"/>
          <w:sz w:val="24"/>
          <w:szCs w:val="24"/>
          <w:rtl w:val="0"/>
        </w:rPr>
        <w:t xml:space="preserve">, vol. 17, Art. no. 200174, 2023, doi: 10.1016/j.iswa.2022.200174.</w:t>
      </w:r>
    </w:p>
    <w:p w:rsidR="00000000" w:rsidDel="00000000" w:rsidP="00000000" w:rsidRDefault="00000000" w:rsidRPr="00000000" w14:paraId="000002B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A. S. M. Miah, J. Shin, M. A. M. Hasan, and M. A. Rahim, “BenSignNet: Bengali sign language alphabet recognition using concatenated segmentation and convolutional neural network,” </w:t>
      </w:r>
      <w:r w:rsidDel="00000000" w:rsidR="00000000" w:rsidRPr="00000000">
        <w:rPr>
          <w:rFonts w:ascii="Times New Roman" w:cs="Times New Roman" w:eastAsia="Times New Roman" w:hAnsi="Times New Roman"/>
          <w:i w:val="1"/>
          <w:iCs w:val="1"/>
          <w:sz w:val="24"/>
          <w:szCs w:val="24"/>
          <w:rtl w:val="0"/>
        </w:rPr>
        <w:t xml:space="preserve">Applied Sciences</w:t>
      </w:r>
      <w:r w:rsidDel="00000000" w:rsidR="00000000" w:rsidRPr="00000000">
        <w:rPr>
          <w:rFonts w:ascii="Times New Roman" w:cs="Times New Roman" w:eastAsia="Times New Roman" w:hAnsi="Times New Roman"/>
          <w:sz w:val="24"/>
          <w:szCs w:val="24"/>
          <w:rtl w:val="0"/>
        </w:rPr>
        <w:t xml:space="preserve">, vol. 12, no. 8, Art. no. 3933, 2022, doi: 10.3390/app12083933.</w:t>
      </w:r>
    </w:p>
    <w:p w:rsidR="00000000" w:rsidDel="00000000" w:rsidP="00000000" w:rsidRDefault="00000000" w:rsidRPr="00000000" w14:paraId="000002B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M. Zakariah, Y. A. Alotaibi, D. Koundal, Y. Guo, and M. M. Elahi, “Sign language recognition for Arabic alphabets using transfer learning technique,” </w:t>
      </w:r>
      <w:r w:rsidDel="00000000" w:rsidR="00000000" w:rsidRPr="00000000">
        <w:rPr>
          <w:rFonts w:ascii="Times New Roman" w:cs="Times New Roman" w:eastAsia="Times New Roman" w:hAnsi="Times New Roman"/>
          <w:i w:val="1"/>
          <w:iCs w:val="1"/>
          <w:sz w:val="24"/>
          <w:szCs w:val="24"/>
          <w:rtl w:val="0"/>
        </w:rPr>
        <w:t xml:space="preserve">Computational Intelligence and Neuroscience</w:t>
      </w:r>
      <w:r w:rsidDel="00000000" w:rsidR="00000000" w:rsidRPr="00000000">
        <w:rPr>
          <w:rFonts w:ascii="Times New Roman" w:cs="Times New Roman" w:eastAsia="Times New Roman" w:hAnsi="Times New Roman"/>
          <w:sz w:val="24"/>
          <w:szCs w:val="24"/>
          <w:rtl w:val="0"/>
        </w:rPr>
        <w:t xml:space="preserve">, vol. 2022, Art. no. 4567989, 2022, doi: 10.1155/2022/4567989.</w:t>
      </w:r>
      <w:r w:rsidDel="00000000" w:rsidR="00000000" w:rsidRPr="00000000">
        <w:rPr>
          <w:rtl w:val="0"/>
        </w:rPr>
      </w:r>
    </w:p>
    <w:p w:rsidR="00000000" w:rsidDel="00000000" w:rsidP="00000000" w:rsidRDefault="00000000" w:rsidRPr="00000000" w14:paraId="000002BE">
      <w:pPr>
        <w:pStyle w:val="Heading1"/>
        <w:keepNext w:val="0"/>
        <w:keepLines w:val="0"/>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Appendix A — Interview Question Guide Used at DWAF</w:t>
      </w:r>
      <w:r w:rsidDel="00000000" w:rsidR="00000000" w:rsidRPr="00000000">
        <w:rPr>
          <w:rtl w:val="0"/>
        </w:rPr>
      </w:r>
    </w:p>
    <w:p w:rsidR="00000000" w:rsidDel="00000000" w:rsidP="00000000" w:rsidRDefault="00000000" w:rsidRPr="00000000" w14:paraId="000002BF">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mtsiujs8y0bm" w:id="76"/>
      <w:bookmarkEnd w:id="76"/>
      <w:r w:rsidDel="00000000" w:rsidR="00000000" w:rsidRPr="00000000">
        <w:rPr>
          <w:rFonts w:ascii="Times New Roman" w:cs="Times New Roman" w:eastAsia="Times New Roman" w:hAnsi="Times New Roman"/>
          <w:b w:val="1"/>
          <w:bCs w:val="1"/>
          <w:color w:val="000000"/>
          <w:sz w:val="26"/>
          <w:szCs w:val="26"/>
          <w:rtl w:val="0"/>
        </w:rPr>
        <w:t xml:space="preserve">Institution Profile</w:t>
      </w:r>
    </w:p>
    <w:p w:rsidR="00000000" w:rsidDel="00000000" w:rsidP="00000000" w:rsidRDefault="00000000" w:rsidRPr="00000000" w14:paraId="000002C0">
      <w:pPr>
        <w:numPr>
          <w:ilvl w:val="0"/>
          <w:numId w:val="26"/>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deaf students and age range?</w:t>
      </w:r>
    </w:p>
    <w:p w:rsidR="00000000" w:rsidDel="00000000" w:rsidP="00000000" w:rsidRDefault="00000000" w:rsidRPr="00000000" w14:paraId="000002C1">
      <w:pPr>
        <w:numPr>
          <w:ilvl w:val="0"/>
          <w:numId w:val="2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 education level on leaving?</w:t>
      </w:r>
    </w:p>
    <w:p w:rsidR="00000000" w:rsidDel="00000000" w:rsidP="00000000" w:rsidRDefault="00000000" w:rsidRPr="00000000" w14:paraId="000002C2">
      <w:pPr>
        <w:numPr>
          <w:ilvl w:val="0"/>
          <w:numId w:val="26"/>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Differences in how younger and older students sign?</w:t>
      </w:r>
    </w:p>
    <w:p w:rsidR="00000000" w:rsidDel="00000000" w:rsidP="00000000" w:rsidRDefault="00000000" w:rsidRPr="00000000" w14:paraId="000002C3">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ib0z6yfxvbex" w:id="77"/>
      <w:bookmarkEnd w:id="77"/>
      <w:r w:rsidDel="00000000" w:rsidR="00000000" w:rsidRPr="00000000">
        <w:rPr>
          <w:rFonts w:ascii="Times New Roman" w:cs="Times New Roman" w:eastAsia="Times New Roman" w:hAnsi="Times New Roman"/>
          <w:b w:val="1"/>
          <w:bCs w:val="1"/>
          <w:color w:val="000000"/>
          <w:sz w:val="26"/>
          <w:szCs w:val="26"/>
          <w:rtl w:val="0"/>
        </w:rPr>
        <w:t xml:space="preserve">Literacy and Technology Access</w:t>
      </w:r>
    </w:p>
    <w:p w:rsidR="00000000" w:rsidDel="00000000" w:rsidP="00000000" w:rsidRDefault="00000000" w:rsidRPr="00000000" w14:paraId="000002C4">
      <w:pPr>
        <w:numPr>
          <w:ilvl w:val="0"/>
          <w:numId w:val="23"/>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well can students read and write Urdu? Proportion who can write a full sentence?</w:t>
      </w:r>
    </w:p>
    <w:p w:rsidR="00000000" w:rsidDel="00000000" w:rsidP="00000000" w:rsidRDefault="00000000" w:rsidRPr="00000000" w14:paraId="000002C5">
      <w:pPr>
        <w:numPr>
          <w:ilvl w:val="0"/>
          <w:numId w:val="23"/>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Smartphone access and use?</w:t>
      </w:r>
    </w:p>
    <w:p w:rsidR="00000000" w:rsidDel="00000000" w:rsidP="00000000" w:rsidRDefault="00000000" w:rsidRPr="00000000" w14:paraId="000002C6">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id9zqhnqo8uk" w:id="78"/>
      <w:bookmarkEnd w:id="78"/>
      <w:r w:rsidDel="00000000" w:rsidR="00000000" w:rsidRPr="00000000">
        <w:rPr>
          <w:rFonts w:ascii="Times New Roman" w:cs="Times New Roman" w:eastAsia="Times New Roman" w:hAnsi="Times New Roman"/>
          <w:b w:val="1"/>
          <w:bCs w:val="1"/>
          <w:color w:val="000000"/>
          <w:sz w:val="26"/>
          <w:szCs w:val="26"/>
          <w:rtl w:val="0"/>
        </w:rPr>
        <w:t xml:space="preserve">Communication Challenges</w:t>
      </w:r>
    </w:p>
    <w:p w:rsidR="00000000" w:rsidDel="00000000" w:rsidP="00000000" w:rsidRDefault="00000000" w:rsidRPr="00000000" w14:paraId="000002C7">
      <w:pPr>
        <w:numPr>
          <w:ilvl w:val="0"/>
          <w:numId w:val="13"/>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is communication managed when a non-signing visitor, parent or official comes?</w:t>
      </w:r>
    </w:p>
    <w:p w:rsidR="00000000" w:rsidDel="00000000" w:rsidP="00000000" w:rsidRDefault="00000000" w:rsidRPr="00000000" w14:paraId="000002C8">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Biggest difficulty students face once they leave?</w:t>
      </w:r>
    </w:p>
    <w:p w:rsidR="00000000" w:rsidDel="00000000" w:rsidP="00000000" w:rsidRDefault="00000000" w:rsidRPr="00000000" w14:paraId="000002C9">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often is a teacher pulled away to translate?</w:t>
      </w:r>
    </w:p>
    <w:p w:rsidR="00000000" w:rsidDel="00000000" w:rsidP="00000000" w:rsidRDefault="00000000" w:rsidRPr="00000000" w14:paraId="000002CA">
      <w:pPr>
        <w:numPr>
          <w:ilvl w:val="0"/>
          <w:numId w:val="13"/>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happens when no signer is available?</w:t>
      </w:r>
    </w:p>
    <w:p w:rsidR="00000000" w:rsidDel="00000000" w:rsidP="00000000" w:rsidRDefault="00000000" w:rsidRPr="00000000" w14:paraId="000002CB">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mpomdc33qngj" w:id="79"/>
      <w:bookmarkEnd w:id="79"/>
      <w:r w:rsidDel="00000000" w:rsidR="00000000" w:rsidRPr="00000000">
        <w:rPr>
          <w:rFonts w:ascii="Times New Roman" w:cs="Times New Roman" w:eastAsia="Times New Roman" w:hAnsi="Times New Roman"/>
          <w:b w:val="1"/>
          <w:bCs w:val="1"/>
          <w:color w:val="000000"/>
          <w:sz w:val="26"/>
          <w:szCs w:val="26"/>
          <w:rtl w:val="0"/>
        </w:rPr>
        <w:t xml:space="preserve">Existing Tools and Interpreters</w:t>
      </w:r>
    </w:p>
    <w:p w:rsidR="00000000" w:rsidDel="00000000" w:rsidP="00000000" w:rsidRDefault="00000000" w:rsidRPr="00000000" w14:paraId="000002CC">
      <w:pPr>
        <w:numPr>
          <w:ilvl w:val="0"/>
          <w:numId w:val="16"/>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the institute tried any app, device or software?</w:t>
      </w:r>
    </w:p>
    <w:p w:rsidR="00000000" w:rsidDel="00000000" w:rsidP="00000000" w:rsidRDefault="00000000" w:rsidRPr="00000000" w14:paraId="000002CD">
      <w:pPr>
        <w:numPr>
          <w:ilvl w:val="0"/>
          <w:numId w:val="1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professional interpreters available? Cost and lead time?</w:t>
      </w:r>
    </w:p>
    <w:p w:rsidR="00000000" w:rsidDel="00000000" w:rsidP="00000000" w:rsidRDefault="00000000" w:rsidRPr="00000000" w14:paraId="000002CE">
      <w:pPr>
        <w:numPr>
          <w:ilvl w:val="0"/>
          <w:numId w:val="1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the same hand sign mean something different with a different facial expression?</w:t>
      </w:r>
    </w:p>
    <w:p w:rsidR="00000000" w:rsidDel="00000000" w:rsidP="00000000" w:rsidRDefault="00000000" w:rsidRPr="00000000" w14:paraId="000002CF">
      <w:pPr>
        <w:numPr>
          <w:ilvl w:val="0"/>
          <w:numId w:val="1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signing here the same as Karachi or Islamabad?</w:t>
      </w:r>
    </w:p>
    <w:p w:rsidR="00000000" w:rsidDel="00000000" w:rsidP="00000000" w:rsidRDefault="00000000" w:rsidRPr="00000000" w14:paraId="000002D0">
      <w:pPr>
        <w:numPr>
          <w:ilvl w:val="0"/>
          <w:numId w:val="1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Two-handed signs, or signs involving movement?</w:t>
      </w:r>
    </w:p>
    <w:p w:rsidR="00000000" w:rsidDel="00000000" w:rsidP="00000000" w:rsidRDefault="00000000" w:rsidRPr="00000000" w14:paraId="000002D1">
      <w:pPr>
        <w:numPr>
          <w:ilvl w:val="0"/>
          <w:numId w:val="1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long does one sentence take to sign?</w:t>
      </w:r>
    </w:p>
    <w:p w:rsidR="00000000" w:rsidDel="00000000" w:rsidP="00000000" w:rsidRDefault="00000000" w:rsidRPr="00000000" w14:paraId="000002D2">
      <w:pPr>
        <w:numPr>
          <w:ilvl w:val="0"/>
          <w:numId w:val="16"/>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students pause between signs?</w:t>
      </w:r>
    </w:p>
    <w:p w:rsidR="00000000" w:rsidDel="00000000" w:rsidP="00000000" w:rsidRDefault="00000000" w:rsidRPr="00000000" w14:paraId="000002D3">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xzp0ublfkhi5" w:id="80"/>
      <w:bookmarkEnd w:id="80"/>
      <w:r w:rsidDel="00000000" w:rsidR="00000000" w:rsidRPr="00000000">
        <w:rPr>
          <w:rFonts w:ascii="Times New Roman" w:cs="Times New Roman" w:eastAsia="Times New Roman" w:hAnsi="Times New Roman"/>
          <w:b w:val="1"/>
          <w:bCs w:val="1"/>
          <w:color w:val="000000"/>
          <w:sz w:val="26"/>
          <w:szCs w:val="26"/>
          <w:rtl w:val="0"/>
        </w:rPr>
        <w:t xml:space="preserve">System Requirements</w:t>
      </w:r>
    </w:p>
    <w:p w:rsidR="00000000" w:rsidDel="00000000" w:rsidP="00000000" w:rsidRDefault="00000000" w:rsidRPr="00000000" w14:paraId="000002D4">
      <w:pPr>
        <w:numPr>
          <w:ilvl w:val="0"/>
          <w:numId w:val="17"/>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Direction of translation?</w:t>
      </w:r>
    </w:p>
    <w:p w:rsidR="00000000" w:rsidDel="00000000" w:rsidP="00000000" w:rsidRDefault="00000000" w:rsidRPr="00000000" w14:paraId="000002D5">
      <w:pPr>
        <w:numPr>
          <w:ilvl w:val="0"/>
          <w:numId w:val="1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text on screen enough, or must it speak aloud?</w:t>
      </w:r>
    </w:p>
    <w:p w:rsidR="00000000" w:rsidDel="00000000" w:rsidP="00000000" w:rsidRDefault="00000000" w:rsidRPr="00000000" w14:paraId="000002D6">
      <w:pPr>
        <w:numPr>
          <w:ilvl w:val="0"/>
          <w:numId w:val="1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Urdu, English, or both?</w:t>
      </w:r>
    </w:p>
    <w:p w:rsidR="00000000" w:rsidDel="00000000" w:rsidP="00000000" w:rsidRDefault="00000000" w:rsidRPr="00000000" w14:paraId="000002D7">
      <w:pPr>
        <w:numPr>
          <w:ilvl w:val="0"/>
          <w:numId w:val="1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would it be most useful?</w:t>
      </w:r>
    </w:p>
    <w:p w:rsidR="00000000" w:rsidDel="00000000" w:rsidP="00000000" w:rsidRDefault="00000000" w:rsidRPr="00000000" w14:paraId="000002D8">
      <w:pPr>
        <w:numPr>
          <w:ilvl w:val="0"/>
          <w:numId w:val="17"/>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Useful as a teaching tool for practising signs?</w:t>
      </w:r>
    </w:p>
    <w:p w:rsidR="00000000" w:rsidDel="00000000" w:rsidP="00000000" w:rsidRDefault="00000000" w:rsidRPr="00000000" w14:paraId="000002D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zera8pgs5xg6" w:id="81"/>
      <w:bookmarkEnd w:id="81"/>
      <w:r w:rsidDel="00000000" w:rsidR="00000000" w:rsidRPr="00000000">
        <w:rPr>
          <w:rFonts w:ascii="Times New Roman" w:cs="Times New Roman" w:eastAsia="Times New Roman" w:hAnsi="Times New Roman"/>
          <w:b w:val="1"/>
          <w:bCs w:val="1"/>
          <w:color w:val="000000"/>
          <w:sz w:val="26"/>
          <w:szCs w:val="26"/>
          <w:rtl w:val="0"/>
        </w:rPr>
        <w:t xml:space="preserve">Wider Stakeholders</w:t>
      </w:r>
    </w:p>
    <w:p w:rsidR="00000000" w:rsidDel="00000000" w:rsidP="00000000" w:rsidRDefault="00000000" w:rsidRPr="00000000" w14:paraId="000002DA">
      <w:pPr>
        <w:numPr>
          <w:ilvl w:val="0"/>
          <w:numId w:val="14"/>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sign language do parents know?</w:t>
      </w:r>
    </w:p>
    <w:p w:rsidR="00000000" w:rsidDel="00000000" w:rsidP="00000000" w:rsidRDefault="00000000" w:rsidRPr="00000000" w14:paraId="000002DB">
      <w:pPr>
        <w:numPr>
          <w:ilvl w:val="0"/>
          <w:numId w:val="14"/>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employers contact you about hiring? What problems come up?</w:t>
      </w:r>
    </w:p>
    <w:p w:rsidR="00000000" w:rsidDel="00000000" w:rsidP="00000000" w:rsidRDefault="00000000" w:rsidRPr="00000000" w14:paraId="000002DC">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esneixiw2dm9" w:id="82"/>
      <w:bookmarkEnd w:id="82"/>
      <w:r w:rsidDel="00000000" w:rsidR="00000000" w:rsidRPr="00000000">
        <w:rPr>
          <w:rFonts w:ascii="Times New Roman" w:cs="Times New Roman" w:eastAsia="Times New Roman" w:hAnsi="Times New Roman"/>
          <w:b w:val="1"/>
          <w:bCs w:val="1"/>
          <w:color w:val="000000"/>
          <w:sz w:val="26"/>
          <w:szCs w:val="26"/>
          <w:rtl w:val="0"/>
        </w:rPr>
        <w:t xml:space="preserve">Collaboration</w:t>
      </w:r>
    </w:p>
    <w:p w:rsidR="00000000" w:rsidDel="00000000" w:rsidP="00000000" w:rsidRDefault="00000000" w:rsidRPr="00000000" w14:paraId="000002DD">
      <w:pPr>
        <w:numPr>
          <w:ilvl w:val="0"/>
          <w:numId w:val="21"/>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Permission to record videos of standard signs for training?</w:t>
      </w:r>
    </w:p>
    <w:p w:rsidR="00000000" w:rsidDel="00000000" w:rsidP="00000000" w:rsidRDefault="00000000" w:rsidRPr="00000000" w14:paraId="000002DE">
      <w:pPr>
        <w:numPr>
          <w:ilvl w:val="0"/>
          <w:numId w:val="21"/>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a teacher validate prototype output?</w:t>
      </w:r>
    </w:p>
    <w:p w:rsidR="00000000" w:rsidDel="00000000" w:rsidP="00000000" w:rsidRDefault="00000000" w:rsidRPr="00000000" w14:paraId="000002D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The 37 Urdu Alphabet Signs</w:t>
      </w:r>
    </w:p>
    <w:p w:rsidR="00000000" w:rsidDel="00000000" w:rsidP="00000000" w:rsidRDefault="00000000" w:rsidRPr="00000000" w14:paraId="000002E1">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alphabet class list covers the Urdu alphabet from Alif to Bari Ye, consistent with the 37-class set used in the published PSL alphabet dataset (2021).</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900"/>
        <w:gridCol w:w="1580"/>
        <w:gridCol w:w="640"/>
        <w:gridCol w:w="900"/>
        <w:gridCol w:w="1580"/>
        <w:gridCol w:w="640"/>
        <w:gridCol w:w="900"/>
        <w:gridCol w:w="1580"/>
        <w:tblGridChange w:id="0">
          <w:tblGrid>
            <w:gridCol w:w="640"/>
            <w:gridCol w:w="900"/>
            <w:gridCol w:w="1580"/>
            <w:gridCol w:w="640"/>
            <w:gridCol w:w="900"/>
            <w:gridCol w:w="1580"/>
            <w:gridCol w:w="640"/>
            <w:gridCol w:w="900"/>
            <w:gridCol w:w="1580"/>
          </w:tblGrid>
        </w:tblGridChange>
      </w:tblGrid>
      <w:tr>
        <w:trPr>
          <w:cantSplit w:val="0"/>
          <w:tblHeader w:val="1"/>
        </w:trPr>
        <w:tc>
          <w:tcPr>
            <w:shd w:fill="70ad47" w:val="clear"/>
            <w:tcMar>
              <w:top w:w="50.0" w:type="dxa"/>
              <w:left w:w="70.0" w:type="dxa"/>
              <w:bottom w:w="50.0" w:type="dxa"/>
              <w:right w:w="70.0" w:type="dxa"/>
            </w:tcMar>
          </w:tcPr>
          <w:p w:rsidR="00000000" w:rsidDel="00000000" w:rsidP="00000000" w:rsidRDefault="00000000" w:rsidRPr="00000000" w14:paraId="000002E2">
            <w:pPr>
              <w:spacing w:after="2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w:t>
            </w:r>
            <w:r w:rsidDel="00000000" w:rsidR="00000000" w:rsidRPr="00000000">
              <w:rPr>
                <w:rtl w:val="0"/>
              </w:rPr>
            </w:r>
          </w:p>
        </w:tc>
        <w:tc>
          <w:tcPr>
            <w:shd w:fill="70ad47" w:val="clear"/>
            <w:tcMar>
              <w:top w:w="50.0" w:type="dxa"/>
              <w:left w:w="70.0" w:type="dxa"/>
              <w:bottom w:w="50.0" w:type="dxa"/>
              <w:right w:w="70.0" w:type="dxa"/>
            </w:tcMar>
          </w:tcPr>
          <w:p w:rsidR="00000000" w:rsidDel="00000000" w:rsidP="00000000" w:rsidRDefault="00000000" w:rsidRPr="00000000" w14:paraId="000002E3">
            <w:pPr>
              <w:spacing w:after="2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Letter</w:t>
            </w:r>
            <w:r w:rsidDel="00000000" w:rsidR="00000000" w:rsidRPr="00000000">
              <w:rPr>
                <w:rtl w:val="0"/>
              </w:rPr>
            </w:r>
          </w:p>
        </w:tc>
        <w:tc>
          <w:tcPr>
            <w:shd w:fill="70ad47" w:val="clear"/>
            <w:tcMar>
              <w:top w:w="50.0" w:type="dxa"/>
              <w:left w:w="70.0" w:type="dxa"/>
              <w:bottom w:w="50.0" w:type="dxa"/>
              <w:right w:w="70.0" w:type="dxa"/>
            </w:tcMar>
          </w:tcPr>
          <w:p w:rsidR="00000000" w:rsidDel="00000000" w:rsidP="00000000" w:rsidRDefault="00000000" w:rsidRPr="00000000" w14:paraId="000002E4">
            <w:pPr>
              <w:spacing w:after="2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Name</w:t>
            </w:r>
            <w:r w:rsidDel="00000000" w:rsidR="00000000" w:rsidRPr="00000000">
              <w:rPr>
                <w:rtl w:val="0"/>
              </w:rPr>
            </w:r>
          </w:p>
        </w:tc>
        <w:tc>
          <w:tcPr>
            <w:shd w:fill="70ad47" w:val="clear"/>
            <w:tcMar>
              <w:top w:w="50.0" w:type="dxa"/>
              <w:left w:w="70.0" w:type="dxa"/>
              <w:bottom w:w="50.0" w:type="dxa"/>
              <w:right w:w="70.0" w:type="dxa"/>
            </w:tcMar>
          </w:tcPr>
          <w:p w:rsidR="00000000" w:rsidDel="00000000" w:rsidP="00000000" w:rsidRDefault="00000000" w:rsidRPr="00000000" w14:paraId="000002E5">
            <w:pPr>
              <w:spacing w:after="2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w:t>
            </w:r>
            <w:r w:rsidDel="00000000" w:rsidR="00000000" w:rsidRPr="00000000">
              <w:rPr>
                <w:rtl w:val="0"/>
              </w:rPr>
            </w:r>
          </w:p>
        </w:tc>
        <w:tc>
          <w:tcPr>
            <w:shd w:fill="70ad47" w:val="clear"/>
            <w:tcMar>
              <w:top w:w="50.0" w:type="dxa"/>
              <w:left w:w="70.0" w:type="dxa"/>
              <w:bottom w:w="50.0" w:type="dxa"/>
              <w:right w:w="70.0" w:type="dxa"/>
            </w:tcMar>
          </w:tcPr>
          <w:p w:rsidR="00000000" w:rsidDel="00000000" w:rsidP="00000000" w:rsidRDefault="00000000" w:rsidRPr="00000000" w14:paraId="000002E6">
            <w:pPr>
              <w:spacing w:after="2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Letter</w:t>
            </w:r>
            <w:r w:rsidDel="00000000" w:rsidR="00000000" w:rsidRPr="00000000">
              <w:rPr>
                <w:rtl w:val="0"/>
              </w:rPr>
            </w:r>
          </w:p>
        </w:tc>
        <w:tc>
          <w:tcPr>
            <w:shd w:fill="70ad47" w:val="clear"/>
            <w:tcMar>
              <w:top w:w="50.0" w:type="dxa"/>
              <w:left w:w="70.0" w:type="dxa"/>
              <w:bottom w:w="50.0" w:type="dxa"/>
              <w:right w:w="70.0" w:type="dxa"/>
            </w:tcMar>
          </w:tcPr>
          <w:p w:rsidR="00000000" w:rsidDel="00000000" w:rsidP="00000000" w:rsidRDefault="00000000" w:rsidRPr="00000000" w14:paraId="000002E7">
            <w:pPr>
              <w:spacing w:after="2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Name</w:t>
            </w:r>
            <w:r w:rsidDel="00000000" w:rsidR="00000000" w:rsidRPr="00000000">
              <w:rPr>
                <w:rtl w:val="0"/>
              </w:rPr>
            </w:r>
          </w:p>
        </w:tc>
        <w:tc>
          <w:tcPr>
            <w:shd w:fill="70ad47" w:val="clear"/>
            <w:tcMar>
              <w:top w:w="50.0" w:type="dxa"/>
              <w:left w:w="70.0" w:type="dxa"/>
              <w:bottom w:w="50.0" w:type="dxa"/>
              <w:right w:w="70.0" w:type="dxa"/>
            </w:tcMar>
          </w:tcPr>
          <w:p w:rsidR="00000000" w:rsidDel="00000000" w:rsidP="00000000" w:rsidRDefault="00000000" w:rsidRPr="00000000" w14:paraId="000002E8">
            <w:pPr>
              <w:spacing w:after="2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w:t>
            </w:r>
            <w:r w:rsidDel="00000000" w:rsidR="00000000" w:rsidRPr="00000000">
              <w:rPr>
                <w:rtl w:val="0"/>
              </w:rPr>
            </w:r>
          </w:p>
        </w:tc>
        <w:tc>
          <w:tcPr>
            <w:shd w:fill="70ad47" w:val="clear"/>
            <w:tcMar>
              <w:top w:w="50.0" w:type="dxa"/>
              <w:left w:w="70.0" w:type="dxa"/>
              <w:bottom w:w="50.0" w:type="dxa"/>
              <w:right w:w="70.0" w:type="dxa"/>
            </w:tcMar>
          </w:tcPr>
          <w:p w:rsidR="00000000" w:rsidDel="00000000" w:rsidP="00000000" w:rsidRDefault="00000000" w:rsidRPr="00000000" w14:paraId="000002E9">
            <w:pPr>
              <w:spacing w:after="2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Letter</w:t>
            </w:r>
            <w:r w:rsidDel="00000000" w:rsidR="00000000" w:rsidRPr="00000000">
              <w:rPr>
                <w:rtl w:val="0"/>
              </w:rPr>
            </w:r>
          </w:p>
        </w:tc>
        <w:tc>
          <w:tcPr>
            <w:shd w:fill="70ad47" w:val="clear"/>
            <w:tcMar>
              <w:top w:w="50.0" w:type="dxa"/>
              <w:left w:w="70.0" w:type="dxa"/>
              <w:bottom w:w="50.0" w:type="dxa"/>
              <w:right w:w="70.0" w:type="dxa"/>
            </w:tcMar>
          </w:tcPr>
          <w:p w:rsidR="00000000" w:rsidDel="00000000" w:rsidP="00000000" w:rsidRDefault="00000000" w:rsidRPr="00000000" w14:paraId="000002EA">
            <w:pPr>
              <w:spacing w:after="2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18"/>
                <w:szCs w:val="18"/>
                <w:rtl w:val="0"/>
              </w:rPr>
              <w:t xml:space="preserve">Name</w:t>
            </w:r>
            <w:r w:rsidDel="00000000" w:rsidR="00000000" w:rsidRPr="00000000">
              <w:rPr>
                <w:rtl w:val="0"/>
              </w:rPr>
            </w:r>
          </w:p>
        </w:tc>
      </w:tr>
      <w:tr>
        <w:trPr>
          <w:cantSplit w:val="0"/>
          <w:tblHeader w:val="0"/>
        </w:trPr>
        <w:tc>
          <w:tcPr>
            <w:tcMar>
              <w:top w:w="50.0" w:type="dxa"/>
              <w:left w:w="70.0" w:type="dxa"/>
              <w:bottom w:w="50.0" w:type="dxa"/>
              <w:right w:w="70.0" w:type="dxa"/>
            </w:tcMar>
          </w:tcPr>
          <w:p w:rsidR="00000000" w:rsidDel="00000000" w:rsidP="00000000" w:rsidRDefault="00000000" w:rsidRPr="00000000" w14:paraId="000002EB">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2EC">
            <w:pPr>
              <w:bidi w:val="1"/>
              <w:spacing w:after="20" w:lineRule="auto"/>
              <w:jc w:val="center"/>
              <w:rPr>
                <w:rFonts w:ascii="Times New Roman" w:cs="Times New Roman" w:eastAsia="Times New Roman" w:hAnsi="Times New Roman"/>
                <w:sz w:val="24"/>
                <w:szCs w:val="24"/>
              </w:rPr>
            </w:pPr>
            <w:r w:rsidDel="00000000" w:rsidR="00000000" w:rsidRPr="00000000">
              <w:rPr>
                <w:rtl w:val="1"/>
              </w:rPr>
              <w:t xml:space="preserve">ا</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2ED">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Alif</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2EE">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14</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2EF">
            <w:pPr>
              <w:bidi w:val="1"/>
              <w:spacing w:after="20" w:lineRule="auto"/>
              <w:jc w:val="center"/>
              <w:rPr>
                <w:rFonts w:ascii="Times New Roman" w:cs="Times New Roman" w:eastAsia="Times New Roman" w:hAnsi="Times New Roman"/>
                <w:sz w:val="24"/>
                <w:szCs w:val="24"/>
              </w:rPr>
            </w:pPr>
            <w:r w:rsidDel="00000000" w:rsidR="00000000" w:rsidRPr="00000000">
              <w:rPr>
                <w:rtl w:val="1"/>
              </w:rPr>
              <w:t xml:space="preserve">ر</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2F0">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Re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2F1">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27</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2F2">
            <w:pPr>
              <w:bidi w:val="1"/>
              <w:spacing w:after="20" w:lineRule="auto"/>
              <w:jc w:val="center"/>
              <w:rPr>
                <w:rFonts w:ascii="Times New Roman" w:cs="Times New Roman" w:eastAsia="Times New Roman" w:hAnsi="Times New Roman"/>
                <w:sz w:val="24"/>
                <w:szCs w:val="24"/>
              </w:rPr>
            </w:pPr>
            <w:r w:rsidDel="00000000" w:rsidR="00000000" w:rsidRPr="00000000">
              <w:rPr>
                <w:rtl w:val="1"/>
              </w:rPr>
              <w:t xml:space="preserve">ق</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2F3">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Qaaf</w:t>
            </w:r>
            <w:r w:rsidDel="00000000" w:rsidR="00000000" w:rsidRPr="00000000">
              <w:rPr>
                <w:rtl w:val="0"/>
              </w:rPr>
            </w:r>
          </w:p>
        </w:tc>
      </w:tr>
      <w:tr>
        <w:trPr>
          <w:cantSplit w:val="0"/>
          <w:tblHeader w:val="0"/>
        </w:trPr>
        <w:tc>
          <w:tcPr>
            <w:tcMar>
              <w:top w:w="50.0" w:type="dxa"/>
              <w:left w:w="70.0" w:type="dxa"/>
              <w:bottom w:w="50.0" w:type="dxa"/>
              <w:right w:w="70.0" w:type="dxa"/>
            </w:tcMar>
          </w:tcPr>
          <w:p w:rsidR="00000000" w:rsidDel="00000000" w:rsidP="00000000" w:rsidRDefault="00000000" w:rsidRPr="00000000" w14:paraId="000002F4">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2F5">
            <w:pPr>
              <w:bidi w:val="1"/>
              <w:spacing w:after="20" w:lineRule="auto"/>
              <w:jc w:val="center"/>
              <w:rPr>
                <w:rFonts w:ascii="Times New Roman" w:cs="Times New Roman" w:eastAsia="Times New Roman" w:hAnsi="Times New Roman"/>
                <w:sz w:val="24"/>
                <w:szCs w:val="24"/>
              </w:rPr>
            </w:pPr>
            <w:r w:rsidDel="00000000" w:rsidR="00000000" w:rsidRPr="00000000">
              <w:rPr>
                <w:rtl w:val="1"/>
              </w:rPr>
              <w:t xml:space="preserve">ب</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2F6">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Be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2F7">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15</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2F8">
            <w:pPr>
              <w:bidi w:val="1"/>
              <w:spacing w:after="20" w:lineRule="auto"/>
              <w:jc w:val="center"/>
              <w:rPr>
                <w:rFonts w:ascii="Times New Roman" w:cs="Times New Roman" w:eastAsia="Times New Roman" w:hAnsi="Times New Roman"/>
                <w:sz w:val="24"/>
                <w:szCs w:val="24"/>
              </w:rPr>
            </w:pPr>
            <w:r w:rsidDel="00000000" w:rsidR="00000000" w:rsidRPr="00000000">
              <w:rPr>
                <w:rtl w:val="1"/>
              </w:rPr>
              <w:t xml:space="preserve">ڑ</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2F9">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Re (retroflex)</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2FA">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28</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2FB">
            <w:pPr>
              <w:bidi w:val="1"/>
              <w:spacing w:after="20" w:lineRule="auto"/>
              <w:jc w:val="center"/>
              <w:rPr>
                <w:rFonts w:ascii="Times New Roman" w:cs="Times New Roman" w:eastAsia="Times New Roman" w:hAnsi="Times New Roman"/>
                <w:sz w:val="24"/>
                <w:szCs w:val="24"/>
              </w:rPr>
            </w:pPr>
            <w:r w:rsidDel="00000000" w:rsidR="00000000" w:rsidRPr="00000000">
              <w:rPr>
                <w:rtl w:val="1"/>
              </w:rPr>
              <w:t xml:space="preserve">ک</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2FC">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Kaaf</w:t>
            </w:r>
            <w:r w:rsidDel="00000000" w:rsidR="00000000" w:rsidRPr="00000000">
              <w:rPr>
                <w:rtl w:val="0"/>
              </w:rPr>
            </w:r>
          </w:p>
        </w:tc>
      </w:tr>
      <w:tr>
        <w:trPr>
          <w:cantSplit w:val="0"/>
          <w:tblHeader w:val="0"/>
        </w:trPr>
        <w:tc>
          <w:tcPr>
            <w:tcMar>
              <w:top w:w="50.0" w:type="dxa"/>
              <w:left w:w="70.0" w:type="dxa"/>
              <w:bottom w:w="50.0" w:type="dxa"/>
              <w:right w:w="70.0" w:type="dxa"/>
            </w:tcMar>
          </w:tcPr>
          <w:p w:rsidR="00000000" w:rsidDel="00000000" w:rsidP="00000000" w:rsidRDefault="00000000" w:rsidRPr="00000000" w14:paraId="000002FD">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2FE">
            <w:pPr>
              <w:bidi w:val="1"/>
              <w:spacing w:after="20" w:lineRule="auto"/>
              <w:jc w:val="center"/>
              <w:rPr>
                <w:rFonts w:ascii="Times New Roman" w:cs="Times New Roman" w:eastAsia="Times New Roman" w:hAnsi="Times New Roman"/>
                <w:sz w:val="24"/>
                <w:szCs w:val="24"/>
              </w:rPr>
            </w:pPr>
            <w:r w:rsidDel="00000000" w:rsidR="00000000" w:rsidRPr="00000000">
              <w:rPr>
                <w:rtl w:val="1"/>
              </w:rPr>
              <w:t xml:space="preserve">پ</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2FF">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00">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16</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01">
            <w:pPr>
              <w:bidi w:val="1"/>
              <w:spacing w:after="20" w:lineRule="auto"/>
              <w:jc w:val="center"/>
              <w:rPr>
                <w:rFonts w:ascii="Times New Roman" w:cs="Times New Roman" w:eastAsia="Times New Roman" w:hAnsi="Times New Roman"/>
                <w:sz w:val="24"/>
                <w:szCs w:val="24"/>
              </w:rPr>
            </w:pPr>
            <w:r w:rsidDel="00000000" w:rsidR="00000000" w:rsidRPr="00000000">
              <w:rPr>
                <w:rtl w:val="1"/>
              </w:rPr>
              <w:t xml:space="preserve">ز</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02">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Ze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03">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29</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04">
            <w:pPr>
              <w:bidi w:val="1"/>
              <w:spacing w:after="20" w:lineRule="auto"/>
              <w:jc w:val="center"/>
              <w:rPr>
                <w:rFonts w:ascii="Times New Roman" w:cs="Times New Roman" w:eastAsia="Times New Roman" w:hAnsi="Times New Roman"/>
                <w:sz w:val="24"/>
                <w:szCs w:val="24"/>
              </w:rPr>
            </w:pPr>
            <w:r w:rsidDel="00000000" w:rsidR="00000000" w:rsidRPr="00000000">
              <w:rPr>
                <w:rtl w:val="1"/>
              </w:rPr>
              <w:t xml:space="preserve">گ</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05">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Gaaf</w:t>
            </w:r>
            <w:r w:rsidDel="00000000" w:rsidR="00000000" w:rsidRPr="00000000">
              <w:rPr>
                <w:rtl w:val="0"/>
              </w:rPr>
            </w:r>
          </w:p>
        </w:tc>
      </w:tr>
      <w:tr>
        <w:trPr>
          <w:cantSplit w:val="0"/>
          <w:tblHeader w:val="0"/>
        </w:trPr>
        <w:tc>
          <w:tcPr>
            <w:tcMar>
              <w:top w:w="50.0" w:type="dxa"/>
              <w:left w:w="70.0" w:type="dxa"/>
              <w:bottom w:w="50.0" w:type="dxa"/>
              <w:right w:w="70.0" w:type="dxa"/>
            </w:tcMar>
          </w:tcPr>
          <w:p w:rsidR="00000000" w:rsidDel="00000000" w:rsidP="00000000" w:rsidRDefault="00000000" w:rsidRPr="00000000" w14:paraId="00000306">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07">
            <w:pPr>
              <w:bidi w:val="1"/>
              <w:spacing w:after="20" w:lineRule="auto"/>
              <w:jc w:val="center"/>
              <w:rPr>
                <w:rFonts w:ascii="Times New Roman" w:cs="Times New Roman" w:eastAsia="Times New Roman" w:hAnsi="Times New Roman"/>
                <w:sz w:val="24"/>
                <w:szCs w:val="24"/>
              </w:rPr>
            </w:pPr>
            <w:r w:rsidDel="00000000" w:rsidR="00000000" w:rsidRPr="00000000">
              <w:rPr>
                <w:rtl w:val="1"/>
              </w:rPr>
              <w:t xml:space="preserve">ت</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08">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09">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17</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0A">
            <w:pPr>
              <w:bidi w:val="1"/>
              <w:spacing w:after="20" w:lineRule="auto"/>
              <w:jc w:val="center"/>
              <w:rPr>
                <w:rFonts w:ascii="Times New Roman" w:cs="Times New Roman" w:eastAsia="Times New Roman" w:hAnsi="Times New Roman"/>
                <w:sz w:val="24"/>
                <w:szCs w:val="24"/>
              </w:rPr>
            </w:pPr>
            <w:r w:rsidDel="00000000" w:rsidR="00000000" w:rsidRPr="00000000">
              <w:rPr>
                <w:rtl w:val="1"/>
              </w:rPr>
              <w:t xml:space="preserve">ژ</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0B">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Zhe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0C">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0D">
            <w:pPr>
              <w:bidi w:val="1"/>
              <w:spacing w:after="20" w:lineRule="auto"/>
              <w:jc w:val="center"/>
              <w:rPr>
                <w:rFonts w:ascii="Times New Roman" w:cs="Times New Roman" w:eastAsia="Times New Roman" w:hAnsi="Times New Roman"/>
                <w:sz w:val="24"/>
                <w:szCs w:val="24"/>
              </w:rPr>
            </w:pPr>
            <w:r w:rsidDel="00000000" w:rsidR="00000000" w:rsidRPr="00000000">
              <w:rPr>
                <w:rtl w:val="1"/>
              </w:rPr>
              <w:t xml:space="preserve">ل</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0E">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Laam</w:t>
            </w:r>
            <w:r w:rsidDel="00000000" w:rsidR="00000000" w:rsidRPr="00000000">
              <w:rPr>
                <w:rtl w:val="0"/>
              </w:rPr>
            </w:r>
          </w:p>
        </w:tc>
      </w:tr>
      <w:tr>
        <w:trPr>
          <w:cantSplit w:val="0"/>
          <w:tblHeader w:val="0"/>
        </w:trPr>
        <w:tc>
          <w:tcPr>
            <w:tcMar>
              <w:top w:w="50.0" w:type="dxa"/>
              <w:left w:w="70.0" w:type="dxa"/>
              <w:bottom w:w="50.0" w:type="dxa"/>
              <w:right w:w="70.0" w:type="dxa"/>
            </w:tcMar>
          </w:tcPr>
          <w:p w:rsidR="00000000" w:rsidDel="00000000" w:rsidP="00000000" w:rsidRDefault="00000000" w:rsidRPr="00000000" w14:paraId="0000030F">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10">
            <w:pPr>
              <w:bidi w:val="1"/>
              <w:spacing w:after="20" w:lineRule="auto"/>
              <w:jc w:val="center"/>
              <w:rPr>
                <w:rFonts w:ascii="Times New Roman" w:cs="Times New Roman" w:eastAsia="Times New Roman" w:hAnsi="Times New Roman"/>
                <w:sz w:val="24"/>
                <w:szCs w:val="24"/>
              </w:rPr>
            </w:pPr>
            <w:r w:rsidDel="00000000" w:rsidR="00000000" w:rsidRPr="00000000">
              <w:rPr>
                <w:rtl w:val="1"/>
              </w:rPr>
              <w:t xml:space="preserve">ٹ</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11">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Te (retroflex)</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12">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18</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13">
            <w:pPr>
              <w:bidi w:val="1"/>
              <w:spacing w:after="20" w:lineRule="auto"/>
              <w:jc w:val="center"/>
              <w:rPr>
                <w:rFonts w:ascii="Times New Roman" w:cs="Times New Roman" w:eastAsia="Times New Roman" w:hAnsi="Times New Roman"/>
                <w:sz w:val="24"/>
                <w:szCs w:val="24"/>
              </w:rPr>
            </w:pPr>
            <w:r w:rsidDel="00000000" w:rsidR="00000000" w:rsidRPr="00000000">
              <w:rPr>
                <w:rtl w:val="1"/>
              </w:rPr>
              <w:t xml:space="preserve">س</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14">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Seen</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15">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31</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16">
            <w:pPr>
              <w:bidi w:val="1"/>
              <w:spacing w:after="20" w:lineRule="auto"/>
              <w:jc w:val="center"/>
              <w:rPr>
                <w:rFonts w:ascii="Times New Roman" w:cs="Times New Roman" w:eastAsia="Times New Roman" w:hAnsi="Times New Roman"/>
                <w:sz w:val="24"/>
                <w:szCs w:val="24"/>
              </w:rPr>
            </w:pPr>
            <w:r w:rsidDel="00000000" w:rsidR="00000000" w:rsidRPr="00000000">
              <w:rPr>
                <w:rtl w:val="1"/>
              </w:rPr>
              <w:t xml:space="preserve">م</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17">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Meem</w:t>
            </w:r>
            <w:r w:rsidDel="00000000" w:rsidR="00000000" w:rsidRPr="00000000">
              <w:rPr>
                <w:rtl w:val="0"/>
              </w:rPr>
            </w:r>
          </w:p>
        </w:tc>
      </w:tr>
      <w:tr>
        <w:trPr>
          <w:cantSplit w:val="0"/>
          <w:tblHeader w:val="0"/>
        </w:trPr>
        <w:tc>
          <w:tcPr>
            <w:tcMar>
              <w:top w:w="50.0" w:type="dxa"/>
              <w:left w:w="70.0" w:type="dxa"/>
              <w:bottom w:w="50.0" w:type="dxa"/>
              <w:right w:w="70.0" w:type="dxa"/>
            </w:tcMar>
          </w:tcPr>
          <w:p w:rsidR="00000000" w:rsidDel="00000000" w:rsidP="00000000" w:rsidRDefault="00000000" w:rsidRPr="00000000" w14:paraId="00000318">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19">
            <w:pPr>
              <w:bidi w:val="1"/>
              <w:spacing w:after="20" w:lineRule="auto"/>
              <w:jc w:val="center"/>
              <w:rPr>
                <w:rFonts w:ascii="Times New Roman" w:cs="Times New Roman" w:eastAsia="Times New Roman" w:hAnsi="Times New Roman"/>
                <w:sz w:val="24"/>
                <w:szCs w:val="24"/>
              </w:rPr>
            </w:pPr>
            <w:r w:rsidDel="00000000" w:rsidR="00000000" w:rsidRPr="00000000">
              <w:rPr>
                <w:rtl w:val="1"/>
              </w:rPr>
              <w:t xml:space="preserve">ث</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1A">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1B">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19</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1C">
            <w:pPr>
              <w:bidi w:val="1"/>
              <w:spacing w:after="20" w:lineRule="auto"/>
              <w:jc w:val="center"/>
              <w:rPr>
                <w:rFonts w:ascii="Times New Roman" w:cs="Times New Roman" w:eastAsia="Times New Roman" w:hAnsi="Times New Roman"/>
                <w:sz w:val="24"/>
                <w:szCs w:val="24"/>
              </w:rPr>
            </w:pPr>
            <w:r w:rsidDel="00000000" w:rsidR="00000000" w:rsidRPr="00000000">
              <w:rPr>
                <w:rtl w:val="1"/>
              </w:rPr>
              <w:t xml:space="preserve">ش</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1D">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Sheen</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1E">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32</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1F">
            <w:pPr>
              <w:bidi w:val="1"/>
              <w:spacing w:after="20" w:lineRule="auto"/>
              <w:jc w:val="center"/>
              <w:rPr>
                <w:rFonts w:ascii="Times New Roman" w:cs="Times New Roman" w:eastAsia="Times New Roman" w:hAnsi="Times New Roman"/>
                <w:sz w:val="24"/>
                <w:szCs w:val="24"/>
              </w:rPr>
            </w:pPr>
            <w:r w:rsidDel="00000000" w:rsidR="00000000" w:rsidRPr="00000000">
              <w:rPr>
                <w:rtl w:val="1"/>
              </w:rPr>
              <w:t xml:space="preserve">ن</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20">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Noon</w:t>
            </w:r>
            <w:r w:rsidDel="00000000" w:rsidR="00000000" w:rsidRPr="00000000">
              <w:rPr>
                <w:rtl w:val="0"/>
              </w:rPr>
            </w:r>
          </w:p>
        </w:tc>
      </w:tr>
      <w:tr>
        <w:trPr>
          <w:cantSplit w:val="0"/>
          <w:tblHeader w:val="0"/>
        </w:trPr>
        <w:tc>
          <w:tcPr>
            <w:tcMar>
              <w:top w:w="50.0" w:type="dxa"/>
              <w:left w:w="70.0" w:type="dxa"/>
              <w:bottom w:w="50.0" w:type="dxa"/>
              <w:right w:w="70.0" w:type="dxa"/>
            </w:tcMar>
          </w:tcPr>
          <w:p w:rsidR="00000000" w:rsidDel="00000000" w:rsidP="00000000" w:rsidRDefault="00000000" w:rsidRPr="00000000" w14:paraId="00000321">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22">
            <w:pPr>
              <w:bidi w:val="1"/>
              <w:spacing w:after="20" w:lineRule="auto"/>
              <w:jc w:val="center"/>
              <w:rPr>
                <w:rFonts w:ascii="Times New Roman" w:cs="Times New Roman" w:eastAsia="Times New Roman" w:hAnsi="Times New Roman"/>
                <w:sz w:val="24"/>
                <w:szCs w:val="24"/>
              </w:rPr>
            </w:pPr>
            <w:r w:rsidDel="00000000" w:rsidR="00000000" w:rsidRPr="00000000">
              <w:rPr>
                <w:rtl w:val="1"/>
              </w:rPr>
              <w:t xml:space="preserve">ج</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23">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Jeem</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24">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25">
            <w:pPr>
              <w:bidi w:val="1"/>
              <w:spacing w:after="20" w:lineRule="auto"/>
              <w:jc w:val="center"/>
              <w:rPr>
                <w:rFonts w:ascii="Times New Roman" w:cs="Times New Roman" w:eastAsia="Times New Roman" w:hAnsi="Times New Roman"/>
                <w:sz w:val="24"/>
                <w:szCs w:val="24"/>
              </w:rPr>
            </w:pPr>
            <w:r w:rsidDel="00000000" w:rsidR="00000000" w:rsidRPr="00000000">
              <w:rPr>
                <w:rtl w:val="1"/>
              </w:rPr>
              <w:t xml:space="preserve">ص</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26">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Suad</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27">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33</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28">
            <w:pPr>
              <w:bidi w:val="1"/>
              <w:spacing w:after="20" w:lineRule="auto"/>
              <w:jc w:val="center"/>
              <w:rPr>
                <w:rFonts w:ascii="Times New Roman" w:cs="Times New Roman" w:eastAsia="Times New Roman" w:hAnsi="Times New Roman"/>
                <w:sz w:val="24"/>
                <w:szCs w:val="24"/>
              </w:rPr>
            </w:pPr>
            <w:r w:rsidDel="00000000" w:rsidR="00000000" w:rsidRPr="00000000">
              <w:rPr>
                <w:rtl w:val="1"/>
              </w:rPr>
              <w:t xml:space="preserve">و</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29">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Wao</w:t>
            </w:r>
            <w:r w:rsidDel="00000000" w:rsidR="00000000" w:rsidRPr="00000000">
              <w:rPr>
                <w:rtl w:val="0"/>
              </w:rPr>
            </w:r>
          </w:p>
        </w:tc>
      </w:tr>
      <w:tr>
        <w:trPr>
          <w:cantSplit w:val="0"/>
          <w:tblHeader w:val="0"/>
        </w:trPr>
        <w:tc>
          <w:tcPr>
            <w:tcMar>
              <w:top w:w="50.0" w:type="dxa"/>
              <w:left w:w="70.0" w:type="dxa"/>
              <w:bottom w:w="50.0" w:type="dxa"/>
              <w:right w:w="70.0" w:type="dxa"/>
            </w:tcMar>
          </w:tcPr>
          <w:p w:rsidR="00000000" w:rsidDel="00000000" w:rsidP="00000000" w:rsidRDefault="00000000" w:rsidRPr="00000000" w14:paraId="0000032A">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2B">
            <w:pPr>
              <w:bidi w:val="1"/>
              <w:spacing w:after="20" w:lineRule="auto"/>
              <w:jc w:val="center"/>
              <w:rPr>
                <w:rFonts w:ascii="Times New Roman" w:cs="Times New Roman" w:eastAsia="Times New Roman" w:hAnsi="Times New Roman"/>
                <w:sz w:val="24"/>
                <w:szCs w:val="24"/>
              </w:rPr>
            </w:pPr>
            <w:r w:rsidDel="00000000" w:rsidR="00000000" w:rsidRPr="00000000">
              <w:rPr>
                <w:rtl w:val="1"/>
              </w:rPr>
              <w:t xml:space="preserve">چ</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2C">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Che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2D">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21</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2E">
            <w:pPr>
              <w:bidi w:val="1"/>
              <w:spacing w:after="20" w:lineRule="auto"/>
              <w:jc w:val="center"/>
              <w:rPr>
                <w:rFonts w:ascii="Times New Roman" w:cs="Times New Roman" w:eastAsia="Times New Roman" w:hAnsi="Times New Roman"/>
                <w:sz w:val="24"/>
                <w:szCs w:val="24"/>
              </w:rPr>
            </w:pPr>
            <w:r w:rsidDel="00000000" w:rsidR="00000000" w:rsidRPr="00000000">
              <w:rPr>
                <w:rtl w:val="1"/>
              </w:rPr>
              <w:t xml:space="preserve">ض</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2F">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Zuad</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30">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34</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31">
            <w:pPr>
              <w:bidi w:val="1"/>
              <w:spacing w:after="20" w:lineRule="auto"/>
              <w:jc w:val="center"/>
              <w:rPr>
                <w:rFonts w:ascii="Times New Roman" w:cs="Times New Roman" w:eastAsia="Times New Roman" w:hAnsi="Times New Roman"/>
                <w:sz w:val="24"/>
                <w:szCs w:val="24"/>
              </w:rPr>
            </w:pPr>
            <w:r w:rsidDel="00000000" w:rsidR="00000000" w:rsidRPr="00000000">
              <w:rPr>
                <w:rtl w:val="1"/>
              </w:rPr>
              <w:t xml:space="preserve">ہ</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32">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Choti He</w:t>
            </w:r>
            <w:r w:rsidDel="00000000" w:rsidR="00000000" w:rsidRPr="00000000">
              <w:rPr>
                <w:rtl w:val="0"/>
              </w:rPr>
            </w:r>
          </w:p>
        </w:tc>
      </w:tr>
      <w:tr>
        <w:trPr>
          <w:cantSplit w:val="0"/>
          <w:tblHeader w:val="0"/>
        </w:trPr>
        <w:tc>
          <w:tcPr>
            <w:tcMar>
              <w:top w:w="50.0" w:type="dxa"/>
              <w:left w:w="70.0" w:type="dxa"/>
              <w:bottom w:w="50.0" w:type="dxa"/>
              <w:right w:w="70.0" w:type="dxa"/>
            </w:tcMar>
          </w:tcPr>
          <w:p w:rsidR="00000000" w:rsidDel="00000000" w:rsidP="00000000" w:rsidRDefault="00000000" w:rsidRPr="00000000" w14:paraId="00000333">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34">
            <w:pPr>
              <w:bidi w:val="1"/>
              <w:spacing w:after="20" w:lineRule="auto"/>
              <w:jc w:val="center"/>
              <w:rPr>
                <w:rFonts w:ascii="Times New Roman" w:cs="Times New Roman" w:eastAsia="Times New Roman" w:hAnsi="Times New Roman"/>
                <w:sz w:val="24"/>
                <w:szCs w:val="24"/>
              </w:rPr>
            </w:pPr>
            <w:r w:rsidDel="00000000" w:rsidR="00000000" w:rsidRPr="00000000">
              <w:rPr>
                <w:rtl w:val="1"/>
              </w:rPr>
              <w:t xml:space="preserve">ح</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35">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Bari He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36">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22</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37">
            <w:pPr>
              <w:bidi w:val="1"/>
              <w:spacing w:after="20" w:lineRule="auto"/>
              <w:jc w:val="center"/>
              <w:rPr>
                <w:rFonts w:ascii="Times New Roman" w:cs="Times New Roman" w:eastAsia="Times New Roman" w:hAnsi="Times New Roman"/>
                <w:sz w:val="24"/>
                <w:szCs w:val="24"/>
              </w:rPr>
            </w:pPr>
            <w:r w:rsidDel="00000000" w:rsidR="00000000" w:rsidRPr="00000000">
              <w:rPr>
                <w:rtl w:val="1"/>
              </w:rPr>
              <w:t xml:space="preserve">ط</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38">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Toe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39">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35</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3A">
            <w:pPr>
              <w:bidi w:val="1"/>
              <w:spacing w:after="20" w:lineRule="auto"/>
              <w:jc w:val="center"/>
              <w:rPr>
                <w:rFonts w:ascii="Times New Roman" w:cs="Times New Roman" w:eastAsia="Times New Roman" w:hAnsi="Times New Roman"/>
                <w:sz w:val="24"/>
                <w:szCs w:val="24"/>
              </w:rPr>
            </w:pPr>
            <w:r w:rsidDel="00000000" w:rsidR="00000000" w:rsidRPr="00000000">
              <w:rPr>
                <w:rtl w:val="1"/>
              </w:rPr>
              <w:t xml:space="preserve">ء</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3B">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Hamza</w:t>
            </w:r>
            <w:r w:rsidDel="00000000" w:rsidR="00000000" w:rsidRPr="00000000">
              <w:rPr>
                <w:rtl w:val="0"/>
              </w:rPr>
            </w:r>
          </w:p>
        </w:tc>
      </w:tr>
      <w:tr>
        <w:trPr>
          <w:cantSplit w:val="0"/>
          <w:tblHeader w:val="0"/>
        </w:trPr>
        <w:tc>
          <w:tcPr>
            <w:tcMar>
              <w:top w:w="50.0" w:type="dxa"/>
              <w:left w:w="70.0" w:type="dxa"/>
              <w:bottom w:w="50.0" w:type="dxa"/>
              <w:right w:w="70.0" w:type="dxa"/>
            </w:tcMar>
          </w:tcPr>
          <w:p w:rsidR="00000000" w:rsidDel="00000000" w:rsidP="00000000" w:rsidRDefault="00000000" w:rsidRPr="00000000" w14:paraId="0000033C">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3D">
            <w:pPr>
              <w:bidi w:val="1"/>
              <w:spacing w:after="20" w:lineRule="auto"/>
              <w:jc w:val="center"/>
              <w:rPr>
                <w:rFonts w:ascii="Times New Roman" w:cs="Times New Roman" w:eastAsia="Times New Roman" w:hAnsi="Times New Roman"/>
                <w:sz w:val="24"/>
                <w:szCs w:val="24"/>
              </w:rPr>
            </w:pPr>
            <w:r w:rsidDel="00000000" w:rsidR="00000000" w:rsidRPr="00000000">
              <w:rPr>
                <w:rtl w:val="1"/>
              </w:rPr>
              <w:t xml:space="preserve">خ</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3E">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Khe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3F">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23</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40">
            <w:pPr>
              <w:bidi w:val="1"/>
              <w:spacing w:after="20" w:lineRule="auto"/>
              <w:jc w:val="center"/>
              <w:rPr>
                <w:rFonts w:ascii="Times New Roman" w:cs="Times New Roman" w:eastAsia="Times New Roman" w:hAnsi="Times New Roman"/>
                <w:sz w:val="24"/>
                <w:szCs w:val="24"/>
              </w:rPr>
            </w:pPr>
            <w:r w:rsidDel="00000000" w:rsidR="00000000" w:rsidRPr="00000000">
              <w:rPr>
                <w:rtl w:val="1"/>
              </w:rPr>
              <w:t xml:space="preserve">ظ</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41">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Zoe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42">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36</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43">
            <w:pPr>
              <w:bidi w:val="1"/>
              <w:spacing w:after="20" w:lineRule="auto"/>
              <w:jc w:val="center"/>
              <w:rPr>
                <w:rFonts w:ascii="Times New Roman" w:cs="Times New Roman" w:eastAsia="Times New Roman" w:hAnsi="Times New Roman"/>
                <w:sz w:val="24"/>
                <w:szCs w:val="24"/>
              </w:rPr>
            </w:pPr>
            <w:r w:rsidDel="00000000" w:rsidR="00000000" w:rsidRPr="00000000">
              <w:rPr>
                <w:rtl w:val="1"/>
              </w:rPr>
              <w:t xml:space="preserve">ی</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44">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Choti Ye</w:t>
            </w:r>
            <w:r w:rsidDel="00000000" w:rsidR="00000000" w:rsidRPr="00000000">
              <w:rPr>
                <w:rtl w:val="0"/>
              </w:rPr>
            </w:r>
          </w:p>
        </w:tc>
      </w:tr>
      <w:tr>
        <w:trPr>
          <w:cantSplit w:val="0"/>
          <w:tblHeader w:val="0"/>
        </w:trPr>
        <w:tc>
          <w:tcPr>
            <w:tcMar>
              <w:top w:w="50.0" w:type="dxa"/>
              <w:left w:w="70.0" w:type="dxa"/>
              <w:bottom w:w="50.0" w:type="dxa"/>
              <w:right w:w="70.0" w:type="dxa"/>
            </w:tcMar>
          </w:tcPr>
          <w:p w:rsidR="00000000" w:rsidDel="00000000" w:rsidP="00000000" w:rsidRDefault="00000000" w:rsidRPr="00000000" w14:paraId="00000345">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11</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46">
            <w:pPr>
              <w:bidi w:val="1"/>
              <w:spacing w:after="20" w:lineRule="auto"/>
              <w:jc w:val="center"/>
              <w:rPr>
                <w:rFonts w:ascii="Times New Roman" w:cs="Times New Roman" w:eastAsia="Times New Roman" w:hAnsi="Times New Roman"/>
                <w:sz w:val="24"/>
                <w:szCs w:val="24"/>
              </w:rPr>
            </w:pPr>
            <w:r w:rsidDel="00000000" w:rsidR="00000000" w:rsidRPr="00000000">
              <w:rPr>
                <w:rtl w:val="1"/>
              </w:rPr>
              <w:t xml:space="preserve">د</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47">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Daal</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48">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24</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49">
            <w:pPr>
              <w:bidi w:val="1"/>
              <w:spacing w:after="20" w:lineRule="auto"/>
              <w:jc w:val="center"/>
              <w:rPr>
                <w:rFonts w:ascii="Times New Roman" w:cs="Times New Roman" w:eastAsia="Times New Roman" w:hAnsi="Times New Roman"/>
                <w:sz w:val="24"/>
                <w:szCs w:val="24"/>
              </w:rPr>
            </w:pPr>
            <w:r w:rsidDel="00000000" w:rsidR="00000000" w:rsidRPr="00000000">
              <w:rPr>
                <w:rtl w:val="1"/>
              </w:rPr>
              <w:t xml:space="preserve">ع</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4A">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Ain</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4B">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37</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4C">
            <w:pPr>
              <w:bidi w:val="1"/>
              <w:spacing w:after="20" w:lineRule="auto"/>
              <w:jc w:val="center"/>
              <w:rPr>
                <w:rFonts w:ascii="Times New Roman" w:cs="Times New Roman" w:eastAsia="Times New Roman" w:hAnsi="Times New Roman"/>
                <w:sz w:val="24"/>
                <w:szCs w:val="24"/>
              </w:rPr>
            </w:pPr>
            <w:r w:rsidDel="00000000" w:rsidR="00000000" w:rsidRPr="00000000">
              <w:rPr>
                <w:rtl w:val="1"/>
              </w:rPr>
              <w:t xml:space="preserve">ے</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4D">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Bari Ye</w:t>
            </w:r>
            <w:r w:rsidDel="00000000" w:rsidR="00000000" w:rsidRPr="00000000">
              <w:rPr>
                <w:rtl w:val="0"/>
              </w:rPr>
            </w:r>
          </w:p>
        </w:tc>
      </w:tr>
      <w:tr>
        <w:trPr>
          <w:cantSplit w:val="0"/>
          <w:tblHeader w:val="0"/>
        </w:trPr>
        <w:tc>
          <w:tcPr>
            <w:tcMar>
              <w:top w:w="50.0" w:type="dxa"/>
              <w:left w:w="70.0" w:type="dxa"/>
              <w:bottom w:w="50.0" w:type="dxa"/>
              <w:right w:w="70.0" w:type="dxa"/>
            </w:tcMar>
          </w:tcPr>
          <w:p w:rsidR="00000000" w:rsidDel="00000000" w:rsidP="00000000" w:rsidRDefault="00000000" w:rsidRPr="00000000" w14:paraId="0000034E">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12</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4F">
            <w:pPr>
              <w:bidi w:val="1"/>
              <w:spacing w:after="20" w:lineRule="auto"/>
              <w:jc w:val="center"/>
              <w:rPr>
                <w:rFonts w:ascii="Times New Roman" w:cs="Times New Roman" w:eastAsia="Times New Roman" w:hAnsi="Times New Roman"/>
                <w:sz w:val="24"/>
                <w:szCs w:val="24"/>
              </w:rPr>
            </w:pPr>
            <w:r w:rsidDel="00000000" w:rsidR="00000000" w:rsidRPr="00000000">
              <w:rPr>
                <w:rtl w:val="1"/>
              </w:rPr>
              <w:t xml:space="preserve">ڈ</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50">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Daal (retroflex)</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51">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25</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52">
            <w:pPr>
              <w:bidi w:val="1"/>
              <w:spacing w:after="20" w:lineRule="auto"/>
              <w:jc w:val="center"/>
              <w:rPr>
                <w:rFonts w:ascii="Times New Roman" w:cs="Times New Roman" w:eastAsia="Times New Roman" w:hAnsi="Times New Roman"/>
                <w:sz w:val="24"/>
                <w:szCs w:val="24"/>
              </w:rPr>
            </w:pPr>
            <w:r w:rsidDel="00000000" w:rsidR="00000000" w:rsidRPr="00000000">
              <w:rPr>
                <w:rtl w:val="1"/>
              </w:rPr>
              <w:t xml:space="preserve">غ</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53">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Ghain</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54">
            <w:pPr>
              <w:spacing w:after="20" w:line="240" w:lineRule="auto"/>
              <w:rPr>
                <w:rFonts w:ascii="Times New Roman" w:cs="Times New Roman" w:eastAsia="Times New Roman" w:hAnsi="Times New Roman"/>
                <w:sz w:val="24"/>
                <w:szCs w:val="24"/>
              </w:rPr>
            </w:pP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55">
            <w:pPr>
              <w:spacing w:after="20" w:line="240" w:lineRule="auto"/>
              <w:rPr>
                <w:rFonts w:ascii="Times New Roman" w:cs="Times New Roman" w:eastAsia="Times New Roman" w:hAnsi="Times New Roman"/>
                <w:sz w:val="24"/>
                <w:szCs w:val="24"/>
              </w:rPr>
            </w:pP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56">
            <w:pPr>
              <w:spacing w:after="2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Mar>
              <w:top w:w="50.0" w:type="dxa"/>
              <w:left w:w="70.0" w:type="dxa"/>
              <w:bottom w:w="50.0" w:type="dxa"/>
              <w:right w:w="70.0" w:type="dxa"/>
            </w:tcMar>
          </w:tcPr>
          <w:p w:rsidR="00000000" w:rsidDel="00000000" w:rsidP="00000000" w:rsidRDefault="00000000" w:rsidRPr="00000000" w14:paraId="00000357">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13</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58">
            <w:pPr>
              <w:bidi w:val="1"/>
              <w:spacing w:after="20" w:lineRule="auto"/>
              <w:jc w:val="center"/>
              <w:rPr>
                <w:rFonts w:ascii="Times New Roman" w:cs="Times New Roman" w:eastAsia="Times New Roman" w:hAnsi="Times New Roman"/>
                <w:sz w:val="24"/>
                <w:szCs w:val="24"/>
              </w:rPr>
            </w:pPr>
            <w:r w:rsidDel="00000000" w:rsidR="00000000" w:rsidRPr="00000000">
              <w:rPr>
                <w:rtl w:val="1"/>
              </w:rPr>
              <w:t xml:space="preserve">ذ</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59">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Zaal</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5A">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26</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5B">
            <w:pPr>
              <w:bidi w:val="1"/>
              <w:spacing w:after="20" w:lineRule="auto"/>
              <w:jc w:val="center"/>
              <w:rPr>
                <w:rFonts w:ascii="Times New Roman" w:cs="Times New Roman" w:eastAsia="Times New Roman" w:hAnsi="Times New Roman"/>
                <w:sz w:val="24"/>
                <w:szCs w:val="24"/>
              </w:rPr>
            </w:pPr>
            <w:r w:rsidDel="00000000" w:rsidR="00000000" w:rsidRPr="00000000">
              <w:rPr>
                <w:rtl w:val="1"/>
              </w:rPr>
              <w:t xml:space="preserve">ف</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5C">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5D">
            <w:pPr>
              <w:spacing w:after="20" w:line="240" w:lineRule="auto"/>
              <w:rPr>
                <w:rFonts w:ascii="Times New Roman" w:cs="Times New Roman" w:eastAsia="Times New Roman" w:hAnsi="Times New Roman"/>
                <w:sz w:val="24"/>
                <w:szCs w:val="24"/>
              </w:rPr>
            </w:pP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5E">
            <w:pPr>
              <w:spacing w:after="20" w:line="240" w:lineRule="auto"/>
              <w:rPr>
                <w:rFonts w:ascii="Times New Roman" w:cs="Times New Roman" w:eastAsia="Times New Roman" w:hAnsi="Times New Roman"/>
                <w:sz w:val="24"/>
                <w:szCs w:val="24"/>
              </w:rPr>
            </w:pP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5F">
            <w:pPr>
              <w:spacing w:after="2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60">
      <w:pPr>
        <w:pStyle w:val="Heading2"/>
        <w:keepNext w:val="0"/>
        <w:keepLines w:val="0"/>
        <w:spacing w:after="100" w:before="200" w:lineRule="auto"/>
        <w:jc w:val="both"/>
        <w:rPr>
          <w:rFonts w:ascii="Times New Roman" w:cs="Times New Roman" w:eastAsia="Times New Roman" w:hAnsi="Times New Roman"/>
          <w:sz w:val="24"/>
          <w:szCs w:val="24"/>
        </w:rPr>
      </w:pPr>
      <w:bookmarkStart w:colFirst="0" w:colLast="0" w:name="_llzxtk1m573i" w:id="83"/>
      <w:bookmarkEnd w:id="83"/>
      <w:r w:rsidDel="00000000" w:rsidR="00000000" w:rsidRPr="00000000">
        <w:rPr>
          <w:rtl w:val="0"/>
        </w:rPr>
      </w:r>
    </w:p>
    <w:p w:rsidR="00000000" w:rsidDel="00000000" w:rsidP="00000000" w:rsidRDefault="00000000" w:rsidRPr="00000000" w14:paraId="0000036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pStyle w:val="Heading1"/>
        <w:keepNext w:val="0"/>
        <w:keepLines w:val="0"/>
        <w:spacing w:before="240" w:lineRule="auto"/>
        <w:jc w:val="both"/>
        <w:rPr>
          <w:rFonts w:ascii="Times New Roman" w:cs="Times New Roman" w:eastAsia="Times New Roman" w:hAnsi="Times New Roman"/>
          <w:b w:val="1"/>
          <w:bCs w:val="1"/>
          <w:sz w:val="32"/>
          <w:szCs w:val="32"/>
        </w:rPr>
      </w:pPr>
      <w:bookmarkStart w:colFirst="0" w:colLast="0" w:name="_oh8a3rkzcrnh" w:id="84"/>
      <w:bookmarkEnd w:id="84"/>
      <w:r w:rsidDel="00000000" w:rsidR="00000000" w:rsidRPr="00000000">
        <w:rPr>
          <w:rtl w:val="0"/>
        </w:rPr>
      </w:r>
    </w:p>
    <w:p w:rsidR="00000000" w:rsidDel="00000000" w:rsidP="00000000" w:rsidRDefault="00000000" w:rsidRPr="00000000" w14:paraId="00000363">
      <w:pPr>
        <w:pStyle w:val="Heading1"/>
        <w:keepNext w:val="0"/>
        <w:keepLines w:val="0"/>
        <w:spacing w:before="240" w:lineRule="auto"/>
        <w:jc w:val="both"/>
        <w:rPr>
          <w:rFonts w:ascii="Times New Roman" w:cs="Times New Roman" w:eastAsia="Times New Roman" w:hAnsi="Times New Roman"/>
          <w:b w:val="1"/>
          <w:bCs w:val="1"/>
          <w:sz w:val="32"/>
          <w:szCs w:val="32"/>
        </w:rPr>
      </w:pPr>
      <w:bookmarkStart w:colFirst="0" w:colLast="0" w:name="_3mognen6n8m1" w:id="85"/>
      <w:bookmarkEnd w:id="85"/>
      <w:r w:rsidDel="00000000" w:rsidR="00000000" w:rsidRPr="00000000">
        <w:rPr>
          <w:rFonts w:ascii="Times New Roman" w:cs="Times New Roman" w:eastAsia="Times New Roman" w:hAnsi="Times New Roman"/>
          <w:b w:val="1"/>
          <w:bCs w:val="1"/>
          <w:sz w:val="32"/>
          <w:szCs w:val="32"/>
          <w:rtl w:val="0"/>
        </w:rPr>
        <w:t xml:space="preserve">Supervisor Discussion and Feedback</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shd w:fill="70ad47" w:val="clear"/>
            <w:tcMar>
              <w:top w:w="50.0" w:type="dxa"/>
              <w:left w:w="70.0" w:type="dxa"/>
              <w:bottom w:w="50.0" w:type="dxa"/>
              <w:right w:w="70.0" w:type="dxa"/>
            </w:tcMar>
          </w:tcPr>
          <w:p w:rsidR="00000000" w:rsidDel="00000000" w:rsidP="00000000" w:rsidRDefault="00000000" w:rsidRPr="00000000" w14:paraId="00000364">
            <w:pPr>
              <w:spacing w:after="2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Item</w:t>
            </w:r>
            <w:r w:rsidDel="00000000" w:rsidR="00000000" w:rsidRPr="00000000">
              <w:rPr>
                <w:rtl w:val="0"/>
              </w:rPr>
            </w:r>
          </w:p>
        </w:tc>
        <w:tc>
          <w:tcPr>
            <w:shd w:fill="70ad47" w:val="clear"/>
            <w:tcMar>
              <w:top w:w="50.0" w:type="dxa"/>
              <w:left w:w="70.0" w:type="dxa"/>
              <w:bottom w:w="50.0" w:type="dxa"/>
              <w:right w:w="70.0" w:type="dxa"/>
            </w:tcMar>
          </w:tcPr>
          <w:p w:rsidR="00000000" w:rsidDel="00000000" w:rsidP="00000000" w:rsidRDefault="00000000" w:rsidRPr="00000000" w14:paraId="00000365">
            <w:pPr>
              <w:spacing w:after="2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Details</w:t>
            </w:r>
            <w:r w:rsidDel="00000000" w:rsidR="00000000" w:rsidRPr="00000000">
              <w:rPr>
                <w:rtl w:val="0"/>
              </w:rPr>
            </w:r>
          </w:p>
        </w:tc>
      </w:tr>
      <w:tr>
        <w:trPr>
          <w:cantSplit w:val="0"/>
          <w:tblHeader w:val="0"/>
        </w:trPr>
        <w:tc>
          <w:tcPr>
            <w:tcMar>
              <w:top w:w="50.0" w:type="dxa"/>
              <w:left w:w="70.0" w:type="dxa"/>
              <w:bottom w:w="50.0" w:type="dxa"/>
              <w:right w:w="70.0" w:type="dxa"/>
            </w:tcMar>
          </w:tcPr>
          <w:p w:rsidR="00000000" w:rsidDel="00000000" w:rsidP="00000000" w:rsidRDefault="00000000" w:rsidRPr="00000000" w14:paraId="00000366">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Discussion Date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67">
            <w:pPr>
              <w:spacing w:after="2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Mar>
              <w:top w:w="50.0" w:type="dxa"/>
              <w:left w:w="70.0" w:type="dxa"/>
              <w:bottom w:w="50.0" w:type="dxa"/>
              <w:right w:w="70.0" w:type="dxa"/>
            </w:tcMar>
          </w:tcPr>
          <w:p w:rsidR="00000000" w:rsidDel="00000000" w:rsidP="00000000" w:rsidRDefault="00000000" w:rsidRPr="00000000" w14:paraId="00000368">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Supervisor Feedback</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69">
            <w:pPr>
              <w:spacing w:after="2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Mar>
              <w:top w:w="50.0" w:type="dxa"/>
              <w:left w:w="70.0" w:type="dxa"/>
              <w:bottom w:w="50.0" w:type="dxa"/>
              <w:right w:w="70.0" w:type="dxa"/>
            </w:tcMar>
          </w:tcPr>
          <w:p w:rsidR="00000000" w:rsidDel="00000000" w:rsidP="00000000" w:rsidRDefault="00000000" w:rsidRPr="00000000" w14:paraId="0000036A">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Changes Incorporated</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6B">
            <w:pPr>
              <w:spacing w:after="2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Mar>
              <w:top w:w="50.0" w:type="dxa"/>
              <w:left w:w="70.0" w:type="dxa"/>
              <w:bottom w:w="50.0" w:type="dxa"/>
              <w:right w:w="70.0" w:type="dxa"/>
            </w:tcMar>
          </w:tcPr>
          <w:p w:rsidR="00000000" w:rsidDel="00000000" w:rsidP="00000000" w:rsidRDefault="00000000" w:rsidRPr="00000000" w14:paraId="0000036C">
            <w:pPr>
              <w:spacing w:after="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Supervisor Approval / Signature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36D">
            <w:pPr>
              <w:spacing w:after="2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6E">
      <w:pPr>
        <w:jc w:val="both"/>
        <w:rPr>
          <w:rFonts w:ascii="Times New Roman" w:cs="Times New Roman" w:eastAsia="Times New Roman" w:hAnsi="Times New Roman"/>
          <w:sz w:val="24"/>
          <w:szCs w:val="24"/>
        </w:rPr>
      </w:pPr>
      <w:r w:rsidDel="00000000" w:rsidR="00000000" w:rsidRPr="00000000">
        <w:rPr>
          <w:rtl w:val="0"/>
        </w:rPr>
      </w:r>
    </w:p>
    <w:sectPr>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F">
    <w:pPr>
      <w:jc w:val="center"/>
      <w:rPr/>
    </w:pPr>
    <w:r w:rsidDel="00000000" w:rsidR="00000000" w:rsidRPr="00000000">
      <w:rPr>
        <w:rtl w:val="0"/>
      </w:rPr>
    </w:r>
  </w:p>
  <w:p w:rsidR="00000000" w:rsidDel="00000000" w:rsidP="00000000" w:rsidRDefault="00000000" w:rsidRPr="00000000" w14:paraId="00000370">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2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