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E7" w:rsidRDefault="00205EE7" w:rsidP="0075553F">
      <w:pPr>
        <w:rPr>
          <w:b/>
        </w:rPr>
      </w:pPr>
    </w:p>
    <w:p w:rsidR="0075553F" w:rsidRDefault="00210B3C" w:rsidP="00205EE7">
      <w:r>
        <w:rPr>
          <w:b/>
        </w:rPr>
        <w:t>Zad. 1.</w:t>
      </w:r>
      <w:r>
        <w:t xml:space="preserve"> Obliczyć objętość bryły powstałej przez obrót dookoła osi OX trapezu krzywoliniowego ograniczonego liniami:</w:t>
      </w:r>
    </w:p>
    <w:tbl>
      <w:tblPr>
        <w:tblW w:w="7796" w:type="dxa"/>
        <w:tblInd w:w="817" w:type="dxa"/>
        <w:tblLook w:val="04A0"/>
      </w:tblPr>
      <w:tblGrid>
        <w:gridCol w:w="4019"/>
        <w:gridCol w:w="4452"/>
      </w:tblGrid>
      <w:tr w:rsidR="00523820" w:rsidTr="00205EE7">
        <w:trPr>
          <w:trHeight w:val="561"/>
        </w:trPr>
        <w:tc>
          <w:tcPr>
            <w:tcW w:w="3969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24"/>
              </w:rPr>
              <w:object w:dxaOrig="23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2pt;height:31.2pt" o:ole="">
                  <v:imagedata r:id="rId7" o:title=""/>
                </v:shape>
                <o:OLEObject Type="Embed" ProgID="Equation.3" ShapeID="_x0000_i1025" DrawAspect="Content" ObjectID="_1631637756" r:id="rId8"/>
              </w:object>
            </w:r>
          </w:p>
        </w:tc>
        <w:tc>
          <w:tcPr>
            <w:tcW w:w="3827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24"/>
              </w:rPr>
              <w:object w:dxaOrig="3060" w:dyaOrig="620">
                <v:shape id="_x0000_i1026" type="#_x0000_t75" style="width:153pt;height:31.2pt" o:ole="">
                  <v:imagedata r:id="rId9" o:title=""/>
                </v:shape>
                <o:OLEObject Type="Embed" ProgID="Equation.3" ShapeID="_x0000_i1026" DrawAspect="Content" ObjectID="_1631637757" r:id="rId10"/>
              </w:object>
            </w:r>
          </w:p>
        </w:tc>
      </w:tr>
      <w:tr w:rsidR="00523820" w:rsidTr="00205EE7">
        <w:tc>
          <w:tcPr>
            <w:tcW w:w="3969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1920" w:dyaOrig="380">
                <v:shape id="_x0000_i1027" type="#_x0000_t75" style="width:96pt;height:19.2pt" o:ole="">
                  <v:imagedata r:id="rId11" o:title=""/>
                </v:shape>
                <o:OLEObject Type="Embed" ProgID="Equation.3" ShapeID="_x0000_i1027" DrawAspect="Content" ObjectID="_1631637758" r:id="rId12"/>
              </w:object>
            </w:r>
          </w:p>
        </w:tc>
        <w:tc>
          <w:tcPr>
            <w:tcW w:w="3827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1700" w:dyaOrig="360">
                <v:shape id="_x0000_i1028" type="#_x0000_t75" style="width:85.2pt;height:18pt" o:ole="">
                  <v:imagedata r:id="rId13" o:title=""/>
                </v:shape>
                <o:OLEObject Type="Embed" ProgID="Equation.3" ShapeID="_x0000_i1028" DrawAspect="Content" ObjectID="_1631637759" r:id="rId14"/>
              </w:object>
            </w:r>
          </w:p>
        </w:tc>
      </w:tr>
      <w:tr w:rsidR="00523820" w:rsidTr="00205EE7">
        <w:tc>
          <w:tcPr>
            <w:tcW w:w="3969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2280" w:dyaOrig="360">
                <v:shape id="_x0000_i1029" type="#_x0000_t75" style="width:114pt;height:18pt" o:ole="">
                  <v:imagedata r:id="rId15" o:title=""/>
                </v:shape>
                <o:OLEObject Type="Embed" ProgID="Equation.3" ShapeID="_x0000_i1029" DrawAspect="Content" ObjectID="_1631637760" r:id="rId16"/>
              </w:object>
            </w:r>
          </w:p>
        </w:tc>
        <w:tc>
          <w:tcPr>
            <w:tcW w:w="3827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2000" w:dyaOrig="360">
                <v:shape id="_x0000_i1030" type="#_x0000_t75" style="width:100.2pt;height:18pt" o:ole="">
                  <v:imagedata r:id="rId17" o:title=""/>
                </v:shape>
                <o:OLEObject Type="Embed" ProgID="Equation.3" ShapeID="_x0000_i1030" DrawAspect="Content" ObjectID="_1631637761" r:id="rId18"/>
              </w:object>
            </w:r>
          </w:p>
        </w:tc>
      </w:tr>
      <w:tr w:rsidR="00523820" w:rsidTr="00205EE7">
        <w:tc>
          <w:tcPr>
            <w:tcW w:w="3969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2320" w:dyaOrig="360">
                <v:shape id="_x0000_i1031" type="#_x0000_t75" style="width:115.8pt;height:18pt" o:ole="">
                  <v:imagedata r:id="rId19" o:title=""/>
                </v:shape>
                <o:OLEObject Type="Embed" ProgID="Equation.3" ShapeID="_x0000_i1031" DrawAspect="Content" ObjectID="_1631637762" r:id="rId20"/>
              </w:object>
            </w:r>
          </w:p>
        </w:tc>
        <w:tc>
          <w:tcPr>
            <w:tcW w:w="3827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1719" w:dyaOrig="360">
                <v:shape id="_x0000_i1032" type="#_x0000_t75" style="width:85.8pt;height:18pt" o:ole="">
                  <v:imagedata r:id="rId21" o:title=""/>
                </v:shape>
                <o:OLEObject Type="Embed" ProgID="Equation.3" ShapeID="_x0000_i1032" DrawAspect="Content" ObjectID="_1631637763" r:id="rId22"/>
              </w:object>
            </w:r>
          </w:p>
        </w:tc>
      </w:tr>
      <w:tr w:rsidR="00523820" w:rsidTr="00205EE7">
        <w:tc>
          <w:tcPr>
            <w:tcW w:w="3969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2780" w:dyaOrig="360">
                <v:shape id="_x0000_i1033" type="#_x0000_t75" style="width:139.2pt;height:18pt" o:ole="">
                  <v:imagedata r:id="rId23" o:title=""/>
                </v:shape>
                <o:OLEObject Type="Embed" ProgID="Equation.3" ShapeID="_x0000_i1033" DrawAspect="Content" ObjectID="_1631637764" r:id="rId24"/>
              </w:object>
            </w:r>
          </w:p>
        </w:tc>
        <w:tc>
          <w:tcPr>
            <w:tcW w:w="3827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3220" w:dyaOrig="320">
                <v:shape id="_x0000_i1034" type="#_x0000_t75" style="width:160.8pt;height:16.2pt" o:ole="">
                  <v:imagedata r:id="rId25" o:title=""/>
                </v:shape>
                <o:OLEObject Type="Embed" ProgID="Equation.3" ShapeID="_x0000_i1034" DrawAspect="Content" ObjectID="_1631637765" r:id="rId26"/>
              </w:object>
            </w:r>
          </w:p>
        </w:tc>
      </w:tr>
      <w:tr w:rsidR="00523820" w:rsidTr="00205EE7">
        <w:tc>
          <w:tcPr>
            <w:tcW w:w="3969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2680" w:dyaOrig="360">
                <v:shape id="_x0000_i1035" type="#_x0000_t75" style="width:133.8pt;height:18pt" o:ole="">
                  <v:imagedata r:id="rId27" o:title=""/>
                </v:shape>
                <o:OLEObject Type="Embed" ProgID="Equation.3" ShapeID="_x0000_i1035" DrawAspect="Content" ObjectID="_1631637766" r:id="rId28"/>
              </w:object>
            </w:r>
          </w:p>
        </w:tc>
        <w:tc>
          <w:tcPr>
            <w:tcW w:w="3827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1540" w:dyaOrig="360">
                <v:shape id="_x0000_i1036" type="#_x0000_t75" style="width:76.8pt;height:18pt" o:ole="">
                  <v:imagedata r:id="rId29" o:title=""/>
                </v:shape>
                <o:OLEObject Type="Embed" ProgID="Equation.3" ShapeID="_x0000_i1036" DrawAspect="Content" ObjectID="_1631637767" r:id="rId30"/>
              </w:object>
            </w:r>
          </w:p>
        </w:tc>
      </w:tr>
      <w:tr w:rsidR="00523820" w:rsidTr="00205EE7">
        <w:tc>
          <w:tcPr>
            <w:tcW w:w="3969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2560" w:dyaOrig="360">
                <v:shape id="_x0000_i1037" type="#_x0000_t75" style="width:127.8pt;height:18pt" o:ole="">
                  <v:imagedata r:id="rId31" o:title=""/>
                </v:shape>
                <o:OLEObject Type="Embed" ProgID="Equation.3" ShapeID="_x0000_i1037" DrawAspect="Content" ObjectID="_1631637768" r:id="rId32"/>
              </w:object>
            </w:r>
          </w:p>
        </w:tc>
        <w:tc>
          <w:tcPr>
            <w:tcW w:w="3827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2100" w:dyaOrig="360">
                <v:shape id="_x0000_i1038" type="#_x0000_t75" style="width:105pt;height:18pt" o:ole="">
                  <v:imagedata r:id="rId33" o:title=""/>
                </v:shape>
                <o:OLEObject Type="Embed" ProgID="Equation.3" ShapeID="_x0000_i1038" DrawAspect="Content" ObjectID="_1631637769" r:id="rId34"/>
              </w:object>
            </w:r>
          </w:p>
        </w:tc>
      </w:tr>
      <w:tr w:rsidR="00523820" w:rsidTr="00205EE7">
        <w:tc>
          <w:tcPr>
            <w:tcW w:w="3969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2540" w:dyaOrig="360">
                <v:shape id="_x0000_i1039" type="#_x0000_t75" style="width:127.2pt;height:18pt" o:ole="">
                  <v:imagedata r:id="rId35" o:title=""/>
                </v:shape>
                <o:OLEObject Type="Embed" ProgID="Equation.3" ShapeID="_x0000_i1039" DrawAspect="Content" ObjectID="_1631637770" r:id="rId36"/>
              </w:object>
            </w:r>
          </w:p>
        </w:tc>
        <w:tc>
          <w:tcPr>
            <w:tcW w:w="3827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1740" w:dyaOrig="360">
                <v:shape id="_x0000_i1040" type="#_x0000_t75" style="width:87pt;height:18pt" o:ole="">
                  <v:imagedata r:id="rId37" o:title=""/>
                </v:shape>
                <o:OLEObject Type="Embed" ProgID="Equation.3" ShapeID="_x0000_i1040" DrawAspect="Content" ObjectID="_1631637771" r:id="rId38"/>
              </w:object>
            </w:r>
          </w:p>
        </w:tc>
      </w:tr>
      <w:tr w:rsidR="00523820" w:rsidTr="00205EE7">
        <w:tc>
          <w:tcPr>
            <w:tcW w:w="3969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2020" w:dyaOrig="360">
                <v:shape id="_x0000_i1041" type="#_x0000_t75" style="width:100.8pt;height:18pt" o:ole="">
                  <v:imagedata r:id="rId39" o:title=""/>
                </v:shape>
                <o:OLEObject Type="Embed" ProgID="Equation.3" ShapeID="_x0000_i1041" DrawAspect="Content" ObjectID="_1631637772" r:id="rId40"/>
              </w:object>
            </w:r>
          </w:p>
        </w:tc>
        <w:tc>
          <w:tcPr>
            <w:tcW w:w="3827" w:type="dxa"/>
            <w:shd w:val="clear" w:color="auto" w:fill="auto"/>
          </w:tcPr>
          <w:p w:rsidR="00205EE7" w:rsidRDefault="00205EE7" w:rsidP="00205EE7">
            <w:pPr>
              <w:numPr>
                <w:ilvl w:val="0"/>
                <w:numId w:val="4"/>
              </w:numPr>
              <w:spacing w:after="120"/>
              <w:jc w:val="both"/>
            </w:pPr>
            <w:r w:rsidRPr="00205EE7">
              <w:rPr>
                <w:position w:val="-10"/>
              </w:rPr>
              <w:object w:dxaOrig="2140" w:dyaOrig="360">
                <v:shape id="_x0000_i1042" type="#_x0000_t75" style="width:106.8pt;height:18pt" o:ole="">
                  <v:imagedata r:id="rId41" o:title=""/>
                </v:shape>
                <o:OLEObject Type="Embed" ProgID="Equation.3" ShapeID="_x0000_i1042" DrawAspect="Content" ObjectID="_1631637773" r:id="rId42"/>
              </w:object>
            </w:r>
          </w:p>
        </w:tc>
      </w:tr>
    </w:tbl>
    <w:p w:rsidR="0075553F" w:rsidRDefault="0075553F" w:rsidP="0075553F">
      <w:pPr>
        <w:jc w:val="both"/>
      </w:pPr>
    </w:p>
    <w:p w:rsidR="00C44D34" w:rsidRDefault="0075553F" w:rsidP="0075553F">
      <w:pPr>
        <w:jc w:val="both"/>
      </w:pPr>
      <w:r>
        <w:rPr>
          <w:b/>
        </w:rPr>
        <w:t>Zad. 2.</w:t>
      </w:r>
      <w:r>
        <w:t xml:space="preserve"> Obliczyć objętość bryły powstałej przez obrót dookoła osi OY trapezu krzywoliniowego ograniczonego liniami:</w:t>
      </w:r>
    </w:p>
    <w:p w:rsidR="00523820" w:rsidRDefault="00523820" w:rsidP="0075553F">
      <w:pPr>
        <w:jc w:val="both"/>
      </w:pPr>
    </w:p>
    <w:tbl>
      <w:tblPr>
        <w:tblW w:w="0" w:type="auto"/>
        <w:tblInd w:w="817" w:type="dxa"/>
        <w:tblLook w:val="04A0"/>
      </w:tblPr>
      <w:tblGrid>
        <w:gridCol w:w="4111"/>
        <w:gridCol w:w="4284"/>
      </w:tblGrid>
      <w:tr w:rsidR="00523820" w:rsidTr="00540399">
        <w:tc>
          <w:tcPr>
            <w:tcW w:w="4111" w:type="dxa"/>
            <w:shd w:val="clear" w:color="auto" w:fill="auto"/>
          </w:tcPr>
          <w:p w:rsidR="00523820" w:rsidRDefault="00523820" w:rsidP="00540399">
            <w:pPr>
              <w:numPr>
                <w:ilvl w:val="0"/>
                <w:numId w:val="5"/>
              </w:numPr>
              <w:jc w:val="both"/>
            </w:pPr>
            <w:r w:rsidRPr="00540399">
              <w:rPr>
                <w:position w:val="-10"/>
              </w:rPr>
              <w:object w:dxaOrig="1280" w:dyaOrig="360">
                <v:shape id="_x0000_i1043" type="#_x0000_t75" style="width:64.2pt;height:18pt" o:ole="">
                  <v:imagedata r:id="rId43" o:title=""/>
                </v:shape>
                <o:OLEObject Type="Embed" ProgID="Equation.3" ShapeID="_x0000_i1043" DrawAspect="Content" ObjectID="_1631637774" r:id="rId44"/>
              </w:object>
            </w:r>
          </w:p>
        </w:tc>
        <w:tc>
          <w:tcPr>
            <w:tcW w:w="4284" w:type="dxa"/>
            <w:shd w:val="clear" w:color="auto" w:fill="auto"/>
          </w:tcPr>
          <w:p w:rsidR="00523820" w:rsidRDefault="00523820" w:rsidP="00540399">
            <w:pPr>
              <w:numPr>
                <w:ilvl w:val="0"/>
                <w:numId w:val="5"/>
              </w:numPr>
              <w:jc w:val="both"/>
            </w:pPr>
            <w:r w:rsidRPr="00540399">
              <w:rPr>
                <w:position w:val="-10"/>
              </w:rPr>
              <w:object w:dxaOrig="1500" w:dyaOrig="360">
                <v:shape id="_x0000_i1044" type="#_x0000_t75" style="width:75pt;height:18pt" o:ole="">
                  <v:imagedata r:id="rId45" o:title=""/>
                </v:shape>
                <o:OLEObject Type="Embed" ProgID="Equation.3" ShapeID="_x0000_i1044" DrawAspect="Content" ObjectID="_1631637775" r:id="rId46"/>
              </w:object>
            </w:r>
          </w:p>
        </w:tc>
      </w:tr>
      <w:tr w:rsidR="00523820" w:rsidTr="00540399">
        <w:tc>
          <w:tcPr>
            <w:tcW w:w="4111" w:type="dxa"/>
            <w:shd w:val="clear" w:color="auto" w:fill="auto"/>
          </w:tcPr>
          <w:p w:rsidR="00523820" w:rsidRDefault="00523820" w:rsidP="00540399">
            <w:pPr>
              <w:numPr>
                <w:ilvl w:val="0"/>
                <w:numId w:val="5"/>
              </w:numPr>
              <w:jc w:val="both"/>
            </w:pPr>
            <w:r w:rsidRPr="00540399">
              <w:rPr>
                <w:position w:val="-24"/>
              </w:rPr>
              <w:object w:dxaOrig="2340" w:dyaOrig="620">
                <v:shape id="_x0000_i1045" type="#_x0000_t75" style="width:117pt;height:31.2pt" o:ole="">
                  <v:imagedata r:id="rId47" o:title=""/>
                </v:shape>
                <o:OLEObject Type="Embed" ProgID="Equation.3" ShapeID="_x0000_i1045" DrawAspect="Content" ObjectID="_1631637776" r:id="rId48"/>
              </w:object>
            </w:r>
          </w:p>
        </w:tc>
        <w:tc>
          <w:tcPr>
            <w:tcW w:w="4284" w:type="dxa"/>
            <w:shd w:val="clear" w:color="auto" w:fill="auto"/>
          </w:tcPr>
          <w:p w:rsidR="00523820" w:rsidRDefault="00523820" w:rsidP="00540399">
            <w:pPr>
              <w:numPr>
                <w:ilvl w:val="0"/>
                <w:numId w:val="5"/>
              </w:numPr>
              <w:jc w:val="both"/>
            </w:pPr>
            <w:r w:rsidRPr="00540399">
              <w:rPr>
                <w:position w:val="-10"/>
              </w:rPr>
              <w:object w:dxaOrig="1939" w:dyaOrig="360">
                <v:shape id="_x0000_i1046" type="#_x0000_t75" style="width:97.2pt;height:18pt" o:ole="">
                  <v:imagedata r:id="rId49" o:title=""/>
                </v:shape>
                <o:OLEObject Type="Embed" ProgID="Equation.3" ShapeID="_x0000_i1046" DrawAspect="Content" ObjectID="_1631637777" r:id="rId50"/>
              </w:object>
            </w:r>
          </w:p>
        </w:tc>
      </w:tr>
      <w:tr w:rsidR="00523820" w:rsidTr="00540399">
        <w:tc>
          <w:tcPr>
            <w:tcW w:w="4111" w:type="dxa"/>
            <w:shd w:val="clear" w:color="auto" w:fill="auto"/>
          </w:tcPr>
          <w:p w:rsidR="00523820" w:rsidRDefault="00523820" w:rsidP="00540399">
            <w:pPr>
              <w:numPr>
                <w:ilvl w:val="0"/>
                <w:numId w:val="5"/>
              </w:numPr>
              <w:jc w:val="both"/>
            </w:pPr>
            <w:r w:rsidRPr="00540399">
              <w:rPr>
                <w:position w:val="-10"/>
              </w:rPr>
              <w:object w:dxaOrig="1400" w:dyaOrig="360">
                <v:shape id="_x0000_i1047" type="#_x0000_t75" style="width:70.2pt;height:18pt" o:ole="">
                  <v:imagedata r:id="rId51" o:title=""/>
                </v:shape>
                <o:OLEObject Type="Embed" ProgID="Equation.3" ShapeID="_x0000_i1047" DrawAspect="Content" ObjectID="_1631637778" r:id="rId52"/>
              </w:object>
            </w:r>
          </w:p>
        </w:tc>
        <w:tc>
          <w:tcPr>
            <w:tcW w:w="4284" w:type="dxa"/>
            <w:shd w:val="clear" w:color="auto" w:fill="auto"/>
          </w:tcPr>
          <w:p w:rsidR="00523820" w:rsidRDefault="00523820" w:rsidP="00540399">
            <w:pPr>
              <w:numPr>
                <w:ilvl w:val="0"/>
                <w:numId w:val="5"/>
              </w:numPr>
              <w:jc w:val="both"/>
            </w:pPr>
            <w:r w:rsidRPr="00540399">
              <w:rPr>
                <w:position w:val="-10"/>
              </w:rPr>
              <w:object w:dxaOrig="2340" w:dyaOrig="320">
                <v:shape id="_x0000_i1048" type="#_x0000_t75" style="width:117pt;height:16.2pt" o:ole="">
                  <v:imagedata r:id="rId53" o:title=""/>
                </v:shape>
                <o:OLEObject Type="Embed" ProgID="Equation.3" ShapeID="_x0000_i1048" DrawAspect="Content" ObjectID="_1631637779" r:id="rId54"/>
              </w:object>
            </w:r>
          </w:p>
        </w:tc>
      </w:tr>
    </w:tbl>
    <w:p w:rsidR="00523820" w:rsidRDefault="00523820" w:rsidP="0075553F">
      <w:pPr>
        <w:jc w:val="both"/>
        <w:sectPr w:rsidR="00523820" w:rsidSect="00C44D34">
          <w:headerReference w:type="default" r:id="rId5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5553F" w:rsidRPr="0075553F" w:rsidRDefault="0075553F" w:rsidP="0075553F">
      <w:pPr>
        <w:jc w:val="both"/>
      </w:pPr>
    </w:p>
    <w:sectPr w:rsidR="0075553F" w:rsidRPr="0075553F" w:rsidSect="00C44D3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F59" w:rsidRDefault="00D06F59" w:rsidP="00205EE7">
      <w:r>
        <w:separator/>
      </w:r>
    </w:p>
  </w:endnote>
  <w:endnote w:type="continuationSeparator" w:id="0">
    <w:p w:rsidR="00D06F59" w:rsidRDefault="00D06F59" w:rsidP="00205E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F59" w:rsidRDefault="00D06F59" w:rsidP="00205EE7">
      <w:r>
        <w:separator/>
      </w:r>
    </w:p>
  </w:footnote>
  <w:footnote w:type="continuationSeparator" w:id="0">
    <w:p w:rsidR="00D06F59" w:rsidRDefault="00D06F59" w:rsidP="00205E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EE7" w:rsidRDefault="00205EE7" w:rsidP="00205EE7">
    <w:pPr>
      <w:pStyle w:val="Tytu"/>
      <w:ind w:left="1416" w:hanging="1274"/>
      <w:jc w:val="both"/>
      <w:rPr>
        <w:rFonts w:ascii="Cambria" w:hAnsi="Cambria"/>
        <w:kern w:val="28"/>
        <w:szCs w:val="32"/>
      </w:rPr>
    </w:pPr>
    <w:r>
      <w:rPr>
        <w:rFonts w:ascii="Cambria" w:hAnsi="Cambria"/>
        <w:kern w:val="28"/>
        <w:sz w:val="24"/>
      </w:rPr>
      <w:t>OCHRONA ŚRODOWISKA- Ćwiczenia 1</w:t>
    </w:r>
    <w:r w:rsidR="00B6225C">
      <w:rPr>
        <w:rFonts w:ascii="Cambria" w:hAnsi="Cambria"/>
        <w:kern w:val="28"/>
        <w:sz w:val="24"/>
      </w:rPr>
      <w:t>4</w:t>
    </w:r>
    <w:r>
      <w:rPr>
        <w:rFonts w:ascii="Cambria" w:hAnsi="Cambria"/>
        <w:kern w:val="28"/>
        <w:sz w:val="24"/>
      </w:rPr>
      <w:tab/>
    </w:r>
    <w:r>
      <w:rPr>
        <w:rFonts w:ascii="Cambria" w:hAnsi="Cambria"/>
        <w:kern w:val="28"/>
        <w:sz w:val="24"/>
      </w:rPr>
      <w:tab/>
    </w:r>
    <w:r>
      <w:rPr>
        <w:rFonts w:ascii="Cambria" w:hAnsi="Cambria"/>
        <w:kern w:val="28"/>
        <w:szCs w:val="32"/>
      </w:rPr>
      <w:tab/>
    </w:r>
    <w:r>
      <w:rPr>
        <w:rFonts w:ascii="Cambria" w:hAnsi="Cambria"/>
        <w:kern w:val="28"/>
        <w:szCs w:val="32"/>
      </w:rPr>
      <w:tab/>
    </w:r>
  </w:p>
  <w:p w:rsidR="00205EE7" w:rsidRPr="00205EE7" w:rsidRDefault="00205EE7" w:rsidP="00205EE7">
    <w:pPr>
      <w:jc w:val="center"/>
      <w:rPr>
        <w:b/>
        <w:sz w:val="16"/>
        <w:szCs w:val="16"/>
      </w:rPr>
    </w:pPr>
  </w:p>
  <w:p w:rsidR="00205EE7" w:rsidRDefault="00205EE7" w:rsidP="00205EE7">
    <w:pPr>
      <w:jc w:val="center"/>
      <w:rPr>
        <w:b/>
      </w:rPr>
    </w:pPr>
    <w:r>
      <w:rPr>
        <w:b/>
      </w:rPr>
      <w:t xml:space="preserve">Całka oznaczona, zastosowania. Obliczanie objętości brył obrotowych.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27128"/>
    <w:multiLevelType w:val="hybridMultilevel"/>
    <w:tmpl w:val="7892156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7DD4525"/>
    <w:multiLevelType w:val="hybridMultilevel"/>
    <w:tmpl w:val="A6102DA8"/>
    <w:lvl w:ilvl="0" w:tplc="DD8A972C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77636"/>
    <w:multiLevelType w:val="hybridMultilevel"/>
    <w:tmpl w:val="923813B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420E41"/>
    <w:multiLevelType w:val="hybridMultilevel"/>
    <w:tmpl w:val="CB2C1510"/>
    <w:lvl w:ilvl="0" w:tplc="6CF08C80">
      <w:start w:val="1"/>
      <w:numFmt w:val="decimal"/>
      <w:lvlText w:val="%1)"/>
      <w:lvlJc w:val="center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657C7"/>
    <w:multiLevelType w:val="multilevel"/>
    <w:tmpl w:val="CECC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7A4"/>
    <w:rsid w:val="00036850"/>
    <w:rsid w:val="00053C81"/>
    <w:rsid w:val="00115A18"/>
    <w:rsid w:val="001779FC"/>
    <w:rsid w:val="001E7EE9"/>
    <w:rsid w:val="00205EE7"/>
    <w:rsid w:val="00210B3C"/>
    <w:rsid w:val="00222FD1"/>
    <w:rsid w:val="002B48C6"/>
    <w:rsid w:val="002F4563"/>
    <w:rsid w:val="003E736E"/>
    <w:rsid w:val="004447A4"/>
    <w:rsid w:val="00444A1A"/>
    <w:rsid w:val="004871DF"/>
    <w:rsid w:val="00503392"/>
    <w:rsid w:val="0051414F"/>
    <w:rsid w:val="00523820"/>
    <w:rsid w:val="00540399"/>
    <w:rsid w:val="00602294"/>
    <w:rsid w:val="00745639"/>
    <w:rsid w:val="0075553F"/>
    <w:rsid w:val="008B2C02"/>
    <w:rsid w:val="009120C1"/>
    <w:rsid w:val="00977186"/>
    <w:rsid w:val="009D4F29"/>
    <w:rsid w:val="00AA02DB"/>
    <w:rsid w:val="00B6225C"/>
    <w:rsid w:val="00C44D34"/>
    <w:rsid w:val="00C4684F"/>
    <w:rsid w:val="00C67DD3"/>
    <w:rsid w:val="00D06F59"/>
    <w:rsid w:val="00D118B1"/>
    <w:rsid w:val="00D16CC2"/>
    <w:rsid w:val="00D9396D"/>
    <w:rsid w:val="00E52B74"/>
    <w:rsid w:val="00E609AD"/>
    <w:rsid w:val="00E75AEE"/>
    <w:rsid w:val="00E8793A"/>
    <w:rsid w:val="00EA0092"/>
    <w:rsid w:val="00EB2A91"/>
    <w:rsid w:val="00F27DFB"/>
    <w:rsid w:val="00F444A9"/>
    <w:rsid w:val="00F52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agwek">
    <w:name w:val="header"/>
    <w:basedOn w:val="Normalny"/>
    <w:link w:val="NagwekZnak"/>
    <w:uiPriority w:val="99"/>
    <w:rsid w:val="00205EE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205EE7"/>
    <w:rPr>
      <w:sz w:val="24"/>
      <w:szCs w:val="24"/>
    </w:rPr>
  </w:style>
  <w:style w:type="paragraph" w:styleId="Stopka">
    <w:name w:val="footer"/>
    <w:basedOn w:val="Normalny"/>
    <w:link w:val="StopkaZnak"/>
    <w:rsid w:val="00205EE7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205EE7"/>
    <w:rPr>
      <w:sz w:val="24"/>
      <w:szCs w:val="24"/>
    </w:rPr>
  </w:style>
  <w:style w:type="paragraph" w:styleId="Tekstdymka">
    <w:name w:val="Balloon Text"/>
    <w:basedOn w:val="Normalny"/>
    <w:link w:val="TekstdymkaZnak"/>
    <w:rsid w:val="00205E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205EE7"/>
    <w:rPr>
      <w:rFonts w:ascii="Tahoma" w:hAnsi="Tahoma" w:cs="Tahoma"/>
      <w:sz w:val="16"/>
      <w:szCs w:val="16"/>
    </w:rPr>
  </w:style>
  <w:style w:type="paragraph" w:styleId="Tytu">
    <w:name w:val="Title"/>
    <w:basedOn w:val="Normalny"/>
    <w:link w:val="TytuZnak"/>
    <w:qFormat/>
    <w:rsid w:val="00205EE7"/>
    <w:pPr>
      <w:jc w:val="center"/>
    </w:pPr>
    <w:rPr>
      <w:b/>
      <w:bCs/>
      <w:sz w:val="28"/>
    </w:rPr>
  </w:style>
  <w:style w:type="character" w:customStyle="1" w:styleId="TytuZnak">
    <w:name w:val="Tytuł Znak"/>
    <w:link w:val="Tytu"/>
    <w:rsid w:val="00205EE7"/>
    <w:rPr>
      <w:b/>
      <w:bCs/>
      <w:sz w:val="28"/>
      <w:szCs w:val="24"/>
    </w:rPr>
  </w:style>
  <w:style w:type="table" w:styleId="Tabela-Siatka">
    <w:name w:val="Table Grid"/>
    <w:basedOn w:val="Standardowy"/>
    <w:rsid w:val="00205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13</vt:lpstr>
    </vt:vector>
  </TitlesOfParts>
  <Company>dom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13</dc:title>
  <dc:creator>Ryszard Walkowiak</dc:creator>
  <cp:lastModifiedBy>Ryszard Walkowiak</cp:lastModifiedBy>
  <cp:revision>2</cp:revision>
  <cp:lastPrinted>2013-09-29T17:02:00Z</cp:lastPrinted>
  <dcterms:created xsi:type="dcterms:W3CDTF">2019-10-03T17:35:00Z</dcterms:created>
  <dcterms:modified xsi:type="dcterms:W3CDTF">2019-10-03T17:35:00Z</dcterms:modified>
</cp:coreProperties>
</file>