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36" w:rsidRDefault="00AC1D36" w:rsidP="00C36CFE">
      <w:pPr>
        <w:rPr>
          <w:b/>
        </w:rPr>
      </w:pPr>
      <w:r>
        <w:rPr>
          <w:b/>
        </w:rPr>
        <w:t xml:space="preserve">Zad. 1. </w:t>
      </w:r>
      <w:r w:rsidRPr="00BC6C40">
        <w:t>Wyznaczyć dziedzinę funkcji:</w:t>
      </w:r>
    </w:p>
    <w:p w:rsidR="00AC1D36" w:rsidRDefault="00AC1D36" w:rsidP="00AC1D36"/>
    <w:p w:rsidR="00BC6C40" w:rsidRDefault="00BC6C40" w:rsidP="00AC1D36">
      <w:pPr>
        <w:sectPr w:rsidR="00BC6C40" w:rsidSect="00AC1D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86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507"/>
        <w:gridCol w:w="2977"/>
        <w:gridCol w:w="3118"/>
      </w:tblGrid>
      <w:tr w:rsidR="00BC6C40" w:rsidTr="006158D6">
        <w:tc>
          <w:tcPr>
            <w:tcW w:w="2507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tabs>
                <w:tab w:val="left" w:pos="414"/>
              </w:tabs>
              <w:ind w:left="273" w:hanging="142"/>
            </w:pPr>
            <w:r w:rsidRPr="006158D6">
              <w:rPr>
                <w:position w:val="-10"/>
              </w:rPr>
              <w:object w:dxaOrig="11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85pt;height:19.25pt" o:ole="">
                  <v:imagedata r:id="rId13" o:title=""/>
                </v:shape>
                <o:OLEObject Type="Embed" ProgID="Equation.3" ShapeID="_x0000_i1025" DrawAspect="Content" ObjectID="_1667409486" r:id="rId14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tabs>
                <w:tab w:val="left" w:pos="601"/>
              </w:tabs>
              <w:ind w:left="317" w:hanging="142"/>
            </w:pPr>
            <w:r w:rsidRPr="006158D6">
              <w:rPr>
                <w:position w:val="-24"/>
              </w:rPr>
              <w:object w:dxaOrig="1560" w:dyaOrig="620">
                <v:shape id="_x0000_i1026" type="#_x0000_t75" style="width:78pt;height:31.25pt" o:ole="">
                  <v:imagedata r:id="rId15" o:title=""/>
                </v:shape>
                <o:OLEObject Type="Embed" ProgID="Equation.3" ShapeID="_x0000_i1026" DrawAspect="Content" ObjectID="_1667409487" r:id="rId16"/>
              </w:objec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ind w:left="459" w:hanging="426"/>
            </w:pPr>
            <w:r w:rsidRPr="006158D6">
              <w:rPr>
                <w:position w:val="-10"/>
              </w:rPr>
              <w:object w:dxaOrig="1200" w:dyaOrig="420">
                <v:shape id="_x0000_i1027" type="#_x0000_t75" style="width:60pt;height:21.1pt" o:ole="">
                  <v:imagedata r:id="rId17" o:title=""/>
                </v:shape>
                <o:OLEObject Type="Embed" ProgID="Equation.3" ShapeID="_x0000_i1027" DrawAspect="Content" ObjectID="_1667409488" r:id="rId18"/>
              </w:object>
            </w:r>
          </w:p>
        </w:tc>
      </w:tr>
      <w:tr w:rsidR="00BC6C40" w:rsidTr="006158D6">
        <w:tc>
          <w:tcPr>
            <w:tcW w:w="2507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tabs>
                <w:tab w:val="left" w:pos="414"/>
              </w:tabs>
              <w:ind w:left="273" w:hanging="142"/>
            </w:pPr>
            <w:r w:rsidRPr="006158D6">
              <w:rPr>
                <w:position w:val="-28"/>
              </w:rPr>
              <w:object w:dxaOrig="1820" w:dyaOrig="720">
                <v:shape id="_x0000_i1028" type="#_x0000_t75" style="width:91.25pt;height:36pt" o:ole="">
                  <v:imagedata r:id="rId19" o:title=""/>
                </v:shape>
                <o:OLEObject Type="Embed" ProgID="Equation.3" ShapeID="_x0000_i1028" DrawAspect="Content" ObjectID="_1667409489" r:id="rId20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tabs>
                <w:tab w:val="left" w:pos="601"/>
              </w:tabs>
              <w:ind w:left="317" w:hanging="142"/>
            </w:pPr>
            <w:r w:rsidRPr="006158D6">
              <w:rPr>
                <w:position w:val="-10"/>
              </w:rPr>
              <w:object w:dxaOrig="1880" w:dyaOrig="380">
                <v:shape id="_x0000_i1029" type="#_x0000_t75" style="width:94.15pt;height:19.25pt" o:ole="">
                  <v:imagedata r:id="rId21" o:title=""/>
                </v:shape>
                <o:OLEObject Type="Embed" ProgID="Equation.3" ShapeID="_x0000_i1029" DrawAspect="Content" ObjectID="_1667409490" r:id="rId22"/>
              </w:objec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ind w:left="459" w:hanging="426"/>
            </w:pPr>
            <w:r w:rsidRPr="006158D6">
              <w:rPr>
                <w:position w:val="-28"/>
              </w:rPr>
              <w:object w:dxaOrig="1820" w:dyaOrig="720">
                <v:shape id="_x0000_i1030" type="#_x0000_t75" style="width:91.25pt;height:36pt" o:ole="">
                  <v:imagedata r:id="rId23" o:title=""/>
                </v:shape>
                <o:OLEObject Type="Embed" ProgID="Equation.3" ShapeID="_x0000_i1030" DrawAspect="Content" ObjectID="_1667409491" r:id="rId24"/>
              </w:object>
            </w:r>
          </w:p>
        </w:tc>
      </w:tr>
      <w:tr w:rsidR="00BC6C40" w:rsidTr="006158D6">
        <w:tc>
          <w:tcPr>
            <w:tcW w:w="2507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tabs>
                <w:tab w:val="left" w:pos="414"/>
              </w:tabs>
              <w:ind w:left="273" w:hanging="142"/>
            </w:pPr>
            <w:r w:rsidRPr="006158D6">
              <w:rPr>
                <w:position w:val="-32"/>
              </w:rPr>
              <w:object w:dxaOrig="1540" w:dyaOrig="700">
                <v:shape id="_x0000_i1031" type="#_x0000_t75" style="width:76.75pt;height:34.75pt" o:ole="">
                  <v:imagedata r:id="rId25" o:title=""/>
                </v:shape>
                <o:OLEObject Type="Embed" ProgID="Equation.3" ShapeID="_x0000_i1031" DrawAspect="Content" ObjectID="_1667409492" r:id="rId26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tabs>
                <w:tab w:val="left" w:pos="601"/>
              </w:tabs>
              <w:ind w:left="317" w:hanging="142"/>
            </w:pPr>
            <w:r w:rsidRPr="006158D6">
              <w:rPr>
                <w:position w:val="-26"/>
              </w:rPr>
              <w:object w:dxaOrig="1100" w:dyaOrig="639">
                <v:shape id="_x0000_i1032" type="#_x0000_t75" style="width:55.25pt;height:31.85pt" o:ole="">
                  <v:imagedata r:id="rId27" o:title=""/>
                </v:shape>
                <o:OLEObject Type="Embed" ProgID="Equation.3" ShapeID="_x0000_i1032" DrawAspect="Content" ObjectID="_1667409493" r:id="rId28"/>
              </w:objec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ind w:left="459" w:hanging="426"/>
            </w:pPr>
            <w:r w:rsidRPr="006158D6">
              <w:rPr>
                <w:position w:val="-24"/>
              </w:rPr>
              <w:object w:dxaOrig="1880" w:dyaOrig="639">
                <v:shape id="_x0000_i1033" type="#_x0000_t75" style="width:94.15pt;height:31.85pt" o:ole="">
                  <v:imagedata r:id="rId29" o:title=""/>
                </v:shape>
                <o:OLEObject Type="Embed" ProgID="Equation.3" ShapeID="_x0000_i1033" DrawAspect="Content" ObjectID="_1667409494" r:id="rId30"/>
              </w:object>
            </w:r>
          </w:p>
        </w:tc>
      </w:tr>
      <w:tr w:rsidR="00BC6C40" w:rsidTr="006158D6">
        <w:tc>
          <w:tcPr>
            <w:tcW w:w="2507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tabs>
                <w:tab w:val="left" w:pos="414"/>
              </w:tabs>
              <w:ind w:left="273" w:hanging="142"/>
            </w:pPr>
            <w:r w:rsidRPr="006158D6">
              <w:rPr>
                <w:position w:val="-10"/>
              </w:rPr>
              <w:object w:dxaOrig="1320" w:dyaOrig="380">
                <v:shape id="_x0000_i1034" type="#_x0000_t75" style="width:66pt;height:19.25pt" o:ole="">
                  <v:imagedata r:id="rId31" o:title=""/>
                </v:shape>
                <o:OLEObject Type="Embed" ProgID="Equation.3" ShapeID="_x0000_i1034" DrawAspect="Content" ObjectID="_1667409495" r:id="rId32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tabs>
                <w:tab w:val="left" w:pos="601"/>
              </w:tabs>
              <w:ind w:left="317" w:hanging="142"/>
            </w:pPr>
            <w:r w:rsidRPr="006158D6">
              <w:rPr>
                <w:position w:val="-28"/>
              </w:rPr>
              <w:object w:dxaOrig="2020" w:dyaOrig="760">
                <v:shape id="_x0000_i1035" type="#_x0000_t75" style="width:100.75pt;height:37.85pt" o:ole="">
                  <v:imagedata r:id="rId33" o:title=""/>
                </v:shape>
                <o:OLEObject Type="Embed" ProgID="Equation.3" ShapeID="_x0000_i1035" DrawAspect="Content" ObjectID="_1667409496" r:id="rId34"/>
              </w:objec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C6C40" w:rsidRDefault="00BC6C40" w:rsidP="006158D6">
            <w:pPr>
              <w:numPr>
                <w:ilvl w:val="0"/>
                <w:numId w:val="22"/>
              </w:numPr>
              <w:ind w:left="459" w:hanging="426"/>
            </w:pPr>
            <w:r w:rsidRPr="006158D6">
              <w:rPr>
                <w:position w:val="-26"/>
              </w:rPr>
              <w:object w:dxaOrig="1160" w:dyaOrig="700">
                <v:shape id="_x0000_i1036" type="#_x0000_t75" style="width:58.15pt;height:34.75pt" o:ole="">
                  <v:imagedata r:id="rId35" o:title=""/>
                </v:shape>
                <o:OLEObject Type="Embed" ProgID="Equation.3" ShapeID="_x0000_i1036" DrawAspect="Content" ObjectID="_1667409497" r:id="rId36"/>
              </w:object>
            </w:r>
          </w:p>
        </w:tc>
      </w:tr>
    </w:tbl>
    <w:p w:rsidR="000D5F8E" w:rsidRDefault="000D5F8E" w:rsidP="00AC1D36">
      <w:pPr>
        <w:jc w:val="both"/>
      </w:pPr>
    </w:p>
    <w:p w:rsidR="00AC1D36" w:rsidRDefault="00AC1D36" w:rsidP="00C36CFE">
      <w:pPr>
        <w:rPr>
          <w:b/>
        </w:rPr>
      </w:pPr>
      <w:r>
        <w:rPr>
          <w:b/>
        </w:rPr>
        <w:t xml:space="preserve">Zad. 2. </w:t>
      </w:r>
      <w:r w:rsidRPr="00BC6C40">
        <w:t>Naszkicuj wykres funkcji:</w:t>
      </w:r>
    </w:p>
    <w:p w:rsidR="00AC1D36" w:rsidRDefault="00AC1D36" w:rsidP="00AC1D36"/>
    <w:p w:rsidR="00AC1D36" w:rsidRDefault="00AC1D36" w:rsidP="00AC1D36">
      <w:pPr>
        <w:sectPr w:rsidR="00AC1D36" w:rsidSect="00AC1D36">
          <w:footerReference w:type="even" r:id="rId37"/>
          <w:footerReference w:type="default" r:id="rId3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C1D36" w:rsidRDefault="00E3119C" w:rsidP="00AC1D36">
      <w:pPr>
        <w:numPr>
          <w:ilvl w:val="0"/>
          <w:numId w:val="8"/>
        </w:numPr>
      </w:pPr>
      <w:r>
        <w:rPr>
          <w:position w:val="-10"/>
        </w:rPr>
        <w:object w:dxaOrig="1060" w:dyaOrig="340">
          <v:shape id="_x0000_i1037" type="#_x0000_t75" style="width:52.75pt;height:16.75pt" o:ole="">
            <v:imagedata r:id="rId39" o:title=""/>
          </v:shape>
          <o:OLEObject Type="Embed" ProgID="Equation.3" ShapeID="_x0000_i1037" DrawAspect="Content" ObjectID="_1667409498" r:id="rId40"/>
        </w:object>
      </w:r>
      <w:r w:rsidR="004B20FB">
        <w:t>,</w:t>
      </w:r>
      <w:r w:rsidR="004B20FB">
        <w:tab/>
      </w:r>
      <w:r w:rsidR="00BC6C40">
        <w:t xml:space="preserve">    </w:t>
      </w:r>
      <w:r w:rsidR="004B20FB">
        <w:t xml:space="preserve">b) </w:t>
      </w:r>
      <w:r w:rsidR="004B20FB">
        <w:rPr>
          <w:position w:val="-10"/>
        </w:rPr>
        <w:object w:dxaOrig="1180" w:dyaOrig="360">
          <v:shape id="_x0000_i1038" type="#_x0000_t75" style="width:58.75pt;height:18pt" o:ole="">
            <v:imagedata r:id="rId41" o:title=""/>
          </v:shape>
          <o:OLEObject Type="Embed" ProgID="Equation.3" ShapeID="_x0000_i1038" DrawAspect="Content" ObjectID="_1667409499" r:id="rId42"/>
        </w:object>
      </w:r>
      <w:r w:rsidR="004B20FB">
        <w:t>,</w:t>
      </w:r>
      <w:r w:rsidR="00BC6C40">
        <w:t xml:space="preserve">  </w:t>
      </w:r>
      <w:r w:rsidR="004B20FB">
        <w:tab/>
      </w:r>
      <w:r w:rsidR="00BC6C40">
        <w:t xml:space="preserve">   </w:t>
      </w:r>
      <w:r w:rsidR="004B20FB">
        <w:t xml:space="preserve">c)   </w:t>
      </w:r>
      <w:r w:rsidR="000D5F8E">
        <w:rPr>
          <w:position w:val="-10"/>
        </w:rPr>
        <w:object w:dxaOrig="1020" w:dyaOrig="340">
          <v:shape id="_x0000_i1039" type="#_x0000_t75" style="width:51.1pt;height:16.75pt" o:ole="">
            <v:imagedata r:id="rId43" o:title=""/>
          </v:shape>
          <o:OLEObject Type="Embed" ProgID="Equation.3" ShapeID="_x0000_i1039" DrawAspect="Content" ObjectID="_1667409500" r:id="rId44"/>
        </w:object>
      </w:r>
      <w:r w:rsidR="004B20FB">
        <w:t>,</w:t>
      </w:r>
      <w:r w:rsidR="004B20FB">
        <w:tab/>
        <w:t xml:space="preserve">d)  </w:t>
      </w:r>
      <w:r w:rsidR="000D5F8E" w:rsidRPr="00E3119C">
        <w:rPr>
          <w:position w:val="-10"/>
        </w:rPr>
        <w:object w:dxaOrig="1600" w:dyaOrig="340">
          <v:shape id="_x0000_i1040" type="#_x0000_t75" style="width:79.85pt;height:16.75pt" o:ole="">
            <v:imagedata r:id="rId45" o:title=""/>
          </v:shape>
          <o:OLEObject Type="Embed" ProgID="Equation.3" ShapeID="_x0000_i1040" DrawAspect="Content" ObjectID="_1667409501" r:id="rId46"/>
        </w:object>
      </w:r>
      <w:r>
        <w:t>.</w:t>
      </w:r>
    </w:p>
    <w:p w:rsidR="00AC1D36" w:rsidRDefault="00AC1D36" w:rsidP="00183CE3"/>
    <w:p w:rsidR="00E3119C" w:rsidRDefault="00E3119C" w:rsidP="004B20FB">
      <w:pPr>
        <w:rPr>
          <w:b/>
        </w:rPr>
      </w:pPr>
      <w:r>
        <w:rPr>
          <w:b/>
        </w:rPr>
        <w:t xml:space="preserve">Zad. 3. </w:t>
      </w:r>
      <w:r w:rsidRPr="00BC6C40">
        <w:t>Obliczyć granice:</w:t>
      </w:r>
    </w:p>
    <w:p w:rsidR="00E3119C" w:rsidRDefault="00E3119C" w:rsidP="00E3119C"/>
    <w:p w:rsidR="00E3119C" w:rsidRDefault="00E3119C" w:rsidP="00E3119C">
      <w:pPr>
        <w:sectPr w:rsidR="00E3119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119"/>
        <w:gridCol w:w="2976"/>
        <w:gridCol w:w="2835"/>
      </w:tblGrid>
      <w:tr w:rsidR="00BC6C40" w:rsidTr="006158D6">
        <w:tc>
          <w:tcPr>
            <w:tcW w:w="3119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920" w:dyaOrig="620">
                <v:shape id="_x0000_i1041" type="#_x0000_t75" style="width:46.15pt;height:31.25pt" o:ole="">
                  <v:imagedata r:id="rId47" o:title=""/>
                </v:shape>
                <o:OLEObject Type="Embed" ProgID="Equation.3" ShapeID="_x0000_i1041" DrawAspect="Content" ObjectID="_1667409502" r:id="rId48"/>
              </w:object>
            </w:r>
          </w:p>
        </w:tc>
        <w:tc>
          <w:tcPr>
            <w:tcW w:w="2976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160" w:dyaOrig="660">
                <v:shape id="_x0000_i1042" type="#_x0000_t75" style="width:58.15pt;height:33.1pt" o:ole="">
                  <v:imagedata r:id="rId49" o:title=""/>
                </v:shape>
                <o:OLEObject Type="Embed" ProgID="Equation.3" ShapeID="_x0000_i1042" DrawAspect="Content" ObjectID="_1667409503" r:id="rId50"/>
              </w:object>
            </w:r>
          </w:p>
        </w:tc>
        <w:tc>
          <w:tcPr>
            <w:tcW w:w="2835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999" w:dyaOrig="660">
                <v:shape id="_x0000_i1043" type="#_x0000_t75" style="width:49.85pt;height:33.1pt" o:ole="">
                  <v:imagedata r:id="rId51" o:title=""/>
                </v:shape>
                <o:OLEObject Type="Embed" ProgID="Equation.3" ShapeID="_x0000_i1043" DrawAspect="Content" ObjectID="_1667409504" r:id="rId52"/>
              </w:object>
            </w:r>
          </w:p>
        </w:tc>
      </w:tr>
      <w:tr w:rsidR="00BC6C40" w:rsidTr="006158D6">
        <w:tc>
          <w:tcPr>
            <w:tcW w:w="3119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920" w:dyaOrig="620">
                <v:shape id="_x0000_i1044" type="#_x0000_t75" style="width:46.15pt;height:31.25pt" o:ole="">
                  <v:imagedata r:id="rId53" o:title=""/>
                </v:shape>
                <o:OLEObject Type="Embed" ProgID="Equation.3" ShapeID="_x0000_i1044" DrawAspect="Content" ObjectID="_1667409505" r:id="rId54"/>
              </w:object>
            </w:r>
          </w:p>
        </w:tc>
        <w:bookmarkStart w:id="0" w:name="_GoBack"/>
        <w:tc>
          <w:tcPr>
            <w:tcW w:w="2976" w:type="dxa"/>
            <w:shd w:val="clear" w:color="auto" w:fill="auto"/>
          </w:tcPr>
          <w:p w:rsidR="00BC6C40" w:rsidRDefault="00A850E3" w:rsidP="00A850E3">
            <w:pPr>
              <w:numPr>
                <w:ilvl w:val="0"/>
                <w:numId w:val="23"/>
              </w:numPr>
            </w:pPr>
            <m:oMath>
              <m:limLow>
                <m:limLowPr>
                  <m:ctrlPr>
                    <w:rPr>
                      <w:rFonts w:ascii="Cambria Math"/>
                      <w:i/>
                    </w:rPr>
                  </m:ctrlPr>
                </m:limLowPr>
                <m:e>
                  <m:r>
                    <w:rPr>
                      <w:rFonts w:ascii="Cambria Math"/>
                    </w:rPr>
                    <m:t>lim</m:t>
                  </m:r>
                </m:e>
                <m:lim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→</m:t>
                  </m:r>
                  <m:r>
                    <w:rPr>
                      <w:rFonts w:ascii="Cambria Math" w:hAnsi="Cambria Math" w:cs="Cambria Math"/>
                    </w:rPr>
                    <m:t>∝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4x+3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6x</m:t>
                  </m:r>
                </m:den>
              </m:f>
            </m:oMath>
            <w:bookmarkEnd w:id="0"/>
          </w:p>
        </w:tc>
        <w:tc>
          <w:tcPr>
            <w:tcW w:w="2835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040" w:dyaOrig="639">
                <v:shape id="_x0000_i1046" type="#_x0000_t75" style="width:52.15pt;height:31.85pt" o:ole="">
                  <v:imagedata r:id="rId55" o:title=""/>
                </v:shape>
                <o:OLEObject Type="Embed" ProgID="Equation.3" ShapeID="_x0000_i1046" DrawAspect="Content" ObjectID="_1667409506" r:id="rId56"/>
              </w:object>
            </w:r>
          </w:p>
        </w:tc>
      </w:tr>
      <w:tr w:rsidR="00BC6C40" w:rsidTr="006158D6">
        <w:tc>
          <w:tcPr>
            <w:tcW w:w="3119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060" w:dyaOrig="620">
                <v:shape id="_x0000_i1047" type="#_x0000_t75" style="width:52.75pt;height:31.25pt" o:ole="">
                  <v:imagedata r:id="rId57" o:title=""/>
                </v:shape>
                <o:OLEObject Type="Embed" ProgID="Equation.3" ShapeID="_x0000_i1047" DrawAspect="Content" ObjectID="_1667409507" r:id="rId58"/>
              </w:object>
            </w:r>
          </w:p>
        </w:tc>
        <w:tc>
          <w:tcPr>
            <w:tcW w:w="2976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180" w:dyaOrig="639">
                <v:shape id="_x0000_i1048" type="#_x0000_t75" style="width:58.75pt;height:31.85pt" o:ole="">
                  <v:imagedata r:id="rId59" o:title=""/>
                </v:shape>
                <o:OLEObject Type="Embed" ProgID="Equation.3" ShapeID="_x0000_i1048" DrawAspect="Content" ObjectID="_1667409508" r:id="rId60"/>
              </w:object>
            </w:r>
          </w:p>
        </w:tc>
        <w:tc>
          <w:tcPr>
            <w:tcW w:w="2835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480" w:dyaOrig="660">
                <v:shape id="_x0000_i1049" type="#_x0000_t75" style="width:73.85pt;height:33.1pt" o:ole="">
                  <v:imagedata r:id="rId61" o:title=""/>
                </v:shape>
                <o:OLEObject Type="Embed" ProgID="Equation.3" ShapeID="_x0000_i1049" DrawAspect="Content" ObjectID="_1667409509" r:id="rId62"/>
              </w:object>
            </w:r>
          </w:p>
        </w:tc>
      </w:tr>
      <w:tr w:rsidR="00BC6C40" w:rsidTr="006158D6">
        <w:tc>
          <w:tcPr>
            <w:tcW w:w="3119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100" w:dyaOrig="620">
                <v:shape id="_x0000_i1050" type="#_x0000_t75" style="width:55.25pt;height:31.25pt" o:ole="">
                  <v:imagedata r:id="rId63" o:title=""/>
                </v:shape>
                <o:OLEObject Type="Embed" ProgID="Equation.3" ShapeID="_x0000_i1050" DrawAspect="Content" ObjectID="_1667409510" r:id="rId64"/>
              </w:object>
            </w:r>
          </w:p>
        </w:tc>
        <w:tc>
          <w:tcPr>
            <w:tcW w:w="2976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8"/>
              </w:rPr>
              <w:object w:dxaOrig="1980" w:dyaOrig="760">
                <v:shape id="_x0000_i1051" type="#_x0000_t75" style="width:99.1pt;height:37.85pt" o:ole="">
                  <v:imagedata r:id="rId65" o:title=""/>
                </v:shape>
                <o:OLEObject Type="Embed" ProgID="Equation.3" ShapeID="_x0000_i1051" DrawAspect="Content" ObjectID="_1667409511" r:id="rId66"/>
              </w:object>
            </w:r>
          </w:p>
        </w:tc>
        <w:tc>
          <w:tcPr>
            <w:tcW w:w="2835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300" w:dyaOrig="639">
                <v:shape id="_x0000_i1052" type="#_x0000_t75" style="width:64.75pt;height:31.85pt" o:ole="">
                  <v:imagedata r:id="rId67" o:title=""/>
                </v:shape>
                <o:OLEObject Type="Embed" ProgID="Equation.3" ShapeID="_x0000_i1052" DrawAspect="Content" ObjectID="_1667409512" r:id="rId68"/>
              </w:object>
            </w:r>
          </w:p>
        </w:tc>
      </w:tr>
      <w:tr w:rsidR="00BC6C40" w:rsidTr="006158D6">
        <w:tc>
          <w:tcPr>
            <w:tcW w:w="3119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040" w:dyaOrig="620">
                <v:shape id="_x0000_i1053" type="#_x0000_t75" style="width:52.15pt;height:31.25pt" o:ole="">
                  <v:imagedata r:id="rId69" o:title=""/>
                </v:shape>
                <o:OLEObject Type="Embed" ProgID="Equation.3" ShapeID="_x0000_i1053" DrawAspect="Content" ObjectID="_1667409513" r:id="rId70"/>
              </w:object>
            </w:r>
          </w:p>
        </w:tc>
        <w:tc>
          <w:tcPr>
            <w:tcW w:w="2976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020" w:dyaOrig="620">
                <v:shape id="_x0000_i1054" type="#_x0000_t75" style="width:51.1pt;height:31.25pt" o:ole="">
                  <v:imagedata r:id="rId71" o:title=""/>
                </v:shape>
                <o:OLEObject Type="Embed" ProgID="Equation.3" ShapeID="_x0000_i1054" DrawAspect="Content" ObjectID="_1667409514" r:id="rId72"/>
              </w:object>
            </w:r>
          </w:p>
        </w:tc>
        <w:tc>
          <w:tcPr>
            <w:tcW w:w="2835" w:type="dxa"/>
            <w:shd w:val="clear" w:color="auto" w:fill="auto"/>
          </w:tcPr>
          <w:p w:rsidR="00BC6C40" w:rsidRDefault="00BB7A7D" w:rsidP="006158D6">
            <w:pPr>
              <w:numPr>
                <w:ilvl w:val="0"/>
                <w:numId w:val="23"/>
              </w:numPr>
            </w:pPr>
            <w:r w:rsidRPr="00BB7A7D">
              <w:rPr>
                <w:position w:val="-22"/>
              </w:rPr>
              <w:object w:dxaOrig="1660" w:dyaOrig="540">
                <v:shape id="_x0000_i1055" type="#_x0000_t75" style="width:82.75pt;height:27.1pt" o:ole="">
                  <v:imagedata r:id="rId73" o:title=""/>
                </v:shape>
                <o:OLEObject Type="Embed" ProgID="Equation.3" ShapeID="_x0000_i1055" DrawAspect="Content" ObjectID="_1667409515" r:id="rId74"/>
              </w:object>
            </w:r>
          </w:p>
        </w:tc>
      </w:tr>
      <w:tr w:rsidR="00BC6C40" w:rsidTr="006158D6">
        <w:tc>
          <w:tcPr>
            <w:tcW w:w="3119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060" w:dyaOrig="620">
                <v:shape id="_x0000_i1056" type="#_x0000_t75" style="width:52.75pt;height:31.25pt" o:ole="">
                  <v:imagedata r:id="rId75" o:title=""/>
                </v:shape>
                <o:OLEObject Type="Embed" ProgID="Equation.3" ShapeID="_x0000_i1056" DrawAspect="Content" ObjectID="_1667409516" r:id="rId76"/>
              </w:object>
            </w:r>
          </w:p>
        </w:tc>
        <w:tc>
          <w:tcPr>
            <w:tcW w:w="2976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120" w:dyaOrig="680">
                <v:shape id="_x0000_i1057" type="#_x0000_t75" style="width:55.85pt;height:34.15pt" o:ole="">
                  <v:imagedata r:id="rId77" o:title=""/>
                </v:shape>
                <o:OLEObject Type="Embed" ProgID="Equation.3" ShapeID="_x0000_i1057" DrawAspect="Content" ObjectID="_1667409517" r:id="rId78"/>
              </w:object>
            </w:r>
          </w:p>
        </w:tc>
        <w:tc>
          <w:tcPr>
            <w:tcW w:w="2835" w:type="dxa"/>
            <w:shd w:val="clear" w:color="auto" w:fill="auto"/>
          </w:tcPr>
          <w:p w:rsidR="00BC6C40" w:rsidRDefault="00145143" w:rsidP="006158D6">
            <w:pPr>
              <w:numPr>
                <w:ilvl w:val="0"/>
                <w:numId w:val="23"/>
              </w:numPr>
            </w:pPr>
            <w:r w:rsidRPr="00547969">
              <w:rPr>
                <w:position w:val="-22"/>
              </w:rPr>
              <w:object w:dxaOrig="1900" w:dyaOrig="540">
                <v:shape id="_x0000_i1058" type="#_x0000_t75" style="width:94.75pt;height:27.1pt" o:ole="">
                  <v:imagedata r:id="rId79" o:title=""/>
                </v:shape>
                <o:OLEObject Type="Embed" ProgID="Equation.3" ShapeID="_x0000_i1058" DrawAspect="Content" ObjectID="_1667409518" r:id="rId80"/>
              </w:object>
            </w:r>
          </w:p>
        </w:tc>
      </w:tr>
      <w:tr w:rsidR="00BC6C40" w:rsidTr="006158D6">
        <w:tc>
          <w:tcPr>
            <w:tcW w:w="3119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940" w:dyaOrig="620">
                <v:shape id="_x0000_i1059" type="#_x0000_t75" style="width:46.75pt;height:31.25pt" o:ole="">
                  <v:imagedata r:id="rId81" o:title=""/>
                </v:shape>
                <o:OLEObject Type="Embed" ProgID="Equation.3" ShapeID="_x0000_i1059" DrawAspect="Content" ObjectID="_1667409519" r:id="rId82"/>
              </w:object>
            </w:r>
          </w:p>
        </w:tc>
        <w:tc>
          <w:tcPr>
            <w:tcW w:w="2976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840" w:dyaOrig="620">
                <v:shape id="_x0000_i1060" type="#_x0000_t75" style="width:42pt;height:31.25pt" o:ole="">
                  <v:imagedata r:id="rId83" o:title=""/>
                </v:shape>
                <o:OLEObject Type="Embed" ProgID="Equation.3" ShapeID="_x0000_i1060" DrawAspect="Content" ObjectID="_1667409520" r:id="rId84"/>
              </w:object>
            </w:r>
          </w:p>
        </w:tc>
        <w:tc>
          <w:tcPr>
            <w:tcW w:w="2835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140" w:dyaOrig="660">
                <v:shape id="_x0000_i1061" type="#_x0000_t75" style="width:57.1pt;height:33.1pt" o:ole="">
                  <v:imagedata r:id="rId85" o:title=""/>
                </v:shape>
                <o:OLEObject Type="Embed" ProgID="Equation.3" ShapeID="_x0000_i1061" DrawAspect="Content" ObjectID="_1667409521" r:id="rId86"/>
              </w:object>
            </w:r>
          </w:p>
        </w:tc>
      </w:tr>
      <w:tr w:rsidR="00BC6C40" w:rsidTr="006158D6">
        <w:tc>
          <w:tcPr>
            <w:tcW w:w="3119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219" w:dyaOrig="620">
                <v:shape id="_x0000_i1062" type="#_x0000_t75" style="width:61.25pt;height:31.25pt" o:ole="">
                  <v:imagedata r:id="rId87" o:title=""/>
                </v:shape>
                <o:OLEObject Type="Embed" ProgID="Equation.3" ShapeID="_x0000_i1062" DrawAspect="Content" ObjectID="_1667409522" r:id="rId88"/>
              </w:object>
            </w:r>
          </w:p>
        </w:tc>
        <w:tc>
          <w:tcPr>
            <w:tcW w:w="2976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160" w:dyaOrig="639">
                <v:shape id="_x0000_i1063" type="#_x0000_t75" style="width:58.15pt;height:31.85pt" o:ole="">
                  <v:imagedata r:id="rId89" o:title=""/>
                </v:shape>
                <o:OLEObject Type="Embed" ProgID="Equation.3" ShapeID="_x0000_i1063" DrawAspect="Content" ObjectID="_1667409523" r:id="rId90"/>
              </w:object>
            </w:r>
          </w:p>
        </w:tc>
        <w:tc>
          <w:tcPr>
            <w:tcW w:w="2835" w:type="dxa"/>
            <w:shd w:val="clear" w:color="auto" w:fill="auto"/>
          </w:tcPr>
          <w:p w:rsidR="00BC6C40" w:rsidRDefault="00BC6C40" w:rsidP="006158D6">
            <w:pPr>
              <w:numPr>
                <w:ilvl w:val="0"/>
                <w:numId w:val="23"/>
              </w:numPr>
            </w:pPr>
            <w:r w:rsidRPr="006158D6">
              <w:rPr>
                <w:position w:val="-24"/>
              </w:rPr>
              <w:object w:dxaOrig="1340" w:dyaOrig="660">
                <v:shape id="_x0000_i1064" type="#_x0000_t75" style="width:67.25pt;height:33.1pt" o:ole="">
                  <v:imagedata r:id="rId91" o:title=""/>
                </v:shape>
                <o:OLEObject Type="Embed" ProgID="Equation.3" ShapeID="_x0000_i1064" DrawAspect="Content" ObjectID="_1667409524" r:id="rId92"/>
              </w:object>
            </w:r>
          </w:p>
        </w:tc>
      </w:tr>
      <w:tr w:rsidR="00BB7A7D" w:rsidTr="006158D6">
        <w:tc>
          <w:tcPr>
            <w:tcW w:w="3119" w:type="dxa"/>
            <w:shd w:val="clear" w:color="auto" w:fill="auto"/>
          </w:tcPr>
          <w:p w:rsidR="00BB7A7D" w:rsidRDefault="00687EBD" w:rsidP="006158D6">
            <w:pPr>
              <w:numPr>
                <w:ilvl w:val="0"/>
                <w:numId w:val="23"/>
              </w:numPr>
            </w:pPr>
            <w:r w:rsidRPr="00BB7A7D">
              <w:rPr>
                <w:position w:val="-24"/>
              </w:rPr>
              <w:object w:dxaOrig="1680" w:dyaOrig="639">
                <v:shape id="_x0000_i1065" type="#_x0000_t75" style="width:84pt;height:31.85pt" o:ole="">
                  <v:imagedata r:id="rId93" o:title=""/>
                </v:shape>
                <o:OLEObject Type="Embed" ProgID="Equation.3" ShapeID="_x0000_i1065" DrawAspect="Content" ObjectID="_1667409525" r:id="rId94"/>
              </w:object>
            </w:r>
          </w:p>
        </w:tc>
        <w:tc>
          <w:tcPr>
            <w:tcW w:w="2976" w:type="dxa"/>
            <w:shd w:val="clear" w:color="auto" w:fill="auto"/>
          </w:tcPr>
          <w:p w:rsidR="00BB7A7D" w:rsidRDefault="00687EBD" w:rsidP="006158D6">
            <w:pPr>
              <w:numPr>
                <w:ilvl w:val="0"/>
                <w:numId w:val="23"/>
              </w:numPr>
            </w:pPr>
            <w:r w:rsidRPr="00BB7A7D">
              <w:rPr>
                <w:position w:val="-24"/>
              </w:rPr>
              <w:object w:dxaOrig="1820" w:dyaOrig="639">
                <v:shape id="_x0000_i1066" type="#_x0000_t75" style="width:91.25pt;height:31.85pt" o:ole="">
                  <v:imagedata r:id="rId95" o:title=""/>
                </v:shape>
                <o:OLEObject Type="Embed" ProgID="Equation.3" ShapeID="_x0000_i1066" DrawAspect="Content" ObjectID="_1667409526" r:id="rId96"/>
              </w:object>
            </w:r>
          </w:p>
        </w:tc>
        <w:tc>
          <w:tcPr>
            <w:tcW w:w="2835" w:type="dxa"/>
            <w:shd w:val="clear" w:color="auto" w:fill="auto"/>
          </w:tcPr>
          <w:p w:rsidR="00BB7A7D" w:rsidRDefault="006B3F4D" w:rsidP="006158D6">
            <w:pPr>
              <w:numPr>
                <w:ilvl w:val="0"/>
                <w:numId w:val="23"/>
              </w:numPr>
            </w:pPr>
            <w:r w:rsidRPr="00BB7A7D">
              <w:rPr>
                <w:position w:val="-24"/>
              </w:rPr>
              <w:object w:dxaOrig="1600" w:dyaOrig="639">
                <v:shape id="_x0000_i1067" type="#_x0000_t75" style="width:79.85pt;height:31.85pt" o:ole="">
                  <v:imagedata r:id="rId97" o:title=""/>
                </v:shape>
                <o:OLEObject Type="Embed" ProgID="Equation.3" ShapeID="_x0000_i1067" DrawAspect="Content" ObjectID="_1667409527" r:id="rId98"/>
              </w:object>
            </w:r>
          </w:p>
        </w:tc>
      </w:tr>
    </w:tbl>
    <w:p w:rsidR="00F16E6D" w:rsidRDefault="00F16E6D" w:rsidP="00BC6C40">
      <w:pPr>
        <w:tabs>
          <w:tab w:val="left" w:pos="720"/>
        </w:tabs>
      </w:pPr>
    </w:p>
    <w:sectPr w:rsidR="00F16E6D">
      <w:footerReference w:type="even" r:id="rId99"/>
      <w:footerReference w:type="default" r:id="rId10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AEA" w:rsidRDefault="008D3AEA">
      <w:r>
        <w:separator/>
      </w:r>
    </w:p>
  </w:endnote>
  <w:endnote w:type="continuationSeparator" w:id="0">
    <w:p w:rsidR="008D3AEA" w:rsidRDefault="008D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FB" w:rsidRDefault="004B20FB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4B20FB" w:rsidRDefault="004B20FB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FB" w:rsidRDefault="004B20FB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936C6">
      <w:rPr>
        <w:rStyle w:val="Numerstrony"/>
        <w:noProof/>
      </w:rPr>
      <w:t>1</w:t>
    </w:r>
    <w:r>
      <w:rPr>
        <w:rStyle w:val="Numerstrony"/>
      </w:rPr>
      <w:fldChar w:fldCharType="end"/>
    </w:r>
  </w:p>
  <w:p w:rsidR="004B20FB" w:rsidRDefault="004B20FB">
    <w:pPr>
      <w:pStyle w:val="Stopk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C92" w:rsidRDefault="00A45C92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FB" w:rsidRDefault="004B20FB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4B20FB" w:rsidRDefault="004B20FB">
    <w:pPr>
      <w:pStyle w:val="Stopka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FB" w:rsidRDefault="004B20FB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:rsidR="004B20FB" w:rsidRDefault="004B20FB">
    <w:pPr>
      <w:pStyle w:val="Stopka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FB" w:rsidRDefault="004B20FB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4B20FB" w:rsidRDefault="004B20FB">
    <w:pPr>
      <w:pStyle w:val="Stopka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FB" w:rsidRDefault="004B20FB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C6C40">
      <w:rPr>
        <w:rStyle w:val="Numerstrony"/>
        <w:noProof/>
      </w:rPr>
      <w:t>2</w:t>
    </w:r>
    <w:r>
      <w:rPr>
        <w:rStyle w:val="Numerstrony"/>
      </w:rPr>
      <w:fldChar w:fldCharType="end"/>
    </w:r>
  </w:p>
  <w:p w:rsidR="004B20FB" w:rsidRDefault="004B20FB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AEA" w:rsidRDefault="008D3AEA">
      <w:r>
        <w:separator/>
      </w:r>
    </w:p>
  </w:footnote>
  <w:footnote w:type="continuationSeparator" w:id="0">
    <w:p w:rsidR="008D3AEA" w:rsidRDefault="008D3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C92" w:rsidRDefault="00A45C9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8D6" w:rsidRPr="00923D13" w:rsidRDefault="006158D6" w:rsidP="006158D6">
    <w:pPr>
      <w:pStyle w:val="Tytu"/>
      <w:jc w:val="left"/>
      <w:rPr>
        <w:rFonts w:eastAsia="Calibri"/>
        <w:lang w:eastAsia="en-US"/>
      </w:rPr>
    </w:pPr>
    <w:r w:rsidRPr="00923D13">
      <w:rPr>
        <w:rFonts w:eastAsia="Calibri"/>
        <w:lang w:eastAsia="en-US"/>
      </w:rPr>
      <w:t>OCHRONA ŚRODOWISKA -</w:t>
    </w:r>
    <w:r w:rsidRPr="00447ED6">
      <w:rPr>
        <w:rFonts w:eastAsia="Calibri"/>
        <w:lang w:eastAsia="en-US"/>
      </w:rPr>
      <w:t>Ćwiczenia 2</w:t>
    </w:r>
    <w:r w:rsidRPr="00923D13">
      <w:rPr>
        <w:rFonts w:eastAsia="Calibri"/>
        <w:b w:val="0"/>
        <w:lang w:eastAsia="en-US"/>
      </w:rPr>
      <w:tab/>
    </w:r>
    <w:r w:rsidRPr="00923D13">
      <w:rPr>
        <w:rFonts w:eastAsia="Calibri"/>
        <w:b w:val="0"/>
        <w:lang w:eastAsia="en-US"/>
      </w:rPr>
      <w:tab/>
    </w:r>
    <w:r w:rsidRPr="00923D13">
      <w:rPr>
        <w:rFonts w:eastAsia="Calibri"/>
        <w:b w:val="0"/>
        <w:lang w:eastAsia="en-US"/>
      </w:rPr>
      <w:tab/>
    </w:r>
    <w:r w:rsidRPr="00923D13">
      <w:rPr>
        <w:rFonts w:eastAsia="Calibri"/>
        <w:b w:val="0"/>
        <w:lang w:eastAsia="en-US"/>
      </w:rPr>
      <w:tab/>
    </w:r>
    <w:r w:rsidRPr="00923D13">
      <w:rPr>
        <w:rFonts w:eastAsia="Calibri"/>
        <w:b w:val="0"/>
        <w:lang w:eastAsia="en-US"/>
      </w:rPr>
      <w:tab/>
    </w:r>
  </w:p>
  <w:p w:rsidR="006158D6" w:rsidRPr="00EE2D28" w:rsidRDefault="00EE2D28" w:rsidP="00EE2D28">
    <w:pPr>
      <w:pStyle w:val="Nagwek"/>
      <w:jc w:val="center"/>
      <w:rPr>
        <w:b/>
      </w:rPr>
    </w:pPr>
    <w:r w:rsidRPr="00EE2D28">
      <w:rPr>
        <w:b/>
      </w:rPr>
      <w:t>Dziedzina funkcji, granica.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C92" w:rsidRDefault="00A45C9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FCB"/>
    <w:multiLevelType w:val="hybridMultilevel"/>
    <w:tmpl w:val="B3B6EBD0"/>
    <w:lvl w:ilvl="0" w:tplc="FE6C1414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10B3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50E71D2"/>
    <w:multiLevelType w:val="hybridMultilevel"/>
    <w:tmpl w:val="95F8DE10"/>
    <w:lvl w:ilvl="0" w:tplc="C55AAF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800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2E57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D42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A66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9CE7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B0F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A35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4AF2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195346"/>
    <w:multiLevelType w:val="hybridMultilevel"/>
    <w:tmpl w:val="F948E4F8"/>
    <w:lvl w:ilvl="0" w:tplc="14B6C8EA">
      <w:start w:val="1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52889"/>
    <w:multiLevelType w:val="hybridMultilevel"/>
    <w:tmpl w:val="93B4E882"/>
    <w:lvl w:ilvl="0" w:tplc="0FFECD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3C0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FA2B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864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CD5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3271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84B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2CA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DEC2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EF3770"/>
    <w:multiLevelType w:val="hybridMultilevel"/>
    <w:tmpl w:val="E9B097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B3D46"/>
    <w:multiLevelType w:val="hybridMultilevel"/>
    <w:tmpl w:val="BD5885EA"/>
    <w:lvl w:ilvl="0" w:tplc="8F926466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63BD9"/>
    <w:multiLevelType w:val="hybridMultilevel"/>
    <w:tmpl w:val="575E2074"/>
    <w:lvl w:ilvl="0" w:tplc="8954CCC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3EFC"/>
    <w:multiLevelType w:val="hybridMultilevel"/>
    <w:tmpl w:val="39FE2E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07499"/>
    <w:multiLevelType w:val="hybridMultilevel"/>
    <w:tmpl w:val="D5047A86"/>
    <w:lvl w:ilvl="0" w:tplc="61B4AFAE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445ED"/>
    <w:multiLevelType w:val="hybridMultilevel"/>
    <w:tmpl w:val="EEFE09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ECEC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344063"/>
    <w:multiLevelType w:val="hybridMultilevel"/>
    <w:tmpl w:val="B9B4C2C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C3356"/>
    <w:multiLevelType w:val="hybridMultilevel"/>
    <w:tmpl w:val="4D006B3A"/>
    <w:lvl w:ilvl="0" w:tplc="FE6C1414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86744"/>
    <w:multiLevelType w:val="hybridMultilevel"/>
    <w:tmpl w:val="C05E5FA8"/>
    <w:lvl w:ilvl="0" w:tplc="220A3E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C2AF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C466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8A7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520F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8004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865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0CD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7AC8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AF2D4E"/>
    <w:multiLevelType w:val="hybridMultilevel"/>
    <w:tmpl w:val="A9B400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B623B"/>
    <w:multiLevelType w:val="hybridMultilevel"/>
    <w:tmpl w:val="6F9629A0"/>
    <w:lvl w:ilvl="0" w:tplc="0BCCF7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2243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2444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CC7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AA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C4A6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46DF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804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44C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335926"/>
    <w:multiLevelType w:val="hybridMultilevel"/>
    <w:tmpl w:val="9B849E48"/>
    <w:lvl w:ilvl="0" w:tplc="DE448EF4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7749"/>
    <w:multiLevelType w:val="hybridMultilevel"/>
    <w:tmpl w:val="D6AABC3E"/>
    <w:lvl w:ilvl="0" w:tplc="FE6C14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27319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9BA534D"/>
    <w:multiLevelType w:val="hybridMultilevel"/>
    <w:tmpl w:val="B1BCF592"/>
    <w:lvl w:ilvl="0" w:tplc="FE6C1414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20D82"/>
    <w:multiLevelType w:val="hybridMultilevel"/>
    <w:tmpl w:val="D84C9E50"/>
    <w:lvl w:ilvl="0" w:tplc="1CECEC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E52524"/>
    <w:multiLevelType w:val="hybridMultilevel"/>
    <w:tmpl w:val="2C26FCE2"/>
    <w:lvl w:ilvl="0" w:tplc="9F0E55E0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72C3C"/>
    <w:multiLevelType w:val="hybridMultilevel"/>
    <w:tmpl w:val="EAD6A62A"/>
    <w:lvl w:ilvl="0" w:tplc="FE6C141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4"/>
  </w:num>
  <w:num w:numId="5">
    <w:abstractNumId w:val="1"/>
  </w:num>
  <w:num w:numId="6">
    <w:abstractNumId w:val="18"/>
  </w:num>
  <w:num w:numId="7">
    <w:abstractNumId w:val="20"/>
  </w:num>
  <w:num w:numId="8">
    <w:abstractNumId w:val="17"/>
  </w:num>
  <w:num w:numId="9">
    <w:abstractNumId w:val="10"/>
  </w:num>
  <w:num w:numId="10">
    <w:abstractNumId w:val="22"/>
  </w:num>
  <w:num w:numId="11">
    <w:abstractNumId w:val="0"/>
  </w:num>
  <w:num w:numId="12">
    <w:abstractNumId w:val="19"/>
  </w:num>
  <w:num w:numId="13">
    <w:abstractNumId w:val="12"/>
  </w:num>
  <w:num w:numId="14">
    <w:abstractNumId w:val="9"/>
  </w:num>
  <w:num w:numId="15">
    <w:abstractNumId w:val="7"/>
  </w:num>
  <w:num w:numId="16">
    <w:abstractNumId w:val="21"/>
  </w:num>
  <w:num w:numId="17">
    <w:abstractNumId w:val="16"/>
  </w:num>
  <w:num w:numId="18">
    <w:abstractNumId w:val="5"/>
  </w:num>
  <w:num w:numId="19">
    <w:abstractNumId w:val="14"/>
  </w:num>
  <w:num w:numId="20">
    <w:abstractNumId w:val="6"/>
  </w:num>
  <w:num w:numId="21">
    <w:abstractNumId w:val="3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F95"/>
    <w:rsid w:val="000035B2"/>
    <w:rsid w:val="000D5F8E"/>
    <w:rsid w:val="00127F65"/>
    <w:rsid w:val="00145143"/>
    <w:rsid w:val="00183CE3"/>
    <w:rsid w:val="001D2F95"/>
    <w:rsid w:val="00216F1C"/>
    <w:rsid w:val="00237BAB"/>
    <w:rsid w:val="00240D00"/>
    <w:rsid w:val="002C0B44"/>
    <w:rsid w:val="00324856"/>
    <w:rsid w:val="00487F7F"/>
    <w:rsid w:val="004B20FB"/>
    <w:rsid w:val="004C64CC"/>
    <w:rsid w:val="00547969"/>
    <w:rsid w:val="005B3EB2"/>
    <w:rsid w:val="006158D6"/>
    <w:rsid w:val="006615D9"/>
    <w:rsid w:val="006628CC"/>
    <w:rsid w:val="00687EBD"/>
    <w:rsid w:val="006B3F4D"/>
    <w:rsid w:val="007C180E"/>
    <w:rsid w:val="008574FF"/>
    <w:rsid w:val="00882619"/>
    <w:rsid w:val="008C6AC4"/>
    <w:rsid w:val="008C7EF5"/>
    <w:rsid w:val="008D3AEA"/>
    <w:rsid w:val="009776DC"/>
    <w:rsid w:val="009936C6"/>
    <w:rsid w:val="00A26651"/>
    <w:rsid w:val="00A35253"/>
    <w:rsid w:val="00A45C92"/>
    <w:rsid w:val="00A850E3"/>
    <w:rsid w:val="00AC1D36"/>
    <w:rsid w:val="00B87985"/>
    <w:rsid w:val="00BB7A7D"/>
    <w:rsid w:val="00BC6C40"/>
    <w:rsid w:val="00BF2042"/>
    <w:rsid w:val="00C36CFE"/>
    <w:rsid w:val="00C65F74"/>
    <w:rsid w:val="00D16B95"/>
    <w:rsid w:val="00E3119C"/>
    <w:rsid w:val="00EA0F0C"/>
    <w:rsid w:val="00EA457C"/>
    <w:rsid w:val="00EE2D28"/>
    <w:rsid w:val="00F16E6D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EFC85D-6A8F-49AC-AE88-4272869A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both"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pPr>
      <w:keepNext/>
      <w:ind w:left="360"/>
      <w:jc w:val="both"/>
      <w:outlineLvl w:val="1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pPr>
      <w:jc w:val="center"/>
    </w:pPr>
    <w:rPr>
      <w:b/>
      <w:bCs/>
    </w:rPr>
  </w:style>
  <w:style w:type="paragraph" w:styleId="Legenda">
    <w:name w:val="caption"/>
    <w:basedOn w:val="Normalny"/>
    <w:next w:val="Normalny"/>
    <w:qFormat/>
    <w:pPr>
      <w:jc w:val="both"/>
    </w:pPr>
    <w:rPr>
      <w:b/>
    </w:rPr>
  </w:style>
  <w:style w:type="paragraph" w:styleId="Stopka">
    <w:name w:val="footer"/>
    <w:basedOn w:val="Normalny"/>
    <w:link w:val="StopkaZnak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character" w:customStyle="1" w:styleId="StopkaZnak">
    <w:name w:val="Stopka Znak"/>
    <w:link w:val="Stopka"/>
    <w:semiHidden/>
    <w:rsid w:val="00AC1D36"/>
    <w:rPr>
      <w:sz w:val="24"/>
      <w:szCs w:val="24"/>
    </w:rPr>
  </w:style>
  <w:style w:type="table" w:styleId="Tabela-Siatka">
    <w:name w:val="Table Grid"/>
    <w:basedOn w:val="Standardowy"/>
    <w:uiPriority w:val="59"/>
    <w:rsid w:val="00BC6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158D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6158D6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58D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158D6"/>
    <w:rPr>
      <w:rFonts w:ascii="Tahoma" w:hAnsi="Tahoma" w:cs="Tahoma"/>
      <w:sz w:val="16"/>
      <w:szCs w:val="16"/>
    </w:rPr>
  </w:style>
  <w:style w:type="character" w:customStyle="1" w:styleId="TytuZnak">
    <w:name w:val="Tytuł Znak"/>
    <w:link w:val="Tytu"/>
    <w:rsid w:val="006158D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5.wmf"/><Relationship Id="rId42" Type="http://schemas.openxmlformats.org/officeDocument/2006/relationships/oleObject" Target="embeddings/oleObject14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38.wmf"/><Relationship Id="rId16" Type="http://schemas.openxmlformats.org/officeDocument/2006/relationships/oleObject" Target="embeddings/oleObject2.bin"/><Relationship Id="rId11" Type="http://schemas.openxmlformats.org/officeDocument/2006/relationships/header" Target="header3.xml"/><Relationship Id="rId32" Type="http://schemas.openxmlformats.org/officeDocument/2006/relationships/oleObject" Target="embeddings/oleObject10.bin"/><Relationship Id="rId37" Type="http://schemas.openxmlformats.org/officeDocument/2006/relationships/footer" Target="footer4.xml"/><Relationship Id="rId53" Type="http://schemas.openxmlformats.org/officeDocument/2006/relationships/image" Target="media/image20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3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1.wmf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43" Type="http://schemas.openxmlformats.org/officeDocument/2006/relationships/image" Target="media/image15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69" Type="http://schemas.openxmlformats.org/officeDocument/2006/relationships/image" Target="media/image28.wmf"/><Relationship Id="rId80" Type="http://schemas.openxmlformats.org/officeDocument/2006/relationships/oleObject" Target="embeddings/oleObject33.bin"/><Relationship Id="rId85" Type="http://schemas.openxmlformats.org/officeDocument/2006/relationships/image" Target="media/image36.wmf"/><Relationship Id="rId12" Type="http://schemas.openxmlformats.org/officeDocument/2006/relationships/footer" Target="foot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footer" Target="footer5.xml"/><Relationship Id="rId46" Type="http://schemas.openxmlformats.org/officeDocument/2006/relationships/oleObject" Target="embeddings/oleObject16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14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37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footer" Target="footer2.xml"/><Relationship Id="rId31" Type="http://schemas.openxmlformats.org/officeDocument/2006/relationships/image" Target="media/image10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2.bin"/><Relationship Id="rId81" Type="http://schemas.openxmlformats.org/officeDocument/2006/relationships/image" Target="media/image34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footer" Target="footer6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39" Type="http://schemas.openxmlformats.org/officeDocument/2006/relationships/image" Target="media/image13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2.wmf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3.bin"/><Relationship Id="rId45" Type="http://schemas.openxmlformats.org/officeDocument/2006/relationships/image" Target="media/image16.wmf"/><Relationship Id="rId66" Type="http://schemas.openxmlformats.org/officeDocument/2006/relationships/oleObject" Target="embeddings/oleObject26.bin"/><Relationship Id="rId87" Type="http://schemas.openxmlformats.org/officeDocument/2006/relationships/image" Target="media/image37.wmf"/><Relationship Id="rId61" Type="http://schemas.openxmlformats.org/officeDocument/2006/relationships/image" Target="media/image24.wmf"/><Relationship Id="rId82" Type="http://schemas.openxmlformats.org/officeDocument/2006/relationships/oleObject" Target="embeddings/oleObject34.bin"/><Relationship Id="rId19" Type="http://schemas.openxmlformats.org/officeDocument/2006/relationships/image" Target="media/image4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1.bin"/><Relationship Id="rId77" Type="http://schemas.openxmlformats.org/officeDocument/2006/relationships/image" Target="media/image32.wmf"/><Relationship Id="rId100" Type="http://schemas.openxmlformats.org/officeDocument/2006/relationships/footer" Target="footer7.xml"/><Relationship Id="rId8" Type="http://schemas.openxmlformats.org/officeDocument/2006/relationships/header" Target="header2.xml"/><Relationship Id="rId51" Type="http://schemas.openxmlformats.org/officeDocument/2006/relationships/image" Target="media/image19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2</vt:lpstr>
    </vt:vector>
  </TitlesOfParts>
  <Company>HP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2</dc:title>
  <dc:creator>Ryszard</dc:creator>
  <cp:lastModifiedBy>Anna Budka</cp:lastModifiedBy>
  <cp:revision>3</cp:revision>
  <cp:lastPrinted>2013-10-09T15:47:00Z</cp:lastPrinted>
  <dcterms:created xsi:type="dcterms:W3CDTF">2019-10-03T11:33:00Z</dcterms:created>
  <dcterms:modified xsi:type="dcterms:W3CDTF">2020-11-20T19:28:00Z</dcterms:modified>
</cp:coreProperties>
</file>