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81" w:rsidRPr="00AF4F69" w:rsidRDefault="00236481" w:rsidP="00236481">
      <w:pPr>
        <w:ind w:left="360"/>
        <w:jc w:val="both"/>
        <w:rPr>
          <w:rFonts w:cs="Calibri"/>
          <w:sz w:val="24"/>
          <w:szCs w:val="24"/>
        </w:rPr>
      </w:pPr>
      <w:r w:rsidRPr="00294811">
        <w:rPr>
          <w:rFonts w:cs="Calibri"/>
          <w:b/>
          <w:sz w:val="24"/>
          <w:szCs w:val="24"/>
        </w:rPr>
        <w:t>Zad. 1</w:t>
      </w:r>
      <w:r w:rsidRPr="00AF4F69">
        <w:rPr>
          <w:rFonts w:cs="Calibri"/>
          <w:sz w:val="24"/>
          <w:szCs w:val="24"/>
        </w:rPr>
        <w:t>. Zbadać ciągłość funkcji:</w:t>
      </w:r>
    </w:p>
    <w:p w:rsidR="00B90F0E" w:rsidRPr="00AF4F69" w:rsidRDefault="00B90F0E" w:rsidP="00B90F0E">
      <w:pPr>
        <w:numPr>
          <w:ilvl w:val="0"/>
          <w:numId w:val="17"/>
        </w:numPr>
        <w:spacing w:before="0" w:after="0"/>
        <w:jc w:val="left"/>
        <w:rPr>
          <w:rFonts w:cs="Calibri"/>
          <w:sz w:val="24"/>
          <w:szCs w:val="24"/>
        </w:rPr>
        <w:sectPr w:rsidR="00B90F0E" w:rsidRPr="00AF4F69" w:rsidSect="001C10E5">
          <w:headerReference w:type="default" r:id="rId7"/>
          <w:footerReference w:type="even" r:id="rId8"/>
          <w:footerReference w:type="default" r:id="rId9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tbl>
      <w:tblPr>
        <w:tblW w:w="9995" w:type="dxa"/>
        <w:jc w:val="center"/>
        <w:tblLayout w:type="fixed"/>
        <w:tblLook w:val="04A0" w:firstRow="1" w:lastRow="0" w:firstColumn="1" w:lastColumn="0" w:noHBand="0" w:noVBand="1"/>
      </w:tblPr>
      <w:tblGrid>
        <w:gridCol w:w="3333"/>
        <w:gridCol w:w="3402"/>
        <w:gridCol w:w="3260"/>
      </w:tblGrid>
      <w:tr w:rsidR="00D121B6" w:rsidRPr="00D04962" w:rsidTr="00364ED0">
        <w:trPr>
          <w:cantSplit/>
          <w:trHeight w:val="1247"/>
          <w:jc w:val="center"/>
        </w:trPr>
        <w:tc>
          <w:tcPr>
            <w:tcW w:w="3333" w:type="dxa"/>
            <w:shd w:val="clear" w:color="auto" w:fill="auto"/>
            <w:vAlign w:val="center"/>
          </w:tcPr>
          <w:p w:rsidR="000B506A" w:rsidRPr="00D04962" w:rsidRDefault="00C736A2" w:rsidP="00364ED0">
            <w:pPr>
              <w:numPr>
                <w:ilvl w:val="0"/>
                <w:numId w:val="22"/>
              </w:numPr>
              <w:tabs>
                <w:tab w:val="left" w:pos="34"/>
              </w:tabs>
              <w:spacing w:before="0" w:after="0"/>
              <w:ind w:left="106" w:hanging="214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36A2">
              <w:rPr>
                <w:rFonts w:ascii="Arial" w:hAnsi="Arial" w:cs="Arial"/>
                <w:position w:val="-30"/>
                <w:sz w:val="24"/>
                <w:szCs w:val="24"/>
              </w:rPr>
              <w:object w:dxaOrig="278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5pt;height:33.85pt" o:ole="">
                  <v:imagedata r:id="rId10" o:title=""/>
                </v:shape>
                <o:OLEObject Type="Embed" ProgID="Equation.3" ShapeID="_x0000_i1025" DrawAspect="Content" ObjectID="_1632029384" r:id="rId11"/>
              </w:objec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B506A" w:rsidRPr="00D04962" w:rsidRDefault="00C736A2" w:rsidP="00C736A2">
            <w:pPr>
              <w:numPr>
                <w:ilvl w:val="0"/>
                <w:numId w:val="22"/>
              </w:numPr>
              <w:tabs>
                <w:tab w:val="left" w:pos="317"/>
              </w:tabs>
              <w:spacing w:before="0" w:after="0"/>
              <w:ind w:left="33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36A2">
              <w:rPr>
                <w:rFonts w:ascii="Arial" w:hAnsi="Arial" w:cs="Arial"/>
                <w:position w:val="-30"/>
                <w:sz w:val="24"/>
                <w:szCs w:val="24"/>
              </w:rPr>
              <w:object w:dxaOrig="2640" w:dyaOrig="700">
                <v:shape id="_x0000_i1026" type="#_x0000_t75" style="width:131.65pt;height:35.45pt" o:ole="">
                  <v:imagedata r:id="rId12" o:title=""/>
                </v:shape>
                <o:OLEObject Type="Embed" ProgID="Equation.3" ShapeID="_x0000_i1026" DrawAspect="Content" ObjectID="_1632029385" r:id="rId13"/>
              </w:objec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B506A" w:rsidRPr="00D04962" w:rsidRDefault="001C10E5" w:rsidP="00364ED0">
            <w:pPr>
              <w:numPr>
                <w:ilvl w:val="0"/>
                <w:numId w:val="22"/>
              </w:numPr>
              <w:spacing w:before="0" w:after="0"/>
              <w:ind w:left="176" w:hanging="283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4962">
              <w:rPr>
                <w:rFonts w:ascii="Arial" w:hAnsi="Arial" w:cs="Arial"/>
                <w:position w:val="-50"/>
                <w:sz w:val="24"/>
                <w:szCs w:val="24"/>
              </w:rPr>
              <w:object w:dxaOrig="2840" w:dyaOrig="1120">
                <v:shape id="_x0000_i1027" type="#_x0000_t75" style="width:126.25pt;height:49.95pt" o:ole="">
                  <v:imagedata r:id="rId14" o:title=""/>
                </v:shape>
                <o:OLEObject Type="Embed" ProgID="Equation.3" ShapeID="_x0000_i1027" DrawAspect="Content" ObjectID="_1632029386" r:id="rId15"/>
              </w:object>
            </w:r>
          </w:p>
        </w:tc>
      </w:tr>
      <w:tr w:rsidR="00D121B6" w:rsidRPr="00D04962" w:rsidTr="00364ED0">
        <w:trPr>
          <w:cantSplit/>
          <w:trHeight w:val="1247"/>
          <w:jc w:val="center"/>
        </w:trPr>
        <w:tc>
          <w:tcPr>
            <w:tcW w:w="3333" w:type="dxa"/>
            <w:shd w:val="clear" w:color="auto" w:fill="auto"/>
            <w:vAlign w:val="center"/>
          </w:tcPr>
          <w:p w:rsidR="000B506A" w:rsidRPr="00D04962" w:rsidRDefault="00C736A2" w:rsidP="00364ED0">
            <w:pPr>
              <w:numPr>
                <w:ilvl w:val="0"/>
                <w:numId w:val="22"/>
              </w:numPr>
              <w:tabs>
                <w:tab w:val="left" w:pos="34"/>
                <w:tab w:val="left" w:pos="106"/>
              </w:tabs>
              <w:spacing w:before="0" w:after="0"/>
              <w:ind w:left="106" w:hanging="214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36A2">
              <w:rPr>
                <w:rFonts w:ascii="Arial" w:hAnsi="Arial" w:cs="Arial"/>
                <w:position w:val="-30"/>
                <w:sz w:val="24"/>
                <w:szCs w:val="24"/>
              </w:rPr>
              <w:object w:dxaOrig="2700" w:dyaOrig="720">
                <v:shape id="_x0000_i1028" type="#_x0000_t75" style="width:137pt;height:36.55pt" o:ole="">
                  <v:imagedata r:id="rId16" o:title=""/>
                </v:shape>
                <o:OLEObject Type="Embed" ProgID="Equation.3" ShapeID="_x0000_i1028" DrawAspect="Content" ObjectID="_1632029387" r:id="rId17"/>
              </w:objec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B506A" w:rsidRPr="00D04962" w:rsidRDefault="00C736A2" w:rsidP="00C736A2">
            <w:pPr>
              <w:numPr>
                <w:ilvl w:val="0"/>
                <w:numId w:val="22"/>
              </w:numPr>
              <w:tabs>
                <w:tab w:val="left" w:pos="317"/>
              </w:tabs>
              <w:spacing w:before="0" w:after="0"/>
              <w:ind w:left="33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36A2">
              <w:rPr>
                <w:rFonts w:ascii="Arial" w:hAnsi="Arial" w:cs="Arial"/>
                <w:position w:val="-40"/>
                <w:sz w:val="24"/>
                <w:szCs w:val="24"/>
              </w:rPr>
              <w:object w:dxaOrig="2340" w:dyaOrig="920">
                <v:shape id="_x0000_i1029" type="#_x0000_t75" style="width:117.15pt;height:46.75pt" o:ole="">
                  <v:imagedata r:id="rId18" o:title=""/>
                </v:shape>
                <o:OLEObject Type="Embed" ProgID="Equation.3" ShapeID="_x0000_i1029" DrawAspect="Content" ObjectID="_1632029388" r:id="rId19"/>
              </w:objec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B506A" w:rsidRPr="00D04962" w:rsidRDefault="001C10E5" w:rsidP="00364ED0">
            <w:pPr>
              <w:numPr>
                <w:ilvl w:val="0"/>
                <w:numId w:val="22"/>
              </w:numPr>
              <w:spacing w:before="0" w:after="0"/>
              <w:ind w:left="317" w:hanging="425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4962">
              <w:rPr>
                <w:rFonts w:ascii="Arial" w:hAnsi="Arial" w:cs="Arial"/>
                <w:position w:val="-52"/>
                <w:sz w:val="24"/>
                <w:szCs w:val="24"/>
              </w:rPr>
              <w:object w:dxaOrig="2780" w:dyaOrig="1160">
                <v:shape id="_x0000_i1030" type="#_x0000_t75" style="width:126.25pt;height:52.65pt" o:ole="">
                  <v:imagedata r:id="rId20" o:title=""/>
                </v:shape>
                <o:OLEObject Type="Embed" ProgID="Equation.3" ShapeID="_x0000_i1030" DrawAspect="Content" ObjectID="_1632029389" r:id="rId21"/>
              </w:object>
            </w:r>
          </w:p>
        </w:tc>
      </w:tr>
      <w:tr w:rsidR="00D121B6" w:rsidRPr="00D04962" w:rsidTr="00364ED0">
        <w:trPr>
          <w:cantSplit/>
          <w:trHeight w:val="1247"/>
          <w:jc w:val="center"/>
        </w:trPr>
        <w:tc>
          <w:tcPr>
            <w:tcW w:w="3333" w:type="dxa"/>
            <w:shd w:val="clear" w:color="auto" w:fill="auto"/>
            <w:vAlign w:val="center"/>
          </w:tcPr>
          <w:p w:rsidR="000B506A" w:rsidRPr="00D04962" w:rsidRDefault="001D12C0" w:rsidP="00364ED0">
            <w:pPr>
              <w:numPr>
                <w:ilvl w:val="0"/>
                <w:numId w:val="22"/>
              </w:numPr>
              <w:tabs>
                <w:tab w:val="left" w:pos="34"/>
                <w:tab w:val="left" w:pos="106"/>
                <w:tab w:val="left" w:pos="176"/>
              </w:tabs>
              <w:spacing w:before="0" w:after="0"/>
              <w:ind w:left="106" w:hanging="214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736A2">
              <w:rPr>
                <w:rFonts w:ascii="Arial" w:hAnsi="Arial" w:cs="Arial"/>
                <w:position w:val="-30"/>
                <w:sz w:val="24"/>
                <w:szCs w:val="24"/>
              </w:rPr>
              <w:object w:dxaOrig="2820" w:dyaOrig="700">
                <v:shape id="_x0000_i1031" type="#_x0000_t75" style="width:2in;height:35.45pt" o:ole="">
                  <v:imagedata r:id="rId22" o:title=""/>
                </v:shape>
                <o:OLEObject Type="Embed" ProgID="Equation.3" ShapeID="_x0000_i1031" DrawAspect="Content" ObjectID="_1632029390" r:id="rId23"/>
              </w:objec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B506A" w:rsidRPr="00D04962" w:rsidRDefault="00C736A2" w:rsidP="00C736A2">
            <w:pPr>
              <w:numPr>
                <w:ilvl w:val="0"/>
                <w:numId w:val="22"/>
              </w:numPr>
              <w:tabs>
                <w:tab w:val="left" w:pos="317"/>
              </w:tabs>
              <w:spacing w:before="0" w:after="0"/>
              <w:ind w:left="33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4962">
              <w:rPr>
                <w:rFonts w:ascii="Arial" w:hAnsi="Arial" w:cs="Arial"/>
                <w:position w:val="-34"/>
                <w:sz w:val="24"/>
                <w:szCs w:val="24"/>
              </w:rPr>
              <w:object w:dxaOrig="2960" w:dyaOrig="800">
                <v:shape id="_x0000_i1032" type="#_x0000_t75" style="width:142.95pt;height:38.15pt" o:ole="">
                  <v:imagedata r:id="rId24" o:title=""/>
                </v:shape>
                <o:OLEObject Type="Embed" ProgID="Equation.3" ShapeID="_x0000_i1032" DrawAspect="Content" ObjectID="_1632029391" r:id="rId25"/>
              </w:objec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B506A" w:rsidRPr="00D04962" w:rsidRDefault="001C10E5" w:rsidP="00364ED0">
            <w:pPr>
              <w:numPr>
                <w:ilvl w:val="0"/>
                <w:numId w:val="22"/>
              </w:numPr>
              <w:spacing w:before="0" w:after="0"/>
              <w:ind w:left="317" w:hanging="317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4962">
              <w:rPr>
                <w:rFonts w:ascii="Arial" w:hAnsi="Arial" w:cs="Arial"/>
                <w:position w:val="-54"/>
                <w:sz w:val="24"/>
                <w:szCs w:val="24"/>
              </w:rPr>
              <w:object w:dxaOrig="2799" w:dyaOrig="1200">
                <v:shape id="_x0000_i1033" type="#_x0000_t75" style="width:126.25pt;height:54.25pt" o:ole="">
                  <v:imagedata r:id="rId26" o:title=""/>
                </v:shape>
                <o:OLEObject Type="Embed" ProgID="Equation.3" ShapeID="_x0000_i1033" DrawAspect="Content" ObjectID="_1632029392" r:id="rId27"/>
              </w:object>
            </w:r>
          </w:p>
        </w:tc>
      </w:tr>
    </w:tbl>
    <w:p w:rsidR="00236481" w:rsidRDefault="00236481" w:rsidP="00236481">
      <w:pPr>
        <w:pStyle w:val="Tekstpodstawowywcity"/>
        <w:ind w:left="0"/>
        <w:jc w:val="both"/>
        <w:rPr>
          <w:rFonts w:ascii="Calibri" w:eastAsia="Calibri" w:hAnsi="Calibri" w:cs="Calibri"/>
          <w:b w:val="0"/>
          <w:lang w:eastAsia="en-US"/>
        </w:rPr>
      </w:pPr>
      <w:r w:rsidRPr="00294811">
        <w:rPr>
          <w:rFonts w:ascii="Calibri" w:eastAsia="Calibri" w:hAnsi="Calibri" w:cs="Calibri"/>
          <w:lang w:eastAsia="en-US"/>
        </w:rPr>
        <w:t>Zad. 2</w:t>
      </w:r>
      <w:r w:rsidRPr="00AF4F69">
        <w:rPr>
          <w:rFonts w:ascii="Calibri" w:eastAsia="Calibri" w:hAnsi="Calibri" w:cs="Calibri"/>
          <w:b w:val="0"/>
          <w:lang w:eastAsia="en-US"/>
        </w:rPr>
        <w:t>. Korzystając z definicji pochodnej funkcji w punkcie wyznaczyć pochodne następujących funkcji: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811" w:rsidRPr="00D121B6" w:rsidTr="00D121B6">
        <w:tc>
          <w:tcPr>
            <w:tcW w:w="4606" w:type="dxa"/>
            <w:shd w:val="clear" w:color="auto" w:fill="auto"/>
            <w:vAlign w:val="center"/>
          </w:tcPr>
          <w:p w:rsidR="00294811" w:rsidRPr="00D121B6" w:rsidRDefault="00294811" w:rsidP="00D121B6">
            <w:pPr>
              <w:numPr>
                <w:ilvl w:val="0"/>
                <w:numId w:val="20"/>
              </w:numPr>
              <w:spacing w:before="0" w:after="0"/>
              <w:jc w:val="left"/>
              <w:rPr>
                <w:rFonts w:cs="Calibri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1640" w:dyaOrig="360">
                <v:shape id="_x0000_i1034" type="#_x0000_t75" style="width:82.2pt;height:17.75pt" o:ole="">
                  <v:imagedata r:id="rId28" o:title=""/>
                </v:shape>
                <o:OLEObject Type="Embed" ProgID="Equation.3" ShapeID="_x0000_i1034" DrawAspect="Content" ObjectID="_1632029393" r:id="rId29"/>
              </w:object>
            </w:r>
            <w:r w:rsidRPr="00D121B6">
              <w:rPr>
                <w:rFonts w:cs="Calibri"/>
                <w:sz w:val="24"/>
                <w:szCs w:val="24"/>
              </w:rPr>
              <w:t xml:space="preserve"> w punkcie </w:t>
            </w:r>
            <w:r w:rsidRPr="00D121B6">
              <w:rPr>
                <w:rFonts w:cs="Calibri"/>
                <w:i/>
                <w:sz w:val="24"/>
                <w:szCs w:val="24"/>
              </w:rPr>
              <w:t>x</w:t>
            </w:r>
            <w:r w:rsidRPr="00D121B6">
              <w:rPr>
                <w:rFonts w:cs="Calibri"/>
                <w:sz w:val="24"/>
                <w:szCs w:val="24"/>
                <w:vertAlign w:val="subscript"/>
              </w:rPr>
              <w:t>0</w:t>
            </w:r>
            <w:r w:rsidRPr="00D121B6">
              <w:rPr>
                <w:rFonts w:cs="Calibri"/>
                <w:sz w:val="24"/>
                <w:szCs w:val="24"/>
              </w:rPr>
              <w:t xml:space="preserve"> = -1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294811" w:rsidRPr="00D121B6" w:rsidRDefault="00294811" w:rsidP="00D121B6">
            <w:pPr>
              <w:pStyle w:val="Tekstpodstawowywcity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b w:val="0"/>
                <w:lang w:eastAsia="en-US"/>
              </w:rPr>
            </w:pPr>
            <w:r w:rsidRPr="00D121B6">
              <w:rPr>
                <w:rFonts w:cs="Calibri"/>
                <w:b w:val="0"/>
                <w:position w:val="-24"/>
              </w:rPr>
              <w:object w:dxaOrig="1260" w:dyaOrig="620">
                <v:shape id="_x0000_i1035" type="#_x0000_t75" style="width:62.85pt;height:31.15pt" o:ole="">
                  <v:imagedata r:id="rId30" o:title=""/>
                </v:shape>
                <o:OLEObject Type="Embed" ProgID="Equation.3" ShapeID="_x0000_i1035" DrawAspect="Content" ObjectID="_1632029394" r:id="rId31"/>
              </w:object>
            </w:r>
            <w:r w:rsidRPr="00D121B6">
              <w:rPr>
                <w:rFonts w:cs="Calibri"/>
                <w:b w:val="0"/>
              </w:rPr>
              <w:t xml:space="preserve"> w punkcie </w:t>
            </w:r>
            <w:r w:rsidRPr="00D121B6">
              <w:rPr>
                <w:rFonts w:cs="Calibri"/>
                <w:b w:val="0"/>
                <w:i/>
              </w:rPr>
              <w:t>x</w:t>
            </w:r>
            <w:r w:rsidRPr="00D121B6">
              <w:rPr>
                <w:rFonts w:cs="Calibri"/>
                <w:b w:val="0"/>
                <w:vertAlign w:val="subscript"/>
              </w:rPr>
              <w:t>0</w:t>
            </w:r>
            <w:r w:rsidRPr="00D121B6">
              <w:rPr>
                <w:rFonts w:cs="Calibri"/>
                <w:b w:val="0"/>
              </w:rPr>
              <w:t xml:space="preserve"> = 1</w:t>
            </w:r>
          </w:p>
        </w:tc>
      </w:tr>
      <w:tr w:rsidR="00294811" w:rsidRPr="00D121B6" w:rsidTr="00D121B6">
        <w:tc>
          <w:tcPr>
            <w:tcW w:w="4606" w:type="dxa"/>
            <w:shd w:val="clear" w:color="auto" w:fill="auto"/>
            <w:vAlign w:val="center"/>
          </w:tcPr>
          <w:p w:rsidR="00294811" w:rsidRPr="00D121B6" w:rsidRDefault="00294811" w:rsidP="00D121B6">
            <w:pPr>
              <w:pStyle w:val="Tekstpodstawowywcity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b w:val="0"/>
                <w:lang w:eastAsia="en-US"/>
              </w:rPr>
            </w:pPr>
            <w:r w:rsidRPr="00D121B6">
              <w:rPr>
                <w:rFonts w:cs="Calibri"/>
                <w:b w:val="0"/>
                <w:position w:val="-24"/>
              </w:rPr>
              <w:object w:dxaOrig="1960" w:dyaOrig="620">
                <v:shape id="_x0000_i1036" type="#_x0000_t75" style="width:97.8pt;height:31.15pt" o:ole="">
                  <v:imagedata r:id="rId32" o:title=""/>
                </v:shape>
                <o:OLEObject Type="Embed" ProgID="Equation.3" ShapeID="_x0000_i1036" DrawAspect="Content" ObjectID="_1632029395" r:id="rId33"/>
              </w:object>
            </w:r>
            <w:r w:rsidRPr="00D121B6">
              <w:rPr>
                <w:rFonts w:cs="Calibri"/>
                <w:b w:val="0"/>
              </w:rPr>
              <w:t xml:space="preserve"> w punkcie </w:t>
            </w:r>
            <w:r w:rsidRPr="00D121B6">
              <w:rPr>
                <w:rFonts w:cs="Calibri"/>
                <w:b w:val="0"/>
                <w:i/>
              </w:rPr>
              <w:t>x</w:t>
            </w:r>
            <w:r w:rsidRPr="00D121B6">
              <w:rPr>
                <w:rFonts w:cs="Calibri"/>
                <w:b w:val="0"/>
                <w:vertAlign w:val="subscript"/>
              </w:rPr>
              <w:t>0</w:t>
            </w:r>
            <w:r w:rsidRPr="00D121B6">
              <w:rPr>
                <w:rFonts w:cs="Calibri"/>
                <w:b w:val="0"/>
              </w:rPr>
              <w:t> = 0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294811" w:rsidRPr="00D121B6" w:rsidRDefault="00294811" w:rsidP="00D121B6">
            <w:pPr>
              <w:numPr>
                <w:ilvl w:val="0"/>
                <w:numId w:val="20"/>
              </w:numPr>
              <w:jc w:val="both"/>
              <w:rPr>
                <w:rFonts w:cs="Calibri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1200" w:dyaOrig="320">
                <v:shape id="_x0000_i1037" type="#_x0000_t75" style="width:60.2pt;height:16.1pt" o:ole="">
                  <v:imagedata r:id="rId34" o:title=""/>
                </v:shape>
                <o:OLEObject Type="Embed" ProgID="Equation.3" ShapeID="_x0000_i1037" DrawAspect="Content" ObjectID="_1632029396" r:id="rId35"/>
              </w:object>
            </w:r>
            <w:r w:rsidRPr="00D121B6">
              <w:rPr>
                <w:rFonts w:cs="Calibri"/>
                <w:sz w:val="24"/>
                <w:szCs w:val="24"/>
              </w:rPr>
              <w:t xml:space="preserve"> w punkcie </w:t>
            </w:r>
            <w:r w:rsidRPr="00D121B6">
              <w:rPr>
                <w:rFonts w:cs="Calibri"/>
                <w:i/>
                <w:sz w:val="24"/>
                <w:szCs w:val="24"/>
              </w:rPr>
              <w:t>x</w:t>
            </w:r>
            <w:r w:rsidRPr="00D121B6">
              <w:rPr>
                <w:rFonts w:cs="Calibri"/>
                <w:sz w:val="24"/>
                <w:szCs w:val="24"/>
                <w:vertAlign w:val="subscript"/>
              </w:rPr>
              <w:t>0</w:t>
            </w:r>
            <w:r w:rsidRPr="00D121B6">
              <w:rPr>
                <w:rFonts w:cs="Calibri"/>
                <w:sz w:val="24"/>
                <w:szCs w:val="24"/>
              </w:rPr>
              <w:t xml:space="preserve"> = </w:t>
            </w:r>
            <w:r w:rsidRPr="00D121B6">
              <w:rPr>
                <w:rFonts w:cs="Calibri"/>
                <w:sz w:val="24"/>
                <w:szCs w:val="24"/>
              </w:rPr>
              <w:sym w:font="Symbol" w:char="F070"/>
            </w:r>
          </w:p>
        </w:tc>
      </w:tr>
    </w:tbl>
    <w:p w:rsidR="00FC5FBE" w:rsidRDefault="00FC5FBE" w:rsidP="00236481">
      <w:pPr>
        <w:jc w:val="both"/>
        <w:rPr>
          <w:rFonts w:cs="Calibri"/>
          <w:sz w:val="24"/>
          <w:szCs w:val="24"/>
        </w:rPr>
      </w:pPr>
      <w:r w:rsidRPr="00294811">
        <w:rPr>
          <w:rFonts w:cs="Calibri"/>
          <w:b/>
          <w:sz w:val="24"/>
          <w:szCs w:val="24"/>
        </w:rPr>
        <w:t>Zad</w:t>
      </w:r>
      <w:r w:rsidR="00236481" w:rsidRPr="00294811">
        <w:rPr>
          <w:rFonts w:cs="Calibri"/>
          <w:b/>
          <w:sz w:val="24"/>
          <w:szCs w:val="24"/>
        </w:rPr>
        <w:t>.3</w:t>
      </w:r>
      <w:r w:rsidR="00236481" w:rsidRPr="00AF4F69">
        <w:rPr>
          <w:rFonts w:cs="Calibri"/>
          <w:sz w:val="24"/>
          <w:szCs w:val="24"/>
        </w:rPr>
        <w:t xml:space="preserve">. </w:t>
      </w:r>
      <w:r w:rsidRPr="00AF4F69">
        <w:rPr>
          <w:rFonts w:cs="Calibri"/>
          <w:sz w:val="24"/>
          <w:szCs w:val="24"/>
        </w:rPr>
        <w:t xml:space="preserve">Oblicz pochodną </w:t>
      </w:r>
      <w:r w:rsidR="00236481" w:rsidRPr="00AF4F69">
        <w:rPr>
          <w:rFonts w:cs="Calibri"/>
          <w:sz w:val="24"/>
          <w:szCs w:val="24"/>
        </w:rPr>
        <w:t>funkcji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2802"/>
        <w:gridCol w:w="3685"/>
        <w:gridCol w:w="2801"/>
      </w:tblGrid>
      <w:tr w:rsidR="00294811" w:rsidRPr="00D121B6" w:rsidTr="006F681D">
        <w:trPr>
          <w:trHeight w:hRule="exact" w:val="711"/>
        </w:trPr>
        <w:tc>
          <w:tcPr>
            <w:tcW w:w="2802" w:type="dxa"/>
            <w:shd w:val="clear" w:color="auto" w:fill="auto"/>
            <w:vAlign w:val="center"/>
          </w:tcPr>
          <w:bookmarkStart w:id="0" w:name="_GoBack"/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1939" w:dyaOrig="380">
                <v:shape id="_x0000_i1038" type="#_x0000_t75" style="width:97.05pt;height:19.35pt" o:ole="">
                  <v:imagedata r:id="rId36" o:title=""/>
                </v:shape>
                <o:OLEObject Type="Embed" ProgID="Equation.3" ShapeID="_x0000_i1038" DrawAspect="Content" ObjectID="_1632029397" r:id="rId37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2280" w:dyaOrig="380">
                <v:shape id="_x0000_i1039" type="#_x0000_t75" style="width:113.9pt;height:19.35pt" o:ole="">
                  <v:imagedata r:id="rId38" o:title=""/>
                </v:shape>
                <o:OLEObject Type="Embed" ProgID="Equation.3" ShapeID="_x0000_i1039" DrawAspect="Content" ObjectID="_1632029398" r:id="rId39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6"/>
                <w:sz w:val="24"/>
                <w:szCs w:val="24"/>
              </w:rPr>
              <w:object w:dxaOrig="720" w:dyaOrig="639">
                <v:shape id="_x0000_i1040" type="#_x0000_t75" style="width:36.2pt;height:31.9pt" o:ole="">
                  <v:imagedata r:id="rId40" o:title=""/>
                </v:shape>
                <o:OLEObject Type="Embed" ProgID="Equation.3" ShapeID="_x0000_i1040" DrawAspect="Content" ObjectID="_1632029399" r:id="rId41"/>
              </w:object>
            </w:r>
          </w:p>
        </w:tc>
      </w:tr>
      <w:tr w:rsidR="00294811" w:rsidRPr="00D121B6" w:rsidTr="001C10E5">
        <w:trPr>
          <w:trHeight w:hRule="exact" w:val="680"/>
        </w:trPr>
        <w:tc>
          <w:tcPr>
            <w:tcW w:w="2802" w:type="dxa"/>
            <w:shd w:val="clear" w:color="auto" w:fill="auto"/>
            <w:vAlign w:val="center"/>
          </w:tcPr>
          <w:p w:rsidR="00294811" w:rsidRPr="00D121B6" w:rsidRDefault="001C10E5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1920" w:dyaOrig="380">
                <v:shape id="_x0000_i1041" type="#_x0000_t75" style="width:88.85pt;height:17.55pt" o:ole="">
                  <v:imagedata r:id="rId42" o:title=""/>
                </v:shape>
                <o:OLEObject Type="Embed" ProgID="Equation.3" ShapeID="_x0000_i1041" DrawAspect="Content" ObjectID="_1632029400" r:id="rId43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1320" w:dyaOrig="380">
                <v:shape id="_x0000_i1042" type="#_x0000_t75" style="width:65.9pt;height:19.35pt" o:ole="">
                  <v:imagedata r:id="rId44" o:title=""/>
                </v:shape>
                <o:OLEObject Type="Embed" ProgID="Equation.3" ShapeID="_x0000_i1042" DrawAspect="Content" ObjectID="_1632029401" r:id="rId45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980" w:dyaOrig="420">
                <v:shape id="_x0000_i1043" type="#_x0000_t75" style="width:49.05pt;height:21.15pt" o:ole="">
                  <v:imagedata r:id="rId46" o:title=""/>
                </v:shape>
                <o:OLEObject Type="Embed" ProgID="Equation.3" ShapeID="_x0000_i1043" DrawAspect="Content" ObjectID="_1632029402" r:id="rId47"/>
              </w:object>
            </w:r>
          </w:p>
        </w:tc>
      </w:tr>
      <w:tr w:rsidR="00294811" w:rsidRPr="00D121B6" w:rsidTr="001C10E5">
        <w:tc>
          <w:tcPr>
            <w:tcW w:w="2802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32"/>
                <w:sz w:val="24"/>
                <w:szCs w:val="24"/>
              </w:rPr>
              <w:object w:dxaOrig="1440" w:dyaOrig="700">
                <v:shape id="_x0000_i1044" type="#_x0000_t75" style="width:1in;height:34.75pt" o:ole="">
                  <v:imagedata r:id="rId48" o:title=""/>
                </v:shape>
                <o:OLEObject Type="Embed" ProgID="Equation.3" ShapeID="_x0000_i1044" DrawAspect="Content" ObjectID="_1632029403" r:id="rId49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6"/>
                <w:sz w:val="24"/>
                <w:szCs w:val="24"/>
              </w:rPr>
              <w:object w:dxaOrig="2100" w:dyaOrig="639">
                <v:shape id="_x0000_i1045" type="#_x0000_t75" style="width:104.95pt;height:31.9pt" o:ole="">
                  <v:imagedata r:id="rId50" o:title=""/>
                </v:shape>
                <o:OLEObject Type="Embed" ProgID="Equation.3" ShapeID="_x0000_i1045" DrawAspect="Content" ObjectID="_1632029404" r:id="rId51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8"/>
                <w:sz w:val="24"/>
                <w:szCs w:val="24"/>
              </w:rPr>
              <w:object w:dxaOrig="820" w:dyaOrig="660">
                <v:shape id="_x0000_i1046" type="#_x0000_t75" style="width:40.85pt;height:32.95pt" o:ole="">
                  <v:imagedata r:id="rId52" o:title=""/>
                </v:shape>
                <o:OLEObject Type="Embed" ProgID="Equation.3" ShapeID="_x0000_i1046" DrawAspect="Content" ObjectID="_1632029405" r:id="rId53"/>
              </w:object>
            </w:r>
          </w:p>
        </w:tc>
      </w:tr>
      <w:tr w:rsidR="00294811" w:rsidRPr="00D121B6" w:rsidTr="001C10E5">
        <w:tc>
          <w:tcPr>
            <w:tcW w:w="2802" w:type="dxa"/>
            <w:shd w:val="clear" w:color="auto" w:fill="auto"/>
            <w:vAlign w:val="center"/>
          </w:tcPr>
          <w:p w:rsidR="00294811" w:rsidRPr="00D121B6" w:rsidRDefault="001C10E5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8"/>
                <w:sz w:val="24"/>
                <w:szCs w:val="24"/>
              </w:rPr>
              <w:object w:dxaOrig="1040" w:dyaOrig="740">
                <v:shape id="_x0000_i1047" type="#_x0000_t75" style="width:52.3pt;height:37.25pt" o:ole="">
                  <v:imagedata r:id="rId54" o:title=""/>
                </v:shape>
                <o:OLEObject Type="Embed" ProgID="Equation.3" ShapeID="_x0000_i1047" DrawAspect="Content" ObjectID="_1632029406" r:id="rId55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1C10E5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30"/>
                <w:sz w:val="24"/>
                <w:szCs w:val="24"/>
              </w:rPr>
              <w:object w:dxaOrig="3440" w:dyaOrig="720">
                <v:shape id="_x0000_i1048" type="#_x0000_t75" style="width:151.9pt;height:31.9pt" o:ole="">
                  <v:imagedata r:id="rId56" o:title=""/>
                </v:shape>
                <o:OLEObject Type="Embed" ProgID="Equation.3" ShapeID="_x0000_i1048" DrawAspect="Content" ObjectID="_1632029407" r:id="rId57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position w:val="-24"/>
              </w:rPr>
              <w:object w:dxaOrig="1460" w:dyaOrig="660">
                <v:shape id="_x0000_i1049" type="#_x0000_t75" style="width:74.5pt;height:32.95pt" o:ole="" fillcolor="window">
                  <v:imagedata r:id="rId58" o:title=""/>
                </v:shape>
                <o:OLEObject Type="Embed" ProgID="Equation.3" ShapeID="_x0000_i1049" DrawAspect="Content" ObjectID="_1632029408" r:id="rId59"/>
              </w:object>
            </w:r>
          </w:p>
        </w:tc>
      </w:tr>
      <w:tr w:rsidR="00294811" w:rsidRPr="00D121B6" w:rsidTr="001C10E5">
        <w:tc>
          <w:tcPr>
            <w:tcW w:w="2802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position w:val="-24"/>
              </w:rPr>
              <w:object w:dxaOrig="1620" w:dyaOrig="660">
                <v:shape id="_x0000_i1050" type="#_x0000_t75" style="width:82.75pt;height:32.95pt" o:ole="" fillcolor="window">
                  <v:imagedata r:id="rId60" o:title=""/>
                </v:shape>
                <o:OLEObject Type="Embed" ProgID="Equation.3" ShapeID="_x0000_i1050" DrawAspect="Content" ObjectID="_1632029409" r:id="rId61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1C10E5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30"/>
                <w:sz w:val="24"/>
                <w:szCs w:val="24"/>
              </w:rPr>
              <w:object w:dxaOrig="1920" w:dyaOrig="720">
                <v:shape id="_x0000_i1051" type="#_x0000_t75" style="width:96pt;height:36.2pt" o:ole="">
                  <v:imagedata r:id="rId62" o:title=""/>
                </v:shape>
                <o:OLEObject Type="Embed" ProgID="Equation.3" ShapeID="_x0000_i1051" DrawAspect="Content" ObjectID="_1632029410" r:id="rId63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position w:val="-24"/>
              </w:rPr>
              <w:object w:dxaOrig="1320" w:dyaOrig="660">
                <v:shape id="_x0000_i1052" type="#_x0000_t75" style="width:67.35pt;height:32.95pt" o:ole="" fillcolor="window">
                  <v:imagedata r:id="rId64" o:title=""/>
                </v:shape>
                <o:OLEObject Type="Embed" ProgID="Equation.3" ShapeID="_x0000_i1052" DrawAspect="Content" ObjectID="_1632029411" r:id="rId65"/>
              </w:object>
            </w:r>
          </w:p>
        </w:tc>
      </w:tr>
      <w:tr w:rsidR="00294811" w:rsidRPr="00D121B6" w:rsidTr="001C10E5">
        <w:tc>
          <w:tcPr>
            <w:tcW w:w="2802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6"/>
                <w:sz w:val="24"/>
                <w:szCs w:val="24"/>
              </w:rPr>
              <w:object w:dxaOrig="1620" w:dyaOrig="639">
                <v:shape id="_x0000_i1053" type="#_x0000_t75" style="width:80.95pt;height:31.9pt" o:ole="">
                  <v:imagedata r:id="rId66" o:title=""/>
                </v:shape>
                <o:OLEObject Type="Embed" ProgID="Equation.3" ShapeID="_x0000_i1053" DrawAspect="Content" ObjectID="_1632029412" r:id="rId67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10"/>
                <w:sz w:val="24"/>
                <w:szCs w:val="24"/>
              </w:rPr>
              <w:object w:dxaOrig="2620" w:dyaOrig="380">
                <v:shape id="_x0000_i1054" type="#_x0000_t75" style="width:130.75pt;height:19.35pt" o:ole="">
                  <v:imagedata r:id="rId68" o:title=""/>
                </v:shape>
                <o:OLEObject Type="Embed" ProgID="Equation.3" ShapeID="_x0000_i1054" DrawAspect="Content" ObjectID="_1632029413" r:id="rId69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8"/>
                <w:sz w:val="24"/>
                <w:szCs w:val="24"/>
              </w:rPr>
              <w:object w:dxaOrig="1080" w:dyaOrig="720">
                <v:shape id="_x0000_i1055" type="#_x0000_t75" style="width:54.1pt;height:36.2pt" o:ole="">
                  <v:imagedata r:id="rId70" o:title=""/>
                </v:shape>
                <o:OLEObject Type="Embed" ProgID="Equation.3" ShapeID="_x0000_i1055" DrawAspect="Content" ObjectID="_1632029414" r:id="rId71"/>
              </w:object>
            </w:r>
          </w:p>
        </w:tc>
      </w:tr>
      <w:tr w:rsidR="00294811" w:rsidRPr="00D121B6" w:rsidTr="001C10E5">
        <w:tc>
          <w:tcPr>
            <w:tcW w:w="2802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4"/>
                <w:sz w:val="24"/>
                <w:szCs w:val="24"/>
              </w:rPr>
              <w:object w:dxaOrig="1640" w:dyaOrig="620">
                <v:shape id="_x0000_i1056" type="#_x0000_t75" style="width:89.9pt;height:33.65pt" o:ole="">
                  <v:imagedata r:id="rId72" o:title=""/>
                </v:shape>
                <o:OLEObject Type="Embed" ProgID="Equation.3" ShapeID="_x0000_i1056" DrawAspect="Content" ObjectID="_1632029415" r:id="rId73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D01AC5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8"/>
                <w:sz w:val="24"/>
                <w:szCs w:val="24"/>
              </w:rPr>
              <w:object w:dxaOrig="2220" w:dyaOrig="680">
                <v:shape id="_x0000_i1057" type="#_x0000_t75" style="width:111.05pt;height:34.05pt" o:ole="">
                  <v:imagedata r:id="rId74" o:title=""/>
                </v:shape>
                <o:OLEObject Type="Embed" ProgID="Equation.3" ShapeID="_x0000_i1057" DrawAspect="Content" ObjectID="_1632029416" r:id="rId75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1C10E5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position w:val="-24"/>
              </w:rPr>
              <w:object w:dxaOrig="1480" w:dyaOrig="660">
                <v:shape id="_x0000_i1058" type="#_x0000_t75" style="width:75.6pt;height:32.95pt" o:ole="" fillcolor="window">
                  <v:imagedata r:id="rId76" o:title=""/>
                </v:shape>
                <o:OLEObject Type="Embed" ProgID="Equation.3" ShapeID="_x0000_i1058" DrawAspect="Content" ObjectID="_1632029417" r:id="rId77"/>
              </w:object>
            </w:r>
          </w:p>
        </w:tc>
      </w:tr>
      <w:tr w:rsidR="00294811" w:rsidRPr="00D121B6" w:rsidTr="001C10E5">
        <w:trPr>
          <w:trHeight w:val="842"/>
        </w:trPr>
        <w:tc>
          <w:tcPr>
            <w:tcW w:w="2802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567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position w:val="-28"/>
                <w:sz w:val="21"/>
                <w:szCs w:val="21"/>
              </w:rPr>
              <w:object w:dxaOrig="1480" w:dyaOrig="660">
                <v:shape id="_x0000_i1059" type="#_x0000_t75" style="width:73.8pt;height:32.95pt" o:ole="">
                  <v:imagedata r:id="rId78" o:title=""/>
                </v:shape>
                <o:OLEObject Type="Embed" ProgID="Equation.3" ShapeID="_x0000_i1059" DrawAspect="Content" ObjectID="_1632029418" r:id="rId79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94811" w:rsidRPr="00D121B6" w:rsidRDefault="00294811" w:rsidP="0027312B">
            <w:pPr>
              <w:numPr>
                <w:ilvl w:val="0"/>
                <w:numId w:val="21"/>
              </w:numPr>
              <w:spacing w:before="0" w:after="0"/>
              <w:ind w:left="317" w:hanging="317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8"/>
                <w:sz w:val="24"/>
                <w:szCs w:val="24"/>
              </w:rPr>
              <w:object w:dxaOrig="2260" w:dyaOrig="680">
                <v:shape id="_x0000_i1060" type="#_x0000_t75" style="width:112.85pt;height:34.05pt" o:ole="">
                  <v:imagedata r:id="rId80" o:title=""/>
                </v:shape>
                <o:OLEObject Type="Embed" ProgID="Equation.3" ShapeID="_x0000_i1060" DrawAspect="Content" ObjectID="_1632029419" r:id="rId81"/>
              </w:objec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294811" w:rsidRPr="00D121B6" w:rsidRDefault="00D01AC5" w:rsidP="0027312B">
            <w:pPr>
              <w:numPr>
                <w:ilvl w:val="0"/>
                <w:numId w:val="21"/>
              </w:numPr>
              <w:spacing w:before="0" w:after="0"/>
              <w:ind w:left="459" w:hanging="425"/>
              <w:jc w:val="both"/>
              <w:rPr>
                <w:rFonts w:cs="Calibri"/>
                <w:sz w:val="24"/>
                <w:szCs w:val="24"/>
              </w:rPr>
            </w:pPr>
            <w:r w:rsidRPr="00D121B6">
              <w:rPr>
                <w:rFonts w:cs="Calibri"/>
                <w:position w:val="-28"/>
                <w:sz w:val="24"/>
                <w:szCs w:val="24"/>
              </w:rPr>
              <w:object w:dxaOrig="1140" w:dyaOrig="660">
                <v:shape id="_x0000_i1061" type="#_x0000_t75" style="width:61.6pt;height:35.45pt" o:ole="">
                  <v:imagedata r:id="rId82" o:title=""/>
                </v:shape>
                <o:OLEObject Type="Embed" ProgID="Equation.3" ShapeID="_x0000_i1061" DrawAspect="Content" ObjectID="_1632029420" r:id="rId83"/>
              </w:object>
            </w:r>
          </w:p>
        </w:tc>
      </w:tr>
      <w:bookmarkEnd w:id="0"/>
    </w:tbl>
    <w:p w:rsidR="005E7C62" w:rsidRPr="00FC5FBE" w:rsidRDefault="005E7C62" w:rsidP="00CC7FEE">
      <w:pPr>
        <w:pStyle w:val="Akapitzlist"/>
        <w:ind w:left="0"/>
        <w:jc w:val="both"/>
        <w:rPr>
          <w:rFonts w:ascii="Times New Roman" w:hAnsi="Times New Roman"/>
          <w:sz w:val="24"/>
          <w:szCs w:val="24"/>
        </w:rPr>
      </w:pPr>
    </w:p>
    <w:sectPr w:rsidR="005E7C62" w:rsidRPr="00FC5FBE" w:rsidSect="001C10E5">
      <w:type w:val="continuous"/>
      <w:pgSz w:w="11906" w:h="16838"/>
      <w:pgMar w:top="170" w:right="1418" w:bottom="1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926" w:rsidRDefault="003E2926">
      <w:pPr>
        <w:spacing w:before="0" w:after="0"/>
      </w:pPr>
      <w:r>
        <w:separator/>
      </w:r>
    </w:p>
  </w:endnote>
  <w:endnote w:type="continuationSeparator" w:id="0">
    <w:p w:rsidR="003E2926" w:rsidRDefault="003E29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61A" w:rsidRDefault="007C661A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7C661A" w:rsidRDefault="007C66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61A" w:rsidRDefault="007C661A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F138E">
      <w:rPr>
        <w:rStyle w:val="Numerstrony"/>
        <w:noProof/>
      </w:rPr>
      <w:t>2</w:t>
    </w:r>
    <w:r>
      <w:rPr>
        <w:rStyle w:val="Numerstrony"/>
      </w:rPr>
      <w:fldChar w:fldCharType="end"/>
    </w:r>
  </w:p>
  <w:p w:rsidR="007C661A" w:rsidRDefault="007C66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926" w:rsidRDefault="003E2926">
      <w:pPr>
        <w:spacing w:before="0" w:after="0"/>
      </w:pPr>
      <w:r>
        <w:separator/>
      </w:r>
    </w:p>
  </w:footnote>
  <w:footnote w:type="continuationSeparator" w:id="0">
    <w:p w:rsidR="003E2926" w:rsidRDefault="003E29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1B6" w:rsidRPr="00D121B6" w:rsidRDefault="00D121B6" w:rsidP="00D121B6">
    <w:pPr>
      <w:pStyle w:val="Tytu"/>
      <w:jc w:val="left"/>
      <w:rPr>
        <w:rFonts w:ascii="Times New Roman" w:hAnsi="Times New Roman"/>
        <w:sz w:val="24"/>
        <w:szCs w:val="24"/>
        <w:lang w:eastAsia="pl-PL"/>
      </w:rPr>
    </w:pPr>
    <w:r w:rsidRPr="002F138E">
      <w:rPr>
        <w:rFonts w:ascii="Times New Roman" w:hAnsi="Times New Roman"/>
        <w:sz w:val="24"/>
        <w:szCs w:val="24"/>
        <w:lang w:eastAsia="pl-PL"/>
      </w:rPr>
      <w:t>OCHRONA ŚRODOWISKA</w:t>
    </w:r>
    <w:r w:rsidRPr="00D121B6">
      <w:rPr>
        <w:rFonts w:ascii="Times New Roman" w:hAnsi="Times New Roman"/>
        <w:sz w:val="24"/>
        <w:szCs w:val="24"/>
        <w:lang w:eastAsia="pl-PL"/>
      </w:rPr>
      <w:t xml:space="preserve"> -</w:t>
    </w:r>
    <w:r w:rsidRPr="00D121B6">
      <w:rPr>
        <w:rFonts w:ascii="Times New Roman" w:eastAsia="Calibri" w:hAnsi="Times New Roman"/>
        <w:sz w:val="24"/>
        <w:szCs w:val="24"/>
      </w:rPr>
      <w:t>Ćwiczenia</w:t>
    </w:r>
    <w:r w:rsidRPr="00D121B6">
      <w:rPr>
        <w:rFonts w:ascii="Times New Roman" w:hAnsi="Times New Roman"/>
        <w:sz w:val="24"/>
        <w:szCs w:val="24"/>
        <w:lang w:eastAsia="pl-PL"/>
      </w:rPr>
      <w:t xml:space="preserve"> 3</w:t>
    </w:r>
    <w:r w:rsidRPr="00D121B6">
      <w:rPr>
        <w:rFonts w:ascii="Times New Roman" w:hAnsi="Times New Roman"/>
        <w:sz w:val="24"/>
        <w:szCs w:val="24"/>
        <w:lang w:eastAsia="pl-PL"/>
      </w:rPr>
      <w:tab/>
    </w:r>
    <w:r w:rsidRPr="00D121B6">
      <w:rPr>
        <w:rFonts w:ascii="Times New Roman" w:hAnsi="Times New Roman"/>
        <w:sz w:val="24"/>
        <w:szCs w:val="24"/>
        <w:lang w:eastAsia="pl-PL"/>
      </w:rPr>
      <w:tab/>
    </w:r>
    <w:r w:rsidRPr="00D121B6">
      <w:rPr>
        <w:rFonts w:ascii="Times New Roman" w:hAnsi="Times New Roman"/>
        <w:sz w:val="24"/>
        <w:szCs w:val="24"/>
        <w:lang w:eastAsia="pl-PL"/>
      </w:rPr>
      <w:tab/>
    </w:r>
    <w:r w:rsidRPr="00D121B6">
      <w:rPr>
        <w:rFonts w:ascii="Times New Roman" w:hAnsi="Times New Roman"/>
        <w:sz w:val="24"/>
        <w:szCs w:val="24"/>
        <w:lang w:eastAsia="pl-PL"/>
      </w:rPr>
      <w:tab/>
    </w:r>
    <w:r w:rsidRPr="00D121B6">
      <w:rPr>
        <w:rFonts w:ascii="Times New Roman" w:hAnsi="Times New Roman"/>
        <w:sz w:val="24"/>
        <w:szCs w:val="24"/>
        <w:lang w:eastAsia="pl-PL"/>
      </w:rPr>
      <w:tab/>
    </w:r>
    <w:r w:rsidR="00767171">
      <w:rPr>
        <w:rFonts w:ascii="Times New Roman" w:hAnsi="Times New Roman"/>
        <w:sz w:val="24"/>
        <w:szCs w:val="24"/>
        <w:lang w:eastAsia="pl-PL"/>
      </w:rPr>
      <w:tab/>
    </w:r>
  </w:p>
  <w:p w:rsidR="00D121B6" w:rsidRPr="00D121B6" w:rsidRDefault="00D121B6" w:rsidP="00D121B6">
    <w:pPr>
      <w:rPr>
        <w:rFonts w:ascii="Times New Roman" w:hAnsi="Times New Roman"/>
      </w:rPr>
    </w:pPr>
    <w:r w:rsidRPr="00D121B6">
      <w:rPr>
        <w:rFonts w:ascii="Times New Roman" w:hAnsi="Times New Roman"/>
        <w:b/>
        <w:sz w:val="24"/>
        <w:szCs w:val="24"/>
      </w:rPr>
      <w:t>Ciągłość i pochodna funkcji.</w:t>
    </w:r>
    <w:r w:rsidRPr="00D121B6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1694"/>
    <w:multiLevelType w:val="hybridMultilevel"/>
    <w:tmpl w:val="C2D04C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5ECF"/>
    <w:multiLevelType w:val="hybridMultilevel"/>
    <w:tmpl w:val="CEF41134"/>
    <w:lvl w:ilvl="0" w:tplc="CF1AC404">
      <w:start w:val="1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06085"/>
    <w:multiLevelType w:val="hybridMultilevel"/>
    <w:tmpl w:val="20AE26C4"/>
    <w:lvl w:ilvl="0" w:tplc="9B941FA2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33E68"/>
    <w:multiLevelType w:val="hybridMultilevel"/>
    <w:tmpl w:val="960CC506"/>
    <w:lvl w:ilvl="0" w:tplc="1CECEC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8445ED"/>
    <w:multiLevelType w:val="hybridMultilevel"/>
    <w:tmpl w:val="EEFE09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CEC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1C6EBD"/>
    <w:multiLevelType w:val="hybridMultilevel"/>
    <w:tmpl w:val="3F2CFD70"/>
    <w:lvl w:ilvl="0" w:tplc="44389ADC">
      <w:start w:val="1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06AA4"/>
    <w:multiLevelType w:val="hybridMultilevel"/>
    <w:tmpl w:val="DDC4469C"/>
    <w:lvl w:ilvl="0" w:tplc="DA163478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642C2"/>
    <w:multiLevelType w:val="hybridMultilevel"/>
    <w:tmpl w:val="9C9A4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6226"/>
    <w:multiLevelType w:val="hybridMultilevel"/>
    <w:tmpl w:val="0F5EFECC"/>
    <w:lvl w:ilvl="0" w:tplc="BE7C39D8">
      <w:start w:val="1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8298C"/>
    <w:multiLevelType w:val="hybridMultilevel"/>
    <w:tmpl w:val="571C52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77DEF"/>
    <w:multiLevelType w:val="hybridMultilevel"/>
    <w:tmpl w:val="960CC506"/>
    <w:lvl w:ilvl="0" w:tplc="1CECEC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041C9"/>
    <w:multiLevelType w:val="hybridMultilevel"/>
    <w:tmpl w:val="391A2C02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AE3AD5"/>
    <w:multiLevelType w:val="hybridMultilevel"/>
    <w:tmpl w:val="BFAA5C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66CC9"/>
    <w:multiLevelType w:val="hybridMultilevel"/>
    <w:tmpl w:val="BD9C7B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B64CB"/>
    <w:multiLevelType w:val="hybridMultilevel"/>
    <w:tmpl w:val="29C6EF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A5307"/>
    <w:multiLevelType w:val="hybridMultilevel"/>
    <w:tmpl w:val="19BA3C1A"/>
    <w:lvl w:ilvl="0" w:tplc="BD4A4E80">
      <w:start w:val="1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81BED"/>
    <w:multiLevelType w:val="hybridMultilevel"/>
    <w:tmpl w:val="967219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62A33"/>
    <w:multiLevelType w:val="hybridMultilevel"/>
    <w:tmpl w:val="1EB8F68A"/>
    <w:lvl w:ilvl="0" w:tplc="1C7AB394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B69D6"/>
    <w:multiLevelType w:val="hybridMultilevel"/>
    <w:tmpl w:val="1E8C44A0"/>
    <w:lvl w:ilvl="0" w:tplc="980ED8BA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21748"/>
    <w:multiLevelType w:val="hybridMultilevel"/>
    <w:tmpl w:val="A8C06A3A"/>
    <w:lvl w:ilvl="0" w:tplc="1CECEC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115CB"/>
    <w:multiLevelType w:val="hybridMultilevel"/>
    <w:tmpl w:val="67163280"/>
    <w:lvl w:ilvl="0" w:tplc="0415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C2FC5"/>
    <w:multiLevelType w:val="hybridMultilevel"/>
    <w:tmpl w:val="5888D134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6"/>
  </w:num>
  <w:num w:numId="5">
    <w:abstractNumId w:val="17"/>
  </w:num>
  <w:num w:numId="6">
    <w:abstractNumId w:val="15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21"/>
  </w:num>
  <w:num w:numId="13">
    <w:abstractNumId w:val="20"/>
  </w:num>
  <w:num w:numId="14">
    <w:abstractNumId w:val="16"/>
  </w:num>
  <w:num w:numId="15">
    <w:abstractNumId w:val="7"/>
  </w:num>
  <w:num w:numId="16">
    <w:abstractNumId w:val="0"/>
  </w:num>
  <w:num w:numId="17">
    <w:abstractNumId w:val="19"/>
  </w:num>
  <w:num w:numId="18">
    <w:abstractNumId w:val="12"/>
  </w:num>
  <w:num w:numId="19">
    <w:abstractNumId w:val="10"/>
  </w:num>
  <w:num w:numId="20">
    <w:abstractNumId w:val="14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FBE"/>
    <w:rsid w:val="00021869"/>
    <w:rsid w:val="000B4673"/>
    <w:rsid w:val="000B506A"/>
    <w:rsid w:val="00173166"/>
    <w:rsid w:val="00176007"/>
    <w:rsid w:val="001C10E5"/>
    <w:rsid w:val="001D12C0"/>
    <w:rsid w:val="00236481"/>
    <w:rsid w:val="00256C88"/>
    <w:rsid w:val="0027312B"/>
    <w:rsid w:val="00294811"/>
    <w:rsid w:val="002B731E"/>
    <w:rsid w:val="002F138E"/>
    <w:rsid w:val="00345B44"/>
    <w:rsid w:val="00364ED0"/>
    <w:rsid w:val="003C3577"/>
    <w:rsid w:val="003E2926"/>
    <w:rsid w:val="004437EC"/>
    <w:rsid w:val="004E4122"/>
    <w:rsid w:val="00513669"/>
    <w:rsid w:val="00525CFF"/>
    <w:rsid w:val="00553D79"/>
    <w:rsid w:val="005E7C62"/>
    <w:rsid w:val="006F681D"/>
    <w:rsid w:val="00756E57"/>
    <w:rsid w:val="00767171"/>
    <w:rsid w:val="007C661A"/>
    <w:rsid w:val="008652FA"/>
    <w:rsid w:val="00872C87"/>
    <w:rsid w:val="00895E7D"/>
    <w:rsid w:val="008F5852"/>
    <w:rsid w:val="00965887"/>
    <w:rsid w:val="00977E3D"/>
    <w:rsid w:val="009F1DCC"/>
    <w:rsid w:val="00A349FE"/>
    <w:rsid w:val="00AF4F69"/>
    <w:rsid w:val="00AF5542"/>
    <w:rsid w:val="00B17E67"/>
    <w:rsid w:val="00B90F0E"/>
    <w:rsid w:val="00C27E0D"/>
    <w:rsid w:val="00C3483F"/>
    <w:rsid w:val="00C66EC2"/>
    <w:rsid w:val="00C736A2"/>
    <w:rsid w:val="00CC7FEE"/>
    <w:rsid w:val="00D01AC5"/>
    <w:rsid w:val="00D04962"/>
    <w:rsid w:val="00D121B6"/>
    <w:rsid w:val="00D202FA"/>
    <w:rsid w:val="00D77A24"/>
    <w:rsid w:val="00E5722C"/>
    <w:rsid w:val="00E60122"/>
    <w:rsid w:val="00E728BF"/>
    <w:rsid w:val="00F1339A"/>
    <w:rsid w:val="00F42E24"/>
    <w:rsid w:val="00F6224D"/>
    <w:rsid w:val="00F70357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EFF6E1-2033-4910-BCAE-0459833F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76007"/>
    <w:pPr>
      <w:spacing w:before="120" w:after="120"/>
      <w:jc w:val="center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5FBE"/>
    <w:pPr>
      <w:ind w:left="720"/>
      <w:contextualSpacing/>
    </w:pPr>
  </w:style>
  <w:style w:type="paragraph" w:styleId="Stopka">
    <w:name w:val="footer"/>
    <w:basedOn w:val="Normalny"/>
    <w:link w:val="StopkaZnak"/>
    <w:semiHidden/>
    <w:rsid w:val="00236481"/>
    <w:pPr>
      <w:tabs>
        <w:tab w:val="center" w:pos="4536"/>
        <w:tab w:val="right" w:pos="9072"/>
      </w:tabs>
      <w:spacing w:before="0" w:after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StopkaZnak">
    <w:name w:val="Stopka Znak"/>
    <w:link w:val="Stopka"/>
    <w:semiHidden/>
    <w:rsid w:val="00236481"/>
    <w:rPr>
      <w:rFonts w:ascii="Times New Roman" w:eastAsia="Times New Roman" w:hAnsi="Times New Roman"/>
      <w:sz w:val="24"/>
      <w:szCs w:val="24"/>
    </w:rPr>
  </w:style>
  <w:style w:type="character" w:styleId="Numerstrony">
    <w:name w:val="page number"/>
    <w:basedOn w:val="Domylnaczcionkaakapitu"/>
    <w:semiHidden/>
    <w:rsid w:val="00236481"/>
  </w:style>
  <w:style w:type="paragraph" w:styleId="Tekstpodstawowywcity">
    <w:name w:val="Body Text Indent"/>
    <w:basedOn w:val="Normalny"/>
    <w:link w:val="TekstpodstawowywcityZnak"/>
    <w:semiHidden/>
    <w:rsid w:val="00236481"/>
    <w:pPr>
      <w:spacing w:before="0" w:after="0"/>
      <w:ind w:left="360"/>
      <w:jc w:val="left"/>
    </w:pPr>
    <w:rPr>
      <w:rFonts w:ascii="Times New Roman" w:eastAsia="Times New Roman" w:hAnsi="Times New Roman"/>
      <w:b/>
      <w:sz w:val="24"/>
      <w:szCs w:val="24"/>
      <w:lang w:eastAsia="pl-PL"/>
    </w:rPr>
  </w:style>
  <w:style w:type="character" w:customStyle="1" w:styleId="TekstpodstawowywcityZnak">
    <w:name w:val="Tekst podstawowy wcięty Znak"/>
    <w:link w:val="Tekstpodstawowywcity"/>
    <w:semiHidden/>
    <w:rsid w:val="00236481"/>
    <w:rPr>
      <w:rFonts w:ascii="Times New Roman" w:eastAsia="Times New Roman" w:hAnsi="Times New Roman"/>
      <w:b/>
      <w:sz w:val="24"/>
      <w:szCs w:val="24"/>
    </w:rPr>
  </w:style>
  <w:style w:type="table" w:styleId="Tabela-Siatka">
    <w:name w:val="Table Grid"/>
    <w:basedOn w:val="Standardowy"/>
    <w:uiPriority w:val="59"/>
    <w:rsid w:val="0029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121B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D121B6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21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121B6"/>
    <w:rPr>
      <w:rFonts w:ascii="Tahoma" w:hAnsi="Tahoma" w:cs="Tahoma"/>
      <w:sz w:val="16"/>
      <w:szCs w:val="16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D121B6"/>
    <w:pPr>
      <w:spacing w:before="240" w:after="60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10"/>
    <w:rsid w:val="00D121B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fontTable" Target="fontTable.xml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7" Type="http://schemas.openxmlformats.org/officeDocument/2006/relationships/header" Target="header1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2019-10-02T18:25:00Z</cp:lastPrinted>
  <dcterms:created xsi:type="dcterms:W3CDTF">2019-10-03T11:35:00Z</dcterms:created>
  <dcterms:modified xsi:type="dcterms:W3CDTF">2019-10-08T06:43:00Z</dcterms:modified>
</cp:coreProperties>
</file>