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32"/>
          <w:szCs w:val="32"/>
        </w:rPr>
        <w:t xml:space="preserve">Abdullah Khan</w:t>
      </w:r>
    </w:p>
    <w:p>
      <w:p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Full Stack Developer</w:t>
      </w:r>
    </w:p>
    <w:p>
      <w:pPr>
        <w:spacing w:after="200"/>
        <w:jc w:val="left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Islamabad, Pakistan | +92 331 383 0800 | abdullahbaloch070@gmail.com | linkedin.com/in/abdullahkhan07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SUMMARY</w:t>
      </w:r>
    </w:p>
    <w:p>
      <w:pPr>
        <w:spacing w:after="8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Full stack developer with 2.5+ years of experience delivering end-to-end web applications — from database design to frontend implementation. Proven track record across the MERN/MEAN stacks, NestJS, and .NET, with growing specialization in AI-integrated features.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SKILLS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Frontend: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React, Next.js, Angular, TypeScript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Backend: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Node.js, NestJS, .NET Core / C#, Python, GraphQL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Databases: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PostgreSQL, SQL Server, MongoDB, MySQL, TypeORM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Cloud &amp; Tools: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AWS (EC2, S3), Supabase, Docker, Jenkins, GitHub, CI/CD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AI Integration: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OpenAI / Anthropic LLM APIs, RAG, Vector DBs (Pinecone, pgvector)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PROFESSIONAL EXPERIENCE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Engineering Manager / Senior 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Xperion | Nov 2023 – Present | Islamabad,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Architected scalable microservices using NestJS and TypeORM, implementing multi-tenant business logic, role-based access control, and audit logging.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Designed and maintained high-performance GraphQL gateways unifying data access across distributed microservices.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AWS infrastructure (EC2, S3) including CI/CD deployment pipelines, ensuring 99.9% uptime.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Led agile engineering teams and mentored junior/mid-level engineers through code reviews and technical workshops.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 (Remote, Contractual)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Digital Security Network | Jul 2023 – Present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Full stack developer delivering tailored solutions end-to-end, from database design to frontend implementation.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 flight log book application (React, Node.js, Supabase/MongoDB) with third-party API integrations for aviation data.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Developed a Point of Sale system using PostgreSQL and .NET C#.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Software Engineer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Thathal Information and Technological Solutions | Feb 2023 – Jun 2023 | Pakistan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Spearheaded migration from React to Next.js, improving SEO scores by 40% and reducing page load times by 35%.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Converted legacy JavaScript codebases to TypeScript, eliminating runtime errors and improving maintainability.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Decomposed a monolithic backend into microservices; optimized database queries for a 50% performance improvement.</w:t>
      </w:r>
    </w:p>
    <w:p>
      <w:pPr>
        <w:spacing w:after="20" w:before="12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Web Developer &amp; Social Media Specialist</w:t>
      </w:r>
    </w:p>
    <w:p>
      <w:pPr>
        <w:spacing w:after="60"/>
        <w:jc w:val="left"/>
      </w:pPr>
      <w:r>
        <w:rPr>
          <w:rFonts w:ascii="Calibri" w:cs="Calibri" w:eastAsia="Calibri" w:hAnsi="Calibri"/>
          <w:i/>
          <w:iCs/>
          <w:color w:val="000000"/>
          <w:sz w:val="20"/>
          <w:szCs w:val="20"/>
        </w:rPr>
        <w:t xml:space="preserve">Onset Media Agency | Nov 2018 – Jun 2021 | Florida, USA (Remote)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Built and maintained responsive WordPress websites with optimized UX/UI for multiple client brands.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color w:val="000000"/>
          <w:sz w:val="21"/>
          <w:szCs w:val="21"/>
        </w:rPr>
        <w:t xml:space="preserve">Managed web hosting infrastructure and DNS configurations, ensuring minimal downtime.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PROJECTS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LMS – School Management System: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Full-scale system using Angular and .NET Core, integrated with Supabase for real-time data sync.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ComVE – Commonsense Validation &amp; Explanation: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Fine-tuned an OpenAI GPT model with a RAG pipeline for contextual reasoning.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Urdu-to-English Neural Translation: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Transformer-based encoder-decoder model using Python and Flask.</w:t>
      </w:r>
    </w:p>
    <w:p>
      <w:pPr>
        <w:spacing w:after="100" w:before="220"/>
        <w:jc w:val="left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MS Cyber Security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2024 – 2026 (in progress)</w:t>
      </w:r>
    </w:p>
    <w:p>
      <w:pPr>
        <w:pStyle w:val="ListParagraph"/>
        <w:numPr>
          <w:ilvl w:val="0"/>
          <w:numId w:val="1"/>
        </w:numPr>
        <w:spacing w:after="40"/>
        <w:jc w:val="left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BS Computer Science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 – National University of Computer and Emerging Sciences (FAST-NUCES) | 2017 – 2023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2026-07-12T03:42:51.605Z</dcterms:created>
  <dcterms:modified xsi:type="dcterms:W3CDTF">2026-07-12T03:42:51.606Z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