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EAC" w:rsidRPr="000377FA" w:rsidRDefault="00B9681C" w:rsidP="00D65E5B">
      <w:pPr>
        <w:jc w:val="center"/>
        <w:rPr>
          <w:b/>
        </w:rPr>
      </w:pPr>
      <w:r w:rsidRPr="000377FA">
        <w:rPr>
          <w:b/>
        </w:rPr>
        <w:t>User Study protocol:</w:t>
      </w:r>
    </w:p>
    <w:p w:rsidR="00D65E5B" w:rsidRPr="00FF78F9" w:rsidRDefault="00D65E5B" w:rsidP="00D65E5B">
      <w:pPr>
        <w:spacing w:after="0" w:line="240" w:lineRule="auto"/>
        <w:contextualSpacing/>
        <w:jc w:val="both"/>
        <w:rPr>
          <w:b/>
        </w:rPr>
      </w:pPr>
      <w:r w:rsidRPr="00FF78F9">
        <w:rPr>
          <w:b/>
        </w:rPr>
        <w:t>Process:</w:t>
      </w:r>
    </w:p>
    <w:p w:rsidR="00374490" w:rsidRDefault="00D65E5B" w:rsidP="00374490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The skin of the participant should be cleaned (?</w:t>
      </w:r>
      <w:r w:rsidR="00493FED">
        <w:t xml:space="preserve"> – rubbing alcohol</w:t>
      </w:r>
      <w:r w:rsidR="001E269C">
        <w:t xml:space="preserve"> as per the </w:t>
      </w:r>
      <w:proofErr w:type="spellStart"/>
      <w:r w:rsidR="001E269C">
        <w:t>emg</w:t>
      </w:r>
      <w:proofErr w:type="spellEnd"/>
      <w:r w:rsidR="001E269C">
        <w:t xml:space="preserve"> </w:t>
      </w:r>
      <w:proofErr w:type="gramStart"/>
      <w:r w:rsidR="001E269C">
        <w:t xml:space="preserve">using </w:t>
      </w:r>
      <w:r>
        <w:t>)</w:t>
      </w:r>
      <w:proofErr w:type="gramEnd"/>
      <w:r>
        <w:t xml:space="preserve">. </w:t>
      </w:r>
    </w:p>
    <w:p w:rsidR="00D65E5B" w:rsidRDefault="00D65E5B" w:rsidP="00374490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The electrodes will then be placed on predefined positions. (</w:t>
      </w:r>
      <w:proofErr w:type="gramStart"/>
      <w:r>
        <w:t>gel</w:t>
      </w:r>
      <w:proofErr w:type="gramEnd"/>
      <w:r>
        <w:t xml:space="preserve"> should be applied to the electrodes before application,  should I change electrodes for each user?)</w:t>
      </w:r>
    </w:p>
    <w:p w:rsidR="00D65E5B" w:rsidRDefault="00D65E5B" w:rsidP="00D65E5B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The participant then has the time to exercise reading and mouthing words before the study begins. Once the participant is comfortable with the way the study will work </w:t>
      </w:r>
      <w:r w:rsidR="00DF5F88">
        <w:t xml:space="preserve">the study will begin. </w:t>
      </w:r>
      <w:r>
        <w:t>(</w:t>
      </w:r>
      <w:r w:rsidR="00DF5F88">
        <w:t>T</w:t>
      </w:r>
      <w:r w:rsidR="00744B32">
        <w:t xml:space="preserve">his “exercising time” </w:t>
      </w:r>
      <w:r w:rsidR="00F01042">
        <w:t>also permits us</w:t>
      </w:r>
      <w:r>
        <w:t xml:space="preserve"> to check that the electrodes are well positioned and stable (</w:t>
      </w:r>
      <w:proofErr w:type="spellStart"/>
      <w:r>
        <w:t>ie</w:t>
      </w:r>
      <w:proofErr w:type="spellEnd"/>
      <w:r>
        <w:t xml:space="preserve"> won’t fall during the study)) </w:t>
      </w:r>
    </w:p>
    <w:p w:rsidR="00D65E5B" w:rsidRDefault="009E22D3" w:rsidP="00374490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During the study t</w:t>
      </w:r>
      <w:r w:rsidR="00D65E5B">
        <w:t xml:space="preserve">he participant will be asked to read </w:t>
      </w:r>
      <w:r w:rsidR="00125D06">
        <w:t xml:space="preserve">out loud </w:t>
      </w:r>
      <w:r w:rsidR="00D65E5B">
        <w:t>a word 10 times and the</w:t>
      </w:r>
      <w:r w:rsidR="00F01042">
        <w:t>n</w:t>
      </w:r>
      <w:r w:rsidR="00D65E5B">
        <w:t xml:space="preserve"> mouth it 10 times</w:t>
      </w:r>
      <w:r w:rsidR="00E1425B">
        <w:t xml:space="preserve"> (</w:t>
      </w:r>
      <w:r w:rsidR="00E1425B">
        <w:rPr>
          <w:b/>
          <w:i/>
        </w:rPr>
        <w:t>mouthed speech)</w:t>
      </w:r>
      <w:r w:rsidR="00D65E5B">
        <w:t>.</w:t>
      </w:r>
      <w:r w:rsidR="00125D06">
        <w:t xml:space="preserve"> The </w:t>
      </w:r>
      <w:r w:rsidR="0055530C">
        <w:t xml:space="preserve">different </w:t>
      </w:r>
      <w:r w:rsidR="00125D06">
        <w:t>words will be displayed on a computer monitor in front of the participant</w:t>
      </w:r>
      <w:r w:rsidR="0055530C">
        <w:t xml:space="preserve"> and</w:t>
      </w:r>
      <w:r w:rsidR="00295DB1">
        <w:t xml:space="preserve"> it will be explicit when a user has to read</w:t>
      </w:r>
      <w:r w:rsidR="00125D06">
        <w:t xml:space="preserve">. Whilst the participant </w:t>
      </w:r>
      <w:r w:rsidR="00D65E5B">
        <w:t xml:space="preserve">does so the data </w:t>
      </w:r>
      <w:r w:rsidR="00125D06">
        <w:t xml:space="preserve">measured by the electrodes </w:t>
      </w:r>
      <w:r w:rsidR="00D65E5B">
        <w:t>will be stored in different files that ensure anonymity of the participant.</w:t>
      </w:r>
      <w:r w:rsidR="00491C07">
        <w:t xml:space="preserve"> This will be repeated on 10 different words.</w:t>
      </w:r>
    </w:p>
    <w:p w:rsidR="00D65E5B" w:rsidRDefault="00D65E5B" w:rsidP="00D65E5B">
      <w:pPr>
        <w:spacing w:after="0" w:line="240" w:lineRule="auto"/>
        <w:jc w:val="both"/>
      </w:pPr>
      <w:r>
        <w:t xml:space="preserve"> </w:t>
      </w:r>
    </w:p>
    <w:p w:rsidR="00D65E5B" w:rsidRDefault="00D65E5B" w:rsidP="00D65E5B">
      <w:pPr>
        <w:spacing w:after="0" w:line="240" w:lineRule="auto"/>
        <w:jc w:val="both"/>
      </w:pPr>
    </w:p>
    <w:p w:rsidR="00D65E5B" w:rsidRDefault="00D65E5B" w:rsidP="00D65E5B">
      <w:pPr>
        <w:jc w:val="both"/>
      </w:pPr>
      <w:r w:rsidRPr="00B75B91">
        <w:rPr>
          <w:b/>
        </w:rPr>
        <w:t>Set of predefined electrodes positioning:</w:t>
      </w:r>
    </w:p>
    <w:p w:rsidR="00D65E5B" w:rsidRDefault="00D65E5B" w:rsidP="00D65E5B">
      <w:pPr>
        <w:pStyle w:val="ListParagraph"/>
        <w:numPr>
          <w:ilvl w:val="0"/>
          <w:numId w:val="3"/>
        </w:numPr>
        <w:jc w:val="both"/>
      </w:pPr>
      <w:r w:rsidRPr="00D65E5B">
        <w:t xml:space="preserve">orbicularis </w:t>
      </w:r>
      <w:proofErr w:type="spellStart"/>
      <w:r w:rsidRPr="00D65E5B">
        <w:t>oris</w:t>
      </w:r>
      <w:proofErr w:type="spellEnd"/>
      <w:r w:rsidRPr="00D65E5B">
        <w:t xml:space="preserve"> top (upper lip)</w:t>
      </w:r>
    </w:p>
    <w:p w:rsidR="00D65E5B" w:rsidRDefault="00D65E5B" w:rsidP="00D65E5B">
      <w:pPr>
        <w:pStyle w:val="ListParagraph"/>
        <w:numPr>
          <w:ilvl w:val="0"/>
          <w:numId w:val="3"/>
        </w:numPr>
        <w:jc w:val="both"/>
      </w:pPr>
      <w:r w:rsidRPr="00D65E5B">
        <w:t xml:space="preserve">orbicularis </w:t>
      </w:r>
      <w:proofErr w:type="spellStart"/>
      <w:r w:rsidRPr="00D65E5B">
        <w:t>oris</w:t>
      </w:r>
      <w:proofErr w:type="spellEnd"/>
      <w:r w:rsidRPr="00D65E5B">
        <w:t xml:space="preserve"> bottom (bottom lip)</w:t>
      </w:r>
    </w:p>
    <w:p w:rsidR="00D65E5B" w:rsidRDefault="00D65E5B" w:rsidP="00D65E5B">
      <w:pPr>
        <w:pStyle w:val="ListParagraph"/>
        <w:numPr>
          <w:ilvl w:val="0"/>
          <w:numId w:val="3"/>
        </w:numPr>
        <w:jc w:val="both"/>
      </w:pPr>
      <w:r w:rsidRPr="00D65E5B">
        <w:t xml:space="preserve">depressor </w:t>
      </w:r>
      <w:proofErr w:type="spellStart"/>
      <w:r w:rsidRPr="00D65E5B">
        <w:t>labii</w:t>
      </w:r>
      <w:proofErr w:type="spellEnd"/>
      <w:r w:rsidRPr="00D65E5B">
        <w:t xml:space="preserve"> </w:t>
      </w:r>
      <w:proofErr w:type="spellStart"/>
      <w:r w:rsidRPr="00D65E5B">
        <w:t>inferioris</w:t>
      </w:r>
      <w:proofErr w:type="spellEnd"/>
      <w:r w:rsidRPr="00D65E5B">
        <w:t xml:space="preserve"> muscle</w:t>
      </w:r>
    </w:p>
    <w:p w:rsidR="00D65E5B" w:rsidRDefault="00D65E5B" w:rsidP="00D65E5B">
      <w:pPr>
        <w:pStyle w:val="ListParagraph"/>
        <w:numPr>
          <w:ilvl w:val="0"/>
          <w:numId w:val="3"/>
        </w:numPr>
        <w:jc w:val="both"/>
      </w:pPr>
      <w:r w:rsidRPr="00D65E5B">
        <w:t>mylohyoid muscle (neck)</w:t>
      </w:r>
    </w:p>
    <w:p w:rsidR="00903572" w:rsidRDefault="00903572" w:rsidP="00D65E5B">
      <w:pPr>
        <w:jc w:val="both"/>
      </w:pPr>
    </w:p>
    <w:p w:rsidR="00D65E5B" w:rsidRDefault="00D65E5B" w:rsidP="00D65E5B">
      <w:pPr>
        <w:jc w:val="both"/>
      </w:pPr>
      <w:r w:rsidRPr="00B75B91">
        <w:rPr>
          <w:b/>
        </w:rPr>
        <w:t>Set of words used</w:t>
      </w:r>
      <w:r w:rsidR="00B75B91" w:rsidRPr="00B75B91">
        <w:rPr>
          <w:b/>
        </w:rPr>
        <w:t xml:space="preserve"> in the study</w:t>
      </w:r>
      <w:r w:rsidRPr="00B75B91">
        <w:rPr>
          <w:b/>
        </w:rPr>
        <w:t>:</w:t>
      </w:r>
      <w:r>
        <w:t xml:space="preserve"> (10</w:t>
      </w:r>
      <w:r w:rsidR="006A110B">
        <w:t xml:space="preserve"> movement words. Other options are: adding numbers (0 to 9</w:t>
      </w:r>
      <w:r w:rsidR="00C20A0F">
        <w:t xml:space="preserve"> or numbers that can be used for movement </w:t>
      </w:r>
      <w:proofErr w:type="spellStart"/>
      <w:r w:rsidR="00C20A0F">
        <w:t>eg</w:t>
      </w:r>
      <w:proofErr w:type="spellEnd"/>
      <w:r w:rsidR="00C20A0F">
        <w:t xml:space="preserve">: 45, 90, 180, </w:t>
      </w:r>
      <w:proofErr w:type="gramStart"/>
      <w:r w:rsidR="00C20A0F">
        <w:t>360</w:t>
      </w:r>
      <w:proofErr w:type="gramEnd"/>
      <w:r w:rsidR="006A110B">
        <w:t xml:space="preserve">). </w:t>
      </w:r>
      <w:r w:rsidR="009F7B86">
        <w:t>An</w:t>
      </w:r>
      <w:r w:rsidR="001F0C20">
        <w:t>o</w:t>
      </w:r>
      <w:r w:rsidR="00BC7776">
        <w:t>ther</w:t>
      </w:r>
      <w:r w:rsidR="00824C56">
        <w:t xml:space="preserve"> possibility </w:t>
      </w:r>
      <w:r w:rsidR="00D60230">
        <w:t xml:space="preserve">would have been </w:t>
      </w:r>
      <w:r w:rsidR="00824C56">
        <w:t>to select</w:t>
      </w:r>
      <w:r w:rsidR="00586D5A">
        <w:t xml:space="preserve"> </w:t>
      </w:r>
      <w:r w:rsidR="00BA73C6">
        <w:t xml:space="preserve">the </w:t>
      </w:r>
      <w:r w:rsidR="00586D5A">
        <w:t>10 most used words in English howeve</w:t>
      </w:r>
      <w:r w:rsidR="00A404E2">
        <w:t>r as the chosen</w:t>
      </w:r>
      <w:r w:rsidR="00DF51B4">
        <w:t xml:space="preserve"> words will</w:t>
      </w:r>
      <w:r w:rsidR="00586D5A">
        <w:t xml:space="preserve"> later on</w:t>
      </w:r>
      <w:r w:rsidR="00A9723B">
        <w:t xml:space="preserve"> be transmitted to a</w:t>
      </w:r>
      <w:r w:rsidR="00DF51B4">
        <w:t xml:space="preserve"> person</w:t>
      </w:r>
      <w:r w:rsidR="00426946">
        <w:t xml:space="preserve"> it would</w:t>
      </w:r>
      <w:r w:rsidR="00586D5A">
        <w:t xml:space="preserve"> be an ad</w:t>
      </w:r>
      <w:r w:rsidR="009F1D32">
        <w:t>vantage to have words to which the receiver</w:t>
      </w:r>
      <w:r w:rsidR="00586D5A">
        <w:t xml:space="preserve"> can respond to)</w:t>
      </w:r>
    </w:p>
    <w:p w:rsidR="00D65E5B" w:rsidRDefault="009F081F" w:rsidP="00D65E5B">
      <w:pPr>
        <w:pStyle w:val="ListParagraph"/>
        <w:numPr>
          <w:ilvl w:val="0"/>
          <w:numId w:val="3"/>
        </w:numPr>
        <w:jc w:val="both"/>
      </w:pPr>
      <w:r>
        <w:t>forwards</w:t>
      </w:r>
      <w:r w:rsidR="006D3DC6">
        <w:t xml:space="preserve"> </w:t>
      </w:r>
      <w:r w:rsidR="006D3DC6">
        <w:tab/>
      </w:r>
    </w:p>
    <w:p w:rsidR="00D65E5B" w:rsidRDefault="00D65E5B" w:rsidP="00D65E5B">
      <w:pPr>
        <w:pStyle w:val="ListParagraph"/>
        <w:numPr>
          <w:ilvl w:val="0"/>
          <w:numId w:val="3"/>
        </w:numPr>
        <w:jc w:val="both"/>
      </w:pPr>
      <w:r>
        <w:t>back</w:t>
      </w:r>
      <w:r w:rsidR="00D30534">
        <w:tab/>
      </w:r>
      <w:r w:rsidR="00D30534">
        <w:tab/>
      </w:r>
    </w:p>
    <w:p w:rsidR="00D65E5B" w:rsidRDefault="00D65E5B" w:rsidP="00D65E5B">
      <w:pPr>
        <w:pStyle w:val="ListParagraph"/>
        <w:numPr>
          <w:ilvl w:val="0"/>
          <w:numId w:val="3"/>
        </w:numPr>
        <w:jc w:val="both"/>
      </w:pPr>
      <w:r>
        <w:t>left</w:t>
      </w:r>
      <w:r w:rsidR="00D30534">
        <w:tab/>
      </w:r>
      <w:r w:rsidR="00D30534">
        <w:tab/>
      </w:r>
    </w:p>
    <w:p w:rsidR="00D65E5B" w:rsidRDefault="00D65E5B" w:rsidP="00D65E5B">
      <w:pPr>
        <w:pStyle w:val="ListParagraph"/>
        <w:numPr>
          <w:ilvl w:val="0"/>
          <w:numId w:val="3"/>
        </w:numPr>
        <w:jc w:val="both"/>
      </w:pPr>
      <w:r>
        <w:t>right</w:t>
      </w:r>
      <w:r w:rsidR="00D30534">
        <w:tab/>
      </w:r>
      <w:r w:rsidR="00D30534">
        <w:tab/>
      </w:r>
    </w:p>
    <w:p w:rsidR="00D65E5B" w:rsidRDefault="00D65E5B" w:rsidP="00D65E5B">
      <w:pPr>
        <w:pStyle w:val="ListParagraph"/>
        <w:numPr>
          <w:ilvl w:val="0"/>
          <w:numId w:val="3"/>
        </w:numPr>
        <w:jc w:val="both"/>
      </w:pPr>
      <w:r>
        <w:t>turn</w:t>
      </w:r>
    </w:p>
    <w:p w:rsidR="00D65E5B" w:rsidRDefault="00D65E5B" w:rsidP="00D65E5B">
      <w:pPr>
        <w:pStyle w:val="ListParagraph"/>
        <w:numPr>
          <w:ilvl w:val="0"/>
          <w:numId w:val="3"/>
        </w:numPr>
        <w:jc w:val="both"/>
      </w:pPr>
      <w:r>
        <w:t xml:space="preserve">up </w:t>
      </w:r>
    </w:p>
    <w:p w:rsidR="00D65E5B" w:rsidRDefault="00D65E5B" w:rsidP="00D65E5B">
      <w:pPr>
        <w:pStyle w:val="ListParagraph"/>
        <w:numPr>
          <w:ilvl w:val="0"/>
          <w:numId w:val="3"/>
        </w:numPr>
        <w:jc w:val="both"/>
      </w:pPr>
      <w:r>
        <w:t xml:space="preserve">down </w:t>
      </w:r>
      <w:r w:rsidR="00D30534">
        <w:tab/>
      </w:r>
      <w:r w:rsidR="00D30534">
        <w:tab/>
      </w:r>
      <w:bookmarkStart w:id="0" w:name="_GoBack"/>
      <w:bookmarkEnd w:id="0"/>
    </w:p>
    <w:p w:rsidR="00D65E5B" w:rsidRDefault="00D65E5B" w:rsidP="00D65E5B">
      <w:pPr>
        <w:pStyle w:val="ListParagraph"/>
        <w:numPr>
          <w:ilvl w:val="0"/>
          <w:numId w:val="3"/>
        </w:numPr>
        <w:jc w:val="both"/>
      </w:pPr>
      <w:r>
        <w:t>faster</w:t>
      </w:r>
      <w:r w:rsidR="00D30534">
        <w:tab/>
      </w:r>
      <w:r w:rsidR="00D30534">
        <w:tab/>
      </w:r>
    </w:p>
    <w:p w:rsidR="00D65E5B" w:rsidRDefault="00D65E5B" w:rsidP="00D65E5B">
      <w:pPr>
        <w:pStyle w:val="ListParagraph"/>
        <w:numPr>
          <w:ilvl w:val="0"/>
          <w:numId w:val="3"/>
        </w:numPr>
        <w:jc w:val="both"/>
      </w:pPr>
      <w:r>
        <w:t>slower</w:t>
      </w:r>
    </w:p>
    <w:p w:rsidR="000852E9" w:rsidRDefault="00D65E5B" w:rsidP="000852E9">
      <w:pPr>
        <w:pStyle w:val="ListParagraph"/>
        <w:numPr>
          <w:ilvl w:val="0"/>
          <w:numId w:val="3"/>
        </w:numPr>
        <w:jc w:val="both"/>
      </w:pPr>
      <w:r>
        <w:t>stop</w:t>
      </w:r>
    </w:p>
    <w:p w:rsidR="00C1676C" w:rsidRDefault="00C1676C" w:rsidP="00D65E5B">
      <w:pPr>
        <w:pStyle w:val="ListParagraph"/>
        <w:numPr>
          <w:ilvl w:val="0"/>
          <w:numId w:val="3"/>
        </w:numPr>
        <w:jc w:val="both"/>
      </w:pPr>
      <w:proofErr w:type="gramStart"/>
      <w:r>
        <w:t xml:space="preserve">yes </w:t>
      </w:r>
      <w:r w:rsidR="00D779AE">
        <w:t>?</w:t>
      </w:r>
      <w:proofErr w:type="gramEnd"/>
    </w:p>
    <w:p w:rsidR="00C1676C" w:rsidRDefault="00C1676C" w:rsidP="00D65E5B">
      <w:pPr>
        <w:pStyle w:val="ListParagraph"/>
        <w:numPr>
          <w:ilvl w:val="0"/>
          <w:numId w:val="3"/>
        </w:numPr>
        <w:jc w:val="both"/>
      </w:pPr>
      <w:proofErr w:type="gramStart"/>
      <w:r>
        <w:t xml:space="preserve">no </w:t>
      </w:r>
      <w:r w:rsidR="00D779AE">
        <w:t>?</w:t>
      </w:r>
      <w:proofErr w:type="gramEnd"/>
    </w:p>
    <w:p w:rsidR="00D65E5B" w:rsidRDefault="00D65E5B" w:rsidP="00D65E5B">
      <w:pPr>
        <w:jc w:val="both"/>
      </w:pPr>
    </w:p>
    <w:p w:rsidR="00B9681C" w:rsidRDefault="00B9681C"/>
    <w:sectPr w:rsidR="00B96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03902"/>
    <w:multiLevelType w:val="hybridMultilevel"/>
    <w:tmpl w:val="84E85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4A9F"/>
    <w:multiLevelType w:val="hybridMultilevel"/>
    <w:tmpl w:val="5E16FB1A"/>
    <w:lvl w:ilvl="0" w:tplc="D4D6CE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806DC"/>
    <w:multiLevelType w:val="hybridMultilevel"/>
    <w:tmpl w:val="D5665084"/>
    <w:lvl w:ilvl="0" w:tplc="885466B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44C6B"/>
    <w:multiLevelType w:val="hybridMultilevel"/>
    <w:tmpl w:val="30BA98B4"/>
    <w:lvl w:ilvl="0" w:tplc="BD62016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E7"/>
    <w:rsid w:val="000377FA"/>
    <w:rsid w:val="00070770"/>
    <w:rsid w:val="000852E9"/>
    <w:rsid w:val="000B6B56"/>
    <w:rsid w:val="00125D06"/>
    <w:rsid w:val="001E269C"/>
    <w:rsid w:val="001F0C20"/>
    <w:rsid w:val="00295DB1"/>
    <w:rsid w:val="00351B74"/>
    <w:rsid w:val="00374490"/>
    <w:rsid w:val="003A5EAC"/>
    <w:rsid w:val="00426946"/>
    <w:rsid w:val="00491C07"/>
    <w:rsid w:val="00493FED"/>
    <w:rsid w:val="0055530C"/>
    <w:rsid w:val="00586D5A"/>
    <w:rsid w:val="006A110B"/>
    <w:rsid w:val="006A29C0"/>
    <w:rsid w:val="006D3DC6"/>
    <w:rsid w:val="007306F7"/>
    <w:rsid w:val="00744B32"/>
    <w:rsid w:val="0080610B"/>
    <w:rsid w:val="00824C56"/>
    <w:rsid w:val="00903572"/>
    <w:rsid w:val="009E22D3"/>
    <w:rsid w:val="009F081F"/>
    <w:rsid w:val="009F1D32"/>
    <w:rsid w:val="009F7B86"/>
    <w:rsid w:val="00A404E2"/>
    <w:rsid w:val="00A9723B"/>
    <w:rsid w:val="00B75B91"/>
    <w:rsid w:val="00B9681C"/>
    <w:rsid w:val="00BA73C6"/>
    <w:rsid w:val="00BC7776"/>
    <w:rsid w:val="00C06AD2"/>
    <w:rsid w:val="00C1676C"/>
    <w:rsid w:val="00C20A0F"/>
    <w:rsid w:val="00C543E7"/>
    <w:rsid w:val="00D30534"/>
    <w:rsid w:val="00D60230"/>
    <w:rsid w:val="00D65E5B"/>
    <w:rsid w:val="00D779AE"/>
    <w:rsid w:val="00DF51B4"/>
    <w:rsid w:val="00DF5F88"/>
    <w:rsid w:val="00E1425B"/>
    <w:rsid w:val="00E863DB"/>
    <w:rsid w:val="00F01042"/>
    <w:rsid w:val="00F51DD8"/>
    <w:rsid w:val="00F8528D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75944-7BF4-4672-858A-89C724EC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Anne-Claire Bourland</dc:creator>
  <cp:keywords/>
  <dc:description/>
  <cp:lastModifiedBy>Anne-Claire Bourland</cp:lastModifiedBy>
  <cp:revision>49</cp:revision>
  <dcterms:created xsi:type="dcterms:W3CDTF">2016-06-20T09:17:00Z</dcterms:created>
  <dcterms:modified xsi:type="dcterms:W3CDTF">2016-06-22T14:14:00Z</dcterms:modified>
</cp:coreProperties>
</file>