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</w:rPr>
        <w:t>Supplier: Lourdes</w:t>
        <w:br/>
        <w:t>03-01-2022 to 03-02-2022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50"/>
          <w:right w:type="dxa" w:w="50"/>
        </w:tblCellMar>
      </w:tblPr>
      <w:tr>
        <w:tc>
          <w:p>
            <w:pPr>
              <w:spacing w:after="0"/>
              <w:jc w:val="center"/>
            </w:pPr>
            <w:r>
              <w:rPr>
                <w:b w:val="on"/>
              </w:rPr>
              <w:t>Date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Size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Gross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Less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Net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Price</w:t>
            </w:r>
          </w:p>
        </w:tc>
        <w:tc>
          <w:p>
            <w:pPr>
              <w:spacing w:after="0"/>
              <w:jc w:val="center"/>
            </w:pPr>
            <w:r>
              <w:rPr>
                <w:b w:val="on"/>
              </w:rPr>
              <w:t>Total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03-01-2022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>Jumbo</w:t>
            </w:r>
          </w:p>
        </w:tc>
        <w:tc>
          <w:tcPr>
            <w:tcW w:w="1800"/>
          </w:tcPr>
          <w:p>
            <w:pPr>
              <w:spacing w:after="0"/>
            </w:pPr>
            <w:r>
              <w:t>25, 25</w:t>
            </w:r>
          </w:p>
        </w:tc>
        <w:tc>
          <w:tcPr>
            <w:tcW w:w="1800"/>
          </w:tcPr>
          <w:p>
            <w:pPr>
              <w:spacing w:after="0"/>
            </w:pPr>
            <w:r>
              <w:t>4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46.00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9,200.00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Medium</w:t>
            </w:r>
          </w:p>
        </w:tc>
        <w:tc>
          <w:tcPr>
            <w:tcW w:w="1800"/>
          </w:tcPr>
          <w:p>
            <w:pPr>
              <w:spacing w:after="0"/>
            </w:pPr>
            <w:r>
              <w:t>20</w:t>
            </w:r>
          </w:p>
        </w:tc>
        <w:tc>
          <w:tcPr>
            <w:tcW w:w="1800"/>
          </w:tcPr>
          <w:p>
            <w:pPr>
              <w:spacing w:after="0"/>
            </w:pPr>
            <w:r>
              <w:t>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18.00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150.00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2,700.00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/>
            </w:r>
          </w:p>
        </w:tc>
        <w:tc>
          <w:tcPr>
            <w:tcW w:w="1800"/>
          </w:tcPr>
          <w:p>
            <w:pPr>
              <w:spacing w:after="0"/>
            </w:pPr>
            <w:r>
              <w:t>30</w:t>
            </w:r>
          </w:p>
        </w:tc>
        <w:tc>
          <w:tcPr>
            <w:tcW w:w="1800"/>
          </w:tcPr>
          <w:p>
            <w:pPr>
              <w:spacing w:after="0"/>
            </w:pPr>
            <w:r>
              <w:t>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28.00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3,640.00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Small</w:t>
            </w:r>
          </w:p>
        </w:tc>
        <w:tc>
          <w:tcPr>
            <w:tcW w:w="1800"/>
          </w:tcPr>
          <w:p>
            <w:pPr>
              <w:spacing w:after="0"/>
            </w:pPr>
            <w:r>
              <w:t>12, 2</w:t>
            </w:r>
          </w:p>
        </w:tc>
        <w:tc>
          <w:tcPr>
            <w:tcW w:w="1800"/>
          </w:tcPr>
          <w:p>
            <w:pPr>
              <w:spacing w:after="0"/>
            </w:pPr>
            <w:r>
              <w:t>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12.00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120.00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Reject</w:t>
            </w:r>
          </w:p>
        </w:tc>
        <w:tc>
          <w:tcPr>
            <w:tcW w:w="1800"/>
          </w:tcPr>
          <w:p>
            <w:pPr>
              <w:spacing w:after="0"/>
            </w:pPr>
            <w:r>
              <w:t>10</w:t>
            </w:r>
          </w:p>
        </w:tc>
        <w:tc>
          <w:tcPr>
            <w:tcW w:w="1800"/>
          </w:tcPr>
          <w:p>
            <w:pPr>
              <w:spacing w:after="0"/>
            </w:pPr>
            <w:r>
              <w:t>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Test</w:t>
            </w:r>
          </w:p>
        </w:tc>
        <w:tc>
          <w:tcPr>
            <w:tcW w:w="1800"/>
          </w:tcPr>
          <w:p>
            <w:pPr>
              <w:spacing w:after="0"/>
            </w:pPr>
            <w:r>
              <w:t>79</w:t>
            </w:r>
          </w:p>
        </w:tc>
        <w:tc>
          <w:tcPr>
            <w:tcW w:w="1800"/>
          </w:tcPr>
          <w:p>
            <w:pPr>
              <w:spacing w:after="0"/>
            </w:pPr>
            <w:r>
              <w:t>9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70.00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1,400.00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>03-02-2022</w:t>
            </w:r>
          </w:p>
        </w:tc>
        <w:tc>
          <w:tcPr>
            <w:tcW w:w="1300"/>
          </w:tcPr>
          <w:p>
            <w:pPr>
              <w:spacing w:after="0"/>
            </w:pPr>
            <w:r>
              <w:t>Assorted</w:t>
            </w:r>
          </w:p>
        </w:tc>
        <w:tc>
          <w:tcPr>
            <w:tcW w:w="1800"/>
          </w:tcPr>
          <w:p>
            <w:pPr>
              <w:spacing w:after="0"/>
            </w:pPr>
            <w:r>
              <w:t>100, 50</w:t>
            </w:r>
          </w:p>
        </w:tc>
        <w:tc>
          <w:tcPr>
            <w:tcW w:w="1800"/>
          </w:tcPr>
          <w:p>
            <w:pPr>
              <w:spacing w:after="0"/>
            </w:pPr>
            <w:r>
              <w:t>20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26,000.00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Medium</w:t>
            </w:r>
          </w:p>
        </w:tc>
        <w:tc>
          <w:tcPr>
            <w:tcW w:w="1800"/>
          </w:tcPr>
          <w:p>
            <w:pPr>
              <w:spacing w:after="0"/>
            </w:pPr>
            <w:r>
              <w:t>120, 20</w:t>
            </w:r>
          </w:p>
        </w:tc>
        <w:tc>
          <w:tcPr>
            <w:tcW w:w="1800"/>
          </w:tcPr>
          <w:p>
            <w:pPr>
              <w:spacing w:after="0"/>
            </w:pPr>
            <w:r>
              <w:t>10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130.00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23,400.00</w:t>
            </w:r>
          </w:p>
        </w:tc>
      </w:tr>
      <w:tr>
        <w:tc>
          <w:tcPr>
            <w:tcW w:w="1500"/>
          </w:tcPr>
          <w:p>
            <w:pPr>
              <w:spacing w:after="0"/>
              <w:jc w:val="center"/>
            </w:pPr>
            <w:r>
              <w:t/>
            </w:r>
          </w:p>
        </w:tc>
        <w:tc>
          <w:tcPr>
            <w:tcW w:w="1300"/>
          </w:tcPr>
          <w:p>
            <w:pPr>
              <w:spacing w:after="0"/>
            </w:pPr>
            <w:r>
              <w:t>Test</w:t>
            </w:r>
          </w:p>
        </w:tc>
        <w:tc>
          <w:tcPr>
            <w:tcW w:w="1800"/>
          </w:tcPr>
          <w:p>
            <w:pPr>
              <w:spacing w:after="0"/>
            </w:pPr>
            <w:r>
              <w:t>50</w:t>
            </w:r>
          </w:p>
        </w:tc>
        <w:tc>
          <w:tcPr>
            <w:tcW w:w="1800"/>
          </w:tcPr>
          <w:p>
            <w:pPr>
              <w:spacing w:after="0"/>
            </w:pPr>
            <w:r>
              <w:t>2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48.00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20.00</w:t>
            </w:r>
          </w:p>
        </w:tc>
        <w:tc>
          <w:tcPr>
            <w:tcW w:w="1300"/>
          </w:tcPr>
          <w:p>
            <w:pPr>
              <w:spacing w:after="0"/>
              <w:jc w:val="right"/>
            </w:pPr>
            <w:r>
              <w:t>960.00</w:t>
            </w:r>
          </w:p>
        </w:tc>
      </w:tr>
    </w:tbl>
    <w:p>
      <w:pPr>
        <w:spacing w:after="0"/>
      </w:pPr>
      <w:r>
        <w:rPr>
          <w:b w:val="off"/>
        </w:rPr>
        <w:br/>
        <w:t xml:space="preserve">
Summary:</w:t>
        <w:br/>
        <w:t xml:space="preserve">
03-01-2022 - 17,160.00   </w:t>
        <w:br/>
        <w:t xml:space="preserve">
03-02-2022 - 50,360.00   </w:t>
        <w:br/>
      </w:r>
    </w:p>
    <w:p>
      <w:r>
        <w:rPr>
          <w:b w:val="on"/>
        </w:rPr>
        <w:t>Total:  67,520.00</w:t>
      </w:r>
    </w:p>
    <w:sectPr>
      <w:pgMar w:left="720" w:top="720" w:right="720" w:bottom="72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2022-03-08T14:11:02Z</dcterms:created>
  <dc:creator>Apache POI</dc:creator>
</cp:coreProperties>
</file>