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B613" w14:textId="17FA0745" w:rsidR="00C930FB" w:rsidRPr="00891D04" w:rsidRDefault="00891D04" w:rsidP="00891D04">
      <w:pPr>
        <w:pStyle w:val="Titre3"/>
        <w:jc w:val="center"/>
        <w:rPr>
          <w:rFonts w:asciiTheme="majorBidi" w:hAnsiTheme="majorBidi" w:cstheme="majorBidi"/>
          <w:sz w:val="28"/>
          <w:szCs w:val="28"/>
          <w:lang w:val="en-US"/>
        </w:rPr>
        <w:sectPr w:rsidR="00C930FB" w:rsidRPr="00891D04" w:rsidSect="00891D04">
          <w:pgSz w:w="11906" w:h="16838"/>
          <w:pgMar w:top="426" w:right="1133" w:bottom="1440" w:left="1800" w:header="708" w:footer="708" w:gutter="0"/>
          <w:cols w:space="708"/>
          <w:docGrid w:linePitch="360"/>
        </w:sectPr>
      </w:pPr>
      <w:r w:rsidRPr="00891D04">
        <w:rPr>
          <w:rFonts w:asciiTheme="majorBidi" w:hAnsiTheme="majorBidi" w:cstheme="majorBidi"/>
          <w:sz w:val="28"/>
          <w:szCs w:val="28"/>
          <w:lang w:val="en-US"/>
        </w:rPr>
        <w:t>Evaluating the performance of a metaheuristic optimization algorithm</w:t>
      </w:r>
    </w:p>
    <w:p w14:paraId="00683B15" w14:textId="50D50A54" w:rsidR="00C930FB" w:rsidRPr="00891D04" w:rsidRDefault="00891D04" w:rsidP="00891D04">
      <w:pPr>
        <w:pStyle w:val="Titre3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1. </w:t>
      </w:r>
      <w:r w:rsidR="00C930FB" w:rsidRPr="00891D04">
        <w:rPr>
          <w:rFonts w:asciiTheme="majorBidi" w:hAnsiTheme="majorBidi" w:cstheme="majorBidi"/>
          <w:sz w:val="24"/>
          <w:szCs w:val="24"/>
          <w:lang w:val="en-US"/>
        </w:rPr>
        <w:t>Convergence Analysis:</w:t>
      </w:r>
    </w:p>
    <w:p w14:paraId="39AF4050" w14:textId="77777777" w:rsidR="00C930FB" w:rsidRPr="00C930FB" w:rsidRDefault="00C930FB" w:rsidP="00891D04">
      <w:pPr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Convergence Plots:</w:t>
      </w:r>
      <w:r w:rsidRPr="00C930FB">
        <w:rPr>
          <w:rFonts w:asciiTheme="majorBidi" w:hAnsiTheme="majorBidi" w:cstheme="majorBidi"/>
          <w:lang w:val="en-US"/>
        </w:rPr>
        <w:t xml:space="preserve"> Track and plot the best-found solution (or fitness value) against iterations or time.</w:t>
      </w:r>
    </w:p>
    <w:p w14:paraId="134312EF" w14:textId="77777777" w:rsidR="00C930FB" w:rsidRPr="00C930FB" w:rsidRDefault="00C930FB" w:rsidP="00891D04">
      <w:pPr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Convergence Speed:</w:t>
      </w:r>
      <w:r w:rsidRPr="00C930FB">
        <w:rPr>
          <w:rFonts w:asciiTheme="majorBidi" w:hAnsiTheme="majorBidi" w:cstheme="majorBidi"/>
          <w:lang w:val="en-US"/>
        </w:rPr>
        <w:t xml:space="preserve"> Measure how quickly the algorithm converges to an optimal or near-optimal solution.</w:t>
      </w:r>
    </w:p>
    <w:p w14:paraId="0F3A22D5" w14:textId="77777777" w:rsidR="00C930FB" w:rsidRPr="00C930FB" w:rsidRDefault="00C930FB" w:rsidP="00891D04">
      <w:pPr>
        <w:pStyle w:val="Titre3"/>
        <w:rPr>
          <w:rFonts w:asciiTheme="majorBidi" w:hAnsiTheme="majorBidi" w:cstheme="majorBidi"/>
          <w:sz w:val="24"/>
          <w:szCs w:val="24"/>
        </w:rPr>
      </w:pPr>
      <w:r w:rsidRPr="00C930FB">
        <w:rPr>
          <w:rFonts w:asciiTheme="majorBidi" w:hAnsiTheme="majorBidi" w:cstheme="majorBidi"/>
          <w:sz w:val="24"/>
          <w:szCs w:val="24"/>
        </w:rPr>
        <w:t>2. Solution Quality:</w:t>
      </w:r>
    </w:p>
    <w:p w14:paraId="44570E36" w14:textId="77777777" w:rsidR="00C930FB" w:rsidRPr="00C930FB" w:rsidRDefault="00C930FB" w:rsidP="00891D04">
      <w:pPr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Best Solution Found:</w:t>
      </w:r>
      <w:r w:rsidRPr="00C930FB">
        <w:rPr>
          <w:rFonts w:asciiTheme="majorBidi" w:hAnsiTheme="majorBidi" w:cstheme="majorBidi"/>
          <w:lang w:val="en-US"/>
        </w:rPr>
        <w:t xml:space="preserve"> Compare the quality of the best solution obtained by the algorithm against known or benchmark solutions if available.</w:t>
      </w:r>
    </w:p>
    <w:p w14:paraId="5AC8F65F" w14:textId="77777777" w:rsidR="00C930FB" w:rsidRPr="00C930FB" w:rsidRDefault="00C930FB" w:rsidP="00891D04">
      <w:pPr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Average Solution Quality:</w:t>
      </w:r>
      <w:r w:rsidRPr="00C930FB">
        <w:rPr>
          <w:rFonts w:asciiTheme="majorBidi" w:hAnsiTheme="majorBidi" w:cstheme="majorBidi"/>
          <w:lang w:val="en-US"/>
        </w:rPr>
        <w:t xml:space="preserve"> Measure the average quality of solutions found across multiple runs.</w:t>
      </w:r>
    </w:p>
    <w:p w14:paraId="6AA082A9" w14:textId="77777777" w:rsidR="00C930FB" w:rsidRPr="00C930FB" w:rsidRDefault="00C930FB" w:rsidP="00891D04">
      <w:pPr>
        <w:pStyle w:val="Titre3"/>
        <w:rPr>
          <w:rFonts w:asciiTheme="majorBidi" w:hAnsiTheme="majorBidi" w:cstheme="majorBidi"/>
          <w:sz w:val="24"/>
          <w:szCs w:val="24"/>
        </w:rPr>
      </w:pPr>
      <w:r w:rsidRPr="00C930FB">
        <w:rPr>
          <w:rFonts w:asciiTheme="majorBidi" w:hAnsiTheme="majorBidi" w:cstheme="majorBidi"/>
          <w:sz w:val="24"/>
          <w:szCs w:val="24"/>
        </w:rPr>
        <w:t>3. Exploration vs. Exploitation:</w:t>
      </w:r>
    </w:p>
    <w:p w14:paraId="2AC179AB" w14:textId="77777777" w:rsidR="00C930FB" w:rsidRPr="00C930FB" w:rsidRDefault="00C930FB" w:rsidP="00891D04">
      <w:pPr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Diversity:</w:t>
      </w:r>
      <w:r w:rsidRPr="00C930FB">
        <w:rPr>
          <w:rFonts w:asciiTheme="majorBidi" w:hAnsiTheme="majorBidi" w:cstheme="majorBidi"/>
          <w:lang w:val="en-US"/>
        </w:rPr>
        <w:t xml:space="preserve"> Evaluate the diversity of solutions generated by the algorithm to ensure a good balance between exploration and exploitation.</w:t>
      </w:r>
    </w:p>
    <w:p w14:paraId="5B655AA7" w14:textId="77777777" w:rsidR="00C930FB" w:rsidRPr="00C930FB" w:rsidRDefault="00C930FB" w:rsidP="00891D04">
      <w:pPr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Solution Space Coverage:</w:t>
      </w:r>
      <w:r w:rsidRPr="00C930FB">
        <w:rPr>
          <w:rFonts w:asciiTheme="majorBidi" w:hAnsiTheme="majorBidi" w:cstheme="majorBidi"/>
          <w:lang w:val="en-US"/>
        </w:rPr>
        <w:t xml:space="preserve"> Analyze how well the algorithm explores different regions of the solution space.</w:t>
      </w:r>
    </w:p>
    <w:p w14:paraId="5A53A816" w14:textId="77777777" w:rsidR="00C930FB" w:rsidRPr="00C930FB" w:rsidRDefault="00C930FB" w:rsidP="00891D04">
      <w:pPr>
        <w:pStyle w:val="Titre3"/>
        <w:rPr>
          <w:rFonts w:asciiTheme="majorBidi" w:hAnsiTheme="majorBidi" w:cstheme="majorBidi"/>
          <w:sz w:val="24"/>
          <w:szCs w:val="24"/>
        </w:rPr>
      </w:pPr>
      <w:r w:rsidRPr="00C930FB">
        <w:rPr>
          <w:rFonts w:asciiTheme="majorBidi" w:hAnsiTheme="majorBidi" w:cstheme="majorBidi"/>
          <w:sz w:val="24"/>
          <w:szCs w:val="24"/>
        </w:rPr>
        <w:t>4. Robustness and Stability:</w:t>
      </w:r>
    </w:p>
    <w:p w14:paraId="566431A7" w14:textId="77777777" w:rsidR="00C930FB" w:rsidRPr="00C930FB" w:rsidRDefault="00C930FB" w:rsidP="00891D04">
      <w:pPr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Robustness Testing:</w:t>
      </w:r>
      <w:r w:rsidRPr="00C930FB">
        <w:rPr>
          <w:rFonts w:asciiTheme="majorBidi" w:hAnsiTheme="majorBidi" w:cstheme="majorBidi"/>
          <w:lang w:val="en-US"/>
        </w:rPr>
        <w:t xml:space="preserve"> Evaluate algorithm performance under various problem instances, sizes, or complexities.</w:t>
      </w:r>
    </w:p>
    <w:p w14:paraId="5CD1AF74" w14:textId="77777777" w:rsidR="00C930FB" w:rsidRPr="00C930FB" w:rsidRDefault="00C930FB" w:rsidP="00891D04">
      <w:pPr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Sensitivity Analysis:</w:t>
      </w:r>
      <w:r w:rsidRPr="00C930FB">
        <w:rPr>
          <w:rFonts w:asciiTheme="majorBidi" w:hAnsiTheme="majorBidi" w:cstheme="majorBidi"/>
          <w:lang w:val="en-US"/>
        </w:rPr>
        <w:t xml:space="preserve"> Assess how sensitive the algorithm is to parameter changes.</w:t>
      </w:r>
    </w:p>
    <w:p w14:paraId="7344E288" w14:textId="77777777" w:rsidR="00C930FB" w:rsidRPr="00C930FB" w:rsidRDefault="00C930FB" w:rsidP="00891D04">
      <w:pPr>
        <w:pStyle w:val="Titre3"/>
        <w:rPr>
          <w:rFonts w:asciiTheme="majorBidi" w:hAnsiTheme="majorBidi" w:cstheme="majorBidi"/>
          <w:sz w:val="24"/>
          <w:szCs w:val="24"/>
        </w:rPr>
      </w:pPr>
      <w:r w:rsidRPr="00C930FB">
        <w:rPr>
          <w:rFonts w:asciiTheme="majorBidi" w:hAnsiTheme="majorBidi" w:cstheme="majorBidi"/>
          <w:sz w:val="24"/>
          <w:szCs w:val="24"/>
        </w:rPr>
        <w:t>5. Computational Efficiency:</w:t>
      </w:r>
    </w:p>
    <w:p w14:paraId="34B3831A" w14:textId="77777777" w:rsidR="00C930FB" w:rsidRPr="00C930FB" w:rsidRDefault="00C930FB" w:rsidP="00891D04">
      <w:pPr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Time Complexity:</w:t>
      </w:r>
      <w:r w:rsidRPr="00C930FB">
        <w:rPr>
          <w:rFonts w:asciiTheme="majorBidi" w:hAnsiTheme="majorBidi" w:cstheme="majorBidi"/>
          <w:lang w:val="en-US"/>
        </w:rPr>
        <w:t xml:space="preserve"> Measure the algorithm's runtime performance, especially for larger problem sizes.</w:t>
      </w:r>
    </w:p>
    <w:p w14:paraId="65B9547C" w14:textId="77777777" w:rsidR="00C930FB" w:rsidRPr="00C930FB" w:rsidRDefault="00C930FB" w:rsidP="00891D04">
      <w:pPr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Scalability:</w:t>
      </w:r>
      <w:r w:rsidRPr="00C930FB">
        <w:rPr>
          <w:rFonts w:asciiTheme="majorBidi" w:hAnsiTheme="majorBidi" w:cstheme="majorBidi"/>
          <w:lang w:val="en-US"/>
        </w:rPr>
        <w:t xml:space="preserve"> Analyze how the algorithm's performance scales with increasing problem dimensions or complexities.</w:t>
      </w:r>
    </w:p>
    <w:p w14:paraId="11EB034C" w14:textId="77777777" w:rsidR="00C930FB" w:rsidRPr="00C930FB" w:rsidRDefault="00C930FB" w:rsidP="00891D04">
      <w:pPr>
        <w:pStyle w:val="Titre3"/>
        <w:rPr>
          <w:rFonts w:asciiTheme="majorBidi" w:hAnsiTheme="majorBidi" w:cstheme="majorBidi"/>
          <w:sz w:val="24"/>
          <w:szCs w:val="24"/>
        </w:rPr>
      </w:pPr>
      <w:r w:rsidRPr="00C930FB">
        <w:rPr>
          <w:rFonts w:asciiTheme="majorBidi" w:hAnsiTheme="majorBidi" w:cstheme="majorBidi"/>
          <w:sz w:val="24"/>
          <w:szCs w:val="24"/>
        </w:rPr>
        <w:t>6. Statistical Analysis:</w:t>
      </w:r>
    </w:p>
    <w:p w14:paraId="7FEA43D0" w14:textId="77777777" w:rsidR="00C930FB" w:rsidRPr="00C930FB" w:rsidRDefault="00C930FB" w:rsidP="00891D04">
      <w:pPr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Multiple Runs:</w:t>
      </w:r>
      <w:r w:rsidRPr="00C930FB">
        <w:rPr>
          <w:rFonts w:asciiTheme="majorBidi" w:hAnsiTheme="majorBidi" w:cstheme="majorBidi"/>
          <w:lang w:val="en-US"/>
        </w:rPr>
        <w:t xml:space="preserve"> Perform multiple independent runs of the algorithm and analyze statistical measures (mean, </w:t>
      </w:r>
      <w:r w:rsidRPr="00C930FB">
        <w:rPr>
          <w:rFonts w:asciiTheme="majorBidi" w:hAnsiTheme="majorBidi" w:cstheme="majorBidi"/>
          <w:lang w:val="en-US"/>
        </w:rPr>
        <w:t>variance, confidence intervals) of solution quality.</w:t>
      </w:r>
    </w:p>
    <w:p w14:paraId="59386E29" w14:textId="2C4CDAD0" w:rsidR="00C930FB" w:rsidRPr="00C930FB" w:rsidRDefault="00C930FB" w:rsidP="00891D04">
      <w:pPr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Statistical Tests:</w:t>
      </w:r>
      <w:r w:rsidRPr="00C930FB">
        <w:rPr>
          <w:rFonts w:asciiTheme="majorBidi" w:hAnsiTheme="majorBidi" w:cstheme="majorBidi"/>
          <w:lang w:val="en-US"/>
        </w:rPr>
        <w:t xml:space="preserve"> Use statistical tests (such as t-tests</w:t>
      </w:r>
      <w:r w:rsidR="00AA5348">
        <w:rPr>
          <w:rFonts w:asciiTheme="majorBidi" w:hAnsiTheme="majorBidi" w:cstheme="majorBidi"/>
          <w:lang w:val="en-US"/>
        </w:rPr>
        <w:t xml:space="preserve">, </w:t>
      </w:r>
      <w:r w:rsidRPr="00C930FB">
        <w:rPr>
          <w:rFonts w:asciiTheme="majorBidi" w:hAnsiTheme="majorBidi" w:cstheme="majorBidi"/>
          <w:lang w:val="en-US"/>
        </w:rPr>
        <w:t>Wilcoxon signed-rank tests</w:t>
      </w:r>
      <w:r w:rsidR="00AA5348">
        <w:rPr>
          <w:rFonts w:asciiTheme="majorBidi" w:hAnsiTheme="majorBidi" w:cstheme="majorBidi"/>
          <w:lang w:val="en-US"/>
        </w:rPr>
        <w:t xml:space="preserve"> or Friedman test</w:t>
      </w:r>
      <w:r w:rsidRPr="00C930FB">
        <w:rPr>
          <w:rFonts w:asciiTheme="majorBidi" w:hAnsiTheme="majorBidi" w:cstheme="majorBidi"/>
          <w:lang w:val="en-US"/>
        </w:rPr>
        <w:t>) to compare the performance of different algorithms.</w:t>
      </w:r>
    </w:p>
    <w:p w14:paraId="64E6EE70" w14:textId="77777777" w:rsidR="00C930FB" w:rsidRPr="00C930FB" w:rsidRDefault="00C930FB" w:rsidP="00891D04">
      <w:pPr>
        <w:pStyle w:val="Titre3"/>
        <w:rPr>
          <w:rFonts w:asciiTheme="majorBidi" w:hAnsiTheme="majorBidi" w:cstheme="majorBidi"/>
          <w:sz w:val="24"/>
          <w:szCs w:val="24"/>
        </w:rPr>
      </w:pPr>
      <w:r w:rsidRPr="00C930FB">
        <w:rPr>
          <w:rFonts w:asciiTheme="majorBidi" w:hAnsiTheme="majorBidi" w:cstheme="majorBidi"/>
          <w:sz w:val="24"/>
          <w:szCs w:val="24"/>
        </w:rPr>
        <w:t>7. Benchmarking and Comparison:</w:t>
      </w:r>
    </w:p>
    <w:p w14:paraId="0A562CD6" w14:textId="77777777" w:rsidR="00C930FB" w:rsidRPr="00C930FB" w:rsidRDefault="00C930FB" w:rsidP="00891D04">
      <w:pPr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Benchmark Problems:</w:t>
      </w:r>
      <w:r w:rsidRPr="00C930FB">
        <w:rPr>
          <w:rFonts w:asciiTheme="majorBidi" w:hAnsiTheme="majorBidi" w:cstheme="majorBidi"/>
          <w:lang w:val="en-US"/>
        </w:rPr>
        <w:t xml:space="preserve"> Evaluate algorithm performance on standard benchmark problems, allowing comparison with other algorithms.</w:t>
      </w:r>
    </w:p>
    <w:p w14:paraId="2702C1AB" w14:textId="77777777" w:rsidR="00C930FB" w:rsidRPr="00C930FB" w:rsidRDefault="00C930FB" w:rsidP="00891D04">
      <w:pPr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Literature Comparison:</w:t>
      </w:r>
      <w:r w:rsidRPr="00C930FB">
        <w:rPr>
          <w:rFonts w:asciiTheme="majorBidi" w:hAnsiTheme="majorBidi" w:cstheme="majorBidi"/>
          <w:lang w:val="en-US"/>
        </w:rPr>
        <w:t xml:space="preserve"> Compare the algorithm's performance against state-of-the-art or well-established algorithms in the literature.</w:t>
      </w:r>
    </w:p>
    <w:p w14:paraId="2FCC923E" w14:textId="77777777" w:rsidR="00C930FB" w:rsidRPr="00C930FB" w:rsidRDefault="00C930FB" w:rsidP="00891D04">
      <w:pPr>
        <w:pStyle w:val="Titre3"/>
        <w:rPr>
          <w:rFonts w:asciiTheme="majorBidi" w:hAnsiTheme="majorBidi" w:cstheme="majorBidi"/>
          <w:sz w:val="24"/>
          <w:szCs w:val="24"/>
        </w:rPr>
      </w:pPr>
      <w:r w:rsidRPr="00C930FB">
        <w:rPr>
          <w:rFonts w:asciiTheme="majorBidi" w:hAnsiTheme="majorBidi" w:cstheme="majorBidi"/>
          <w:sz w:val="24"/>
          <w:szCs w:val="24"/>
        </w:rPr>
        <w:t>8. Visualization:</w:t>
      </w:r>
    </w:p>
    <w:p w14:paraId="5613152F" w14:textId="77777777" w:rsidR="00C930FB" w:rsidRPr="00C930FB" w:rsidRDefault="00C930FB" w:rsidP="00891D04">
      <w:pPr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Solution Trajectory:</w:t>
      </w:r>
      <w:r w:rsidRPr="00C930FB">
        <w:rPr>
          <w:rFonts w:asciiTheme="majorBidi" w:hAnsiTheme="majorBidi" w:cstheme="majorBidi"/>
          <w:lang w:val="en-US"/>
        </w:rPr>
        <w:t xml:space="preserve"> Visualize the trajectory of the algorithm in the solution space to gain insights into its behavior.</w:t>
      </w:r>
    </w:p>
    <w:p w14:paraId="3520A2E9" w14:textId="77777777" w:rsidR="00C930FB" w:rsidRPr="00C930FB" w:rsidRDefault="00C930FB" w:rsidP="00891D04">
      <w:pPr>
        <w:pStyle w:val="Titre3"/>
        <w:rPr>
          <w:rFonts w:asciiTheme="majorBidi" w:hAnsiTheme="majorBidi" w:cstheme="majorBidi"/>
          <w:sz w:val="24"/>
          <w:szCs w:val="24"/>
        </w:rPr>
      </w:pPr>
      <w:r w:rsidRPr="00C930FB">
        <w:rPr>
          <w:rFonts w:asciiTheme="majorBidi" w:hAnsiTheme="majorBidi" w:cstheme="majorBidi"/>
          <w:sz w:val="24"/>
          <w:szCs w:val="24"/>
        </w:rPr>
        <w:t>9. Parameter Tuning:</w:t>
      </w:r>
    </w:p>
    <w:p w14:paraId="4016A1A2" w14:textId="77777777" w:rsidR="00C930FB" w:rsidRPr="00C930FB" w:rsidRDefault="00C930FB" w:rsidP="00891D04">
      <w:pPr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Parameter Sensitivity Analysis</w:t>
      </w:r>
      <w:r w:rsidRPr="00C930FB">
        <w:rPr>
          <w:rStyle w:val="lev"/>
          <w:rFonts w:asciiTheme="majorBidi" w:hAnsiTheme="majorBidi" w:cstheme="majorBidi"/>
          <w:bdr w:val="single" w:sz="2" w:space="0" w:color="D9D9E3" w:frame="1"/>
          <w:lang w:val="en-US"/>
        </w:rPr>
        <w:t>:</w:t>
      </w:r>
      <w:r w:rsidRPr="00C930FB">
        <w:rPr>
          <w:rFonts w:asciiTheme="majorBidi" w:hAnsiTheme="majorBidi" w:cstheme="majorBidi"/>
          <w:lang w:val="en-US"/>
        </w:rPr>
        <w:t xml:space="preserve"> Assess the impact of different parameter settings on algorithm performance.</w:t>
      </w:r>
    </w:p>
    <w:p w14:paraId="3F43874A" w14:textId="77777777" w:rsidR="00C930FB" w:rsidRPr="00C930FB" w:rsidRDefault="00C930FB" w:rsidP="00891D04">
      <w:pPr>
        <w:pStyle w:val="Titre3"/>
        <w:rPr>
          <w:rFonts w:asciiTheme="majorBidi" w:hAnsiTheme="majorBidi" w:cstheme="majorBidi"/>
          <w:sz w:val="24"/>
          <w:szCs w:val="24"/>
        </w:rPr>
      </w:pPr>
      <w:r w:rsidRPr="00C930FB">
        <w:rPr>
          <w:rFonts w:asciiTheme="majorBidi" w:hAnsiTheme="majorBidi" w:cstheme="majorBidi"/>
          <w:sz w:val="24"/>
          <w:szCs w:val="24"/>
        </w:rPr>
        <w:t>10. Human Expert Evaluation:</w:t>
      </w:r>
    </w:p>
    <w:p w14:paraId="1CA9E7A5" w14:textId="77777777" w:rsidR="00C930FB" w:rsidRPr="00C930FB" w:rsidRDefault="00C930FB" w:rsidP="00891D04">
      <w:pPr>
        <w:numPr>
          <w:ilvl w:val="0"/>
          <w:numId w:val="10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Domain Expert Opinion:</w:t>
      </w:r>
      <w:r w:rsidRPr="00C930FB">
        <w:rPr>
          <w:rFonts w:asciiTheme="majorBidi" w:hAnsiTheme="majorBidi" w:cstheme="majorBidi"/>
          <w:lang w:val="en-US"/>
        </w:rPr>
        <w:t xml:space="preserve"> Consider feedback from domain experts if available, especially for applications where the quality of the solution matters beyond numerical measures.</w:t>
      </w:r>
    </w:p>
    <w:p w14:paraId="3D285C8A" w14:textId="619EB050" w:rsidR="00C930FB" w:rsidRPr="00C930FB" w:rsidRDefault="00891D04" w:rsidP="00891D04">
      <w:pPr>
        <w:pStyle w:val="Titre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C930FB" w:rsidRPr="00C930FB">
        <w:rPr>
          <w:rFonts w:asciiTheme="majorBidi" w:hAnsiTheme="majorBidi" w:cstheme="majorBidi"/>
          <w:sz w:val="24"/>
          <w:szCs w:val="24"/>
        </w:rPr>
        <w:t>Considerations:</w:t>
      </w:r>
    </w:p>
    <w:p w14:paraId="5072EB6E" w14:textId="77777777" w:rsidR="00C930FB" w:rsidRPr="00C930FB" w:rsidRDefault="00C930FB" w:rsidP="00891D04">
      <w:pPr>
        <w:numPr>
          <w:ilvl w:val="0"/>
          <w:numId w:val="11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Reproducibility:</w:t>
      </w:r>
      <w:r w:rsidRPr="00C930FB">
        <w:rPr>
          <w:rFonts w:asciiTheme="majorBidi" w:hAnsiTheme="majorBidi" w:cstheme="majorBidi"/>
          <w:lang w:val="en-US"/>
        </w:rPr>
        <w:t xml:space="preserve"> Ensure the reproducibility of results across different environments and implementations.</w:t>
      </w:r>
    </w:p>
    <w:p w14:paraId="63BEB7DF" w14:textId="77777777" w:rsidR="00C930FB" w:rsidRPr="00C930FB" w:rsidRDefault="00C930FB" w:rsidP="00891D04">
      <w:pPr>
        <w:numPr>
          <w:ilvl w:val="0"/>
          <w:numId w:val="11"/>
        </w:numPr>
        <w:rPr>
          <w:rFonts w:asciiTheme="majorBidi" w:hAnsiTheme="majorBidi" w:cstheme="majorBidi"/>
          <w:lang w:val="en-US"/>
        </w:rPr>
      </w:pPr>
      <w:r w:rsidRPr="00891D04">
        <w:rPr>
          <w:rStyle w:val="lev"/>
          <w:rFonts w:asciiTheme="majorBidi" w:hAnsiTheme="majorBidi" w:cstheme="majorBidi"/>
          <w:lang w:val="en-US"/>
        </w:rPr>
        <w:t>Fair Comparison:</w:t>
      </w:r>
      <w:r w:rsidRPr="00C930FB">
        <w:rPr>
          <w:rFonts w:asciiTheme="majorBidi" w:hAnsiTheme="majorBidi" w:cstheme="majorBidi"/>
          <w:lang w:val="en-US"/>
        </w:rPr>
        <w:t xml:space="preserve"> When comparing algorithms, ensure fair settings, including parameter configurations and termination criteria.</w:t>
      </w:r>
    </w:p>
    <w:p w14:paraId="5468629B" w14:textId="77777777" w:rsidR="008D1D6F" w:rsidRPr="00C930FB" w:rsidRDefault="008D1D6F">
      <w:pPr>
        <w:rPr>
          <w:rFonts w:asciiTheme="majorBidi" w:hAnsiTheme="majorBidi" w:cstheme="majorBidi"/>
          <w:lang w:val="en-US"/>
        </w:rPr>
      </w:pPr>
    </w:p>
    <w:sectPr w:rsidR="008D1D6F" w:rsidRPr="00C930FB" w:rsidSect="00C930FB">
      <w:type w:val="continuous"/>
      <w:pgSz w:w="11906" w:h="16838"/>
      <w:pgMar w:top="426" w:right="849" w:bottom="1440" w:left="1134" w:header="708" w:footer="708" w:gutter="0"/>
      <w:cols w:num="2" w:space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8C7"/>
    <w:multiLevelType w:val="multilevel"/>
    <w:tmpl w:val="F600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C1B35"/>
    <w:multiLevelType w:val="multilevel"/>
    <w:tmpl w:val="062A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36178"/>
    <w:multiLevelType w:val="multilevel"/>
    <w:tmpl w:val="EBEE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976C2"/>
    <w:multiLevelType w:val="multilevel"/>
    <w:tmpl w:val="7AF0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4033E4"/>
    <w:multiLevelType w:val="multilevel"/>
    <w:tmpl w:val="F7D4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BB2AFE"/>
    <w:multiLevelType w:val="multilevel"/>
    <w:tmpl w:val="FCC8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974232"/>
    <w:multiLevelType w:val="multilevel"/>
    <w:tmpl w:val="51F8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707E48"/>
    <w:multiLevelType w:val="multilevel"/>
    <w:tmpl w:val="E32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3F1A32"/>
    <w:multiLevelType w:val="multilevel"/>
    <w:tmpl w:val="4938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0264A2"/>
    <w:multiLevelType w:val="multilevel"/>
    <w:tmpl w:val="D450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DF6F0C"/>
    <w:multiLevelType w:val="multilevel"/>
    <w:tmpl w:val="CC1C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FB"/>
    <w:rsid w:val="00891D04"/>
    <w:rsid w:val="008D1D6F"/>
    <w:rsid w:val="00AA5348"/>
    <w:rsid w:val="00C9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A9E7"/>
  <w15:chartTrackingRefBased/>
  <w15:docId w15:val="{7FDBDF1D-D427-4CCC-ABB2-D56975D8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930F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930F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C93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370</Words>
  <Characters>2278</Characters>
  <Application>Microsoft Office Word</Application>
  <DocSecurity>0</DocSecurity>
  <Lines>69</Lines>
  <Paragraphs>47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abdesslem layeb</dc:creator>
  <cp:keywords/>
  <dc:description/>
  <cp:lastModifiedBy>abdesslem layeb</cp:lastModifiedBy>
  <cp:revision>4</cp:revision>
  <cp:lastPrinted>2023-12-20T07:13:00Z</cp:lastPrinted>
  <dcterms:created xsi:type="dcterms:W3CDTF">2023-12-20T07:11:00Z</dcterms:created>
  <dcterms:modified xsi:type="dcterms:W3CDTF">2023-12-21T06:05:00Z</dcterms:modified>
</cp:coreProperties>
</file>