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6539" w14:textId="1ADF9E36" w:rsidR="00212299" w:rsidRDefault="005036C9">
      <w:r>
        <w:rPr>
          <w:rFonts w:hint="eastAsia"/>
        </w:rPr>
        <w:t>Result for BLASTP sequence and contigs from the sample (Divided into three parts so that it doesn</w:t>
      </w:r>
      <w:r>
        <w:t>’</w:t>
      </w:r>
      <w:r>
        <w:rPr>
          <w:rFonts w:hint="eastAsia"/>
        </w:rPr>
        <w:t xml:space="preserve">t exceed 100,000,00 </w:t>
      </w:r>
      <w:proofErr w:type="gramStart"/>
      <w:r>
        <w:rPr>
          <w:rFonts w:hint="eastAsia"/>
        </w:rPr>
        <w:t>length</w:t>
      </w:r>
      <w:proofErr w:type="gramEnd"/>
      <w:r>
        <w:rPr>
          <w:rFonts w:hint="eastAsia"/>
        </w:rPr>
        <w:t xml:space="preserve"> per run)</w:t>
      </w:r>
    </w:p>
    <w:p w14:paraId="1B5DD2DE" w14:textId="29B490E3" w:rsidR="005036C9" w:rsidRDefault="005036C9">
      <w:r>
        <w:rPr>
          <w:rFonts w:hint="eastAsia"/>
        </w:rPr>
        <w:t>Part 1</w:t>
      </w:r>
    </w:p>
    <w:p w14:paraId="6C08C4F0" w14:textId="069B1283" w:rsidR="005036C9" w:rsidRDefault="005036C9">
      <w:r w:rsidRPr="005036C9">
        <w:drawing>
          <wp:inline distT="0" distB="0" distL="0" distR="0" wp14:anchorId="0621D39B" wp14:editId="13F80E10">
            <wp:extent cx="5731510" cy="3038475"/>
            <wp:effectExtent l="0" t="0" r="2540" b="9525"/>
            <wp:docPr id="94831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12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854B" w14:textId="7B7851BD" w:rsidR="005036C9" w:rsidRDefault="005036C9">
      <w:pPr>
        <w:rPr>
          <w:rFonts w:hint="eastAsia"/>
        </w:rPr>
      </w:pPr>
      <w:r>
        <w:rPr>
          <w:rFonts w:hint="eastAsia"/>
        </w:rPr>
        <w:t xml:space="preserve">*Results </w:t>
      </w:r>
      <w:proofErr w:type="gramStart"/>
      <w:r>
        <w:rPr>
          <w:rFonts w:hint="eastAsia"/>
        </w:rPr>
        <w:t>has</w:t>
      </w:r>
      <w:proofErr w:type="gramEnd"/>
      <w:r>
        <w:rPr>
          <w:rFonts w:hint="eastAsia"/>
        </w:rPr>
        <w:t xml:space="preserve"> been </w:t>
      </w:r>
      <w:proofErr w:type="gramStart"/>
      <w:r>
        <w:rPr>
          <w:rFonts w:hint="eastAsia"/>
        </w:rPr>
        <w:t>influence</w:t>
      </w:r>
      <w:proofErr w:type="gramEnd"/>
      <w:r>
        <w:rPr>
          <w:rFonts w:hint="eastAsia"/>
        </w:rPr>
        <w:t xml:space="preserve"> by capitalized and uncapitalized alphabets, the results below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the most accurate  </w:t>
      </w:r>
    </w:p>
    <w:p w14:paraId="2685C720" w14:textId="709B5856" w:rsidR="005036C9" w:rsidRDefault="005036C9" w:rsidP="005036C9">
      <w:pPr>
        <w:jc w:val="center"/>
      </w:pPr>
      <w:r w:rsidRPr="005036C9">
        <w:drawing>
          <wp:inline distT="0" distB="0" distL="0" distR="0" wp14:anchorId="1298C1E6" wp14:editId="6F474714">
            <wp:extent cx="4955698" cy="3975100"/>
            <wp:effectExtent l="0" t="0" r="0" b="6350"/>
            <wp:docPr id="43060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04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7936" cy="397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6B7B" w14:textId="77777777" w:rsidR="005036C9" w:rsidRDefault="005036C9" w:rsidP="005036C9">
      <w:pPr>
        <w:jc w:val="center"/>
      </w:pPr>
    </w:p>
    <w:p w14:paraId="72205BFF" w14:textId="045D8D16" w:rsidR="005036C9" w:rsidRDefault="005036C9">
      <w:r>
        <w:rPr>
          <w:rFonts w:hint="eastAsia"/>
        </w:rPr>
        <w:lastRenderedPageBreak/>
        <w:t>Part 2</w:t>
      </w:r>
    </w:p>
    <w:p w14:paraId="2839182E" w14:textId="2E7B71E5" w:rsidR="005036C9" w:rsidRDefault="005036C9">
      <w:r w:rsidRPr="005036C9">
        <w:drawing>
          <wp:inline distT="0" distB="0" distL="0" distR="0" wp14:anchorId="50CD273F" wp14:editId="2474295F">
            <wp:extent cx="5731510" cy="3135630"/>
            <wp:effectExtent l="0" t="0" r="2540" b="7620"/>
            <wp:docPr id="205002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7992" w14:textId="39A894AF" w:rsidR="005036C9" w:rsidRDefault="005036C9" w:rsidP="005036C9">
      <w:pPr>
        <w:rPr>
          <w:rFonts w:hint="eastAsia"/>
        </w:rPr>
      </w:pPr>
      <w:r>
        <w:rPr>
          <w:rFonts w:hint="eastAsia"/>
        </w:rPr>
        <w:t>*</w:t>
      </w:r>
      <w:r>
        <w:rPr>
          <w:rFonts w:hint="eastAsia"/>
        </w:rPr>
        <w:t>Results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has</w:t>
      </w:r>
      <w:proofErr w:type="gramEnd"/>
      <w:r>
        <w:rPr>
          <w:rFonts w:hint="eastAsia"/>
        </w:rPr>
        <w:t xml:space="preserve"> been </w:t>
      </w:r>
      <w:proofErr w:type="gramStart"/>
      <w:r>
        <w:rPr>
          <w:rFonts w:hint="eastAsia"/>
        </w:rPr>
        <w:t>influence</w:t>
      </w:r>
      <w:proofErr w:type="gramEnd"/>
      <w:r>
        <w:rPr>
          <w:rFonts w:hint="eastAsia"/>
        </w:rPr>
        <w:t xml:space="preserve"> by capitalized and uncapitalized alphabets, the results below </w:t>
      </w:r>
      <w:proofErr w:type="gramStart"/>
      <w:r>
        <w:rPr>
          <w:rFonts w:hint="eastAsia"/>
        </w:rPr>
        <w:t>is</w:t>
      </w:r>
      <w:proofErr w:type="gramEnd"/>
      <w:r>
        <w:rPr>
          <w:rFonts w:hint="eastAsia"/>
        </w:rPr>
        <w:t xml:space="preserve"> the most accurate  </w:t>
      </w:r>
    </w:p>
    <w:p w14:paraId="4CA86646" w14:textId="77777777" w:rsidR="005036C9" w:rsidRDefault="005036C9"/>
    <w:p w14:paraId="0499C7BB" w14:textId="0E644C8E" w:rsidR="005036C9" w:rsidRDefault="005036C9">
      <w:r w:rsidRPr="005036C9">
        <w:drawing>
          <wp:inline distT="0" distB="0" distL="0" distR="0" wp14:anchorId="38D99B7C" wp14:editId="362DFA73">
            <wp:extent cx="5731510" cy="3797300"/>
            <wp:effectExtent l="0" t="0" r="2540" b="0"/>
            <wp:docPr id="12977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3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913D" w14:textId="77777777" w:rsidR="005036C9" w:rsidRDefault="005036C9"/>
    <w:p w14:paraId="01CAFFF8" w14:textId="51E4AE67" w:rsidR="005036C9" w:rsidRDefault="005036C9">
      <w:r>
        <w:rPr>
          <w:rFonts w:hint="eastAsia"/>
        </w:rPr>
        <w:lastRenderedPageBreak/>
        <w:t>Part 3</w:t>
      </w:r>
    </w:p>
    <w:p w14:paraId="187AFFB4" w14:textId="1CE7B99D" w:rsidR="005036C9" w:rsidRDefault="005036C9">
      <w:r w:rsidRPr="005036C9">
        <w:drawing>
          <wp:inline distT="0" distB="0" distL="0" distR="0" wp14:anchorId="3E824078" wp14:editId="6193A8AB">
            <wp:extent cx="5731510" cy="2152015"/>
            <wp:effectExtent l="0" t="0" r="2540" b="635"/>
            <wp:docPr id="13918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3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AA24" w14:textId="611004E3" w:rsidR="005036C9" w:rsidRDefault="005036C9">
      <w:r>
        <w:rPr>
          <w:rFonts w:hint="eastAsia"/>
        </w:rPr>
        <w:t>Results: The results shows that the given sequence is matched with the contig shown below:</w:t>
      </w:r>
    </w:p>
    <w:p w14:paraId="33142F09" w14:textId="77777777" w:rsidR="005036C9" w:rsidRDefault="005036C9" w:rsidP="005036C9">
      <w:r>
        <w:t xml:space="preserve">&gt;SRR5368803_3168 </w:t>
      </w:r>
      <w:proofErr w:type="gramStart"/>
      <w:r>
        <w:t>ka:f</w:t>
      </w:r>
      <w:proofErr w:type="gramEnd"/>
      <w:r>
        <w:t xml:space="preserve">:79.250    </w:t>
      </w:r>
    </w:p>
    <w:p w14:paraId="77BF27CB" w14:textId="285D4942" w:rsidR="005036C9" w:rsidRDefault="005036C9" w:rsidP="005036C9">
      <w:r>
        <w:t>CATGGACGATATTTGTCCCTGTACCAGTTATCTACCTTTCGGTAGGCCTGGAAGAAGCCATCCTTGTTAGCGTACTCACGGCGACCAAAAGTCACCGGATGTCCACCTTTCAAGAAAGTGATTCCCGAGCAATGCTCGACAAGAACCTTTTCGTCCGCAGCATCAAGCGCGACGATGAAATCGGCTATCAACTGCTCTGAGCAACTGATCCTGTCCAAAGTGACATTGGATCCCCGCGGAGGCATCATTGCTTTCGCAATTAATCCATAAACGGAAGTACAATACCGCTCTGGCAAGCCGTGTGCAACTACCGAACGAGCAAATTTCCGACGAATCTTCTGAGGAAGATTGCCGTAAGGGATGAAGATTCCCGTTGCAAGCTGATAATCATACAGAGAGCTCCAGGTGATAGCCCGCTGATCAGTGTTGTAGAATGGGTACTGGTTCTTAAAGAACCATTTTCCAGCAAACTCAACACCATTACCCTCAAAACTCTTGTTGAGGGAAAGCGGGATACCGGCATTCGTCATCAAACGAATATAGGCCTTTCTGACCTTTTTATTCATTATGACGACGTCGTCACCAAGGATCGTGTATGGACTATGTCCGAGGCCGAGACAGAAACATAAAGACTCCAAAAGGAGGTTATGCGTAAGTCCCAGACATCTGAACGATGGCAAAGCCCCAAGGGGCTGGCCAACGGTCCAAACGTCTCTGTAGCCTTCGTTGAGCCATGCCCCTTTCGAGACATGACAAAACAAGGTCCACGACTCTCCTACCATCTGACTGACTCTTCCTTCGAACAGATTCTCCCAAATAGAGAGCATCCATTCAAAAGGCAGATGATCAGTCGCCTGATGAAGGTCGACTGAGCCGGCATAGAGATTCTCGTTATTTACGCGATTCGCTATATACCGGTCTTGAGCACTTTGATTGTAAGTACAATCTCGTACTGTACCCAGTCGCTTAAGCATCTCACTCAGCTGCAAGTCAGCTGGCATGAGTGCTTGTTGAACAAACCGATTAGGGGCAGCAATGCTGCGCCGCTTCACGGTTCCCTTCTTAGGGATGTGATGGATTTGTCCGACGTAAGTGCCATCAAGGAAGTCTCGTTTTCCTGGAAGGACATAGTCCGGATCCAGATAGACGATACAAAACTCTTCAGGCAGCAAACTTAAGATGTAGTCAAAGTCGGCAGTGGTCAAACCACAACCGCCTTCTGATACATCACAGTCAAGATAGTACTGGAAGCTTAACAAGTTTCTCAGATCACTCTCAAAAGAGTTACTGTAACTTGGCTCTTCTCCCACCCTGTCATAACCATAGTCAGCGTACATTTCTGCACGGGGAACTACGGAACCCATCTGAGCATTCACCTTTTCTTCACTGATTGGTGAGACCCATAAGAGCCTTTTCCATTTGCGAATGTAGGTAATATACTCATCGTAAGTGTGATTGGTTATGTACTGTTTCATCCAATCAAACTGCGTGATACCATAAGGCATCATGTAGTACCCGTCTTCTCCGGCAAGCCGGATCACACGAGGACCAGTCCAGCGACCAGTTTCCCAAAAGCTTTTAAGCCCTTGGTACACTTCGCGCGTGAGTGGTTTCTCACGGCCGATGTGATGGAGGTACTTGGCCATAAAGCCAGGTACCTTAGGGTTGACTGCCCGTGCCTCTTTCAGGACACGGTGCTGACTCTCAGCTGCTTCCATCACAGAGACAATCGGTTCGTTTGGCCCGCAGTACAGCTTTACAAACTGCATTGCGTTTTGGGGCTGT</w:t>
      </w:r>
      <w:r>
        <w:lastRenderedPageBreak/>
        <w:t>GTATCCATATAGGAAAACAGCATCCTAAGCCAACCGTCCGTTTTGAATCCGGACTTCTTCAGCCATGCATCAGTGTGTGCGACACGATTCGGATCACTGCGATAACCAACTAAGGTTTCACGCAGCTGCTTCATTCGGTCGCATGCATAAGCCTGGCCATTCCTGTCAACCATTCTCTGGAACTTCTTAACGAAGTAACGCTTTAAGCGCTTATCCAGAGGGATGGAGCGAAGGATAACTTCATTCACGACTTGTAGCTTTGTGTTCTTCTTCACAGAAGTCACAGGCATCACCTCCTTACAGAACCCGAGGGCTCATTCGTCCGAGGACTTAGTGAGAAGGATCGTGTATGTCGATCCACGACCATCGATCTGACAGAAATATCAGATAAGGTTTCCCTTCTTTCTAGTTCATCACGCTAGTCAGAG</w:t>
      </w:r>
    </w:p>
    <w:p w14:paraId="1D757906" w14:textId="77777777" w:rsidR="00EC59DA" w:rsidRDefault="00EC59DA" w:rsidP="00EC59DA"/>
    <w:p w14:paraId="4044CB0D" w14:textId="4397466C" w:rsidR="00EC59DA" w:rsidRPr="00EC59DA" w:rsidRDefault="00EC59DA" w:rsidP="00EC59DA">
      <w:r w:rsidRPr="00EC59DA">
        <w:t>Across the three BLASTP searches performed on the split contig files, the same translated contig—</w:t>
      </w:r>
      <w:r w:rsidRPr="00EC59DA">
        <w:rPr>
          <w:b/>
          <w:bCs/>
        </w:rPr>
        <w:t>SRR5368803_3168</w:t>
      </w:r>
      <w:r w:rsidRPr="00EC59DA">
        <w:t xml:space="preserve">—consistently produced the top-scoring alignment to the 103-aa </w:t>
      </w:r>
      <w:proofErr w:type="spellStart"/>
      <w:r w:rsidRPr="00EC59DA">
        <w:t>RdRp</w:t>
      </w:r>
      <w:proofErr w:type="spellEnd"/>
      <w:r w:rsidRPr="00EC59DA">
        <w:t xml:space="preserve"> palmprint sequence assigned to my virus (</w:t>
      </w:r>
      <w:proofErr w:type="spellStart"/>
      <w:r w:rsidRPr="00EC59DA">
        <w:t>PalmID</w:t>
      </w:r>
      <w:proofErr w:type="spellEnd"/>
      <w:r w:rsidRPr="00EC59DA">
        <w:t xml:space="preserve"> u78967). The alignment spans the </w:t>
      </w:r>
      <w:r w:rsidRPr="00EC59DA">
        <w:rPr>
          <w:i/>
          <w:iCs/>
        </w:rPr>
        <w:t>entire</w:t>
      </w:r>
      <w:r w:rsidRPr="00EC59DA">
        <w:t xml:space="preserve"> 103 aa with </w:t>
      </w:r>
      <w:r w:rsidRPr="00EC59DA">
        <w:rPr>
          <w:b/>
          <w:bCs/>
        </w:rPr>
        <w:t>no gaps and perfect residue matching</w:t>
      </w:r>
      <w:r w:rsidRPr="00EC59DA">
        <w:t>, confirming that this contig contains the genomic region encoding the canonical viral palmprint motif.</w:t>
      </w:r>
    </w:p>
    <w:p w14:paraId="2A2E9AD9" w14:textId="77777777" w:rsidR="00EC59DA" w:rsidRPr="00EC59DA" w:rsidRDefault="00EC59DA" w:rsidP="00EC59DA">
      <w:r w:rsidRPr="00EC59DA">
        <w:t xml:space="preserve">Several additional contigs (e.g., 7421, 8998, 3564, 13321) also displayed moderate matches to the palmprint, typically with </w:t>
      </w:r>
      <w:r w:rsidRPr="00EC59DA">
        <w:rPr>
          <w:b/>
          <w:bCs/>
        </w:rPr>
        <w:t>40–80% identity</w:t>
      </w:r>
      <w:r w:rsidRPr="00EC59DA">
        <w:t xml:space="preserve"> and shorter aligned lengths. These are most likely </w:t>
      </w:r>
      <w:r w:rsidRPr="00EC59DA">
        <w:rPr>
          <w:b/>
          <w:bCs/>
        </w:rPr>
        <w:t>assembly fragments</w:t>
      </w:r>
      <w:r w:rsidRPr="00EC59DA">
        <w:t xml:space="preserve"> or </w:t>
      </w:r>
      <w:r w:rsidRPr="00EC59DA">
        <w:rPr>
          <w:b/>
          <w:bCs/>
        </w:rPr>
        <w:t xml:space="preserve">related </w:t>
      </w:r>
      <w:proofErr w:type="spellStart"/>
      <w:r w:rsidRPr="00EC59DA">
        <w:rPr>
          <w:b/>
          <w:bCs/>
        </w:rPr>
        <w:t>RdRp</w:t>
      </w:r>
      <w:proofErr w:type="spellEnd"/>
      <w:r w:rsidRPr="00EC59DA">
        <w:rPr>
          <w:b/>
          <w:bCs/>
        </w:rPr>
        <w:t>-like elements</w:t>
      </w:r>
      <w:r w:rsidRPr="00EC59DA">
        <w:t xml:space="preserve"> present in the same gut metagenome sample, but because they do not recover the full palmprint, they were not used for downstream ORF recovery.</w:t>
      </w:r>
    </w:p>
    <w:p w14:paraId="58F74A9A" w14:textId="77777777" w:rsidR="00EC59DA" w:rsidRDefault="00EC59DA" w:rsidP="00EC59DA">
      <w:r w:rsidRPr="00EC59DA">
        <w:t xml:space="preserve">A minor discrepancy was observed between BLAST’s </w:t>
      </w:r>
      <w:r w:rsidRPr="00EC59DA">
        <w:rPr>
          <w:b/>
          <w:bCs/>
        </w:rPr>
        <w:t>Description table</w:t>
      </w:r>
      <w:r w:rsidRPr="00EC59DA">
        <w:t xml:space="preserve"> and the </w:t>
      </w:r>
      <w:r w:rsidRPr="00EC59DA">
        <w:rPr>
          <w:b/>
          <w:bCs/>
        </w:rPr>
        <w:t>Alignment view</w:t>
      </w:r>
      <w:r w:rsidRPr="00EC59DA">
        <w:t xml:space="preserve"> for contig 3168: the description reported ~</w:t>
      </w:r>
      <w:r w:rsidRPr="00EC59DA">
        <w:rPr>
          <w:b/>
          <w:bCs/>
        </w:rPr>
        <w:t>87% identity</w:t>
      </w:r>
      <w:r w:rsidRPr="00EC59DA">
        <w:t xml:space="preserve">, whereas the alignment block showed </w:t>
      </w:r>
      <w:r w:rsidRPr="00EC59DA">
        <w:rPr>
          <w:b/>
          <w:bCs/>
        </w:rPr>
        <w:t>100% identity over 103 aa</w:t>
      </w:r>
      <w:r w:rsidRPr="00EC59DA">
        <w:t xml:space="preserve">. This difference is expected and arises from BLAST’s handling of </w:t>
      </w:r>
      <w:r w:rsidRPr="00EC59DA">
        <w:rPr>
          <w:b/>
          <w:bCs/>
        </w:rPr>
        <w:t>low-complexity masking</w:t>
      </w:r>
      <w:r w:rsidRPr="00EC59DA">
        <w:t xml:space="preserve"> and </w:t>
      </w:r>
      <w:r w:rsidRPr="00EC59DA">
        <w:rPr>
          <w:b/>
          <w:bCs/>
        </w:rPr>
        <w:t>multiple-HSP scoring</w:t>
      </w:r>
      <w:r w:rsidRPr="00EC59DA">
        <w:t xml:space="preserve">. BLAST may mask lowercase regions (e.g., </w:t>
      </w:r>
      <w:proofErr w:type="spellStart"/>
      <w:r w:rsidRPr="00EC59DA">
        <w:t>llleslcfclglg</w:t>
      </w:r>
      <w:proofErr w:type="spellEnd"/>
      <w:r w:rsidRPr="00EC59DA">
        <w:t xml:space="preserve">) or include additional flanking residues when calculating percentage identity for the Description section, leading to an artificially lower value. However, the high-scoring pair (HSP) shown in the alignment represents the true biological match, and it demonstrates </w:t>
      </w:r>
      <w:r w:rsidRPr="00EC59DA">
        <w:rPr>
          <w:b/>
          <w:bCs/>
        </w:rPr>
        <w:t>full identity between the palmprint and the corresponding region of contig 3168</w:t>
      </w:r>
      <w:r w:rsidRPr="00EC59DA">
        <w:t xml:space="preserve">. Therefore, there is </w:t>
      </w:r>
      <w:r w:rsidRPr="00EC59DA">
        <w:rPr>
          <w:b/>
          <w:bCs/>
        </w:rPr>
        <w:t>no actual sequence disagreement</w:t>
      </w:r>
      <w:r w:rsidRPr="00EC59DA">
        <w:t xml:space="preserve">, and SRR5368803_3168 is the correct contig representing the virus’s </w:t>
      </w:r>
      <w:proofErr w:type="spellStart"/>
      <w:r w:rsidRPr="00EC59DA">
        <w:t>RdRp</w:t>
      </w:r>
      <w:proofErr w:type="spellEnd"/>
      <w:r w:rsidRPr="00EC59DA">
        <w:t xml:space="preserve"> locus.</w:t>
      </w:r>
    </w:p>
    <w:p w14:paraId="194BD2F4" w14:textId="77777777" w:rsidR="00EC59DA" w:rsidRDefault="00EC59DA" w:rsidP="00EC59DA"/>
    <w:p w14:paraId="505909CE" w14:textId="7AA738B2" w:rsidR="00EC59DA" w:rsidRPr="00EC59DA" w:rsidRDefault="00EC59DA" w:rsidP="00EC59DA">
      <w:r w:rsidRPr="00EC59DA">
        <w:t xml:space="preserve">Taken together, these results indicate that contig SRR5368803_3168 is the primary genomic scaffold containing the </w:t>
      </w:r>
      <w:proofErr w:type="spellStart"/>
      <w:r w:rsidRPr="00EC59DA">
        <w:t>RdRp</w:t>
      </w:r>
      <w:proofErr w:type="spellEnd"/>
      <w:r w:rsidRPr="00EC59DA">
        <w:t xml:space="preserve"> gene of the novel virus, and it serves as the basis for subsequent ORF reconstruction and phylogenetic analysis.</w:t>
      </w:r>
    </w:p>
    <w:p w14:paraId="108C2E13" w14:textId="60C63A4A" w:rsidR="005036C9" w:rsidRDefault="005036C9" w:rsidP="005036C9">
      <w:pPr>
        <w:rPr>
          <w:rFonts w:hint="eastAsia"/>
        </w:rPr>
      </w:pPr>
    </w:p>
    <w:sectPr w:rsidR="00503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C9"/>
    <w:rsid w:val="00061BEB"/>
    <w:rsid w:val="00212299"/>
    <w:rsid w:val="005036C9"/>
    <w:rsid w:val="00536064"/>
    <w:rsid w:val="0074385D"/>
    <w:rsid w:val="00805031"/>
    <w:rsid w:val="00871A8F"/>
    <w:rsid w:val="00C1675F"/>
    <w:rsid w:val="00EC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6780E"/>
  <w15:chartTrackingRefBased/>
  <w15:docId w15:val="{E7B86544-267A-4F11-A85C-E9386E3C1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6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690</Words>
  <Characters>3934</Characters>
  <Application>Microsoft Office Word</Application>
  <DocSecurity>0</DocSecurity>
  <Lines>32</Lines>
  <Paragraphs>9</Paragraphs>
  <ScaleCrop>false</ScaleCrop>
  <Company/>
  <LinksUpToDate>false</LinksUpToDate>
  <CharactersWithSpaces>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 Xuan Tee</dc:creator>
  <cp:keywords/>
  <dc:description/>
  <cp:lastModifiedBy>Zheng Xuan Tee</cp:lastModifiedBy>
  <cp:revision>1</cp:revision>
  <cp:lastPrinted>2025-12-11T17:51:00Z</cp:lastPrinted>
  <dcterms:created xsi:type="dcterms:W3CDTF">2025-12-11T17:38:00Z</dcterms:created>
  <dcterms:modified xsi:type="dcterms:W3CDTF">2025-12-12T23:29:00Z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01b2e7ac-764e-469b-be87-fc07ea7cd9a7</vt:lpwstr>
  </property>
</Properties>
</file>