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73bda29f994986" /><Relationship Type="http://schemas.openxmlformats.org/officeDocument/2006/relationships/extended-properties" Target="/docProps/app.xml" Id="Rff863d2a3c314cb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0ed9bbbeed6492e" /><Relationship Type="http://schemas.openxmlformats.org/officeDocument/2006/relationships/customXml" Target="/customXml/item.xml" Id="R2ce8e0b8490c498a" /><Relationship Type="http://schemas.openxmlformats.org/officeDocument/2006/relationships/customXml" Target="/customXml/item2.xml" Id="Raf2881931a2a4f1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