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715A" w14:textId="310B4146" w:rsidR="002A435A" w:rsidRPr="00073F6A" w:rsidRDefault="00073F6A" w:rsidP="00073F6A">
      <w:pPr>
        <w:jc w:val="center"/>
        <w:rPr>
          <w:b/>
          <w:bCs/>
          <w:sz w:val="44"/>
          <w:szCs w:val="44"/>
          <w:lang w:val="en-US"/>
        </w:rPr>
      </w:pPr>
      <w:r w:rsidRPr="00073F6A">
        <w:rPr>
          <w:b/>
          <w:bCs/>
          <w:sz w:val="44"/>
          <w:szCs w:val="44"/>
          <w:lang w:val="en-US"/>
        </w:rPr>
        <w:t>Power BI</w:t>
      </w:r>
    </w:p>
    <w:p w14:paraId="35581A64" w14:textId="6396F2AC" w:rsidR="00073F6A" w:rsidRDefault="00073F6A" w:rsidP="00073F6A">
      <w:pPr>
        <w:jc w:val="center"/>
        <w:rPr>
          <w:b/>
          <w:bCs/>
          <w:sz w:val="44"/>
          <w:szCs w:val="44"/>
          <w:lang w:val="en-US"/>
        </w:rPr>
      </w:pPr>
      <w:r w:rsidRPr="00073F6A">
        <w:rPr>
          <w:b/>
          <w:bCs/>
          <w:sz w:val="44"/>
          <w:szCs w:val="44"/>
          <w:lang w:val="en-US"/>
        </w:rPr>
        <w:t xml:space="preserve">Assignment </w:t>
      </w:r>
      <w:r>
        <w:rPr>
          <w:b/>
          <w:bCs/>
          <w:sz w:val="44"/>
          <w:szCs w:val="44"/>
          <w:lang w:val="en-US"/>
        </w:rPr>
        <w:t>5</w:t>
      </w:r>
    </w:p>
    <w:p w14:paraId="496395B0" w14:textId="77777777" w:rsidR="00073F6A" w:rsidRDefault="00073F6A" w:rsidP="00073F6A">
      <w:pPr>
        <w:rPr>
          <w:b/>
          <w:bCs/>
          <w:sz w:val="44"/>
          <w:szCs w:val="44"/>
          <w:lang w:val="en-US"/>
        </w:rPr>
      </w:pPr>
    </w:p>
    <w:p w14:paraId="18176CBB" w14:textId="47589161" w:rsidR="00073F6A" w:rsidRPr="00073F6A" w:rsidRDefault="00073F6A" w:rsidP="00073F6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73F6A">
        <w:rPr>
          <w:rFonts w:cstheme="minorHAnsi"/>
          <w:b/>
          <w:bCs/>
          <w:color w:val="000000"/>
          <w:sz w:val="24"/>
          <w:szCs w:val="24"/>
        </w:rPr>
        <w:t>Explain DAX.</w:t>
      </w:r>
    </w:p>
    <w:p w14:paraId="3B9D9375" w14:textId="3DC33B47" w:rsidR="00073F6A" w:rsidRDefault="00073F6A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073F6A">
        <w:rPr>
          <w:rFonts w:cstheme="minorHAnsi"/>
          <w:sz w:val="24"/>
          <w:szCs w:val="24"/>
          <w:lang w:val="en-US"/>
        </w:rPr>
        <w:t>Microsoft Power BI uses the scripting language Data Analysis Expressions (DAX) to create calculated columns, measurements, and custom tables. It is a group of operators, constants, and functions that can be utilized in an expression to do calculations and return one or more results.</w:t>
      </w:r>
    </w:p>
    <w:p w14:paraId="2C577D58" w14:textId="77777777" w:rsidR="00073F6A" w:rsidRDefault="00073F6A" w:rsidP="00073F6A">
      <w:pPr>
        <w:pStyle w:val="ListParagraph"/>
        <w:rPr>
          <w:rFonts w:cstheme="minorHAnsi"/>
          <w:sz w:val="24"/>
          <w:szCs w:val="24"/>
          <w:lang w:val="en-US"/>
        </w:rPr>
      </w:pPr>
    </w:p>
    <w:p w14:paraId="2684D422" w14:textId="63F26EFD" w:rsidR="00073F6A" w:rsidRDefault="00073F6A" w:rsidP="00073F6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b/>
          <w:bCs/>
          <w:color w:val="000000"/>
          <w:kern w:val="2"/>
          <w:lang w:eastAsia="en-US"/>
          <w14:ligatures w14:val="standardContextual"/>
        </w:rPr>
      </w:pPr>
      <w:r w:rsidRPr="00073F6A">
        <w:rPr>
          <w:rFonts w:asciiTheme="minorHAnsi" w:eastAsiaTheme="minorHAnsi" w:hAnsiTheme="minorHAnsi" w:cstheme="minorHAnsi"/>
          <w:b/>
          <w:bCs/>
          <w:color w:val="000000"/>
          <w:kern w:val="2"/>
          <w:lang w:eastAsia="en-US"/>
          <w14:ligatures w14:val="standardContextual"/>
        </w:rPr>
        <w:t>Explain datasets, reports, and dashboards and how they relate to each other?</w:t>
      </w:r>
    </w:p>
    <w:p w14:paraId="6475701C" w14:textId="77777777" w:rsidR="00073F6A" w:rsidRPr="00073F6A" w:rsidRDefault="00073F6A" w:rsidP="00073F6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b/>
          <w:bCs/>
          <w:color w:val="000000"/>
          <w:kern w:val="2"/>
          <w:lang w:eastAsia="en-US"/>
          <w14:ligatures w14:val="standardContextual"/>
        </w:rPr>
      </w:pPr>
    </w:p>
    <w:p w14:paraId="14AC592F" w14:textId="6B773C88" w:rsidR="00073F6A" w:rsidRPr="009F631F" w:rsidRDefault="0002661C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>Datasets:</w:t>
      </w:r>
      <w:r w:rsidR="009F631F" w:rsidRPr="009F631F">
        <w:rPr>
          <w:rFonts w:cstheme="minorHAnsi"/>
          <w:sz w:val="24"/>
          <w:szCs w:val="24"/>
          <w:lang w:val="en-US"/>
        </w:rPr>
        <w:t xml:space="preserve"> It </w:t>
      </w:r>
      <w:r w:rsidR="009F631F" w:rsidRPr="009F631F">
        <w:rPr>
          <w:rFonts w:cstheme="minorHAnsi"/>
          <w:sz w:val="24"/>
          <w:szCs w:val="24"/>
          <w:lang w:val="en-US"/>
        </w:rPr>
        <w:t>is a collection of data tables</w:t>
      </w:r>
      <w:r w:rsidR="009F631F" w:rsidRPr="009F631F">
        <w:rPr>
          <w:rFonts w:cstheme="minorHAnsi"/>
          <w:sz w:val="24"/>
          <w:szCs w:val="24"/>
          <w:lang w:val="en-US"/>
        </w:rPr>
        <w:t xml:space="preserve">. It is derived from </w:t>
      </w:r>
      <w:r w:rsidRPr="009F631F">
        <w:rPr>
          <w:rFonts w:cstheme="minorHAnsi"/>
          <w:sz w:val="24"/>
          <w:szCs w:val="24"/>
          <w:lang w:val="en-US"/>
        </w:rPr>
        <w:t>sources</w:t>
      </w:r>
      <w:r w:rsidR="009F631F" w:rsidRPr="009F631F">
        <w:rPr>
          <w:rFonts w:cstheme="minorHAnsi"/>
          <w:sz w:val="24"/>
          <w:szCs w:val="24"/>
          <w:lang w:val="en-US"/>
        </w:rPr>
        <w:t xml:space="preserve"> like excel files, </w:t>
      </w:r>
      <w:r w:rsidR="009F631F" w:rsidRPr="009F631F">
        <w:rPr>
          <w:rFonts w:cstheme="minorHAnsi"/>
          <w:sz w:val="24"/>
          <w:szCs w:val="24"/>
          <w:lang w:val="en-US"/>
        </w:rPr>
        <w:t>web services</w:t>
      </w:r>
      <w:r w:rsidR="009F631F" w:rsidRPr="009F631F">
        <w:rPr>
          <w:rFonts w:cstheme="minorHAnsi"/>
          <w:sz w:val="24"/>
          <w:szCs w:val="24"/>
          <w:lang w:val="en-US"/>
        </w:rPr>
        <w:t xml:space="preserve">, </w:t>
      </w:r>
      <w:r w:rsidR="009F631F" w:rsidRPr="009F631F">
        <w:rPr>
          <w:rFonts w:cstheme="minorHAnsi"/>
          <w:sz w:val="24"/>
          <w:szCs w:val="24"/>
          <w:lang w:val="en-US"/>
        </w:rPr>
        <w:t>databases</w:t>
      </w:r>
      <w:r w:rsidR="009F631F" w:rsidRPr="009F631F">
        <w:rPr>
          <w:rFonts w:cstheme="minorHAnsi"/>
          <w:sz w:val="24"/>
          <w:szCs w:val="24"/>
          <w:lang w:val="en-US"/>
        </w:rPr>
        <w:t xml:space="preserve">, etc. </w:t>
      </w:r>
      <w:r w:rsidRPr="009F631F">
        <w:rPr>
          <w:rFonts w:cstheme="minorHAnsi"/>
          <w:sz w:val="24"/>
          <w:szCs w:val="24"/>
          <w:lang w:val="en-US"/>
        </w:rPr>
        <w:t>These</w:t>
      </w:r>
      <w:r w:rsidR="009F631F" w:rsidRPr="009F631F">
        <w:rPr>
          <w:rFonts w:cstheme="minorHAnsi"/>
          <w:sz w:val="24"/>
          <w:szCs w:val="24"/>
          <w:lang w:val="en-US"/>
        </w:rPr>
        <w:t xml:space="preserve"> datasets have structured data. A</w:t>
      </w:r>
      <w:r w:rsidR="009F631F" w:rsidRPr="009F631F">
        <w:rPr>
          <w:rFonts w:cstheme="minorHAnsi"/>
          <w:sz w:val="24"/>
          <w:szCs w:val="24"/>
          <w:lang w:val="en-US"/>
        </w:rPr>
        <w:t>lso include calculated columns and measures created using Data Analysis Expressions (DAX) to enhance the data for analysis</w:t>
      </w:r>
      <w:r w:rsidR="009F631F" w:rsidRPr="009F631F">
        <w:rPr>
          <w:rFonts w:cstheme="minorHAnsi"/>
          <w:sz w:val="24"/>
          <w:szCs w:val="24"/>
          <w:lang w:val="en-US"/>
        </w:rPr>
        <w:t xml:space="preserve">. </w:t>
      </w:r>
    </w:p>
    <w:p w14:paraId="0ED773DC" w14:textId="5DC5AACD" w:rsidR="009F631F" w:rsidRP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>Report:</w:t>
      </w:r>
      <w:r w:rsidRPr="009F631F">
        <w:rPr>
          <w:rFonts w:cstheme="minorHAnsi"/>
          <w:sz w:val="24"/>
          <w:szCs w:val="24"/>
          <w:lang w:val="en-US"/>
        </w:rPr>
        <w:t xml:space="preserve"> </w:t>
      </w:r>
      <w:r w:rsidRPr="009F631F">
        <w:rPr>
          <w:rFonts w:cstheme="minorHAnsi"/>
          <w:sz w:val="24"/>
          <w:szCs w:val="24"/>
          <w:lang w:val="en-US"/>
        </w:rPr>
        <w:t>is a visual representation of data from one or more datasets</w:t>
      </w:r>
      <w:r w:rsidRPr="009F631F">
        <w:rPr>
          <w:rFonts w:cstheme="minorHAnsi"/>
          <w:sz w:val="24"/>
          <w:szCs w:val="24"/>
          <w:lang w:val="en-US"/>
        </w:rPr>
        <w:t xml:space="preserve">. </w:t>
      </w:r>
      <w:r w:rsidRPr="009F631F">
        <w:rPr>
          <w:rFonts w:cstheme="minorHAnsi"/>
          <w:sz w:val="24"/>
          <w:szCs w:val="24"/>
          <w:lang w:val="en-US"/>
        </w:rPr>
        <w:t>Reports consist of one or multiple pages, each containing visuals like charts, tables, graphs, maps,</w:t>
      </w:r>
      <w:r w:rsidRPr="009F631F">
        <w:rPr>
          <w:rFonts w:cstheme="minorHAnsi"/>
          <w:sz w:val="24"/>
          <w:szCs w:val="24"/>
          <w:lang w:val="en-US"/>
        </w:rPr>
        <w:t xml:space="preserve"> etc. </w:t>
      </w:r>
    </w:p>
    <w:p w14:paraId="599BDC9C" w14:textId="15D9B3E7" w:rsidR="009F631F" w:rsidRP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 xml:space="preserve">Users can modify the reports. It has </w:t>
      </w:r>
      <w:r w:rsidR="0002661C" w:rsidRPr="009F631F">
        <w:rPr>
          <w:rFonts w:cstheme="minorHAnsi"/>
          <w:sz w:val="24"/>
          <w:szCs w:val="24"/>
          <w:lang w:val="en-US"/>
        </w:rPr>
        <w:t>features</w:t>
      </w:r>
      <w:r w:rsidRPr="009F631F">
        <w:rPr>
          <w:rFonts w:cstheme="minorHAnsi"/>
          <w:sz w:val="24"/>
          <w:szCs w:val="24"/>
          <w:lang w:val="en-US"/>
        </w:rPr>
        <w:t xml:space="preserve"> filters, slicers, and drill-through capabilities</w:t>
      </w:r>
      <w:r w:rsidRPr="009F631F">
        <w:rPr>
          <w:rFonts w:cstheme="minorHAnsi"/>
          <w:sz w:val="24"/>
          <w:szCs w:val="24"/>
          <w:lang w:val="en-US"/>
        </w:rPr>
        <w:t xml:space="preserve"> to have more command </w:t>
      </w:r>
      <w:r w:rsidR="0002661C" w:rsidRPr="009F631F">
        <w:rPr>
          <w:rFonts w:cstheme="minorHAnsi"/>
          <w:sz w:val="24"/>
          <w:szCs w:val="24"/>
          <w:lang w:val="en-US"/>
        </w:rPr>
        <w:t>of</w:t>
      </w:r>
      <w:r w:rsidRPr="009F631F">
        <w:rPr>
          <w:rFonts w:cstheme="minorHAnsi"/>
          <w:sz w:val="24"/>
          <w:szCs w:val="24"/>
          <w:lang w:val="en-US"/>
        </w:rPr>
        <w:t xml:space="preserve"> data.</w:t>
      </w:r>
    </w:p>
    <w:p w14:paraId="2BA1695E" w14:textId="40BE96E1" w:rsidR="009F631F" w:rsidRP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>Dashboard:</w:t>
      </w:r>
      <w:r w:rsidRPr="009F631F">
        <w:rPr>
          <w:rFonts w:cstheme="minorHAnsi"/>
          <w:sz w:val="24"/>
          <w:szCs w:val="24"/>
          <w:lang w:val="en-US"/>
        </w:rPr>
        <w:t xml:space="preserve"> Whatever data we have input in the system is displayed on the dashboard we have created. It is most interactive to </w:t>
      </w:r>
      <w:r w:rsidR="0002661C" w:rsidRPr="009F631F">
        <w:rPr>
          <w:rFonts w:cstheme="minorHAnsi"/>
          <w:sz w:val="24"/>
          <w:szCs w:val="24"/>
          <w:lang w:val="en-US"/>
        </w:rPr>
        <w:t>the user</w:t>
      </w:r>
      <w:r w:rsidRPr="009F631F">
        <w:rPr>
          <w:rFonts w:cstheme="minorHAnsi"/>
          <w:sz w:val="24"/>
          <w:szCs w:val="24"/>
          <w:lang w:val="en-US"/>
        </w:rPr>
        <w:t xml:space="preserve"> so that all information will be displayed as per the requirements.</w:t>
      </w:r>
    </w:p>
    <w:p w14:paraId="47619DD2" w14:textId="77777777" w:rsidR="009F631F" w:rsidRP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</w:p>
    <w:p w14:paraId="4DCAF3D3" w14:textId="70EDAF5D" w:rsidR="009F631F" w:rsidRP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>Relationship Between Datasets, Reports, and Dashboards:</w:t>
      </w:r>
    </w:p>
    <w:p w14:paraId="22E671DC" w14:textId="6443F840" w:rsidR="009F631F" w:rsidRDefault="009F631F" w:rsidP="00073F6A">
      <w:pPr>
        <w:pStyle w:val="ListParagraph"/>
        <w:rPr>
          <w:rFonts w:cstheme="minorHAnsi"/>
          <w:sz w:val="24"/>
          <w:szCs w:val="24"/>
          <w:lang w:val="en-US"/>
        </w:rPr>
      </w:pPr>
      <w:r w:rsidRPr="009F631F">
        <w:rPr>
          <w:rFonts w:cstheme="minorHAnsi"/>
          <w:sz w:val="24"/>
          <w:szCs w:val="24"/>
          <w:lang w:val="en-US"/>
        </w:rPr>
        <w:t xml:space="preserve">These all terms are interrelated. </w:t>
      </w:r>
      <w:r w:rsidR="0002661C" w:rsidRPr="009F631F">
        <w:rPr>
          <w:rFonts w:cstheme="minorHAnsi"/>
          <w:sz w:val="24"/>
          <w:szCs w:val="24"/>
          <w:lang w:val="en-US"/>
        </w:rPr>
        <w:t>Based</w:t>
      </w:r>
      <w:r w:rsidRPr="009F631F">
        <w:rPr>
          <w:rFonts w:cstheme="minorHAnsi"/>
          <w:sz w:val="24"/>
          <w:szCs w:val="24"/>
          <w:lang w:val="en-US"/>
        </w:rPr>
        <w:t xml:space="preserve"> on the datasets we can create reports and </w:t>
      </w:r>
      <w:r w:rsidR="0002661C" w:rsidRPr="009F631F">
        <w:rPr>
          <w:rFonts w:cstheme="minorHAnsi"/>
          <w:sz w:val="24"/>
          <w:szCs w:val="24"/>
          <w:lang w:val="en-US"/>
        </w:rPr>
        <w:t>since</w:t>
      </w:r>
      <w:r w:rsidRPr="009F631F">
        <w:rPr>
          <w:rFonts w:cstheme="minorHAnsi"/>
          <w:sz w:val="24"/>
          <w:szCs w:val="24"/>
          <w:lang w:val="en-US"/>
        </w:rPr>
        <w:t xml:space="preserve"> the reports we have we are able to create dashboards. </w:t>
      </w:r>
      <w:r w:rsidRPr="009F631F">
        <w:rPr>
          <w:rFonts w:cstheme="minorHAnsi"/>
          <w:sz w:val="24"/>
          <w:szCs w:val="24"/>
          <w:lang w:val="en-US"/>
        </w:rPr>
        <w:t>You can have multiple reports based on a single dataset</w:t>
      </w:r>
      <w:r w:rsidR="0002661C">
        <w:rPr>
          <w:rFonts w:cstheme="minorHAnsi"/>
          <w:sz w:val="24"/>
          <w:szCs w:val="24"/>
          <w:lang w:val="en-US"/>
        </w:rPr>
        <w:t>.</w:t>
      </w:r>
    </w:p>
    <w:p w14:paraId="3B021486" w14:textId="77777777" w:rsidR="0002661C" w:rsidRDefault="0002661C" w:rsidP="00073F6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F391360" w14:textId="1951DE5F" w:rsidR="0002661C" w:rsidRDefault="0002661C" w:rsidP="0002661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4"/>
          <w:szCs w:val="24"/>
        </w:rPr>
      </w:pPr>
      <w:r w:rsidRPr="0002661C">
        <w:rPr>
          <w:rFonts w:cstheme="minorHAnsi"/>
          <w:b/>
          <w:bCs/>
          <w:color w:val="000000"/>
          <w:sz w:val="24"/>
          <w:szCs w:val="24"/>
        </w:rPr>
        <w:t>How reports can be created in power BI, explain two ways with Navigation of each.</w:t>
      </w:r>
    </w:p>
    <w:p w14:paraId="70B43AA8" w14:textId="77777777" w:rsidR="000E77D7" w:rsidRPr="00825407" w:rsidRDefault="000E77D7" w:rsidP="000E77D7">
      <w:pPr>
        <w:pStyle w:val="ListParagraph"/>
        <w:numPr>
          <w:ilvl w:val="0"/>
          <w:numId w:val="3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Power BI Desktop:</w:t>
      </w:r>
    </w:p>
    <w:p w14:paraId="4D3B266F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Import Data</w:t>
      </w:r>
    </w:p>
    <w:p w14:paraId="713E3D46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Create Visuals</w:t>
      </w:r>
    </w:p>
    <w:p w14:paraId="7BC1952C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Build Interactivity</w:t>
      </w:r>
    </w:p>
    <w:p w14:paraId="4C84A4CE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Design Pages and Layout</w:t>
      </w:r>
    </w:p>
    <w:p w14:paraId="17B35B5D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Save the Report</w:t>
      </w:r>
    </w:p>
    <w:p w14:paraId="56C4C12C" w14:textId="77777777" w:rsidR="000E77D7" w:rsidRPr="00825407" w:rsidRDefault="000E77D7" w:rsidP="000E77D7">
      <w:pPr>
        <w:pStyle w:val="ListParagraph"/>
        <w:numPr>
          <w:ilvl w:val="0"/>
          <w:numId w:val="3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Power BI Service (Web)</w:t>
      </w:r>
      <w:r>
        <w:rPr>
          <w:rFonts w:cstheme="minorHAnsi"/>
          <w:sz w:val="24"/>
          <w:szCs w:val="24"/>
          <w:lang w:val="en-US"/>
        </w:rPr>
        <w:t>:</w:t>
      </w:r>
    </w:p>
    <w:p w14:paraId="55338C46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Upload Dataset</w:t>
      </w:r>
    </w:p>
    <w:p w14:paraId="35994AB9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Create Visuals</w:t>
      </w:r>
    </w:p>
    <w:p w14:paraId="54D46742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lastRenderedPageBreak/>
        <w:t>Add Interactivity</w:t>
      </w:r>
    </w:p>
    <w:p w14:paraId="738A36D3" w14:textId="77777777" w:rsidR="000E77D7" w:rsidRPr="00825407" w:rsidRDefault="000E77D7" w:rsidP="000E77D7">
      <w:pPr>
        <w:pStyle w:val="ListParagraph"/>
        <w:numPr>
          <w:ilvl w:val="0"/>
          <w:numId w:val="4"/>
        </w:numPr>
        <w:rPr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Design Layout</w:t>
      </w:r>
    </w:p>
    <w:p w14:paraId="1866336B" w14:textId="77777777" w:rsidR="000E77D7" w:rsidRDefault="000E77D7" w:rsidP="000E77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25407">
        <w:rPr>
          <w:rFonts w:cstheme="minorHAnsi"/>
          <w:sz w:val="24"/>
          <w:szCs w:val="24"/>
          <w:lang w:val="en-US"/>
        </w:rPr>
        <w:t>Save and Share the Report</w:t>
      </w:r>
    </w:p>
    <w:p w14:paraId="2BDD8000" w14:textId="77777777" w:rsidR="000E77D7" w:rsidRDefault="000E77D7" w:rsidP="000E77D7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348E9085" w14:textId="368501B6" w:rsidR="000E77D7" w:rsidRPr="000E77D7" w:rsidRDefault="00BC2BD3" w:rsidP="000E77D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4"/>
          <w:szCs w:val="24"/>
        </w:rPr>
      </w:pPr>
      <w:r w:rsidRPr="00BC2BD3">
        <w:rPr>
          <w:rFonts w:cstheme="minorHAnsi"/>
          <w:b/>
          <w:bCs/>
          <w:color w:val="000000"/>
          <w:sz w:val="24"/>
          <w:szCs w:val="24"/>
        </w:rPr>
        <w:t>How to connect to data in Power BI? How to use the content pack to connect to google analytics? Mention the steps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14:paraId="02035570" w14:textId="7C3CB1F3" w:rsidR="0002661C" w:rsidRDefault="004976F8" w:rsidP="0002661C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Steps to follow: </w:t>
      </w:r>
    </w:p>
    <w:p w14:paraId="1CE082BE" w14:textId="6CC8B7DB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Open Power BI Desktop</w:t>
      </w:r>
    </w:p>
    <w:p w14:paraId="0951A466" w14:textId="5BE3AF69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Get Data</w:t>
      </w:r>
    </w:p>
    <w:p w14:paraId="096DB3E4" w14:textId="55809367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Select Data Source</w:t>
      </w:r>
    </w:p>
    <w:p w14:paraId="089325BD" w14:textId="67ACEA43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Choose a Data Source</w:t>
      </w:r>
    </w:p>
    <w:p w14:paraId="5D06AFA8" w14:textId="3926CDB0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Connect to Web</w:t>
      </w:r>
    </w:p>
    <w:p w14:paraId="30C954F3" w14:textId="38108777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Enter the URL</w:t>
      </w:r>
    </w:p>
    <w:p w14:paraId="7503E616" w14:textId="6C3EBE14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Connect</w:t>
      </w:r>
    </w:p>
    <w:p w14:paraId="63208A4F" w14:textId="4B43BFD7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Authentication</w:t>
      </w:r>
    </w:p>
    <w:p w14:paraId="32456289" w14:textId="2B07DCDA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Data Loading</w:t>
      </w:r>
    </w:p>
    <w:p w14:paraId="7D673584" w14:textId="55FDE2AB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Transform Data</w:t>
      </w:r>
    </w:p>
    <w:p w14:paraId="1E8F30AB" w14:textId="422D2B6D" w:rsidR="004976F8" w:rsidRPr="004976F8" w:rsidRDefault="004976F8" w:rsidP="004976F8">
      <w:pPr>
        <w:pStyle w:val="ListParagraph"/>
        <w:numPr>
          <w:ilvl w:val="0"/>
          <w:numId w:val="4"/>
        </w:numPr>
        <w:rPr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Load Data</w:t>
      </w:r>
    </w:p>
    <w:p w14:paraId="3E198E35" w14:textId="1EF02913" w:rsidR="00FB2D24" w:rsidRDefault="004976F8" w:rsidP="00FB2D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976F8">
        <w:rPr>
          <w:rFonts w:cstheme="minorHAnsi"/>
          <w:sz w:val="24"/>
          <w:szCs w:val="24"/>
          <w:lang w:val="en-US"/>
        </w:rPr>
        <w:t>Create Visuals</w:t>
      </w:r>
    </w:p>
    <w:p w14:paraId="701913FE" w14:textId="77777777" w:rsidR="00FB2D24" w:rsidRPr="00FB2D24" w:rsidRDefault="00FB2D24" w:rsidP="00FB2D24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56B48E7E" w14:textId="0D20E233" w:rsidR="00FB2D24" w:rsidRDefault="00FB2D24" w:rsidP="00FB2D2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4"/>
          <w:szCs w:val="24"/>
        </w:rPr>
      </w:pPr>
      <w:r w:rsidRPr="00FB2D24">
        <w:rPr>
          <w:rFonts w:cstheme="minorHAnsi"/>
          <w:b/>
          <w:bCs/>
          <w:color w:val="000000"/>
          <w:sz w:val="24"/>
          <w:szCs w:val="24"/>
        </w:rPr>
        <w:t>How to import Local files in Power BI? Mention the Steps</w:t>
      </w:r>
      <w:r>
        <w:rPr>
          <w:rFonts w:cstheme="minorHAnsi"/>
          <w:b/>
          <w:bCs/>
          <w:color w:val="000000"/>
          <w:sz w:val="24"/>
          <w:szCs w:val="24"/>
        </w:rPr>
        <w:t>.</w:t>
      </w:r>
    </w:p>
    <w:p w14:paraId="2B575496" w14:textId="0AB57730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Open Power BI Desktop</w:t>
      </w:r>
    </w:p>
    <w:p w14:paraId="5B73F562" w14:textId="3B196102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Get Data</w:t>
      </w:r>
    </w:p>
    <w:p w14:paraId="635437A6" w14:textId="6846CC5B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Select Data Source</w:t>
      </w:r>
    </w:p>
    <w:p w14:paraId="6BD03170" w14:textId="3EE2BD1E" w:rsidR="00FB2D24" w:rsidRPr="00FB2D24" w:rsidRDefault="00FB2D24" w:rsidP="00FB2D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Choose File Source</w:t>
      </w:r>
    </w:p>
    <w:p w14:paraId="49919E4D" w14:textId="362D4193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Browse for the File</w:t>
      </w:r>
    </w:p>
    <w:p w14:paraId="34391C73" w14:textId="0DBC37FB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Select the File</w:t>
      </w:r>
    </w:p>
    <w:p w14:paraId="441A5B51" w14:textId="0C3890D7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Configure Import Settings</w:t>
      </w:r>
    </w:p>
    <w:p w14:paraId="47527D79" w14:textId="2960F467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Load Data</w:t>
      </w:r>
    </w:p>
    <w:p w14:paraId="6486ACE3" w14:textId="763C1D3B" w:rsidR="00FB2D24" w:rsidRPr="00FB2D24" w:rsidRDefault="00FB2D24" w:rsidP="00FB2D24">
      <w:pPr>
        <w:pStyle w:val="ListParagraph"/>
        <w:numPr>
          <w:ilvl w:val="0"/>
          <w:numId w:val="4"/>
        </w:numPr>
        <w:rPr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Create Visuals</w:t>
      </w:r>
    </w:p>
    <w:p w14:paraId="7E35E061" w14:textId="03BD40C0" w:rsidR="00FB2D24" w:rsidRDefault="00FB2D24" w:rsidP="00FB2D2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B2D24">
        <w:rPr>
          <w:rFonts w:cstheme="minorHAnsi"/>
          <w:sz w:val="24"/>
          <w:szCs w:val="24"/>
          <w:lang w:val="en-US"/>
        </w:rPr>
        <w:t>Save</w:t>
      </w:r>
    </w:p>
    <w:p w14:paraId="510EE2A4" w14:textId="0906A376" w:rsidR="005559B0" w:rsidRDefault="005559B0" w:rsidP="005559B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b/>
          <w:bCs/>
          <w:color w:val="000000"/>
          <w:kern w:val="2"/>
          <w:lang w:eastAsia="en-US"/>
          <w14:ligatures w14:val="standardContextual"/>
        </w:rPr>
      </w:pPr>
      <w:r w:rsidRPr="005559B0">
        <w:rPr>
          <w:rFonts w:asciiTheme="minorHAnsi" w:eastAsiaTheme="minorHAnsi" w:hAnsiTheme="minorHAnsi" w:cstheme="minorHAnsi"/>
          <w:b/>
          <w:bCs/>
          <w:color w:val="000000"/>
          <w:kern w:val="2"/>
          <w:lang w:eastAsia="en-US"/>
          <w14:ligatures w14:val="standardContextual"/>
        </w:rPr>
        <w:t>In Power BI visualization, what are Reading View and Editing view?</w:t>
      </w:r>
    </w:p>
    <w:p w14:paraId="79D5BF55" w14:textId="3B21DEED" w:rsidR="00AE594A" w:rsidRPr="00AE594A" w:rsidRDefault="00AE594A" w:rsidP="00AE594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</w:pP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Reading View: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end-users typically see when they interact with a published Power BI report or dashboard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.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Interacting with visuals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is more in reading view.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Users can use slicers and filter controls to customize the data they see in the report.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U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sers have the option to export data to Excel or other formats.</w:t>
      </w:r>
    </w:p>
    <w:p w14:paraId="6AA56CC4" w14:textId="4EFD0306" w:rsidR="0002661C" w:rsidRPr="00001B32" w:rsidRDefault="00AE594A" w:rsidP="00001B3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</w:pP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Editing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View: It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is the workspace in Power BI Desktop where report authors and designers create, modify, and fine-tune reports and dashboards.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We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have full control over the design, layout, and functionality of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our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report.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We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can create and customize data visualizations, add charts, tables, maps, and other elements to your report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,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relationships between tables, create calculated columns and measures using DAX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,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Page layout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 we can edit. We have </w:t>
      </w:r>
      <w:r w:rsidRPr="00AE594A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>advanced formatting options, themes, and custom visuals</w:t>
      </w:r>
      <w:r w:rsidR="00001B32">
        <w:rPr>
          <w:rFonts w:asciiTheme="minorHAnsi" w:eastAsiaTheme="minorHAnsi" w:hAnsiTheme="minorHAnsi" w:cstheme="minorHAnsi"/>
          <w:kern w:val="2"/>
          <w:lang w:val="en-US" w:eastAsia="en-US"/>
          <w14:ligatures w14:val="standardContextual"/>
        </w:rPr>
        <w:t xml:space="preserve">. </w:t>
      </w:r>
    </w:p>
    <w:sectPr w:rsidR="0002661C" w:rsidRPr="0000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2"/>
    <w:multiLevelType w:val="hybridMultilevel"/>
    <w:tmpl w:val="D3C27B02"/>
    <w:lvl w:ilvl="0" w:tplc="040444DA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F5155"/>
    <w:multiLevelType w:val="hybridMultilevel"/>
    <w:tmpl w:val="DA2A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44FFA"/>
    <w:multiLevelType w:val="hybridMultilevel"/>
    <w:tmpl w:val="A112B02C"/>
    <w:lvl w:ilvl="0" w:tplc="CD409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A0D54"/>
    <w:multiLevelType w:val="multilevel"/>
    <w:tmpl w:val="181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B10E3"/>
    <w:multiLevelType w:val="multilevel"/>
    <w:tmpl w:val="12B2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887769">
    <w:abstractNumId w:val="1"/>
  </w:num>
  <w:num w:numId="2" w16cid:durableId="1944803042">
    <w:abstractNumId w:val="3"/>
  </w:num>
  <w:num w:numId="3" w16cid:durableId="451901734">
    <w:abstractNumId w:val="2"/>
  </w:num>
  <w:num w:numId="4" w16cid:durableId="1809471300">
    <w:abstractNumId w:val="0"/>
  </w:num>
  <w:num w:numId="5" w16cid:durableId="100867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A"/>
    <w:rsid w:val="00001B32"/>
    <w:rsid w:val="0002661C"/>
    <w:rsid w:val="00026F83"/>
    <w:rsid w:val="000372AD"/>
    <w:rsid w:val="00073F6A"/>
    <w:rsid w:val="000B6E7B"/>
    <w:rsid w:val="000E77D7"/>
    <w:rsid w:val="000F5A54"/>
    <w:rsid w:val="002273DA"/>
    <w:rsid w:val="002A435A"/>
    <w:rsid w:val="002B53DC"/>
    <w:rsid w:val="004976F8"/>
    <w:rsid w:val="005159E5"/>
    <w:rsid w:val="005559B0"/>
    <w:rsid w:val="00825407"/>
    <w:rsid w:val="00844EB5"/>
    <w:rsid w:val="008B5303"/>
    <w:rsid w:val="0096123B"/>
    <w:rsid w:val="009F631F"/>
    <w:rsid w:val="00AE594A"/>
    <w:rsid w:val="00BC2BD3"/>
    <w:rsid w:val="00F15512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5E4"/>
  <w15:chartTrackingRefBased/>
  <w15:docId w15:val="{379EE76A-9EF3-44A5-AE0D-90C788A9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6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Dawale</dc:creator>
  <cp:keywords/>
  <dc:description/>
  <cp:lastModifiedBy>Abhishek Dawale</cp:lastModifiedBy>
  <cp:revision>21</cp:revision>
  <dcterms:created xsi:type="dcterms:W3CDTF">2023-09-05T05:31:00Z</dcterms:created>
  <dcterms:modified xsi:type="dcterms:W3CDTF">2023-09-05T06:41:00Z</dcterms:modified>
</cp:coreProperties>
</file>