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B80077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Creating Basic Links and URLs</w:t>
      </w:r>
    </w:p>
    <w:p w:rsidR="00CA3B4B" w:rsidRDefault="006E4812" w:rsidP="00CA3B4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常用的</w:t>
      </w:r>
      <w:r>
        <w:rPr>
          <w:rFonts w:hint="eastAsia"/>
          <w:szCs w:val="24"/>
        </w:rPr>
        <w:t>Helper Methods</w:t>
      </w:r>
    </w:p>
    <w:p w:rsidR="00057356" w:rsidRDefault="00867099" w:rsidP="00057356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645910" cy="6132830"/>
            <wp:effectExtent l="19050" t="19050" r="21590" b="20320"/>
            <wp:docPr id="20" name="圖片 1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2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32C8" w:rsidRPr="00057356" w:rsidRDefault="003C32C8" w:rsidP="00057356">
      <w:pPr>
        <w:ind w:left="480"/>
        <w:rPr>
          <w:szCs w:val="24"/>
        </w:rPr>
      </w:pPr>
    </w:p>
    <w:p w:rsidR="00EC136B" w:rsidRDefault="00E62133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Using MVC </w:t>
      </w:r>
      <w:r w:rsidR="00B56316">
        <w:rPr>
          <w:rFonts w:hint="eastAsia"/>
          <w:b/>
          <w:sz w:val="28"/>
          <w:szCs w:val="28"/>
        </w:rPr>
        <w:t>Unobt</w:t>
      </w:r>
      <w:r w:rsidR="00476531">
        <w:rPr>
          <w:rFonts w:hint="eastAsia"/>
          <w:b/>
          <w:sz w:val="28"/>
          <w:szCs w:val="28"/>
        </w:rPr>
        <w:t>rusive</w:t>
      </w:r>
      <w:r w:rsidR="00B5631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AJAX</w:t>
      </w:r>
    </w:p>
    <w:p w:rsidR="003827BC" w:rsidRDefault="00757C3F" w:rsidP="003827BC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</w:t>
      </w:r>
      <w:r w:rsidR="00352F1D">
        <w:rPr>
          <w:rFonts w:hint="eastAsia"/>
          <w:szCs w:val="24"/>
        </w:rPr>
        <w:t>reating</w:t>
      </w:r>
      <w:r w:rsidR="00164E50">
        <w:rPr>
          <w:rFonts w:hint="eastAsia"/>
          <w:szCs w:val="24"/>
        </w:rPr>
        <w:t xml:space="preserve"> an</w:t>
      </w:r>
      <w:r w:rsidR="00164E50" w:rsidRPr="000856D1">
        <w:rPr>
          <w:rFonts w:hint="eastAsia"/>
          <w:szCs w:val="24"/>
        </w:rPr>
        <w:t xml:space="preserve"> </w:t>
      </w:r>
      <w:r w:rsidR="000856D1" w:rsidRPr="000856D1">
        <w:rPr>
          <w:rFonts w:hint="eastAsia"/>
          <w:szCs w:val="24"/>
        </w:rPr>
        <w:t>Unobtrusive</w:t>
      </w:r>
      <w:r w:rsidR="000856D1">
        <w:rPr>
          <w:rFonts w:hint="eastAsia"/>
          <w:szCs w:val="24"/>
        </w:rPr>
        <w:t xml:space="preserve"> </w:t>
      </w:r>
      <w:r w:rsidR="00164E50">
        <w:rPr>
          <w:rFonts w:hint="eastAsia"/>
          <w:szCs w:val="24"/>
        </w:rPr>
        <w:t>Ajax Form</w:t>
      </w:r>
      <w:r w:rsidR="009D252E">
        <w:rPr>
          <w:rFonts w:hint="eastAsia"/>
          <w:szCs w:val="24"/>
        </w:rPr>
        <w:t xml:space="preserve"> </w:t>
      </w:r>
      <w:r w:rsidR="009D252E" w:rsidRPr="001340B8">
        <w:rPr>
          <w:rFonts w:hint="eastAsia"/>
          <w:color w:val="FF0000"/>
          <w:szCs w:val="24"/>
        </w:rPr>
        <w:t>(</w:t>
      </w:r>
      <w:r w:rsidR="009D252E" w:rsidRPr="001340B8">
        <w:rPr>
          <w:rFonts w:hint="eastAsia"/>
          <w:color w:val="FF0000"/>
          <w:szCs w:val="24"/>
        </w:rPr>
        <w:t>讓你可以</w:t>
      </w:r>
      <w:r w:rsidR="009D252E" w:rsidRPr="001340B8">
        <w:rPr>
          <w:rFonts w:hint="eastAsia"/>
          <w:color w:val="FF0000"/>
          <w:szCs w:val="24"/>
        </w:rPr>
        <w:t>submit Html Form</w:t>
      </w:r>
      <w:r w:rsidR="009D252E" w:rsidRPr="001340B8">
        <w:rPr>
          <w:rFonts w:asciiTheme="minorEastAsia" w:hAnsiTheme="minorEastAsia" w:hint="eastAsia"/>
          <w:color w:val="FF0000"/>
          <w:szCs w:val="24"/>
        </w:rPr>
        <w:t>，但是是透過非同步的方式</w:t>
      </w:r>
      <w:r w:rsidR="009D252E" w:rsidRPr="001340B8">
        <w:rPr>
          <w:rFonts w:hint="eastAsia"/>
          <w:color w:val="FF0000"/>
          <w:szCs w:val="24"/>
        </w:rPr>
        <w:t>)</w:t>
      </w:r>
    </w:p>
    <w:p w:rsidR="00E343E3" w:rsidRDefault="00F70AE6" w:rsidP="00E343E3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先決條件有</w:t>
      </w:r>
      <w:r w:rsidR="0003131A">
        <w:rPr>
          <w:rFonts w:hint="eastAsia"/>
          <w:szCs w:val="24"/>
        </w:rPr>
        <w:t>以下</w:t>
      </w:r>
      <w:r>
        <w:rPr>
          <w:rFonts w:hint="eastAsia"/>
          <w:szCs w:val="24"/>
        </w:rPr>
        <w:t>兩個</w:t>
      </w:r>
    </w:p>
    <w:p w:rsidR="001F3159" w:rsidRDefault="0019144C" w:rsidP="001F3159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Web.config</w:t>
      </w:r>
      <w:r>
        <w:rPr>
          <w:rFonts w:hint="eastAsia"/>
          <w:szCs w:val="24"/>
        </w:rPr>
        <w:t>的</w:t>
      </w:r>
      <w:r w:rsidR="0023308E" w:rsidRPr="006E01B1">
        <w:rPr>
          <w:rFonts w:cstheme="minorHAnsi"/>
          <w:kern w:val="0"/>
          <w:szCs w:val="24"/>
        </w:rPr>
        <w:t>UnobtrusiveJavaScriptEnabled</w:t>
      </w:r>
      <w:r>
        <w:rPr>
          <w:rFonts w:hint="eastAsia"/>
          <w:szCs w:val="24"/>
        </w:rPr>
        <w:t>設定為</w:t>
      </w:r>
      <w:r>
        <w:rPr>
          <w:rFonts w:hint="eastAsia"/>
          <w:szCs w:val="24"/>
        </w:rPr>
        <w:t>true</w:t>
      </w:r>
    </w:p>
    <w:p w:rsidR="00A700E0" w:rsidRDefault="00A700E0" w:rsidP="001F3159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頁面有加入</w:t>
      </w:r>
      <w:r w:rsidR="007866B0">
        <w:rPr>
          <w:rFonts w:hint="eastAsia"/>
          <w:szCs w:val="24"/>
        </w:rPr>
        <w:t>jQuery</w:t>
      </w:r>
      <w:r w:rsidR="007866B0">
        <w:rPr>
          <w:rFonts w:hint="eastAsia"/>
          <w:szCs w:val="24"/>
        </w:rPr>
        <w:t>以及</w:t>
      </w:r>
      <w:r w:rsidR="000E69BC" w:rsidRPr="000E69BC">
        <w:rPr>
          <w:szCs w:val="24"/>
        </w:rPr>
        <w:t>jquery.unobtrusive-ajax.min.js</w:t>
      </w:r>
      <w:r>
        <w:rPr>
          <w:rFonts w:hint="eastAsia"/>
          <w:szCs w:val="24"/>
        </w:rPr>
        <w:t>兩個</w:t>
      </w:r>
      <w:r>
        <w:rPr>
          <w:rFonts w:hint="eastAsia"/>
          <w:szCs w:val="24"/>
        </w:rPr>
        <w:t>script</w:t>
      </w:r>
      <w:r>
        <w:rPr>
          <w:rFonts w:hint="eastAsia"/>
          <w:szCs w:val="24"/>
        </w:rPr>
        <w:t>的參考</w:t>
      </w:r>
    </w:p>
    <w:p w:rsidR="00C944F4" w:rsidRDefault="00AC4CB1" w:rsidP="00E343E3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主要透過</w:t>
      </w:r>
      <w:r>
        <w:rPr>
          <w:rFonts w:hint="eastAsia"/>
          <w:szCs w:val="24"/>
        </w:rPr>
        <w:t>Ajax.BeginForm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AjaxOptions</w:t>
      </w:r>
      <w:r w:rsidR="00893DEC">
        <w:rPr>
          <w:rFonts w:hint="eastAsia"/>
          <w:szCs w:val="24"/>
        </w:rPr>
        <w:t>來達到目的</w:t>
      </w:r>
      <w:r w:rsidR="009A0F42" w:rsidRPr="009A0F42">
        <w:rPr>
          <w:rFonts w:asciiTheme="minorEastAsia" w:hAnsiTheme="minorEastAsia" w:hint="eastAsia"/>
          <w:szCs w:val="24"/>
        </w:rPr>
        <w:t>，</w:t>
      </w:r>
      <w:r w:rsidR="009A0F42">
        <w:rPr>
          <w:rFonts w:asciiTheme="minorEastAsia" w:hAnsiTheme="minorEastAsia" w:hint="eastAsia"/>
          <w:szCs w:val="24"/>
        </w:rPr>
        <w:t>使得一般的</w:t>
      </w:r>
      <w:r w:rsidR="009A0F42">
        <w:rPr>
          <w:rFonts w:hint="eastAsia"/>
          <w:szCs w:val="24"/>
        </w:rPr>
        <w:t>Html Form Submit</w:t>
      </w:r>
      <w:r w:rsidR="009A0F42">
        <w:rPr>
          <w:rFonts w:hint="eastAsia"/>
          <w:szCs w:val="24"/>
        </w:rPr>
        <w:t>不再是整個頁面回傳</w:t>
      </w:r>
    </w:p>
    <w:p w:rsidR="00871C4C" w:rsidRDefault="00C77DD6" w:rsidP="00871C4C">
      <w:pPr>
        <w:ind w:left="960"/>
        <w:rPr>
          <w:rFonts w:hint="eastAsia"/>
          <w:szCs w:val="24"/>
        </w:rPr>
      </w:pPr>
      <w:r w:rsidRPr="00C77DD6">
        <w:rPr>
          <w:szCs w:val="24"/>
        </w:rPr>
        <w:lastRenderedPageBreak/>
        <w:drawing>
          <wp:inline distT="0" distB="0" distL="0" distR="0">
            <wp:extent cx="5742858" cy="4333334"/>
            <wp:effectExtent l="19050" t="19050" r="10242" b="10066"/>
            <wp:docPr id="5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4333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57B4" w:rsidRDefault="00361201" w:rsidP="00871C4C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AjaxOptions</w:t>
      </w:r>
      <w:r w:rsidR="00EB2808">
        <w:rPr>
          <w:rFonts w:hint="eastAsia"/>
          <w:szCs w:val="24"/>
        </w:rPr>
        <w:t>相關可以設定的屬性</w:t>
      </w:r>
    </w:p>
    <w:p w:rsidR="00C77DD6" w:rsidRDefault="00C77DD6" w:rsidP="00871C4C">
      <w:pPr>
        <w:ind w:left="960"/>
        <w:rPr>
          <w:rFonts w:hint="eastAsia"/>
          <w:szCs w:val="24"/>
        </w:rPr>
      </w:pPr>
      <w:r w:rsidRPr="00C77DD6">
        <w:rPr>
          <w:szCs w:val="24"/>
        </w:rPr>
        <w:drawing>
          <wp:inline distT="0" distB="0" distL="0" distR="0">
            <wp:extent cx="6111791" cy="3832571"/>
            <wp:effectExtent l="19050" t="19050" r="22309" b="15529"/>
            <wp:docPr id="6" name="圖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83" cy="3833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E6D08" w:rsidRPr="00871C4C" w:rsidRDefault="005E6D08" w:rsidP="00871C4C">
      <w:pPr>
        <w:ind w:left="960"/>
        <w:rPr>
          <w:rFonts w:hint="eastAsia"/>
          <w:szCs w:val="24"/>
        </w:rPr>
      </w:pPr>
    </w:p>
    <w:p w:rsidR="00871C4C" w:rsidRDefault="00DB3151" w:rsidP="00E343E3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Ajax.BeginForm</w:t>
      </w:r>
      <w:r>
        <w:rPr>
          <w:rFonts w:hint="eastAsia"/>
          <w:szCs w:val="24"/>
        </w:rPr>
        <w:t>主要會產出</w:t>
      </w:r>
      <w:r w:rsidRPr="003A0C3A">
        <w:rPr>
          <w:rFonts w:hint="eastAsia"/>
          <w:color w:val="FF0000"/>
          <w:szCs w:val="24"/>
        </w:rPr>
        <w:t>data-ajax</w:t>
      </w:r>
      <w:r>
        <w:rPr>
          <w:rFonts w:hint="eastAsia"/>
          <w:szCs w:val="24"/>
        </w:rPr>
        <w:t>開頭的屬性</w:t>
      </w:r>
    </w:p>
    <w:p w:rsidR="00802E03" w:rsidRPr="008E00BD" w:rsidRDefault="000A0868" w:rsidP="008E00BD">
      <w:pPr>
        <w:ind w:left="960"/>
        <w:rPr>
          <w:szCs w:val="24"/>
        </w:rPr>
      </w:pPr>
      <w:r>
        <w:rPr>
          <w:noProof/>
        </w:rPr>
        <w:drawing>
          <wp:inline distT="0" distB="0" distL="0" distR="0">
            <wp:extent cx="6139575" cy="447492"/>
            <wp:effectExtent l="19050" t="19050" r="13575" b="9708"/>
            <wp:docPr id="4" name="圖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392" cy="4474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7C3F" w:rsidRDefault="00E34BAB" w:rsidP="003827BC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Creating Ajax </w:t>
      </w:r>
      <w:r w:rsidR="00757C3F">
        <w:rPr>
          <w:rFonts w:hint="eastAsia"/>
          <w:szCs w:val="24"/>
        </w:rPr>
        <w:t>Links</w:t>
      </w:r>
    </w:p>
    <w:p w:rsidR="00474171" w:rsidRPr="00CE4222" w:rsidRDefault="00E90FC1" w:rsidP="00474171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一般的</w:t>
      </w:r>
      <w:r>
        <w:rPr>
          <w:rFonts w:hint="eastAsia"/>
          <w:szCs w:val="24"/>
        </w:rPr>
        <w:t>&lt;a&gt;</w:t>
      </w:r>
      <w:r>
        <w:rPr>
          <w:rFonts w:hint="eastAsia"/>
          <w:szCs w:val="24"/>
        </w:rPr>
        <w:t>如果是連結到其他的</w:t>
      </w:r>
      <w:r>
        <w:rPr>
          <w:rFonts w:hint="eastAsia"/>
          <w:szCs w:val="24"/>
        </w:rPr>
        <w:t>action</w:t>
      </w:r>
      <w:r w:rsidRPr="00E90FC1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通常點擊下去後會整個頁面</w:t>
      </w:r>
      <w:r w:rsidR="00A64061">
        <w:rPr>
          <w:rFonts w:asciiTheme="minorEastAsia" w:hAnsiTheme="minorEastAsia" w:hint="eastAsia"/>
          <w:szCs w:val="24"/>
        </w:rPr>
        <w:t>回傳並</w:t>
      </w:r>
      <w:r>
        <w:rPr>
          <w:rFonts w:asciiTheme="minorEastAsia" w:hAnsiTheme="minorEastAsia" w:hint="eastAsia"/>
          <w:szCs w:val="24"/>
        </w:rPr>
        <w:t>刷新</w:t>
      </w:r>
      <w:r w:rsidR="006A49A9" w:rsidRPr="006A49A9">
        <w:rPr>
          <w:rFonts w:asciiTheme="minorEastAsia" w:hAnsiTheme="minorEastAsia" w:hint="eastAsia"/>
          <w:szCs w:val="24"/>
        </w:rPr>
        <w:t>。</w:t>
      </w:r>
      <w:r w:rsidR="00CA7007">
        <w:rPr>
          <w:rFonts w:asciiTheme="minorEastAsia" w:hAnsiTheme="minorEastAsia" w:hint="eastAsia"/>
          <w:szCs w:val="24"/>
        </w:rPr>
        <w:t>透過</w:t>
      </w:r>
      <w:r w:rsidR="00F048FC">
        <w:rPr>
          <w:rFonts w:hint="eastAsia"/>
          <w:szCs w:val="24"/>
        </w:rPr>
        <w:t>A</w:t>
      </w:r>
      <w:r w:rsidR="00CA7007">
        <w:rPr>
          <w:rFonts w:hint="eastAsia"/>
          <w:szCs w:val="24"/>
        </w:rPr>
        <w:t>jax</w:t>
      </w:r>
      <w:r w:rsidR="00CA7007">
        <w:rPr>
          <w:rFonts w:hint="eastAsia"/>
          <w:szCs w:val="24"/>
        </w:rPr>
        <w:t>的方式有點類似點擊一般的按鈕後用非同步的方式去呼叫後端</w:t>
      </w:r>
      <w:r w:rsidR="004C7A47" w:rsidRPr="004C7A47">
        <w:rPr>
          <w:rFonts w:asciiTheme="minorEastAsia" w:hAnsiTheme="minorEastAsia" w:hint="eastAsia"/>
          <w:szCs w:val="24"/>
        </w:rPr>
        <w:t>，</w:t>
      </w:r>
      <w:r w:rsidR="004C7A47">
        <w:rPr>
          <w:rFonts w:asciiTheme="minorEastAsia" w:hAnsiTheme="minorEastAsia" w:hint="eastAsia"/>
          <w:szCs w:val="24"/>
        </w:rPr>
        <w:t>只是觸發點變成是透過超連結</w:t>
      </w:r>
      <w:r w:rsidR="00224D93" w:rsidRPr="00224D93">
        <w:rPr>
          <w:rFonts w:asciiTheme="minorEastAsia" w:hAnsiTheme="minorEastAsia" w:hint="eastAsia"/>
          <w:szCs w:val="24"/>
        </w:rPr>
        <w:t>。</w:t>
      </w:r>
    </w:p>
    <w:p w:rsidR="00CE4222" w:rsidRDefault="00547362" w:rsidP="00474171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 w:rsidRPr="004F26AC">
        <w:rPr>
          <w:rFonts w:asciiTheme="minorEastAsia" w:hAnsiTheme="minorEastAsia" w:hint="eastAsia"/>
          <w:szCs w:val="24"/>
        </w:rPr>
        <w:t>透過</w:t>
      </w:r>
      <w:r w:rsidRPr="004F26AC">
        <w:rPr>
          <w:rFonts w:hint="eastAsia"/>
          <w:szCs w:val="24"/>
        </w:rPr>
        <w:t>@Ajax.ActionLink</w:t>
      </w:r>
    </w:p>
    <w:p w:rsidR="00547362" w:rsidRDefault="00417EE3" w:rsidP="00084104">
      <w:pPr>
        <w:ind w:left="1440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333334" cy="1800000"/>
            <wp:effectExtent l="19050" t="19050" r="19716" b="9750"/>
            <wp:docPr id="7" name="圖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18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19E2" w:rsidRPr="00050119" w:rsidRDefault="002119E2" w:rsidP="00084104">
      <w:pPr>
        <w:ind w:left="1440"/>
        <w:rPr>
          <w:szCs w:val="24"/>
        </w:rPr>
      </w:pPr>
    </w:p>
    <w:p w:rsidR="00523D44" w:rsidRDefault="00523D44" w:rsidP="003827BC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Working with Ajax Callbacks</w:t>
      </w:r>
    </w:p>
    <w:p w:rsidR="00975877" w:rsidRPr="000E4A9F" w:rsidRDefault="00975877" w:rsidP="00975877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前面提到的</w:t>
      </w:r>
      <w:r>
        <w:rPr>
          <w:rFonts w:hint="eastAsia"/>
          <w:szCs w:val="24"/>
        </w:rPr>
        <w:t>AjaxOptions</w:t>
      </w:r>
      <w:r>
        <w:rPr>
          <w:rFonts w:hint="eastAsia"/>
          <w:szCs w:val="24"/>
        </w:rPr>
        <w:t>有提供以下幾個事件處理程序供我們使用</w:t>
      </w:r>
      <w:r w:rsidR="00DA59E1" w:rsidRPr="00DA59E1">
        <w:rPr>
          <w:rFonts w:asciiTheme="minorEastAsia" w:hAnsiTheme="minorEastAsia" w:hint="eastAsia"/>
          <w:szCs w:val="24"/>
        </w:rPr>
        <w:t>。</w:t>
      </w:r>
      <w:r w:rsidR="00DA59E1" w:rsidRPr="00ED207F">
        <w:rPr>
          <w:rFonts w:asciiTheme="minorEastAsia" w:hAnsiTheme="minorEastAsia" w:hint="eastAsia"/>
          <w:color w:val="FF0000"/>
          <w:szCs w:val="24"/>
        </w:rPr>
        <w:t>以便在發出非同步請求的相關時間點做對應的處理</w:t>
      </w:r>
    </w:p>
    <w:p w:rsidR="000E4A9F" w:rsidRDefault="00F0313D" w:rsidP="00F0313D">
      <w:pPr>
        <w:ind w:left="1440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935235" cy="1858375"/>
            <wp:effectExtent l="19050" t="19050" r="27415" b="27575"/>
            <wp:docPr id="8" name="圖片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00" cy="18629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763A" w:rsidRDefault="0059091F" w:rsidP="00F0313D">
      <w:pPr>
        <w:ind w:left="1440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6034154" cy="2675184"/>
            <wp:effectExtent l="19050" t="19050" r="23746" b="10866"/>
            <wp:docPr id="9" name="圖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133" cy="267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293E" w:rsidRDefault="005719C5" w:rsidP="00F0313D">
      <w:pPr>
        <w:ind w:left="1440"/>
        <w:rPr>
          <w:rFonts w:hint="eastAsia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142857" cy="3276191"/>
            <wp:effectExtent l="19050" t="19050" r="19693" b="19459"/>
            <wp:docPr id="10" name="圖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276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BB9" w:rsidRPr="000E4A9F" w:rsidRDefault="00DA5BB9" w:rsidP="00F0313D">
      <w:pPr>
        <w:ind w:left="1440"/>
        <w:rPr>
          <w:szCs w:val="24"/>
        </w:rPr>
      </w:pPr>
    </w:p>
    <w:p w:rsidR="005B4D2D" w:rsidRDefault="005B4D2D" w:rsidP="003827BC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Working with JSON</w:t>
      </w:r>
    </w:p>
    <w:p w:rsidR="00B2336E" w:rsidRDefault="00B2336E" w:rsidP="00B2336E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現在大部分後端的方法都會是回傳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格式的資料</w:t>
      </w:r>
      <w:r w:rsidR="00682FD9" w:rsidRPr="00682FD9">
        <w:rPr>
          <w:rFonts w:asciiTheme="minorEastAsia" w:hAnsiTheme="minorEastAsia" w:hint="eastAsia"/>
          <w:szCs w:val="24"/>
        </w:rPr>
        <w:t>，</w:t>
      </w:r>
      <w:r w:rsidR="00682FD9">
        <w:rPr>
          <w:rFonts w:asciiTheme="minorEastAsia" w:hAnsiTheme="minorEastAsia" w:hint="eastAsia"/>
          <w:szCs w:val="24"/>
        </w:rPr>
        <w:t>到前端再透過</w:t>
      </w:r>
      <w:r w:rsidR="006B49DD">
        <w:rPr>
          <w:rFonts w:hint="eastAsia"/>
          <w:szCs w:val="24"/>
        </w:rPr>
        <w:t>S</w:t>
      </w:r>
      <w:r w:rsidR="00682FD9">
        <w:rPr>
          <w:rFonts w:hint="eastAsia"/>
          <w:szCs w:val="24"/>
        </w:rPr>
        <w:t>cript</w:t>
      </w:r>
      <w:r w:rsidR="00682FD9">
        <w:rPr>
          <w:rFonts w:hint="eastAsia"/>
          <w:szCs w:val="24"/>
        </w:rPr>
        <w:t>去解析跟處理資料</w:t>
      </w:r>
    </w:p>
    <w:p w:rsidR="006B49DD" w:rsidRDefault="00772D4F" w:rsidP="00B2336E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後端回傳的方法要注意一定要設定為</w:t>
      </w:r>
      <w:r>
        <w:rPr>
          <w:rFonts w:hint="eastAsia"/>
          <w:szCs w:val="24"/>
        </w:rPr>
        <w:t xml:space="preserve">AllowGet </w:t>
      </w:r>
      <w:r w:rsidRPr="00A97420">
        <w:rPr>
          <w:rFonts w:hint="eastAsia"/>
          <w:color w:val="FF0000"/>
          <w:szCs w:val="24"/>
        </w:rPr>
        <w:t>(</w:t>
      </w:r>
      <w:r w:rsidR="00614BDB" w:rsidRPr="00A97420">
        <w:rPr>
          <w:rFonts w:hint="eastAsia"/>
          <w:color w:val="FF0000"/>
          <w:szCs w:val="24"/>
        </w:rPr>
        <w:t>如果</w:t>
      </w:r>
      <w:r w:rsidRPr="00A97420">
        <w:rPr>
          <w:rFonts w:hint="eastAsia"/>
          <w:color w:val="FF0000"/>
          <w:szCs w:val="24"/>
        </w:rPr>
        <w:t>非同步的呼叫</w:t>
      </w:r>
      <w:r w:rsidR="00614BDB" w:rsidRPr="00A97420">
        <w:rPr>
          <w:rFonts w:hint="eastAsia"/>
          <w:color w:val="FF0000"/>
          <w:szCs w:val="24"/>
        </w:rPr>
        <w:t>是透過</w:t>
      </w:r>
      <w:r w:rsidR="00614BDB" w:rsidRPr="00A97420">
        <w:rPr>
          <w:rFonts w:hint="eastAsia"/>
          <w:color w:val="FF0000"/>
          <w:szCs w:val="24"/>
        </w:rPr>
        <w:t>Get</w:t>
      </w:r>
      <w:r w:rsidR="00614BDB" w:rsidRPr="00A97420">
        <w:rPr>
          <w:rFonts w:asciiTheme="minorEastAsia" w:hAnsiTheme="minorEastAsia" w:hint="eastAsia"/>
          <w:color w:val="FF0000"/>
          <w:szCs w:val="24"/>
        </w:rPr>
        <w:t>，</w:t>
      </w:r>
      <w:r w:rsidRPr="00A97420">
        <w:rPr>
          <w:rFonts w:hint="eastAsia"/>
          <w:color w:val="FF0000"/>
          <w:szCs w:val="24"/>
        </w:rPr>
        <w:t>預設</w:t>
      </w:r>
      <w:r w:rsidR="00A32798" w:rsidRPr="00A97420">
        <w:rPr>
          <w:rFonts w:hint="eastAsia"/>
          <w:color w:val="FF0000"/>
          <w:szCs w:val="24"/>
        </w:rPr>
        <w:t>是</w:t>
      </w:r>
      <w:r w:rsidRPr="00A97420">
        <w:rPr>
          <w:rFonts w:hint="eastAsia"/>
          <w:color w:val="FF0000"/>
          <w:szCs w:val="24"/>
        </w:rPr>
        <w:t>不允許回應</w:t>
      </w:r>
      <w:r w:rsidRPr="00A97420">
        <w:rPr>
          <w:rFonts w:hint="eastAsia"/>
          <w:color w:val="FF0000"/>
          <w:szCs w:val="24"/>
        </w:rPr>
        <w:t>JSON</w:t>
      </w:r>
      <w:r w:rsidR="00DF0E8E" w:rsidRPr="00A97420">
        <w:rPr>
          <w:rFonts w:hint="eastAsia"/>
          <w:color w:val="FF0000"/>
          <w:szCs w:val="24"/>
        </w:rPr>
        <w:t>的資</w:t>
      </w:r>
      <w:r w:rsidR="00FD1CA2" w:rsidRPr="00A97420">
        <w:rPr>
          <w:rFonts w:hint="eastAsia"/>
          <w:color w:val="FF0000"/>
          <w:szCs w:val="24"/>
        </w:rPr>
        <w:t>料</w:t>
      </w:r>
      <w:r w:rsidRPr="00A97420">
        <w:rPr>
          <w:rFonts w:hint="eastAsia"/>
          <w:color w:val="FF0000"/>
          <w:szCs w:val="24"/>
        </w:rPr>
        <w:t>)</w:t>
      </w:r>
    </w:p>
    <w:p w:rsidR="00BD2285" w:rsidRDefault="00AC471A" w:rsidP="00BD2285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666667" cy="876191"/>
            <wp:effectExtent l="19050" t="19050" r="10233" b="19159"/>
            <wp:docPr id="11" name="圖片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876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471A" w:rsidRDefault="00AC471A" w:rsidP="00BD2285">
      <w:pPr>
        <w:pStyle w:val="a7"/>
        <w:ind w:leftChars="0" w:left="1440"/>
        <w:rPr>
          <w:rFonts w:hint="eastAsia"/>
          <w:szCs w:val="24"/>
        </w:rPr>
      </w:pPr>
    </w:p>
    <w:p w:rsidR="00EF20D8" w:rsidRDefault="00EF20D8" w:rsidP="00B2336E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一般後端回傳的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資料都會是集合比較多</w:t>
      </w:r>
      <w:r w:rsidRPr="00EF20D8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比較少會</w:t>
      </w:r>
      <w:r w:rsidR="001F0F31">
        <w:rPr>
          <w:rFonts w:asciiTheme="minorEastAsia" w:hAnsiTheme="minorEastAsia" w:hint="eastAsia"/>
          <w:szCs w:val="24"/>
        </w:rPr>
        <w:t>是</w:t>
      </w:r>
      <w:r>
        <w:rPr>
          <w:rFonts w:asciiTheme="minorEastAsia" w:hAnsiTheme="minorEastAsia" w:hint="eastAsia"/>
          <w:szCs w:val="24"/>
        </w:rPr>
        <w:t>單一筆資料的情況</w:t>
      </w:r>
      <w:r w:rsidR="00EA0D2B" w:rsidRPr="00EA0D2B">
        <w:rPr>
          <w:rFonts w:asciiTheme="minorEastAsia" w:hAnsiTheme="minorEastAsia" w:hint="eastAsia"/>
          <w:szCs w:val="24"/>
        </w:rPr>
        <w:t>。</w:t>
      </w:r>
      <w:r w:rsidR="00EA0D2B">
        <w:rPr>
          <w:rFonts w:asciiTheme="minorEastAsia" w:hAnsiTheme="minorEastAsia" w:hint="eastAsia"/>
          <w:szCs w:val="24"/>
        </w:rPr>
        <w:t>所以前端</w:t>
      </w:r>
      <w:r w:rsidR="00EA0D2B">
        <w:rPr>
          <w:rFonts w:hint="eastAsia"/>
          <w:szCs w:val="24"/>
        </w:rPr>
        <w:t>Script</w:t>
      </w:r>
      <w:r w:rsidR="00EA0D2B">
        <w:rPr>
          <w:rFonts w:hint="eastAsia"/>
          <w:szCs w:val="24"/>
        </w:rPr>
        <w:t>通常都還會跑迴圈去做額外的處理</w:t>
      </w:r>
    </w:p>
    <w:p w:rsidR="00832886" w:rsidRPr="00732CA1" w:rsidRDefault="006B2341" w:rsidP="00832886">
      <w:pPr>
        <w:pStyle w:val="a7"/>
        <w:ind w:leftChars="0" w:left="14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15289" cy="1903180"/>
            <wp:effectExtent l="19050" t="19050" r="28311" b="2087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87" cy="1903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32886" w:rsidRPr="00732CA1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C4D" w:rsidRDefault="004E4C4D" w:rsidP="00502158">
      <w:r>
        <w:separator/>
      </w:r>
    </w:p>
  </w:endnote>
  <w:endnote w:type="continuationSeparator" w:id="0">
    <w:p w:rsidR="004E4C4D" w:rsidRDefault="004E4C4D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C4D" w:rsidRDefault="004E4C4D" w:rsidP="00502158">
      <w:r>
        <w:separator/>
      </w:r>
    </w:p>
  </w:footnote>
  <w:footnote w:type="continuationSeparator" w:id="0">
    <w:p w:rsidR="004E4C4D" w:rsidRDefault="004E4C4D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23C2"/>
    <w:rsid w:val="000240AA"/>
    <w:rsid w:val="0002626F"/>
    <w:rsid w:val="0003131A"/>
    <w:rsid w:val="000445F5"/>
    <w:rsid w:val="00050119"/>
    <w:rsid w:val="00050EBC"/>
    <w:rsid w:val="00057356"/>
    <w:rsid w:val="00064DA0"/>
    <w:rsid w:val="000742B8"/>
    <w:rsid w:val="00077E86"/>
    <w:rsid w:val="00080EC8"/>
    <w:rsid w:val="00081F57"/>
    <w:rsid w:val="00084104"/>
    <w:rsid w:val="000856D1"/>
    <w:rsid w:val="000A0868"/>
    <w:rsid w:val="000A1B4A"/>
    <w:rsid w:val="000B0AD3"/>
    <w:rsid w:val="000D2646"/>
    <w:rsid w:val="000E4A9F"/>
    <w:rsid w:val="000E69BC"/>
    <w:rsid w:val="000F2B77"/>
    <w:rsid w:val="00100100"/>
    <w:rsid w:val="001340B8"/>
    <w:rsid w:val="001354A7"/>
    <w:rsid w:val="00156895"/>
    <w:rsid w:val="00162BA5"/>
    <w:rsid w:val="0016460D"/>
    <w:rsid w:val="00164CA7"/>
    <w:rsid w:val="00164E50"/>
    <w:rsid w:val="0019144C"/>
    <w:rsid w:val="00194BB3"/>
    <w:rsid w:val="001B3AC5"/>
    <w:rsid w:val="001C15C4"/>
    <w:rsid w:val="001C7FE8"/>
    <w:rsid w:val="001E1804"/>
    <w:rsid w:val="001E3B25"/>
    <w:rsid w:val="001E7BEA"/>
    <w:rsid w:val="001F0F31"/>
    <w:rsid w:val="001F3159"/>
    <w:rsid w:val="002065F4"/>
    <w:rsid w:val="002119E2"/>
    <w:rsid w:val="00214126"/>
    <w:rsid w:val="00216050"/>
    <w:rsid w:val="00224D93"/>
    <w:rsid w:val="0023308E"/>
    <w:rsid w:val="002336F8"/>
    <w:rsid w:val="002439D4"/>
    <w:rsid w:val="002466A0"/>
    <w:rsid w:val="0025541D"/>
    <w:rsid w:val="00275FB0"/>
    <w:rsid w:val="0027707F"/>
    <w:rsid w:val="002C399E"/>
    <w:rsid w:val="002D57BD"/>
    <w:rsid w:val="002E2BCA"/>
    <w:rsid w:val="002F47C7"/>
    <w:rsid w:val="0030536A"/>
    <w:rsid w:val="0032293E"/>
    <w:rsid w:val="00325C7B"/>
    <w:rsid w:val="003400EE"/>
    <w:rsid w:val="00347A2F"/>
    <w:rsid w:val="00352F1D"/>
    <w:rsid w:val="00354F0B"/>
    <w:rsid w:val="00360ED9"/>
    <w:rsid w:val="00361201"/>
    <w:rsid w:val="003651EA"/>
    <w:rsid w:val="003827BC"/>
    <w:rsid w:val="003A0C3A"/>
    <w:rsid w:val="003A5113"/>
    <w:rsid w:val="003B0D9C"/>
    <w:rsid w:val="003B4A33"/>
    <w:rsid w:val="003C32C8"/>
    <w:rsid w:val="003E6F35"/>
    <w:rsid w:val="003F3E8D"/>
    <w:rsid w:val="004041A3"/>
    <w:rsid w:val="00405770"/>
    <w:rsid w:val="0040616B"/>
    <w:rsid w:val="00417EE3"/>
    <w:rsid w:val="004238C6"/>
    <w:rsid w:val="0043295A"/>
    <w:rsid w:val="00452C08"/>
    <w:rsid w:val="00455A49"/>
    <w:rsid w:val="00474171"/>
    <w:rsid w:val="00476531"/>
    <w:rsid w:val="0048094E"/>
    <w:rsid w:val="00495F27"/>
    <w:rsid w:val="004A22C0"/>
    <w:rsid w:val="004B13B6"/>
    <w:rsid w:val="004C4795"/>
    <w:rsid w:val="004C7A47"/>
    <w:rsid w:val="004D08DD"/>
    <w:rsid w:val="004E13CF"/>
    <w:rsid w:val="004E4C4D"/>
    <w:rsid w:val="004F26AC"/>
    <w:rsid w:val="004F2ECE"/>
    <w:rsid w:val="00502158"/>
    <w:rsid w:val="00516A18"/>
    <w:rsid w:val="00523D44"/>
    <w:rsid w:val="00547362"/>
    <w:rsid w:val="0055275D"/>
    <w:rsid w:val="0056378F"/>
    <w:rsid w:val="005719C5"/>
    <w:rsid w:val="005762EB"/>
    <w:rsid w:val="0059091F"/>
    <w:rsid w:val="005935B6"/>
    <w:rsid w:val="0059728B"/>
    <w:rsid w:val="005A1ED1"/>
    <w:rsid w:val="005A6ABE"/>
    <w:rsid w:val="005B3A2E"/>
    <w:rsid w:val="005B4D2D"/>
    <w:rsid w:val="005E6D08"/>
    <w:rsid w:val="006070CA"/>
    <w:rsid w:val="00614BDB"/>
    <w:rsid w:val="00624B0B"/>
    <w:rsid w:val="00630866"/>
    <w:rsid w:val="00666CC2"/>
    <w:rsid w:val="0068171E"/>
    <w:rsid w:val="00682FD9"/>
    <w:rsid w:val="0069187B"/>
    <w:rsid w:val="006A01BC"/>
    <w:rsid w:val="006A0705"/>
    <w:rsid w:val="006A49A9"/>
    <w:rsid w:val="006B2341"/>
    <w:rsid w:val="006B49DD"/>
    <w:rsid w:val="006E01B1"/>
    <w:rsid w:val="006E4812"/>
    <w:rsid w:val="00706F32"/>
    <w:rsid w:val="00724969"/>
    <w:rsid w:val="0073079F"/>
    <w:rsid w:val="00732CA1"/>
    <w:rsid w:val="00735C46"/>
    <w:rsid w:val="0075786C"/>
    <w:rsid w:val="00757C3F"/>
    <w:rsid w:val="00772D4F"/>
    <w:rsid w:val="00777B83"/>
    <w:rsid w:val="007866B0"/>
    <w:rsid w:val="007A41A5"/>
    <w:rsid w:val="007B7E9A"/>
    <w:rsid w:val="007C17F9"/>
    <w:rsid w:val="007C6F7B"/>
    <w:rsid w:val="007E62C3"/>
    <w:rsid w:val="007E6907"/>
    <w:rsid w:val="007E69F4"/>
    <w:rsid w:val="00802E03"/>
    <w:rsid w:val="00832886"/>
    <w:rsid w:val="008375B3"/>
    <w:rsid w:val="008654F4"/>
    <w:rsid w:val="00867099"/>
    <w:rsid w:val="00871C4C"/>
    <w:rsid w:val="00872BB5"/>
    <w:rsid w:val="00893DEC"/>
    <w:rsid w:val="00894A66"/>
    <w:rsid w:val="00896CB8"/>
    <w:rsid w:val="008A7062"/>
    <w:rsid w:val="008B3BC4"/>
    <w:rsid w:val="008E00BD"/>
    <w:rsid w:val="008E5585"/>
    <w:rsid w:val="008F474B"/>
    <w:rsid w:val="00901790"/>
    <w:rsid w:val="0090759A"/>
    <w:rsid w:val="0092303B"/>
    <w:rsid w:val="00926AE0"/>
    <w:rsid w:val="00963371"/>
    <w:rsid w:val="00971785"/>
    <w:rsid w:val="00975877"/>
    <w:rsid w:val="0097783F"/>
    <w:rsid w:val="00982D82"/>
    <w:rsid w:val="009A0F42"/>
    <w:rsid w:val="009A4512"/>
    <w:rsid w:val="009B4AD1"/>
    <w:rsid w:val="009D252E"/>
    <w:rsid w:val="009D348C"/>
    <w:rsid w:val="009E3715"/>
    <w:rsid w:val="009E56A6"/>
    <w:rsid w:val="009F3862"/>
    <w:rsid w:val="009F5E71"/>
    <w:rsid w:val="00A32798"/>
    <w:rsid w:val="00A54FB3"/>
    <w:rsid w:val="00A5687D"/>
    <w:rsid w:val="00A64061"/>
    <w:rsid w:val="00A700E0"/>
    <w:rsid w:val="00A824AF"/>
    <w:rsid w:val="00A97420"/>
    <w:rsid w:val="00AA1F88"/>
    <w:rsid w:val="00AA5233"/>
    <w:rsid w:val="00AB2B26"/>
    <w:rsid w:val="00AC471A"/>
    <w:rsid w:val="00AC4CB1"/>
    <w:rsid w:val="00AD07AD"/>
    <w:rsid w:val="00AD55EA"/>
    <w:rsid w:val="00AF4B67"/>
    <w:rsid w:val="00B01236"/>
    <w:rsid w:val="00B075CD"/>
    <w:rsid w:val="00B12FDB"/>
    <w:rsid w:val="00B2336E"/>
    <w:rsid w:val="00B26F2A"/>
    <w:rsid w:val="00B36218"/>
    <w:rsid w:val="00B405DC"/>
    <w:rsid w:val="00B56316"/>
    <w:rsid w:val="00B80077"/>
    <w:rsid w:val="00B80317"/>
    <w:rsid w:val="00B84D28"/>
    <w:rsid w:val="00B87AB3"/>
    <w:rsid w:val="00BA1EDF"/>
    <w:rsid w:val="00BA6D32"/>
    <w:rsid w:val="00BB60CD"/>
    <w:rsid w:val="00BC1209"/>
    <w:rsid w:val="00BC248A"/>
    <w:rsid w:val="00BD2285"/>
    <w:rsid w:val="00BE1684"/>
    <w:rsid w:val="00BE2EB0"/>
    <w:rsid w:val="00C215EE"/>
    <w:rsid w:val="00C31BE7"/>
    <w:rsid w:val="00C32BD2"/>
    <w:rsid w:val="00C5428A"/>
    <w:rsid w:val="00C56E41"/>
    <w:rsid w:val="00C72F53"/>
    <w:rsid w:val="00C74E5B"/>
    <w:rsid w:val="00C77DD6"/>
    <w:rsid w:val="00C944F4"/>
    <w:rsid w:val="00C9638E"/>
    <w:rsid w:val="00C96AF5"/>
    <w:rsid w:val="00CA3B4B"/>
    <w:rsid w:val="00CA3FF1"/>
    <w:rsid w:val="00CA7007"/>
    <w:rsid w:val="00CC3C75"/>
    <w:rsid w:val="00CE4222"/>
    <w:rsid w:val="00CF1C93"/>
    <w:rsid w:val="00D00DE6"/>
    <w:rsid w:val="00D0402D"/>
    <w:rsid w:val="00D115C6"/>
    <w:rsid w:val="00D6461E"/>
    <w:rsid w:val="00D749DE"/>
    <w:rsid w:val="00D75E3B"/>
    <w:rsid w:val="00D770E4"/>
    <w:rsid w:val="00D8251E"/>
    <w:rsid w:val="00DA59E1"/>
    <w:rsid w:val="00DA5BB9"/>
    <w:rsid w:val="00DA623F"/>
    <w:rsid w:val="00DA7479"/>
    <w:rsid w:val="00DB3151"/>
    <w:rsid w:val="00DC730B"/>
    <w:rsid w:val="00DD55C1"/>
    <w:rsid w:val="00DF0E8E"/>
    <w:rsid w:val="00E07426"/>
    <w:rsid w:val="00E20AF7"/>
    <w:rsid w:val="00E343E3"/>
    <w:rsid w:val="00E34BAB"/>
    <w:rsid w:val="00E36EB6"/>
    <w:rsid w:val="00E5102D"/>
    <w:rsid w:val="00E561AF"/>
    <w:rsid w:val="00E62133"/>
    <w:rsid w:val="00E82FCA"/>
    <w:rsid w:val="00E904AF"/>
    <w:rsid w:val="00E90FC1"/>
    <w:rsid w:val="00E951DA"/>
    <w:rsid w:val="00EA0D2B"/>
    <w:rsid w:val="00EB2808"/>
    <w:rsid w:val="00EC136B"/>
    <w:rsid w:val="00ED207F"/>
    <w:rsid w:val="00ED260B"/>
    <w:rsid w:val="00ED5584"/>
    <w:rsid w:val="00EE04A3"/>
    <w:rsid w:val="00EE3BCE"/>
    <w:rsid w:val="00EF20D8"/>
    <w:rsid w:val="00F0313D"/>
    <w:rsid w:val="00F048BF"/>
    <w:rsid w:val="00F048FC"/>
    <w:rsid w:val="00F23505"/>
    <w:rsid w:val="00F23C8A"/>
    <w:rsid w:val="00F31A6A"/>
    <w:rsid w:val="00F357B4"/>
    <w:rsid w:val="00F43D84"/>
    <w:rsid w:val="00F47856"/>
    <w:rsid w:val="00F47D64"/>
    <w:rsid w:val="00F64DAA"/>
    <w:rsid w:val="00F70AE6"/>
    <w:rsid w:val="00F9763A"/>
    <w:rsid w:val="00FA3B5B"/>
    <w:rsid w:val="00FA57C3"/>
    <w:rsid w:val="00FB50A3"/>
    <w:rsid w:val="00FB5E29"/>
    <w:rsid w:val="00FD1CA2"/>
    <w:rsid w:val="00FD483B"/>
    <w:rsid w:val="00FD6FAD"/>
    <w:rsid w:val="00FD7016"/>
    <w:rsid w:val="00FE4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473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44E10-3F2F-4900-88FB-16A7B25C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119</Words>
  <Characters>683</Characters>
  <Application>Microsoft Office Word</Application>
  <DocSecurity>0</DocSecurity>
  <Lines>5</Lines>
  <Paragraphs>1</Paragraphs>
  <ScaleCrop>false</ScaleCrop>
  <Company>C.M.T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293</cp:revision>
  <dcterms:created xsi:type="dcterms:W3CDTF">2017-10-19T15:18:00Z</dcterms:created>
  <dcterms:modified xsi:type="dcterms:W3CDTF">2019-06-28T09:58:00Z</dcterms:modified>
</cp:coreProperties>
</file>