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AD" w:rsidRDefault="00A67A05" w:rsidP="003A6A1A">
      <w:pPr>
        <w:pStyle w:val="Puesto"/>
        <w:rPr>
          <w:lang w:val="en-US"/>
        </w:rPr>
      </w:pPr>
      <w:r>
        <w:rPr>
          <w:lang w:val="en-US"/>
        </w:rPr>
        <w:t>Asynchronous</w:t>
      </w:r>
    </w:p>
    <w:p w:rsidR="00A67A05" w:rsidRPr="00A67A05" w:rsidRDefault="00A67A05" w:rsidP="003A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0"/>
          <w:szCs w:val="24"/>
          <w:lang w:val="en-US" w:eastAsia="es-ES"/>
        </w:rPr>
      </w:pPr>
      <w:proofErr w:type="spellStart"/>
      <w:proofErr w:type="gramStart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someAsyncOperation</w:t>
      </w:r>
      <w:proofErr w:type="spell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(</w:t>
      </w:r>
      <w:proofErr w:type="spellStart"/>
      <w:proofErr w:type="gram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dataObject</w:t>
      </w:r>
      <w:proofErr w:type="spell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, function(error, success) {</w:t>
      </w:r>
    </w:p>
    <w:p w:rsidR="00A67A05" w:rsidRPr="00A67A05" w:rsidRDefault="00A67A05" w:rsidP="003A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 w:eastAsia="es-ES"/>
        </w:rPr>
      </w:pP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 if (error) {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 xml:space="preserve">    // handle error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</w:r>
      <w:proofErr w:type="gramStart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</w:t>
      </w:r>
      <w:proofErr w:type="gram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} else {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 xml:space="preserve">    // do something with success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 xml:space="preserve">  }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>})</w:t>
      </w:r>
    </w:p>
    <w:p w:rsidR="00A67A05" w:rsidRDefault="00A67A05" w:rsidP="00A67A05">
      <w:pPr>
        <w:rPr>
          <w:lang w:val="en-US"/>
        </w:rPr>
      </w:pP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sz w:val="20"/>
          <w:szCs w:val="24"/>
          <w:lang w:eastAsia="es-ES"/>
        </w:rPr>
        <w:t>//función síncrona</w:t>
      </w:r>
      <w:r w:rsidRPr="003A6A1A">
        <w:rPr>
          <w:rFonts w:ascii="Courier New" w:eastAsia="Times New Roman" w:hAnsi="Courier New" w:cs="Courier New"/>
          <w:sz w:val="20"/>
          <w:szCs w:val="24"/>
          <w:lang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addToArraySync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</w:p>
    <w:p w:rsidR="003A6A1A" w:rsidRPr="003A6A1A" w:rsidRDefault="003A6A1A" w:rsidP="003A6A1A">
      <w:pPr>
        <w:ind w:firstLine="708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if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 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 xml:space="preserve">"la variable no es un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array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"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else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lista.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sz w:val="20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4"/>
          <w:lang w:eastAsia="es-ES"/>
        </w:rPr>
        <w:t>//función Asíncrona</w:t>
      </w:r>
      <w:r>
        <w:rPr>
          <w:rFonts w:ascii="Courier New" w:eastAsia="Times New Roman" w:hAnsi="Courier New" w:cs="Courier New"/>
          <w:sz w:val="20"/>
          <w:szCs w:val="24"/>
          <w:lang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addToArrayAsync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funcionCallback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if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 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4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//new </w:t>
      </w:r>
      <w:proofErr w:type="gram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Error(</w:t>
      </w:r>
      <w:proofErr w:type="gram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) I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s op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t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ional, 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but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i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t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requiere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s</w:t>
      </w:r>
      <w:proofErr w:type="spell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2 parameter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s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funcionCallback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new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Error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"No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existe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 el array"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), 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 }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else</w:t>
      </w:r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callback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  <w:t>}</w:t>
      </w:r>
    </w:p>
    <w:p w:rsidR="003A6A1A" w:rsidRDefault="003A6A1A" w:rsidP="003A6A1A">
      <w:pPr>
        <w:jc w:val="both"/>
        <w:rPr>
          <w:lang w:val="en-US"/>
        </w:rPr>
      </w:pPr>
      <w:r w:rsidRPr="003A6A1A">
        <w:rPr>
          <w:lang w:val="en-US"/>
        </w:rPr>
        <w:t>Both functions do the same, but if the A</w:t>
      </w:r>
      <w:r>
        <w:rPr>
          <w:lang w:val="en-US"/>
        </w:rPr>
        <w:t>rray list comes from a socket/</w:t>
      </w:r>
      <w:r w:rsidRPr="003A6A1A">
        <w:rPr>
          <w:lang w:val="en-US"/>
        </w:rPr>
        <w:t xml:space="preserve">API or is subject to any </w:t>
      </w:r>
      <w:proofErr w:type="gramStart"/>
      <w:r>
        <w:rPr>
          <w:lang w:val="en-US"/>
        </w:rPr>
        <w:t>e</w:t>
      </w:r>
      <w:r w:rsidRPr="003A6A1A">
        <w:rPr>
          <w:lang w:val="en-US"/>
        </w:rPr>
        <w:t>xternalized</w:t>
      </w:r>
      <w:proofErr w:type="gramEnd"/>
      <w:r w:rsidRPr="003A6A1A">
        <w:rPr>
          <w:lang w:val="en-US"/>
        </w:rPr>
        <w:t xml:space="preserve"> modification, it is necessary to control the execution time </w:t>
      </w:r>
      <w:r w:rsidRPr="003A6A1A">
        <w:rPr>
          <w:lang w:val="en-US"/>
        </w:rPr>
        <w:sym w:font="Wingdings" w:char="F0E0"/>
      </w:r>
      <w:r w:rsidRPr="003A6A1A">
        <w:rPr>
          <w:lang w:val="en-US"/>
        </w:rPr>
        <w:t>Asynchronous function</w:t>
      </w:r>
    </w:p>
    <w:p w:rsidR="00A67A05" w:rsidRPr="003A6A1A" w:rsidRDefault="003A6A1A" w:rsidP="003A6A1A">
      <w:pPr>
        <w:jc w:val="both"/>
        <w:rPr>
          <w:lang w:val="en-US"/>
        </w:rPr>
      </w:pPr>
      <w:r>
        <w:rPr>
          <w:lang w:val="en-US"/>
        </w:rPr>
        <w:t xml:space="preserve">Callback </w:t>
      </w:r>
      <w:r w:rsidR="00A67A05" w:rsidRPr="003A6A1A">
        <w:rPr>
          <w:lang w:val="en-US"/>
        </w:rPr>
        <w:t>Pros:</w:t>
      </w:r>
    </w:p>
    <w:p w:rsidR="00A67A05" w:rsidRDefault="00A67A05" w:rsidP="00A67A05">
      <w:pPr>
        <w:pStyle w:val="Prrafodelista"/>
        <w:numPr>
          <w:ilvl w:val="0"/>
          <w:numId w:val="1"/>
        </w:numPr>
        <w:rPr>
          <w:lang w:val="en-US"/>
        </w:rPr>
      </w:pPr>
      <w:r w:rsidRPr="003A6A1A">
        <w:t xml:space="preserve">Handy </w:t>
      </w:r>
      <w:proofErr w:type="spellStart"/>
      <w:r w:rsidRPr="003A6A1A">
        <w:t>for</w:t>
      </w:r>
      <w:proofErr w:type="spellEnd"/>
      <w:r w:rsidRPr="003A6A1A">
        <w:t xml:space="preserve"> </w:t>
      </w:r>
      <w:r>
        <w:rPr>
          <w:lang w:val="en-US"/>
        </w:rPr>
        <w:t xml:space="preserve">single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operations. Allow easy data and error control.</w:t>
      </w:r>
    </w:p>
    <w:p w:rsidR="00A67A05" w:rsidRDefault="00A67A05" w:rsidP="003A6A1A">
      <w:pPr>
        <w:pStyle w:val="Prrafodelista"/>
        <w:numPr>
          <w:ilvl w:val="0"/>
          <w:numId w:val="1"/>
        </w:numPr>
        <w:shd w:val="clear" w:color="auto" w:fill="FFFFFF"/>
        <w:spacing w:before="240" w:line="240" w:lineRule="auto"/>
        <w:rPr>
          <w:lang w:val="en-US"/>
        </w:rPr>
      </w:pPr>
      <w:r w:rsidRPr="00A67A05">
        <w:rPr>
          <w:lang w:val="en-US"/>
        </w:rPr>
        <w:t xml:space="preserve">Should work on every node version and almost all packages of node. As callbacks are functions, they don’t need any </w:t>
      </w:r>
      <w:proofErr w:type="spellStart"/>
      <w:r w:rsidRPr="00A67A05">
        <w:rPr>
          <w:lang w:val="en-US"/>
        </w:rPr>
        <w:t>transpilers</w:t>
      </w:r>
      <w:proofErr w:type="spellEnd"/>
      <w:r w:rsidRPr="00A67A05">
        <w:rPr>
          <w:lang w:val="en-US"/>
        </w:rPr>
        <w:t>.</w:t>
      </w:r>
    </w:p>
    <w:p w:rsidR="00A67A05" w:rsidRPr="00A67A05" w:rsidRDefault="003A6A1A" w:rsidP="003A6A1A">
      <w:pPr>
        <w:shd w:val="clear" w:color="auto" w:fill="FFFFFF"/>
        <w:spacing w:before="240" w:line="240" w:lineRule="auto"/>
        <w:rPr>
          <w:lang w:val="en-US"/>
        </w:rPr>
      </w:pPr>
      <w:r>
        <w:rPr>
          <w:lang w:val="en-US"/>
        </w:rPr>
        <w:t xml:space="preserve">Callback </w:t>
      </w:r>
      <w:r w:rsidR="00A67A05" w:rsidRPr="00A67A05">
        <w:rPr>
          <w:lang w:val="en-US"/>
        </w:rPr>
        <w:t>Cons:</w:t>
      </w:r>
    </w:p>
    <w:p w:rsidR="00A67A05" w:rsidRPr="00A67A05" w:rsidRDefault="00A67A05" w:rsidP="00A67A05">
      <w:pPr>
        <w:pStyle w:val="Prrafodelista"/>
        <w:numPr>
          <w:ilvl w:val="0"/>
          <w:numId w:val="1"/>
        </w:numPr>
        <w:rPr>
          <w:lang w:val="en-US"/>
        </w:rPr>
      </w:pPr>
      <w:r w:rsidRPr="00A67A05">
        <w:rPr>
          <w:lang w:val="en-US"/>
        </w:rPr>
        <w:t xml:space="preserve">For multiple nested </w:t>
      </w: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operations this creates a callback hell</w:t>
      </w:r>
    </w:p>
    <w:p w:rsidR="00A67A05" w:rsidRDefault="00A67A05" w:rsidP="00BB4509">
      <w:pPr>
        <w:pStyle w:val="Prrafodelista"/>
        <w:numPr>
          <w:ilvl w:val="0"/>
          <w:numId w:val="1"/>
        </w:numPr>
        <w:rPr>
          <w:lang w:val="en-US"/>
        </w:rPr>
      </w:pPr>
      <w:r w:rsidRPr="00A67A05">
        <w:rPr>
          <w:lang w:val="en-US"/>
        </w:rPr>
        <w:t>Error handling has to be done for each operation (no global exception handler)</w:t>
      </w:r>
    </w:p>
    <w:p w:rsidR="00A67A05" w:rsidRDefault="00A67A05" w:rsidP="00A67A05">
      <w:pPr>
        <w:jc w:val="both"/>
        <w:rPr>
          <w:lang w:val="en-US"/>
        </w:rPr>
      </w:pPr>
    </w:p>
    <w:p w:rsidR="003A6A1A" w:rsidRDefault="003A6A1A" w:rsidP="003A6A1A">
      <w:pPr>
        <w:jc w:val="both"/>
        <w:rPr>
          <w:lang w:val="en-US"/>
        </w:rPr>
      </w:pPr>
      <w:r w:rsidRPr="003A6A1A">
        <w:rPr>
          <w:lang w:val="en-US"/>
        </w:rPr>
        <w:lastRenderedPageBreak/>
        <w:t>A promise represents an operation that still</w:t>
      </w:r>
      <w:r>
        <w:rPr>
          <w:lang w:val="en-US"/>
        </w:rPr>
        <w:t xml:space="preserve"> </w:t>
      </w:r>
      <w:r w:rsidRPr="003A6A1A">
        <w:rPr>
          <w:lang w:val="en-US"/>
        </w:rPr>
        <w:t>it has not been completed but it is expected in the future</w:t>
      </w:r>
      <w:r>
        <w:rPr>
          <w:lang w:val="en-US"/>
        </w:rPr>
        <w:t xml:space="preserve">. </w:t>
      </w:r>
      <w:r w:rsidRPr="00A67A05">
        <w:rPr>
          <w:lang w:val="en-US"/>
        </w:rPr>
        <w:t xml:space="preserve">Promises are objects which have 3 main states — pending, resolved and rejected. Depending on the response of an </w:t>
      </w: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action a promise is either resolved or rejected. Multiple promises can be chained one below the other. A single catch handler at the bottom is sufficient for an error in any promise</w:t>
      </w:r>
      <w:r>
        <w:rPr>
          <w:lang w:val="en-US"/>
        </w:rPr>
        <w:t>.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B0F0"/>
          <w:sz w:val="20"/>
          <w:szCs w:val="20"/>
        </w:rPr>
        <w:t>document</w:t>
      </w:r>
      <w:r w:rsidRPr="003A6A1A">
        <w:rPr>
          <w:rFonts w:ascii="Courier New" w:hAnsi="Courier New" w:cs="Courier New"/>
          <w:b/>
          <w:sz w:val="20"/>
          <w:szCs w:val="20"/>
        </w:rPr>
        <w:t>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write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"Arranque de los dos coches"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szCs w:val="20"/>
        </w:rPr>
        <w:t>document</w:t>
      </w:r>
      <w:r w:rsidRPr="003A6A1A">
        <w:rPr>
          <w:rFonts w:ascii="Courier New" w:hAnsi="Courier New" w:cs="Courier New"/>
          <w:b/>
          <w:sz w:val="20"/>
          <w:szCs w:val="20"/>
        </w:rPr>
        <w:t>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write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"Porsche 911 vs Ferrari 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Testarrsa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&lt;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br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/&gt;"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let</w:t>
      </w:r>
      <w:proofErr w:type="gramEnd"/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miPromesa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= </w:t>
      </w:r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new </w:t>
      </w:r>
      <w:r w:rsidRPr="003A6A1A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Promise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function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resolve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reject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sz w:val="20"/>
          <w:szCs w:val="20"/>
          <w:highlight w:val="yellow"/>
          <w:lang w:val="en-US"/>
        </w:rPr>
        <w:t>setTimeout</w:t>
      </w:r>
      <w:proofErr w:type="spellEnd"/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function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3A6A1A">
        <w:rPr>
          <w:rFonts w:ascii="Courier New" w:hAnsi="Courier New" w:cs="Courier New"/>
          <w:b/>
          <w:sz w:val="20"/>
          <w:szCs w:val="20"/>
          <w:lang w:val="en-US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3A6A1A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if</w:t>
      </w:r>
      <w:proofErr w:type="gramEnd"/>
      <w:r w:rsidRPr="003A6A1A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3A6A1A">
        <w:rPr>
          <w:rFonts w:ascii="Courier New" w:hAnsi="Courier New" w:cs="Courier New"/>
          <w:b/>
          <w:sz w:val="20"/>
          <w:szCs w:val="20"/>
          <w:lang w:val="en-US"/>
        </w:rPr>
        <w:t>Math.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  <w:lang w:val="en-US"/>
        </w:rPr>
        <w:t>random</w:t>
      </w:r>
      <w:proofErr w:type="spellEnd"/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() &gt; </w:t>
      </w:r>
      <w:r w:rsidRPr="003A6A1A">
        <w:rPr>
          <w:rFonts w:ascii="Courier New" w:hAnsi="Courier New" w:cs="Courier New"/>
          <w:b/>
          <w:color w:val="92D050"/>
          <w:sz w:val="20"/>
        </w:rPr>
        <w:t>0.5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spellStart"/>
      <w:proofErr w:type="gramStart"/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resolve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alert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"El Porsche 911 es el más rápido"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FF0000"/>
          <w:sz w:val="20"/>
          <w:szCs w:val="20"/>
        </w:rPr>
        <w:t>else</w:t>
      </w:r>
      <w:proofErr w:type="spellEnd"/>
      <w:proofErr w:type="gramEnd"/>
      <w:r w:rsidRPr="003A6A1A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{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    </w:t>
      </w:r>
      <w:r w:rsidRPr="003A6A1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3A6A1A">
        <w:rPr>
          <w:rFonts w:ascii="Courier New" w:hAnsi="Courier New" w:cs="Courier New"/>
          <w:sz w:val="20"/>
          <w:szCs w:val="20"/>
        </w:rPr>
        <w:t>uncaught</w:t>
      </w:r>
      <w:proofErr w:type="spellEnd"/>
      <w:proofErr w:type="gramEnd"/>
      <w:r w:rsidRPr="003A6A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6A1A">
        <w:rPr>
          <w:rFonts w:ascii="Courier New" w:hAnsi="Courier New" w:cs="Courier New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3A6A1A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spellStart"/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reject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"Ferrari 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Testarrosa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es el más rápido"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},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3A6A1A">
        <w:rPr>
          <w:rFonts w:ascii="Courier New" w:hAnsi="Courier New" w:cs="Courier New"/>
          <w:b/>
          <w:color w:val="92D050"/>
          <w:sz w:val="20"/>
          <w:szCs w:val="20"/>
        </w:rPr>
        <w:t>5000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>});</w:t>
      </w:r>
    </w:p>
    <w:p w:rsid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B0F0"/>
          <w:sz w:val="20"/>
          <w:szCs w:val="20"/>
        </w:rPr>
        <w:t>document</w:t>
      </w:r>
      <w:r w:rsidRPr="003A6A1A">
        <w:rPr>
          <w:rFonts w:ascii="Courier New" w:hAnsi="Courier New" w:cs="Courier New"/>
          <w:b/>
          <w:sz w:val="20"/>
          <w:szCs w:val="20"/>
        </w:rPr>
        <w:t>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write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"Control del radar tras 5 segundos"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Default="003A6A1A" w:rsidP="003A6A1A">
      <w:pPr>
        <w:jc w:val="both"/>
      </w:pPr>
      <w:proofErr w:type="spellStart"/>
      <w:r>
        <w:t>Promises</w:t>
      </w:r>
      <w:proofErr w:type="spellEnd"/>
      <w:r>
        <w:t xml:space="preserve"> </w:t>
      </w:r>
      <w:r w:rsidRPr="003A6A1A">
        <w:t>Pros:</w:t>
      </w:r>
    </w:p>
    <w:p w:rsidR="003A6A1A" w:rsidRDefault="003A6A1A" w:rsidP="003A6A1A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3A6A1A">
        <w:rPr>
          <w:lang w:val="en-US"/>
        </w:rPr>
        <w:t>A</w:t>
      </w:r>
      <w:r w:rsidRPr="003A6A1A">
        <w:rPr>
          <w:lang w:val="en-US"/>
        </w:rPr>
        <w:t xml:space="preserve">llows for easy chaining of </w:t>
      </w:r>
      <w:proofErr w:type="spellStart"/>
      <w:r w:rsidRPr="003A6A1A">
        <w:rPr>
          <w:lang w:val="en-US"/>
        </w:rPr>
        <w:t>async</w:t>
      </w:r>
      <w:proofErr w:type="spellEnd"/>
      <w:r w:rsidRPr="003A6A1A">
        <w:rPr>
          <w:lang w:val="en-US"/>
        </w:rPr>
        <w:t xml:space="preserve"> operations. Whatever is returned in the </w:t>
      </w:r>
      <w:r w:rsidRPr="003A6A1A">
        <w:rPr>
          <w:lang w:val="en-US"/>
        </w:rPr>
        <w:t>.then</w:t>
      </w:r>
      <w:r w:rsidRPr="003A6A1A">
        <w:rPr>
          <w:lang w:val="en-US"/>
        </w:rPr>
        <w:t> function, can be chained in the next </w:t>
      </w:r>
      <w:r w:rsidRPr="003A6A1A">
        <w:rPr>
          <w:lang w:val="en-US"/>
        </w:rPr>
        <w:t>.then</w:t>
      </w:r>
      <w:r w:rsidRPr="003A6A1A">
        <w:rPr>
          <w:lang w:val="en-US"/>
        </w:rPr>
        <w:t> function.</w:t>
      </w:r>
    </w:p>
    <w:p w:rsidR="003A6A1A" w:rsidRDefault="003A6A1A" w:rsidP="003A6A1A">
      <w:pPr>
        <w:pStyle w:val="Prrafodelista"/>
        <w:numPr>
          <w:ilvl w:val="0"/>
          <w:numId w:val="6"/>
        </w:numPr>
        <w:shd w:val="clear" w:color="auto" w:fill="FFFFFF"/>
        <w:spacing w:before="240" w:line="240" w:lineRule="auto"/>
        <w:jc w:val="both"/>
        <w:rPr>
          <w:lang w:val="en-US"/>
        </w:rPr>
      </w:pPr>
      <w:r w:rsidRPr="003A6A1A">
        <w:rPr>
          <w:lang w:val="en-US"/>
        </w:rPr>
        <w:t>One catch handler at the bottom will catch an error if either of the chained promises throws an exception.</w:t>
      </w:r>
    </w:p>
    <w:p w:rsidR="003A6A1A" w:rsidRDefault="003A6A1A" w:rsidP="003A6A1A">
      <w:pPr>
        <w:shd w:val="clear" w:color="auto" w:fill="FFFFFF"/>
        <w:spacing w:before="240" w:line="240" w:lineRule="auto"/>
        <w:jc w:val="both"/>
        <w:rPr>
          <w:lang w:val="en-US"/>
        </w:rPr>
      </w:pPr>
      <w:r>
        <w:rPr>
          <w:lang w:val="en-US"/>
        </w:rPr>
        <w:t xml:space="preserve">Promises </w:t>
      </w:r>
      <w:r w:rsidRPr="003A6A1A">
        <w:rPr>
          <w:lang w:val="en-US"/>
        </w:rPr>
        <w:t>Cons:</w:t>
      </w:r>
    </w:p>
    <w:p w:rsidR="003A6A1A" w:rsidRDefault="003A6A1A" w:rsidP="003A6A1A">
      <w:pPr>
        <w:pStyle w:val="Prrafodelista"/>
        <w:numPr>
          <w:ilvl w:val="0"/>
          <w:numId w:val="7"/>
        </w:numPr>
        <w:shd w:val="clear" w:color="auto" w:fill="FFFFFF"/>
        <w:spacing w:before="240" w:line="240" w:lineRule="auto"/>
        <w:jc w:val="both"/>
        <w:rPr>
          <w:lang w:val="en-US"/>
        </w:rPr>
      </w:pPr>
      <w:r w:rsidRPr="003A6A1A">
        <w:rPr>
          <w:lang w:val="en-US"/>
        </w:rPr>
        <w:t xml:space="preserve">Most libraries may require a </w:t>
      </w:r>
      <w:proofErr w:type="spellStart"/>
      <w:r w:rsidRPr="003A6A1A">
        <w:rPr>
          <w:lang w:val="en-US"/>
        </w:rPr>
        <w:t>promisify</w:t>
      </w:r>
      <w:proofErr w:type="spellEnd"/>
      <w:r w:rsidRPr="003A6A1A">
        <w:rPr>
          <w:lang w:val="en-US"/>
        </w:rPr>
        <w:t xml:space="preserve"> wrapper around it like bluebird, unless they support promises out of the box.</w:t>
      </w:r>
    </w:p>
    <w:p w:rsidR="003A6A1A" w:rsidRPr="003A6A1A" w:rsidRDefault="003A6A1A" w:rsidP="003A6A1A">
      <w:pPr>
        <w:pStyle w:val="Prrafodelista"/>
        <w:numPr>
          <w:ilvl w:val="0"/>
          <w:numId w:val="7"/>
        </w:numPr>
        <w:shd w:val="clear" w:color="auto" w:fill="FFFFFF"/>
        <w:spacing w:before="240" w:line="240" w:lineRule="auto"/>
        <w:jc w:val="both"/>
        <w:rPr>
          <w:lang w:val="en-US"/>
        </w:rPr>
      </w:pPr>
      <w:r w:rsidRPr="003A6A1A">
        <w:rPr>
          <w:lang w:val="en-US"/>
        </w:rPr>
        <w:t>The scope of a chained function is isolated to that function itself. So some data resolved in the second chain cannot be used in the 4th chain unless a global let variable is declared.</w:t>
      </w:r>
    </w:p>
    <w:p w:rsidR="003A6A1A" w:rsidRDefault="003A6A1A" w:rsidP="003A6A1A">
      <w:pPr>
        <w:jc w:val="both"/>
        <w:rPr>
          <w:lang w:val="en-US"/>
        </w:rPr>
      </w:pPr>
    </w:p>
    <w:p w:rsidR="003A6A1A" w:rsidRDefault="003A6A1A" w:rsidP="003A6A1A">
      <w:pPr>
        <w:jc w:val="both"/>
        <w:rPr>
          <w:lang w:val="en-US"/>
        </w:rPr>
      </w:pPr>
    </w:p>
    <w:p w:rsidR="003A6A1A" w:rsidRDefault="003A6A1A" w:rsidP="003A6A1A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>let</w:t>
      </w:r>
      <w:proofErr w:type="gramEnd"/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>hamburguesa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lang w:val="en-US"/>
        </w:rPr>
        <w:t>=</w:t>
      </w:r>
      <w:r>
        <w:rPr>
          <w:rFonts w:ascii="Courier New" w:hAnsi="Courier New" w:cs="Courier New"/>
          <w:b/>
          <w:sz w:val="20"/>
          <w:lang w:val="en-US"/>
        </w:rPr>
        <w:t xml:space="preserve"> []</w:t>
      </w:r>
      <w:r w:rsidRPr="003A6A1A">
        <w:rPr>
          <w:rFonts w:ascii="Courier New" w:hAnsi="Courier New" w:cs="Courier New"/>
          <w:b/>
          <w:sz w:val="20"/>
          <w:lang w:val="en-US"/>
        </w:rPr>
        <w:t>;</w:t>
      </w:r>
    </w:p>
    <w:p w:rsidR="003A6A1A" w:rsidRDefault="003A6A1A" w:rsidP="003A6A1A">
      <w:pPr>
        <w:jc w:val="both"/>
        <w:rPr>
          <w:lang w:val="en-US"/>
        </w:rPr>
      </w:pPr>
    </w:p>
    <w:p w:rsidR="003A6A1A" w:rsidRDefault="003A6A1A" w:rsidP="003A6A1A">
      <w:pPr>
        <w:pStyle w:val="Ttulo1"/>
        <w:numPr>
          <w:ilvl w:val="0"/>
          <w:numId w:val="8"/>
        </w:numPr>
      </w:pPr>
      <w:r w:rsidRPr="003A6A1A">
        <w:lastRenderedPageBreak/>
        <w:t xml:space="preserve">Solución de </w:t>
      </w:r>
      <w:proofErr w:type="spellStart"/>
      <w:r w:rsidRPr="003A6A1A">
        <w:t>Asincronía</w:t>
      </w:r>
      <w:proofErr w:type="spellEnd"/>
      <w:r w:rsidRPr="003A6A1A">
        <w:t xml:space="preserve"> con </w:t>
      </w:r>
      <w:proofErr w:type="spellStart"/>
      <w:r w:rsidRPr="003A6A1A">
        <w:t>Callback</w:t>
      </w:r>
      <w:proofErr w:type="spellEnd"/>
    </w:p>
    <w:p w:rsidR="003A6A1A" w:rsidRPr="003A6A1A" w:rsidRDefault="003A6A1A" w:rsidP="003A6A1A">
      <w:pPr>
        <w:rPr>
          <w:rFonts w:ascii="Courier New" w:eastAsia="Times New Roman" w:hAnsi="Courier New" w:cs="Courier New"/>
          <w:sz w:val="20"/>
          <w:szCs w:val="24"/>
          <w:lang w:val="en-US" w:eastAsia="es-ES"/>
        </w:rPr>
      </w:pP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funcionCallback</w:t>
      </w:r>
      <w:proofErr w:type="spellEnd"/>
      <w:r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if</w:t>
      </w:r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 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  <w:t xml:space="preserve">//new </w:t>
      </w:r>
      <w:proofErr w:type="gram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Error(</w:t>
      </w:r>
      <w:proofErr w:type="gram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) Is optional, but it </w:t>
      </w:r>
      <w:r w:rsidRPr="00FB34FB">
        <w:rPr>
          <w:rFonts w:ascii="Courier New" w:eastAsia="Times New Roman" w:hAnsi="Courier New" w:cs="Courier New"/>
          <w:sz w:val="20"/>
          <w:szCs w:val="24"/>
          <w:u w:val="single"/>
          <w:lang w:val="en-US" w:eastAsia="es-ES"/>
        </w:rPr>
        <w:t>requires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2 parameters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funcionCallback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new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Error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"No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existe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 el array"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), 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); 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  <w:t xml:space="preserve">     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else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callback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callbackHamb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urguesas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mensajeError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if</w:t>
      </w:r>
      <w:proofErr w:type="gram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mensajeError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!== 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return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mensajeError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);}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else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{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}</w:t>
      </w:r>
    </w:p>
    <w:p w:rsidR="003A6A1A" w:rsidRDefault="003A6A1A" w:rsidP="003A6A1A">
      <w:pPr>
        <w:jc w:val="both"/>
        <w:rPr>
          <w:lang w:val="en-US"/>
        </w:rPr>
      </w:pPr>
      <w:r>
        <w:rPr>
          <w:lang w:val="en-US"/>
        </w:rPr>
        <w:t>It is the callback function who manage the execution.</w:t>
      </w:r>
    </w:p>
    <w:p w:rsid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"pan de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abajo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callbackHamburguesas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"carne"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callbackHamburguesas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lechuga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callbackHamburguesas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</w:p>
    <w:p w:rsidR="0009796E" w:rsidRDefault="0009796E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</w:p>
    <w:p w:rsidR="003A6A1A" w:rsidRDefault="003A6A1A" w:rsidP="003A6A1A">
      <w:pPr>
        <w:pStyle w:val="Ttulo1"/>
        <w:numPr>
          <w:ilvl w:val="0"/>
          <w:numId w:val="8"/>
        </w:numPr>
      </w:pPr>
      <w:r w:rsidRPr="003A6A1A">
        <w:t xml:space="preserve">Solución de </w:t>
      </w:r>
      <w:proofErr w:type="spellStart"/>
      <w:r w:rsidRPr="003A6A1A">
        <w:t>Asincronía</w:t>
      </w:r>
      <w:proofErr w:type="spellEnd"/>
      <w:r w:rsidRPr="003A6A1A">
        <w:t xml:space="preserve"> con </w:t>
      </w:r>
      <w:r>
        <w:t>Promesa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exito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); 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//</w:t>
      </w:r>
      <w:proofErr w:type="spell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Acciones</w:t>
      </w:r>
      <w:proofErr w:type="spell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a </w:t>
      </w:r>
      <w:proofErr w:type="spell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procesar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}</w:t>
      </w:r>
    </w:p>
    <w:p w:rsidR="003A6A1A" w:rsidRPr="003A6A1A" w:rsidRDefault="003A6A1A" w:rsidP="0009796E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fracaso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() {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"Error, la hamburguesa</w:t>
      </w:r>
      <w:r w:rsidR="0009796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 xml:space="preserve"> está llena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"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addToArrayPromise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let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promesa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= 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new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Promise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exito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fracaso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if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{ 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fracaso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(); }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else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{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exito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 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  <w:t>});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return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promesa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;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pintarHamburguesa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decirError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"Error, no se ha podido aumentar la hamburguesa"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addToArrayPromise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cebolla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</w:t>
      </w:r>
    </w:p>
    <w:p w:rsidR="003A6A1A" w:rsidRPr="003A6A1A" w:rsidRDefault="003A6A1A" w:rsidP="003A6A1A">
      <w:pPr>
        <w:ind w:left="708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then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pintarHamburguesa</w:t>
      </w:r>
      <w:proofErr w:type="spellEnd"/>
      <w:r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catch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decirError</w:t>
      </w:r>
      <w:proofErr w:type="spellEnd"/>
      <w:r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</w:p>
    <w:p w:rsidR="003A6A1A" w:rsidRDefault="003A6A1A" w:rsidP="003A6A1A">
      <w:pPr>
        <w:jc w:val="both"/>
        <w:rPr>
          <w:lang w:val="en-US"/>
        </w:rPr>
      </w:pPr>
      <w:proofErr w:type="gramStart"/>
      <w:r w:rsidRPr="003A6A1A">
        <w:rPr>
          <w:lang w:val="en-US"/>
        </w:rPr>
        <w:lastRenderedPageBreak/>
        <w:t>Try(</w:t>
      </w:r>
      <w:proofErr w:type="gramEnd"/>
      <w:r w:rsidRPr="003A6A1A">
        <w:rPr>
          <w:lang w:val="en-US"/>
        </w:rPr>
        <w:t>) delimits a block of instructions tha</w:t>
      </w:r>
      <w:r>
        <w:rPr>
          <w:lang w:val="en-US"/>
        </w:rPr>
        <w:t xml:space="preserve">t has to be checked, and the catch() block, contains a return in case an error happens in the try() block. The </w:t>
      </w:r>
      <w:proofErr w:type="gramStart"/>
      <w:r>
        <w:rPr>
          <w:lang w:val="en-US"/>
        </w:rPr>
        <w:t>try(</w:t>
      </w:r>
      <w:proofErr w:type="gramEnd"/>
      <w:r>
        <w:rPr>
          <w:lang w:val="en-US"/>
        </w:rPr>
        <w:t xml:space="preserve">) block, always present by definition, can have many instructions. For the exception processing, there may be several consecutive catch, or even none. It is also possible to foresee, lastly after the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) series, a last block called finally() and in which systematically executed sentences will be integrated before the execution of the following instructions of the program.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70C0"/>
          <w:sz w:val="20"/>
        </w:rPr>
        <w:t>function</w:t>
      </w:r>
      <w:proofErr w:type="spellEnd"/>
      <w:proofErr w:type="gramEnd"/>
      <w:r w:rsidRPr="003A6A1A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</w:rPr>
        <w:t>comprobarDia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(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</w:rPr>
        <w:t xml:space="preserve"> </w:t>
      </w:r>
      <w:r w:rsidRPr="003A6A1A">
        <w:rPr>
          <w:rFonts w:ascii="Courier New" w:hAnsi="Courier New" w:cs="Courier New"/>
          <w:b/>
          <w:sz w:val="20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 -</w:t>
      </w:r>
      <w:r>
        <w:rPr>
          <w:rFonts w:ascii="Courier New" w:hAnsi="Courier New" w:cs="Courier New"/>
          <w:b/>
          <w:sz w:val="20"/>
        </w:rPr>
        <w:t xml:space="preserve"> </w:t>
      </w:r>
      <w:r w:rsidRPr="003A6A1A">
        <w:rPr>
          <w:rFonts w:ascii="Courier New" w:hAnsi="Courier New" w:cs="Courier New"/>
          <w:b/>
          <w:color w:val="92D050"/>
          <w:sz w:val="20"/>
        </w:rPr>
        <w:t>1</w:t>
      </w:r>
      <w:r w:rsidRPr="003A6A1A">
        <w:rPr>
          <w:rFonts w:ascii="Courier New" w:hAnsi="Courier New" w:cs="Courier New"/>
          <w:b/>
          <w:sz w:val="20"/>
        </w:rPr>
        <w:t>;</w:t>
      </w:r>
    </w:p>
    <w:p w:rsidR="003A6A1A" w:rsidRDefault="003A6A1A" w:rsidP="003A6A1A">
      <w:pPr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0070C0"/>
          <w:sz w:val="20"/>
        </w:rPr>
        <w:t>let</w:t>
      </w:r>
      <w:proofErr w:type="spellEnd"/>
      <w:proofErr w:type="gramEnd"/>
      <w:r w:rsidRPr="003A6A1A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tablaDias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</w:rPr>
        <w:t xml:space="preserve"> </w:t>
      </w:r>
      <w:r w:rsidRPr="003A6A1A">
        <w:rPr>
          <w:rFonts w:ascii="Courier New" w:hAnsi="Courier New" w:cs="Courier New"/>
          <w:b/>
          <w:sz w:val="20"/>
        </w:rPr>
        <w:t xml:space="preserve">= </w:t>
      </w:r>
      <w:r w:rsidRPr="003A6A1A">
        <w:rPr>
          <w:rFonts w:ascii="Courier New" w:hAnsi="Courier New" w:cs="Courier New"/>
          <w:b/>
          <w:color w:val="0070C0"/>
          <w:sz w:val="20"/>
        </w:rPr>
        <w:t xml:space="preserve">new </w:t>
      </w:r>
      <w:proofErr w:type="spellStart"/>
      <w:r w:rsidRPr="003A6A1A">
        <w:rPr>
          <w:rFonts w:ascii="Courier New" w:hAnsi="Courier New" w:cs="Courier New"/>
          <w:b/>
          <w:color w:val="00B050"/>
          <w:sz w:val="20"/>
        </w:rPr>
        <w:t>Array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( </w:t>
      </w:r>
    </w:p>
    <w:p w:rsidR="003A6A1A" w:rsidRDefault="003A6A1A" w:rsidP="003A6A1A">
      <w:pPr>
        <w:ind w:left="708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"Lunes"</w:t>
      </w:r>
      <w:r w:rsidRPr="003A6A1A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"Martes"</w:t>
      </w:r>
      <w:r w:rsidRPr="003A6A1A">
        <w:rPr>
          <w:rFonts w:ascii="Courier New" w:hAnsi="Courier New" w:cs="Courier New"/>
          <w:b/>
          <w:sz w:val="20"/>
        </w:rPr>
        <w:t xml:space="preserve">,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"Miércoles"</w:t>
      </w:r>
      <w:r w:rsidRPr="003A6A1A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"Jueves"</w:t>
      </w:r>
      <w:r w:rsidRPr="003A6A1A">
        <w:rPr>
          <w:rFonts w:ascii="Courier New" w:hAnsi="Courier New" w:cs="Courier New"/>
          <w:b/>
          <w:sz w:val="20"/>
        </w:rPr>
        <w:t xml:space="preserve">,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"Viernes"</w:t>
      </w:r>
      <w:r w:rsidRPr="003A6A1A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"Sábado"</w:t>
      </w:r>
      <w:r w:rsidRPr="003A6A1A">
        <w:rPr>
          <w:rFonts w:ascii="Courier New" w:hAnsi="Courier New" w:cs="Courier New"/>
          <w:b/>
          <w:sz w:val="20"/>
        </w:rPr>
        <w:t xml:space="preserve">,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"Domingo"</w:t>
      </w:r>
      <w:r w:rsidRPr="003A6A1A">
        <w:rPr>
          <w:rFonts w:ascii="Courier New" w:hAnsi="Courier New" w:cs="Courier New"/>
          <w:b/>
          <w:sz w:val="20"/>
        </w:rPr>
        <w:t xml:space="preserve"> 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3A6A1A">
        <w:rPr>
          <w:rFonts w:ascii="Courier New" w:hAnsi="Courier New" w:cs="Courier New"/>
          <w:b/>
          <w:sz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FF0000"/>
          <w:sz w:val="20"/>
        </w:rPr>
        <w:t>if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</w:rPr>
        <w:t xml:space="preserve"> (</w:t>
      </w:r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tablaDias</w:t>
      </w:r>
      <w:proofErr w:type="spellEnd"/>
      <w:r w:rsidRPr="003A6A1A">
        <w:rPr>
          <w:rFonts w:ascii="Courier New" w:hAnsi="Courier New" w:cs="Courier New"/>
          <w:b/>
          <w:sz w:val="20"/>
        </w:rPr>
        <w:t>[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] != </w:t>
      </w:r>
      <w:proofErr w:type="spellStart"/>
      <w:r w:rsidRPr="003A6A1A">
        <w:rPr>
          <w:rFonts w:ascii="Courier New" w:hAnsi="Courier New" w:cs="Courier New"/>
          <w:b/>
          <w:color w:val="7030A0"/>
          <w:sz w:val="20"/>
        </w:rPr>
        <w:t>null</w:t>
      </w:r>
      <w:proofErr w:type="spellEnd"/>
      <w:r>
        <w:rPr>
          <w:rFonts w:ascii="Courier New" w:hAnsi="Courier New" w:cs="Courier New"/>
          <w:b/>
          <w:color w:val="7030A0"/>
          <w:sz w:val="20"/>
        </w:rPr>
        <w:t xml:space="preserve"> </w:t>
      </w:r>
      <w:r w:rsidRPr="003A6A1A">
        <w:rPr>
          <w:rFonts w:ascii="Courier New" w:hAnsi="Courier New" w:cs="Courier New"/>
          <w:b/>
          <w:sz w:val="20"/>
        </w:rPr>
        <w:t xml:space="preserve">) </w:t>
      </w:r>
      <w:r>
        <w:rPr>
          <w:rFonts w:ascii="Courier New" w:hAnsi="Courier New" w:cs="Courier New"/>
          <w:b/>
          <w:sz w:val="20"/>
        </w:rPr>
        <w:t>{</w:t>
      </w:r>
      <w:proofErr w:type="spellStart"/>
      <w:r w:rsidRPr="003A6A1A">
        <w:rPr>
          <w:rFonts w:ascii="Courier New" w:hAnsi="Courier New" w:cs="Courier New"/>
          <w:b/>
          <w:color w:val="FF0000"/>
          <w:sz w:val="20"/>
        </w:rPr>
        <w:t>return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tablaDias</w:t>
      </w:r>
      <w:proofErr w:type="spellEnd"/>
      <w:r w:rsidRPr="003A6A1A">
        <w:rPr>
          <w:rFonts w:ascii="Courier New" w:hAnsi="Courier New" w:cs="Courier New"/>
          <w:b/>
          <w:sz w:val="20"/>
        </w:rPr>
        <w:t>[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>
        <w:rPr>
          <w:rFonts w:ascii="Courier New" w:hAnsi="Courier New" w:cs="Courier New"/>
          <w:b/>
          <w:sz w:val="20"/>
        </w:rPr>
        <w:t>];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FF0000"/>
          <w:sz w:val="20"/>
        </w:rPr>
        <w:t>else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</w:rPr>
        <w:t xml:space="preserve"> { </w:t>
      </w:r>
      <w:proofErr w:type="spellStart"/>
      <w:r w:rsidRPr="003A6A1A">
        <w:rPr>
          <w:rFonts w:ascii="Courier New" w:hAnsi="Courier New" w:cs="Courier New"/>
          <w:b/>
          <w:color w:val="FF0000"/>
          <w:sz w:val="20"/>
        </w:rPr>
        <w:t>return</w:t>
      </w:r>
      <w:proofErr w:type="spellEnd"/>
      <w:r w:rsidRPr="003A6A1A">
        <w:rPr>
          <w:rFonts w:ascii="Courier New" w:hAnsi="Courier New" w:cs="Courier New"/>
          <w:b/>
          <w:color w:val="FF0000"/>
          <w:sz w:val="20"/>
        </w:rPr>
        <w:t xml:space="preserve"> </w:t>
      </w:r>
      <w:r w:rsidRPr="003A6A1A">
        <w:rPr>
          <w:rFonts w:ascii="Courier New" w:hAnsi="Courier New" w:cs="Courier New"/>
          <w:b/>
          <w:color w:val="C45911" w:themeColor="accent2" w:themeShade="BF"/>
          <w:sz w:val="20"/>
        </w:rPr>
        <w:t>"Error en el número del día"</w:t>
      </w:r>
      <w:r w:rsidRPr="003A6A1A">
        <w:rPr>
          <w:rFonts w:ascii="Courier New" w:hAnsi="Courier New" w:cs="Courier New"/>
          <w:b/>
          <w:sz w:val="20"/>
        </w:rPr>
        <w:t xml:space="preserve">;  }    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3A6A1A">
        <w:rPr>
          <w:rFonts w:ascii="Courier New" w:hAnsi="Courier New" w:cs="Courier New"/>
          <w:b/>
          <w:sz w:val="20"/>
        </w:rPr>
        <w:t>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70C0"/>
          <w:sz w:val="20"/>
        </w:rPr>
        <w:t>co</w:t>
      </w:r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>nst</w:t>
      </w:r>
      <w:proofErr w:type="spellEnd"/>
      <w:proofErr w:type="gramEnd"/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>dayNumber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lang w:val="en-US"/>
        </w:rPr>
        <w:t xml:space="preserve">= </w:t>
      </w:r>
      <w:r w:rsidRPr="003A6A1A">
        <w:rPr>
          <w:rFonts w:ascii="Courier New" w:hAnsi="Courier New" w:cs="Courier New"/>
          <w:b/>
          <w:color w:val="7030A0"/>
          <w:sz w:val="20"/>
          <w:lang w:val="en-US"/>
        </w:rPr>
        <w:t>8</w:t>
      </w:r>
      <w:r w:rsidRPr="003A6A1A">
        <w:rPr>
          <w:rFonts w:ascii="Courier New" w:hAnsi="Courier New" w:cs="Courier New"/>
          <w:b/>
          <w:sz w:val="20"/>
          <w:lang w:val="en-US"/>
        </w:rPr>
        <w:t>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lang w:val="en-US"/>
        </w:rPr>
      </w:pPr>
      <w:proofErr w:type="gramStart"/>
      <w:r w:rsidRPr="003A6A1A">
        <w:rPr>
          <w:rFonts w:ascii="Courier New" w:hAnsi="Courier New" w:cs="Courier New"/>
          <w:b/>
          <w:color w:val="FF0000"/>
          <w:sz w:val="20"/>
          <w:lang w:val="en-US"/>
        </w:rPr>
        <w:t>try</w:t>
      </w:r>
      <w:proofErr w:type="gramEnd"/>
      <w:r w:rsidRPr="003A6A1A">
        <w:rPr>
          <w:rFonts w:ascii="Courier New" w:hAnsi="Courier New" w:cs="Courier New"/>
          <w:b/>
          <w:color w:val="FF0000"/>
          <w:sz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lang w:val="en-US"/>
        </w:rPr>
        <w:t>{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  <w:u w:val="single"/>
          <w:lang w:val="en-US"/>
        </w:rPr>
      </w:pPr>
      <w:r w:rsidRPr="003A6A1A">
        <w:rPr>
          <w:rFonts w:ascii="Courier New" w:hAnsi="Courier New" w:cs="Courier New"/>
          <w:b/>
          <w:sz w:val="20"/>
          <w:lang w:val="en-US"/>
        </w:rPr>
        <w:t xml:space="preserve">    </w:t>
      </w:r>
      <w:proofErr w:type="gram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alert</w:t>
      </w:r>
      <w:r w:rsidRPr="003A6A1A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3A6A1A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comprobarDia</w:t>
      </w:r>
      <w:proofErr w:type="spellEnd"/>
      <w:r w:rsidRPr="003A6A1A">
        <w:rPr>
          <w:rFonts w:ascii="Courier New" w:hAnsi="Courier New" w:cs="Courier New"/>
          <w:b/>
          <w:sz w:val="20"/>
          <w:lang w:val="en-US"/>
        </w:rPr>
        <w:t>(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>dayNumber</w:t>
      </w:r>
      <w:proofErr w:type="spellEnd"/>
      <w:r w:rsidRPr="003A6A1A">
        <w:rPr>
          <w:rFonts w:ascii="Courier New" w:hAnsi="Courier New" w:cs="Courier New"/>
          <w:b/>
          <w:sz w:val="20"/>
          <w:lang w:val="en-US"/>
        </w:rPr>
        <w:t>) );</w:t>
      </w:r>
      <w:r>
        <w:rPr>
          <w:rFonts w:ascii="Courier New" w:hAnsi="Courier New" w:cs="Courier New"/>
          <w:b/>
          <w:sz w:val="20"/>
          <w:lang w:val="en-US"/>
        </w:rPr>
        <w:br/>
      </w:r>
      <w:r w:rsidRPr="003A6A1A">
        <w:rPr>
          <w:rFonts w:ascii="Courier New" w:hAnsi="Courier New" w:cs="Courier New"/>
          <w:b/>
          <w:sz w:val="20"/>
          <w:lang w:val="en-US"/>
        </w:rPr>
        <w:t xml:space="preserve">    </w:t>
      </w:r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alert</w:t>
      </w:r>
      <w:r w:rsidRPr="003A6A1A">
        <w:rPr>
          <w:rFonts w:ascii="Courier New" w:hAnsi="Courier New" w:cs="Courier New"/>
          <w:b/>
          <w:sz w:val="20"/>
          <w:lang w:val="en-US"/>
        </w:rPr>
        <w:t xml:space="preserve">(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verificacionDia</w:t>
      </w:r>
      <w:proofErr w:type="spellEnd"/>
      <w:r w:rsidRPr="003A6A1A">
        <w:rPr>
          <w:rFonts w:ascii="Courier New" w:hAnsi="Courier New" w:cs="Courier New"/>
          <w:b/>
          <w:sz w:val="20"/>
          <w:lang w:val="en-US"/>
        </w:rPr>
        <w:t>() );</w:t>
      </w:r>
    </w:p>
    <w:p w:rsid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>}</w:t>
      </w:r>
      <w:r w:rsidRPr="003A6A1A">
        <w:rPr>
          <w:rFonts w:ascii="Courier New" w:hAnsi="Courier New" w:cs="Courier New"/>
          <w:b/>
          <w:sz w:val="20"/>
        </w:rPr>
        <w:br/>
      </w:r>
      <w:proofErr w:type="gramStart"/>
      <w:r w:rsidRPr="003A6A1A">
        <w:rPr>
          <w:rFonts w:ascii="Courier New" w:hAnsi="Courier New" w:cs="Courier New"/>
          <w:b/>
          <w:color w:val="FF0000"/>
          <w:sz w:val="20"/>
        </w:rPr>
        <w:t>catch</w:t>
      </w:r>
      <w:r w:rsidRPr="003A6A1A">
        <w:rPr>
          <w:rFonts w:ascii="Courier New" w:hAnsi="Courier New" w:cs="Courier New"/>
          <w:b/>
          <w:sz w:val="20"/>
        </w:rPr>
        <w:t>(</w:t>
      </w:r>
      <w:proofErr w:type="gramEnd"/>
      <w:r w:rsidRPr="003A6A1A">
        <w:rPr>
          <w:rFonts w:ascii="Courier New" w:hAnsi="Courier New" w:cs="Courier New"/>
          <w:b/>
          <w:color w:val="00B0F0"/>
          <w:sz w:val="20"/>
        </w:rPr>
        <w:t>error</w:t>
      </w:r>
      <w:r w:rsidRPr="003A6A1A">
        <w:rPr>
          <w:rFonts w:ascii="Courier New" w:hAnsi="Courier New" w:cs="Courier New"/>
          <w:b/>
          <w:sz w:val="20"/>
        </w:rPr>
        <w:t xml:space="preserve">) {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</w:rPr>
        <w:t>alert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(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 xml:space="preserve">"No existe la función 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verificaicionDia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 xml:space="preserve">" </w:t>
      </w:r>
      <w:r w:rsidRPr="003A6A1A">
        <w:rPr>
          <w:rFonts w:ascii="Courier New" w:hAnsi="Courier New" w:cs="Courier New"/>
          <w:b/>
          <w:sz w:val="20"/>
        </w:rPr>
        <w:t>); }</w:t>
      </w:r>
      <w:r w:rsidR="00520E9B">
        <w:rPr>
          <w:rFonts w:ascii="Courier New" w:hAnsi="Courier New" w:cs="Courier New"/>
          <w:b/>
          <w:sz w:val="20"/>
        </w:rPr>
        <w:t>(</w:t>
      </w:r>
    </w:p>
    <w:p w:rsidR="00A67A05" w:rsidRPr="00A67A05" w:rsidRDefault="00A67A05" w:rsidP="00A67A05">
      <w:pPr>
        <w:jc w:val="both"/>
        <w:rPr>
          <w:lang w:val="en-US"/>
        </w:rPr>
      </w:pP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/ await at the end of the day is still a promise. It’s just a way of writing asynchronous code in a sort of synchronous manner.</w:t>
      </w:r>
      <w:r w:rsidRPr="00A67A05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A67A05">
        <w:rPr>
          <w:lang w:val="en-US"/>
        </w:rPr>
        <w:t xml:space="preserve">Each </w:t>
      </w:r>
      <w:proofErr w:type="spellStart"/>
      <w:r w:rsidRPr="0073018E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function has to be prefixed with </w:t>
      </w:r>
      <w:proofErr w:type="spellStart"/>
      <w:r w:rsidRPr="0073018E">
        <w:rPr>
          <w:rFonts w:ascii="Courier New" w:eastAsia="Times New Roman" w:hAnsi="Courier New" w:cs="Courier New"/>
          <w:sz w:val="20"/>
          <w:szCs w:val="24"/>
          <w:lang w:val="en-US" w:eastAsia="es-ES"/>
        </w:rPr>
        <w:t>async</w:t>
      </w:r>
      <w:proofErr w:type="spellEnd"/>
      <w:r w:rsidRPr="00A67A05">
        <w:rPr>
          <w:lang w:val="en-US"/>
        </w:rPr>
        <w:t>. Every asynchronous action in it has to be prefixed with the word </w:t>
      </w:r>
      <w:proofErr w:type="gramStart"/>
      <w:r w:rsidRPr="0073018E">
        <w:rPr>
          <w:rFonts w:ascii="Courier New" w:eastAsia="Times New Roman" w:hAnsi="Courier New" w:cs="Courier New"/>
          <w:sz w:val="20"/>
          <w:szCs w:val="24"/>
          <w:lang w:val="en-US" w:eastAsia="es-ES"/>
        </w:rPr>
        <w:t>await</w:t>
      </w:r>
      <w:r w:rsidRPr="00A67A05">
        <w:rPr>
          <w:lang w:val="en-US"/>
        </w:rPr>
        <w:t> .</w:t>
      </w:r>
      <w:proofErr w:type="gramEnd"/>
      <w:r w:rsidRPr="00A67A05">
        <w:rPr>
          <w:lang w:val="en-US"/>
        </w:rPr>
        <w:t xml:space="preserve"> Also, every </w:t>
      </w: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function returns a promise which can be resolved further.</w:t>
      </w:r>
    </w:p>
    <w:p w:rsidR="00A67A05" w:rsidRDefault="00E202F0" w:rsidP="00A67A05">
      <w:pPr>
        <w:rPr>
          <w:lang w:val="en-US"/>
        </w:rPr>
      </w:pPr>
      <w:r w:rsidRPr="00E202F0">
        <w:rPr>
          <w:lang w:val="en-US"/>
        </w:rPr>
        <w:t>Of1c10365</w:t>
      </w:r>
    </w:p>
    <w:p w:rsidR="00F82854" w:rsidRPr="00F82854" w:rsidRDefault="00F82854" w:rsidP="00A67A05">
      <w:proofErr w:type="spellStart"/>
      <w:r w:rsidRPr="00F82854">
        <w:t>Consultoria</w:t>
      </w:r>
      <w:proofErr w:type="spellEnd"/>
      <w:r w:rsidRPr="00F82854">
        <w:t xml:space="preserve"> y desarrollo</w:t>
      </w:r>
    </w:p>
    <w:p w:rsidR="00F82854" w:rsidRDefault="00F82854" w:rsidP="00A67A05">
      <w:r w:rsidRPr="00F82854">
        <w:t xml:space="preserve">IBM, </w:t>
      </w:r>
      <w:proofErr w:type="spellStart"/>
      <w:r w:rsidRPr="00F82854">
        <w:t>bizaggui</w:t>
      </w:r>
      <w:proofErr w:type="spellEnd"/>
      <w:r w:rsidRPr="00F82854">
        <w:t xml:space="preserve">, </w:t>
      </w:r>
      <w:proofErr w:type="spellStart"/>
      <w:r w:rsidRPr="00F82854">
        <w:t>CoiProcess</w:t>
      </w:r>
      <w:proofErr w:type="spellEnd"/>
      <w:r w:rsidRPr="00F82854">
        <w:t xml:space="preserve"> y </w:t>
      </w:r>
      <w:proofErr w:type="spellStart"/>
      <w:r w:rsidRPr="00F82854">
        <w:t>Appi</w:t>
      </w:r>
      <w:r>
        <w:t>an</w:t>
      </w:r>
      <w:proofErr w:type="spellEnd"/>
    </w:p>
    <w:p w:rsidR="00F82854" w:rsidRDefault="00F82854" w:rsidP="00A67A05">
      <w:r w:rsidRPr="009D4109">
        <w:rPr>
          <w:b/>
        </w:rPr>
        <w:t>Proyecto Altamira</w:t>
      </w:r>
      <w:r>
        <w:t xml:space="preserve"> </w:t>
      </w:r>
      <w:r>
        <w:sym w:font="Wingdings" w:char="F0E0"/>
      </w:r>
      <w:r>
        <w:t xml:space="preserve"> excedentes mobiliarios del Santander</w:t>
      </w:r>
    </w:p>
    <w:p w:rsidR="00F82854" w:rsidRDefault="009D4109" w:rsidP="00A67A05">
      <w:r>
        <w:t xml:space="preserve">23 días laboral anuales + 4 días </w:t>
      </w:r>
      <w:proofErr w:type="spellStart"/>
      <w:r>
        <w:t>Atmira</w:t>
      </w:r>
      <w:proofErr w:type="spellEnd"/>
      <w:r>
        <w:t xml:space="preserve"> + 1 </w:t>
      </w:r>
      <w:proofErr w:type="spellStart"/>
      <w:r>
        <w:t>fisio</w:t>
      </w:r>
      <w:proofErr w:type="spellEnd"/>
    </w:p>
    <w:p w:rsidR="006F141B" w:rsidRPr="00F82854" w:rsidRDefault="006F141B" w:rsidP="00A67A05">
      <w:bookmarkStart w:id="0" w:name="_GoBack"/>
      <w:bookmarkEnd w:id="0"/>
    </w:p>
    <w:sectPr w:rsidR="006F141B" w:rsidRPr="00F82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2192"/>
    <w:multiLevelType w:val="hybridMultilevel"/>
    <w:tmpl w:val="E7706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F44"/>
    <w:multiLevelType w:val="hybridMultilevel"/>
    <w:tmpl w:val="89506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C5A5C"/>
    <w:multiLevelType w:val="multilevel"/>
    <w:tmpl w:val="6C9A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55896"/>
    <w:multiLevelType w:val="multilevel"/>
    <w:tmpl w:val="58B2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D2C90"/>
    <w:multiLevelType w:val="hybridMultilevel"/>
    <w:tmpl w:val="80C0A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E5CCD"/>
    <w:multiLevelType w:val="hybridMultilevel"/>
    <w:tmpl w:val="CFBAA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5F61"/>
    <w:multiLevelType w:val="multilevel"/>
    <w:tmpl w:val="AAA4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05216"/>
    <w:multiLevelType w:val="multilevel"/>
    <w:tmpl w:val="C182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22E0A"/>
    <w:multiLevelType w:val="hybridMultilevel"/>
    <w:tmpl w:val="C090D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05"/>
    <w:rsid w:val="0009796E"/>
    <w:rsid w:val="001E73AD"/>
    <w:rsid w:val="003A6A1A"/>
    <w:rsid w:val="003C39C0"/>
    <w:rsid w:val="00520E9B"/>
    <w:rsid w:val="005E58B6"/>
    <w:rsid w:val="006F141B"/>
    <w:rsid w:val="0073018E"/>
    <w:rsid w:val="0078430E"/>
    <w:rsid w:val="00932B0A"/>
    <w:rsid w:val="009D4109"/>
    <w:rsid w:val="00A67A05"/>
    <w:rsid w:val="00AD73CE"/>
    <w:rsid w:val="00B61F81"/>
    <w:rsid w:val="00BB4509"/>
    <w:rsid w:val="00E202F0"/>
    <w:rsid w:val="00F82854"/>
    <w:rsid w:val="00FB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89CC1-E1F3-4D0E-9127-31DE6A9B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A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A0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67A0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67A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A67A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67A05"/>
    <w:rPr>
      <w:rFonts w:ascii="Courier New" w:eastAsia="Times New Roman" w:hAnsi="Courier New" w:cs="Courier New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A6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5191</TotalTime>
  <Pages>4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2</cp:revision>
  <dcterms:created xsi:type="dcterms:W3CDTF">2019-01-27T00:53:00Z</dcterms:created>
  <dcterms:modified xsi:type="dcterms:W3CDTF">2019-01-30T17:11:00Z</dcterms:modified>
</cp:coreProperties>
</file>