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24FAE" w14:textId="77777777" w:rsidR="00433274" w:rsidRPr="00433274" w:rsidRDefault="00433274" w:rsidP="00433274">
      <w:pPr>
        <w:outlineLvl w:val="0"/>
        <w:rPr>
          <w:rFonts w:ascii="Arial" w:eastAsia="Times New Roman" w:hAnsi="Arial" w:cs="Arial"/>
          <w:b/>
          <w:bCs/>
          <w:kern w:val="36"/>
          <w:sz w:val="34"/>
          <w:szCs w:val="34"/>
        </w:rPr>
      </w:pPr>
      <w:r w:rsidRPr="00433274">
        <w:rPr>
          <w:rFonts w:ascii="Arial" w:eastAsia="Times New Roman" w:hAnsi="Arial" w:cs="Arial"/>
          <w:b/>
          <w:bCs/>
          <w:kern w:val="36"/>
          <w:sz w:val="34"/>
          <w:szCs w:val="34"/>
        </w:rPr>
        <w:t>Reading 8 - Passage 2</w:t>
      </w:r>
    </w:p>
    <w:p w14:paraId="79A7ACDC" w14:textId="77777777" w:rsidR="00433274" w:rsidRPr="00433274" w:rsidRDefault="00433274" w:rsidP="00433274">
      <w:pPr>
        <w:spacing w:before="240" w:after="240"/>
        <w:ind w:firstLine="300"/>
        <w:jc w:val="both"/>
        <w:rPr>
          <w:rFonts w:ascii="Times New Roman" w:eastAsia="Times New Roman" w:hAnsi="Times New Roman" w:cs="Times New Roman"/>
        </w:rPr>
      </w:pPr>
      <w:r w:rsidRPr="00433274">
        <w:rPr>
          <w:rFonts w:ascii="Times New Roman" w:eastAsia="Times New Roman" w:hAnsi="Times New Roman" w:cs="Times New Roman"/>
        </w:rPr>
        <w:t xml:space="preserve">Is it any wonder that there are </w:t>
      </w:r>
      <w:r w:rsidRPr="00EF7FD5">
        <w:rPr>
          <w:rFonts w:ascii="Times New Roman" w:eastAsia="Times New Roman" w:hAnsi="Times New Roman" w:cs="Times New Roman"/>
          <w:highlight w:val="yellow"/>
        </w:rPr>
        <w:t xml:space="preserve">teacher shortages? </w:t>
      </w:r>
      <w:r w:rsidRPr="00433274">
        <w:rPr>
          <w:rFonts w:ascii="Times New Roman" w:eastAsia="Times New Roman" w:hAnsi="Times New Roman" w:cs="Times New Roman"/>
        </w:rPr>
        <w:t xml:space="preserve">Daily, the press carries reports of schools going on four-day weeks simply because they </w:t>
      </w:r>
      <w:r w:rsidRPr="00EF7FD5">
        <w:rPr>
          <w:rFonts w:ascii="Times New Roman" w:eastAsia="Times New Roman" w:hAnsi="Times New Roman" w:cs="Times New Roman"/>
          <w:highlight w:val="yellow"/>
        </w:rPr>
        <w:t>cannot recruit enough teachers</w:t>
      </w:r>
      <w:r w:rsidRPr="00433274">
        <w:rPr>
          <w:rFonts w:ascii="Times New Roman" w:eastAsia="Times New Roman" w:hAnsi="Times New Roman" w:cs="Times New Roman"/>
        </w:rPr>
        <w:t xml:space="preserve">. But </w:t>
      </w:r>
      <w:r w:rsidRPr="00EF7FD5">
        <w:rPr>
          <w:rFonts w:ascii="Times New Roman" w:eastAsia="Times New Roman" w:hAnsi="Times New Roman" w:cs="Times New Roman"/>
          <w:highlight w:val="yellow"/>
        </w:rPr>
        <w:t>why?</w:t>
      </w:r>
      <w:r w:rsidRPr="00433274">
        <w:rPr>
          <w:rFonts w:ascii="Times New Roman" w:eastAsia="Times New Roman" w:hAnsi="Times New Roman" w:cs="Times New Roman"/>
        </w:rPr>
        <w:t xml:space="preserve"> There </w:t>
      </w:r>
      <w:r w:rsidRPr="00EF7FD5">
        <w:rPr>
          <w:rFonts w:ascii="Times New Roman" w:eastAsia="Times New Roman" w:hAnsi="Times New Roman" w:cs="Times New Roman"/>
          <w:highlight w:val="yellow"/>
        </w:rPr>
        <w:t>is no straightforward answer</w:t>
      </w:r>
      <w:r w:rsidRPr="00433274">
        <w:rPr>
          <w:rFonts w:ascii="Times New Roman" w:eastAsia="Times New Roman" w:hAnsi="Times New Roman" w:cs="Times New Roman"/>
        </w:rPr>
        <w:t xml:space="preserve">. For a start, fewer students are entering teacher-training courses when they leave school. But can you blame young people after the barracking faced by the teaching profession in the </w:t>
      </w:r>
      <w:r w:rsidRPr="00EF7FD5">
        <w:rPr>
          <w:rFonts w:ascii="Times New Roman" w:eastAsia="Times New Roman" w:hAnsi="Times New Roman" w:cs="Times New Roman"/>
          <w:highlight w:val="yellow"/>
        </w:rPr>
        <w:t>UK over the last decade</w:t>
      </w:r>
      <w:r w:rsidRPr="00433274">
        <w:rPr>
          <w:rFonts w:ascii="Times New Roman" w:eastAsia="Times New Roman" w:hAnsi="Times New Roman" w:cs="Times New Roman"/>
        </w:rPr>
        <w:t>? The attack, relentless in the extreme, has been on several fronts. Government inspectors, by accident or design, have been feeding the media a constant stream of negative information about the teaching establishments in this country. Teachers also come in for a lot of flak from politicians. And the government wonders why there are problems in schools.</w:t>
      </w:r>
    </w:p>
    <w:p w14:paraId="309F6E48" w14:textId="77777777" w:rsidR="00433274" w:rsidRPr="00433274" w:rsidRDefault="00433274" w:rsidP="00433274">
      <w:pPr>
        <w:spacing w:before="240" w:after="240"/>
        <w:ind w:firstLine="300"/>
        <w:jc w:val="both"/>
        <w:rPr>
          <w:rFonts w:ascii="Times New Roman" w:eastAsia="Times New Roman" w:hAnsi="Times New Roman" w:cs="Times New Roman"/>
        </w:rPr>
      </w:pPr>
      <w:r w:rsidRPr="00433274">
        <w:rPr>
          <w:rFonts w:ascii="Times New Roman" w:eastAsia="Times New Roman" w:hAnsi="Times New Roman" w:cs="Times New Roman"/>
        </w:rPr>
        <w:t xml:space="preserve">The government's obvious contempt for the teaching profession was recently revealed by one of the most powerful people in government when she referred to schools as </w:t>
      </w:r>
      <w:r w:rsidRPr="00A02FBD">
        <w:rPr>
          <w:rFonts w:ascii="Times New Roman" w:eastAsia="Times New Roman" w:hAnsi="Times New Roman" w:cs="Times New Roman"/>
          <w:highlight w:val="yellow"/>
        </w:rPr>
        <w:t>'bog standard comprehensives'</w:t>
      </w:r>
      <w:r w:rsidRPr="00433274">
        <w:rPr>
          <w:rFonts w:ascii="Times New Roman" w:eastAsia="Times New Roman" w:hAnsi="Times New Roman" w:cs="Times New Roman"/>
        </w:rPr>
        <w:t xml:space="preserve">. Hardly the sort of comment to inspire parents or careers advisers seeking to direct young people's future. Would you want to spend your working life in a </w:t>
      </w:r>
      <w:r w:rsidRPr="00A02FBD">
        <w:rPr>
          <w:rFonts w:ascii="Times New Roman" w:eastAsia="Times New Roman" w:hAnsi="Times New Roman" w:cs="Times New Roman"/>
          <w:highlight w:val="yellow"/>
        </w:rPr>
        <w:t>dead</w:t>
      </w:r>
      <w:r w:rsidRPr="00433274">
        <w:rPr>
          <w:rFonts w:ascii="Times New Roman" w:eastAsia="Times New Roman" w:hAnsi="Times New Roman" w:cs="Times New Roman"/>
        </w:rPr>
        <w:t>-</w:t>
      </w:r>
      <w:r w:rsidRPr="00A02FBD">
        <w:rPr>
          <w:rFonts w:ascii="Times New Roman" w:eastAsia="Times New Roman" w:hAnsi="Times New Roman" w:cs="Times New Roman"/>
          <w:highlight w:val="yellow"/>
        </w:rPr>
        <w:t>end profession</w:t>
      </w:r>
      <w:r w:rsidRPr="00433274">
        <w:rPr>
          <w:rFonts w:ascii="Times New Roman" w:eastAsia="Times New Roman" w:hAnsi="Times New Roman" w:cs="Times New Roman"/>
        </w:rPr>
        <w:t>? The government doesn't seem to want you to either.</w:t>
      </w:r>
    </w:p>
    <w:p w14:paraId="6F568B75" w14:textId="77777777" w:rsidR="00433274" w:rsidRPr="00433274" w:rsidRDefault="00433274" w:rsidP="00433274">
      <w:pPr>
        <w:spacing w:before="240" w:after="240"/>
        <w:ind w:firstLine="300"/>
        <w:jc w:val="both"/>
        <w:rPr>
          <w:rFonts w:ascii="Times New Roman" w:eastAsia="Times New Roman" w:hAnsi="Times New Roman" w:cs="Times New Roman"/>
        </w:rPr>
      </w:pPr>
      <w:r w:rsidRPr="00433274">
        <w:rPr>
          <w:rFonts w:ascii="Times New Roman" w:eastAsia="Times New Roman" w:hAnsi="Times New Roman" w:cs="Times New Roman"/>
        </w:rPr>
        <w:t xml:space="preserve">On the administrative side, most teachers are weighed down by an increasing flow of bureaucracy. </w:t>
      </w:r>
      <w:r w:rsidRPr="00A02FBD">
        <w:rPr>
          <w:rFonts w:ascii="Times New Roman" w:eastAsia="Times New Roman" w:hAnsi="Times New Roman" w:cs="Times New Roman"/>
          <w:highlight w:val="yellow"/>
        </w:rPr>
        <w:t>Cynicism</w:t>
      </w:r>
      <w:r w:rsidRPr="00433274">
        <w:rPr>
          <w:rFonts w:ascii="Times New Roman" w:eastAsia="Times New Roman" w:hAnsi="Times New Roman" w:cs="Times New Roman"/>
        </w:rPr>
        <w:t xml:space="preserve"> would have me believe that this stops teachers from fomenting dissent as they are worn out by useless administrative exercises. Most teachers must then also be cynics!</w:t>
      </w:r>
    </w:p>
    <w:p w14:paraId="6630F665" w14:textId="77777777" w:rsidR="00433274" w:rsidRPr="00433274" w:rsidRDefault="00433274" w:rsidP="00433274">
      <w:pPr>
        <w:spacing w:before="240" w:after="240"/>
        <w:ind w:firstLine="300"/>
        <w:jc w:val="both"/>
        <w:rPr>
          <w:rFonts w:ascii="Times New Roman" w:eastAsia="Times New Roman" w:hAnsi="Times New Roman" w:cs="Times New Roman"/>
        </w:rPr>
      </w:pPr>
      <w:r w:rsidRPr="00433274">
        <w:rPr>
          <w:rFonts w:ascii="Times New Roman" w:eastAsia="Times New Roman" w:hAnsi="Times New Roman" w:cs="Times New Roman"/>
        </w:rPr>
        <w:t xml:space="preserve">Teacher bashing has, unfortunately, spread to youngsters in schools as the recent catalogue of physical attacks on teachers will testify. If </w:t>
      </w:r>
      <w:r w:rsidRPr="00A02FBD">
        <w:rPr>
          <w:rFonts w:ascii="Times New Roman" w:eastAsia="Times New Roman" w:hAnsi="Times New Roman" w:cs="Times New Roman"/>
          <w:highlight w:val="yellow"/>
        </w:rPr>
        <w:t>grown</w:t>
      </w:r>
      <w:r w:rsidRPr="00433274">
        <w:rPr>
          <w:rFonts w:ascii="Times New Roman" w:eastAsia="Times New Roman" w:hAnsi="Times New Roman" w:cs="Times New Roman"/>
        </w:rPr>
        <w:t>-</w:t>
      </w:r>
      <w:r w:rsidRPr="00A02FBD">
        <w:rPr>
          <w:rFonts w:ascii="Times New Roman" w:eastAsia="Times New Roman" w:hAnsi="Times New Roman" w:cs="Times New Roman"/>
          <w:highlight w:val="yellow"/>
        </w:rPr>
        <w:t xml:space="preserve">ups </w:t>
      </w:r>
      <w:r w:rsidRPr="00433274">
        <w:rPr>
          <w:rFonts w:ascii="Times New Roman" w:eastAsia="Times New Roman" w:hAnsi="Times New Roman" w:cs="Times New Roman"/>
        </w:rPr>
        <w:t xml:space="preserve">have no respect for the teaching profession, young people can hardly be expected to think any differently. The circle is then squared when, as well as experienced, competent teachers being driven out of the profession by the increased pressure and stress; fewer students are applying for </w:t>
      </w:r>
      <w:r w:rsidRPr="00A02FBD">
        <w:rPr>
          <w:rFonts w:ascii="Times New Roman" w:eastAsia="Times New Roman" w:hAnsi="Times New Roman" w:cs="Times New Roman"/>
          <w:highlight w:val="yellow"/>
        </w:rPr>
        <w:t>teacher</w:t>
      </w:r>
      <w:r w:rsidRPr="00433274">
        <w:rPr>
          <w:rFonts w:ascii="Times New Roman" w:eastAsia="Times New Roman" w:hAnsi="Times New Roman" w:cs="Times New Roman"/>
        </w:rPr>
        <w:t>-</w:t>
      </w:r>
      <w:r w:rsidRPr="00A02FBD">
        <w:rPr>
          <w:rFonts w:ascii="Times New Roman" w:eastAsia="Times New Roman" w:hAnsi="Times New Roman" w:cs="Times New Roman"/>
          <w:highlight w:val="yellow"/>
        </w:rPr>
        <w:t>training courses</w:t>
      </w:r>
      <w:r w:rsidRPr="00433274">
        <w:rPr>
          <w:rFonts w:ascii="Times New Roman" w:eastAsia="Times New Roman" w:hAnsi="Times New Roman" w:cs="Times New Roman"/>
        </w:rPr>
        <w:t>.</w:t>
      </w:r>
    </w:p>
    <w:p w14:paraId="7F697A4C" w14:textId="77777777" w:rsidR="00433274" w:rsidRPr="00433274" w:rsidRDefault="00433274" w:rsidP="00433274">
      <w:pPr>
        <w:spacing w:before="240" w:after="240"/>
        <w:ind w:firstLine="300"/>
        <w:jc w:val="both"/>
        <w:rPr>
          <w:rFonts w:ascii="Times New Roman" w:eastAsia="Times New Roman" w:hAnsi="Times New Roman" w:cs="Times New Roman"/>
        </w:rPr>
      </w:pPr>
      <w:r w:rsidRPr="00433274">
        <w:rPr>
          <w:rFonts w:ascii="Times New Roman" w:eastAsia="Times New Roman" w:hAnsi="Times New Roman" w:cs="Times New Roman"/>
        </w:rPr>
        <w:t>Increased salaries are certainly welcome, but they are not the complete answer to a sector in crisis. Addressing the standing of the profession in the eyes of the public is crucial to encourage experienced teachers to remain in the classroom and to make it an attractive career option for potential teachers once again.</w:t>
      </w:r>
    </w:p>
    <w:p w14:paraId="0C85AE3F" w14:textId="77777777" w:rsidR="00433274" w:rsidRPr="00433274" w:rsidRDefault="00433274" w:rsidP="00433274">
      <w:pPr>
        <w:spacing w:before="240" w:after="240"/>
        <w:ind w:firstLine="300"/>
        <w:jc w:val="both"/>
        <w:rPr>
          <w:rFonts w:ascii="Times New Roman" w:eastAsia="Times New Roman" w:hAnsi="Times New Roman" w:cs="Times New Roman"/>
        </w:rPr>
      </w:pPr>
      <w:r w:rsidRPr="00433274">
        <w:rPr>
          <w:rFonts w:ascii="Times New Roman" w:eastAsia="Times New Roman" w:hAnsi="Times New Roman" w:cs="Times New Roman"/>
        </w:rPr>
        <w:t xml:space="preserve">It might also be a good idea for the relevant ministers to go on a </w:t>
      </w:r>
      <w:r w:rsidRPr="00A02FBD">
        <w:rPr>
          <w:rFonts w:ascii="Times New Roman" w:eastAsia="Times New Roman" w:hAnsi="Times New Roman" w:cs="Times New Roman"/>
          <w:highlight w:val="yellow"/>
        </w:rPr>
        <w:t>fact</w:t>
      </w:r>
      <w:r w:rsidRPr="00433274">
        <w:rPr>
          <w:rFonts w:ascii="Times New Roman" w:eastAsia="Times New Roman" w:hAnsi="Times New Roman" w:cs="Times New Roman"/>
        </w:rPr>
        <w:t>-</w:t>
      </w:r>
      <w:r w:rsidRPr="00A02FBD">
        <w:rPr>
          <w:rFonts w:ascii="Times New Roman" w:eastAsia="Times New Roman" w:hAnsi="Times New Roman" w:cs="Times New Roman"/>
          <w:highlight w:val="yellow"/>
        </w:rPr>
        <w:t xml:space="preserve">finding </w:t>
      </w:r>
      <w:r w:rsidRPr="00433274">
        <w:rPr>
          <w:rFonts w:ascii="Times New Roman" w:eastAsia="Times New Roman" w:hAnsi="Times New Roman" w:cs="Times New Roman"/>
        </w:rPr>
        <w:t xml:space="preserve">mission and find out from teachers in schools, rather than relying overmuch on advisers, as to what changes could be brought about to improve the quality of the education service. Initiatives in the </w:t>
      </w:r>
      <w:r w:rsidRPr="00A02FBD">
        <w:rPr>
          <w:rFonts w:ascii="Times New Roman" w:eastAsia="Times New Roman" w:hAnsi="Times New Roman" w:cs="Times New Roman"/>
          <w:highlight w:val="yellow"/>
        </w:rPr>
        <w:t>educational'</w:t>
      </w:r>
      <w:r w:rsidRPr="00433274">
        <w:rPr>
          <w:rFonts w:ascii="Times New Roman" w:eastAsia="Times New Roman" w:hAnsi="Times New Roman" w:cs="Times New Roman"/>
        </w:rPr>
        <w:t xml:space="preserve"> field surprisingly come from either politicians who know little about classroom practice or educational theorists who know even less, but are more dangerous because they work in the rarefied air of universities largely ignorant of classroom practice.</w:t>
      </w:r>
    </w:p>
    <w:p w14:paraId="7F7A6B71" w14:textId="77777777" w:rsidR="00433274" w:rsidRPr="00433274" w:rsidRDefault="00433274" w:rsidP="00433274">
      <w:pPr>
        <w:spacing w:before="240" w:after="240"/>
        <w:ind w:firstLine="300"/>
        <w:jc w:val="both"/>
        <w:rPr>
          <w:rFonts w:ascii="Times New Roman" w:eastAsia="Times New Roman" w:hAnsi="Times New Roman" w:cs="Times New Roman"/>
        </w:rPr>
      </w:pPr>
      <w:r w:rsidRPr="00433274">
        <w:rPr>
          <w:rFonts w:ascii="Times New Roman" w:eastAsia="Times New Roman" w:hAnsi="Times New Roman" w:cs="Times New Roman"/>
        </w:rPr>
        <w:t xml:space="preserve">Making sure that nobody without recent classroom experience is employed as a teacher-trainer at any tertiary institution would further enhance the teaching profession. If someone does not have practical experience in the classroom, they cannot in all seriousness propound theories about it. Instead of being given sabbaticals to write books or papers, lecturers in teacher-training establishments should be made to spend a year at the blackboard or, these days, the whiteboard. This would give them practical insights into current classroom practice. Student teachers could then be given the chance to come and watch the specialists in the classroom: a much more worthwhile experience than the latter sitting thinking up ideas far removed from the classroom. Then we would have fewer initiatives like the recent government proposal to teach thinking in school. Prima facie, this is a laudable recommendation. But, as </w:t>
      </w:r>
      <w:r w:rsidRPr="00433274">
        <w:rPr>
          <w:rFonts w:ascii="Times New Roman" w:eastAsia="Times New Roman" w:hAnsi="Times New Roman" w:cs="Times New Roman"/>
        </w:rPr>
        <w:lastRenderedPageBreak/>
        <w:t>any practising teacher will tell you, this is done in every class. Perhaps someone needs to point out to the academic who thought up the scheme that the wheel has been around for some time.</w:t>
      </w:r>
    </w:p>
    <w:p w14:paraId="1678D5F9" w14:textId="77777777" w:rsidR="00433274" w:rsidRPr="00433274" w:rsidRDefault="00433274" w:rsidP="00433274">
      <w:pPr>
        <w:spacing w:before="240" w:after="240"/>
        <w:ind w:firstLine="300"/>
        <w:jc w:val="both"/>
        <w:rPr>
          <w:rFonts w:ascii="Times New Roman" w:eastAsia="Times New Roman" w:hAnsi="Times New Roman" w:cs="Times New Roman"/>
        </w:rPr>
      </w:pPr>
      <w:r w:rsidRPr="00433274">
        <w:rPr>
          <w:rFonts w:ascii="Times New Roman" w:eastAsia="Times New Roman" w:hAnsi="Times New Roman" w:cs="Times New Roman"/>
        </w:rPr>
        <w:t>In the educational field, there is surprisingly constant tension between the educational theorists and government officials on the one hand, who would like to see teachers marching in unison to some greater Utopian abstraction and, on the other, practising teachers. Any experienced classroom practitioner knows that the series of initiatives on teaching and learning that successive governments have tried to foist on schools and colleges do not work.</w:t>
      </w:r>
    </w:p>
    <w:p w14:paraId="34B5781E" w14:textId="77777777" w:rsidR="00433274" w:rsidRPr="00433274" w:rsidRDefault="00433274" w:rsidP="00433274">
      <w:pPr>
        <w:rPr>
          <w:rFonts w:ascii="Times New Roman" w:eastAsia="Times New Roman" w:hAnsi="Times New Roman" w:cs="Times New Roman"/>
        </w:rPr>
      </w:pPr>
    </w:p>
    <w:p w14:paraId="4BDC9A25" w14:textId="77777777" w:rsidR="002D658A" w:rsidRDefault="002D658A"/>
    <w:sectPr w:rsidR="002D65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249"/>
  <w:drawingGridVerticalSpacing w:val="318"/>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274"/>
    <w:rsid w:val="00061692"/>
    <w:rsid w:val="00066040"/>
    <w:rsid w:val="00241860"/>
    <w:rsid w:val="002D658A"/>
    <w:rsid w:val="00433274"/>
    <w:rsid w:val="004B29B0"/>
    <w:rsid w:val="006A4911"/>
    <w:rsid w:val="006C37D8"/>
    <w:rsid w:val="008F7BB8"/>
    <w:rsid w:val="00A02FBD"/>
    <w:rsid w:val="00CB7528"/>
    <w:rsid w:val="00CF6921"/>
    <w:rsid w:val="00D64921"/>
    <w:rsid w:val="00EF7FD5"/>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267A40"/>
  <w15:chartTrackingRefBased/>
  <w15:docId w15:val="{AC993606-5DAD-AA4F-BECD-44588F241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33274"/>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274"/>
    <w:rPr>
      <w:rFonts w:ascii="Times New Roman" w:eastAsia="Times New Roman" w:hAnsi="Times New Roman" w:cs="Times New Roman"/>
      <w:b/>
      <w:bCs/>
      <w:kern w:val="36"/>
      <w:sz w:val="48"/>
      <w:szCs w:val="48"/>
    </w:rPr>
  </w:style>
  <w:style w:type="paragraph" w:customStyle="1" w:styleId="reading">
    <w:name w:val="reading"/>
    <w:basedOn w:val="Normal"/>
    <w:rsid w:val="0043327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713354">
      <w:bodyDiv w:val="1"/>
      <w:marLeft w:val="0"/>
      <w:marRight w:val="0"/>
      <w:marTop w:val="0"/>
      <w:marBottom w:val="0"/>
      <w:divBdr>
        <w:top w:val="none" w:sz="0" w:space="0" w:color="auto"/>
        <w:left w:val="none" w:sz="0" w:space="0" w:color="auto"/>
        <w:bottom w:val="none" w:sz="0" w:space="0" w:color="auto"/>
        <w:right w:val="none" w:sz="0" w:space="0" w:color="auto"/>
      </w:divBdr>
      <w:divsChild>
        <w:div w:id="123037023">
          <w:marLeft w:val="-225"/>
          <w:marRight w:val="-225"/>
          <w:marTop w:val="0"/>
          <w:marBottom w:val="0"/>
          <w:divBdr>
            <w:top w:val="none" w:sz="0" w:space="0" w:color="auto"/>
            <w:left w:val="none" w:sz="0" w:space="0" w:color="auto"/>
            <w:bottom w:val="none" w:sz="0" w:space="0" w:color="auto"/>
            <w:right w:val="none" w:sz="0" w:space="0" w:color="auto"/>
          </w:divBdr>
          <w:divsChild>
            <w:div w:id="1329871386">
              <w:marLeft w:val="0"/>
              <w:marRight w:val="0"/>
              <w:marTop w:val="0"/>
              <w:marBottom w:val="0"/>
              <w:divBdr>
                <w:top w:val="none" w:sz="0" w:space="0" w:color="auto"/>
                <w:left w:val="none" w:sz="0" w:space="0" w:color="auto"/>
                <w:bottom w:val="none" w:sz="0" w:space="0" w:color="auto"/>
                <w:right w:val="none" w:sz="0" w:space="0" w:color="auto"/>
              </w:divBdr>
            </w:div>
            <w:div w:id="22295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TSOI Yiu Chik</dc:creator>
  <cp:keywords/>
  <dc:description/>
  <cp:lastModifiedBy>TSOI Yiu Chik</cp:lastModifiedBy>
  <cp:revision>2</cp:revision>
  <dcterms:created xsi:type="dcterms:W3CDTF">2023-05-27T01:50:00Z</dcterms:created>
  <dcterms:modified xsi:type="dcterms:W3CDTF">2023-05-27T03:09:00Z</dcterms:modified>
</cp:coreProperties>
</file>