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0296"/>
      </w:tblGrid>
      <w:tr w:rsidR="00D110C2" w14:paraId="44FBDFC9" w14:textId="77777777">
        <w:trPr>
          <w:cantSplit/>
          <w:trHeight w:hRule="exact" w:val="12168"/>
          <w:jc w:val="center"/>
        </w:trPr>
        <w:tc>
          <w:tcPr>
            <w:tcW w:w="10080" w:type="dxa"/>
            <w:shd w:val="clear" w:color="auto" w:fill="34345A" w:themeFill="text2"/>
          </w:tcPr>
          <w:p w14:paraId="7D033D50" w14:textId="77777777" w:rsidR="00D110C2" w:rsidRPr="002761AB" w:rsidRDefault="001C5D63">
            <w:pPr>
              <w:pStyle w:val="Subttulo"/>
              <w:widowControl w:val="0"/>
              <w:spacing w:before="0"/>
              <w:rPr>
                <w:color w:val="C3BFC0" w:themeColor="background2" w:themeTint="99"/>
                <w:sz w:val="22"/>
                <w:szCs w:val="22"/>
                <w:lang w:val="es-VE"/>
              </w:rPr>
            </w:pPr>
            <w:r w:rsidRPr="002761AB">
              <w:rPr>
                <w:color w:val="C3BFC0" w:themeColor="background2" w:themeTint="99"/>
                <w:sz w:val="22"/>
                <w:szCs w:val="22"/>
                <w:lang w:val="es-VE"/>
              </w:rPr>
              <w:t>Seccion 06</w:t>
            </w:r>
          </w:p>
          <w:p w14:paraId="00542B84" w14:textId="77777777" w:rsidR="00D110C2" w:rsidRPr="002761AB" w:rsidRDefault="001C5D63">
            <w:pPr>
              <w:pStyle w:val="Subttulo"/>
              <w:widowControl w:val="0"/>
              <w:spacing w:before="0"/>
              <w:rPr>
                <w:color w:val="C3BFC0" w:themeColor="background2" w:themeTint="99"/>
                <w:sz w:val="22"/>
                <w:szCs w:val="22"/>
                <w:lang w:val="es-VE"/>
              </w:rPr>
            </w:pPr>
            <w:r w:rsidRPr="002761AB">
              <w:rPr>
                <w:color w:val="C3BFC0" w:themeColor="background2" w:themeTint="99"/>
                <w:sz w:val="22"/>
                <w:szCs w:val="22"/>
                <w:lang w:val="es-VE"/>
              </w:rPr>
              <w:t>Equipo 7</w:t>
            </w:r>
          </w:p>
          <w:p w14:paraId="38160766" w14:textId="77777777" w:rsidR="00D110C2" w:rsidRPr="002761AB" w:rsidRDefault="001C5D63">
            <w:pPr>
              <w:pStyle w:val="Ttulo"/>
              <w:widowControl w:val="0"/>
              <w:rPr>
                <w:sz w:val="48"/>
                <w:szCs w:val="48"/>
                <w:lang w:val="es-VE"/>
              </w:rPr>
            </w:pPr>
            <w:r w:rsidRPr="002761AB">
              <w:rPr>
                <w:sz w:val="48"/>
                <w:szCs w:val="48"/>
                <w:lang w:val="es-VE"/>
              </w:rPr>
              <w:t>Informe del Proyecto</w:t>
            </w:r>
          </w:p>
          <w:p w14:paraId="4026A07C" w14:textId="77777777" w:rsidR="00D110C2" w:rsidRPr="002761AB" w:rsidRDefault="001C5D63">
            <w:pPr>
              <w:widowControl w:val="0"/>
              <w:jc w:val="center"/>
              <w:rPr>
                <w:color w:val="D9D9D9" w:themeColor="background1" w:themeShade="D9"/>
                <w:sz w:val="36"/>
                <w:szCs w:val="36"/>
                <w:lang w:val="es-VE"/>
              </w:rPr>
            </w:pPr>
            <w:r w:rsidRPr="002761AB">
              <w:rPr>
                <w:color w:val="D9D9D9" w:themeColor="background1" w:themeShade="D9"/>
                <w:sz w:val="36"/>
                <w:szCs w:val="36"/>
                <w:lang w:val="es-VE"/>
              </w:rPr>
              <w:t>Subastas – sem 202125</w:t>
            </w:r>
          </w:p>
          <w:p w14:paraId="24E78167" w14:textId="77777777" w:rsidR="00D110C2" w:rsidRPr="002761AB" w:rsidRDefault="00D110C2">
            <w:pPr>
              <w:widowControl w:val="0"/>
              <w:rPr>
                <w:lang w:val="es-VE"/>
              </w:rPr>
            </w:pPr>
          </w:p>
          <w:p w14:paraId="605C036A" w14:textId="77777777" w:rsidR="00D110C2" w:rsidRDefault="001C5D63">
            <w:pPr>
              <w:widowControl w:val="0"/>
              <w:jc w:val="center"/>
              <w:rPr>
                <w:color w:val="D0D0E4" w:themeColor="text2" w:themeTint="33"/>
                <w:szCs w:val="20"/>
              </w:rPr>
            </w:pPr>
            <w:r>
              <w:rPr>
                <w:noProof/>
              </w:rPr>
              <w:drawing>
                <wp:inline distT="247650" distB="1744345" distL="285750" distR="316230" wp14:anchorId="46FC5E9B" wp14:editId="5AC63F3E">
                  <wp:extent cx="4771390" cy="3401060"/>
                  <wp:effectExtent l="285750" t="247650" r="316368" b="1744060"/>
                  <wp:docPr id="1" name="Picture 5" descr="C:\Users\Steph\Pictures\Microsoft Clip Organizer\j03878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teph\Pictures\Microsoft Clip Organizer\j0387802.jpg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4770720" cy="3400560"/>
                          </a:xfrm>
                          <a:prstGeom prst="rect">
                            <a:avLst/>
                          </a:prstGeom>
                          <a:ln w="127000">
                            <a:solidFill>
                              <a:schemeClr val="bg1"/>
                            </a:solidFill>
                            <a:miter/>
                          </a:ln>
                          <a:effectLst>
                            <a:outerShdw blurRad="127000" dist="25560" sx="102000" sy="102000" algn="ctr" rotWithShape="0">
                              <a:schemeClr val="tx1">
                                <a:alpha val="40000"/>
                              </a:schemeClr>
                            </a:outerShdw>
                            <a:reflection blurRad="6350" stA="50000" endA="275" endPos="40000" dist="1016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0C2" w:rsidRPr="00E33C03" w14:paraId="0CD77587" w14:textId="77777777">
        <w:trPr>
          <w:cantSplit/>
          <w:trHeight w:hRule="exact" w:val="2160"/>
          <w:jc w:val="center"/>
        </w:trPr>
        <w:tc>
          <w:tcPr>
            <w:tcW w:w="10080" w:type="dxa"/>
            <w:shd w:val="clear" w:color="auto" w:fill="34345A" w:themeFill="text2"/>
            <w:vAlign w:val="bottom"/>
          </w:tcPr>
          <w:p w14:paraId="0DC4F98A" w14:textId="77777777" w:rsidR="00D110C2" w:rsidRPr="002761AB" w:rsidRDefault="001C5D63">
            <w:pPr>
              <w:pStyle w:val="ContactDetails"/>
              <w:widowControl w:val="0"/>
              <w:spacing w:after="0" w:line="240" w:lineRule="auto"/>
              <w:rPr>
                <w:highlight w:val="yellow"/>
                <w:lang w:val="es-VE"/>
              </w:rPr>
            </w:pPr>
            <w:r w:rsidRPr="002761AB">
              <w:rPr>
                <w:lang w:val="es-VE"/>
              </w:rPr>
              <w:t>Integrantes:</w:t>
            </w:r>
            <w:r w:rsidRPr="002761AB">
              <w:rPr>
                <w:lang w:val="es-VE"/>
              </w:rPr>
              <w:br/>
              <w:t>Antonio, Badillo, C.I. 26993117</w:t>
            </w:r>
          </w:p>
          <w:p w14:paraId="58A5DC9A" w14:textId="77777777" w:rsidR="00D110C2" w:rsidRPr="002761AB" w:rsidRDefault="001C5D63">
            <w:pPr>
              <w:pStyle w:val="ContactDetails"/>
              <w:widowControl w:val="0"/>
              <w:spacing w:after="0" w:line="240" w:lineRule="auto"/>
              <w:rPr>
                <w:lang w:val="es-VE"/>
              </w:rPr>
            </w:pPr>
            <w:r w:rsidRPr="002761AB">
              <w:rPr>
                <w:lang w:val="es-VE"/>
              </w:rPr>
              <w:t>Gabriel, Manrique, C.I. 26921248</w:t>
            </w:r>
          </w:p>
          <w:p w14:paraId="6E0CE5FF" w14:textId="77777777" w:rsidR="00D110C2" w:rsidRPr="002761AB" w:rsidRDefault="001C5D63">
            <w:pPr>
              <w:pStyle w:val="ContactDetails"/>
              <w:widowControl w:val="0"/>
              <w:spacing w:after="0" w:line="240" w:lineRule="auto"/>
              <w:rPr>
                <w:lang w:val="es-VE"/>
              </w:rPr>
            </w:pPr>
            <w:r w:rsidRPr="002761AB">
              <w:rPr>
                <w:lang w:val="es-VE"/>
              </w:rPr>
              <w:t>Jose, Gil, C.I. 25385914</w:t>
            </w:r>
          </w:p>
          <w:p w14:paraId="7FE0509C" w14:textId="77777777" w:rsidR="00D110C2" w:rsidRPr="002761AB" w:rsidRDefault="00D110C2">
            <w:pPr>
              <w:pStyle w:val="ContactDetails"/>
              <w:widowControl w:val="0"/>
              <w:rPr>
                <w:lang w:val="es-VE"/>
              </w:rPr>
            </w:pPr>
          </w:p>
          <w:p w14:paraId="5B815CF1" w14:textId="77777777" w:rsidR="00D110C2" w:rsidRPr="002761AB" w:rsidRDefault="00D110C2">
            <w:pPr>
              <w:pStyle w:val="ContactDetails"/>
              <w:widowControl w:val="0"/>
              <w:rPr>
                <w:szCs w:val="20"/>
                <w:lang w:val="es-VE"/>
              </w:rPr>
            </w:pPr>
          </w:p>
        </w:tc>
      </w:tr>
    </w:tbl>
    <w:p w14:paraId="40C465B4" w14:textId="77777777" w:rsidR="00D110C2" w:rsidRPr="00460419" w:rsidRDefault="0004314F">
      <w:pPr>
        <w:pStyle w:val="Ttulo1"/>
        <w:jc w:val="both"/>
        <w:rPr>
          <w:b/>
          <w:color w:val="D9D9D9" w:themeColor="background1" w:themeShade="D9"/>
          <w:sz w:val="24"/>
          <w:szCs w:val="24"/>
          <w:lang w:val="es-VE"/>
        </w:rPr>
      </w:pPr>
      <w:sdt>
        <w:sdtPr>
          <w:rPr>
            <w:color w:val="D9D9D9" w:themeColor="background1" w:themeShade="D9"/>
          </w:rPr>
          <w:id w:val="997251535"/>
        </w:sdtPr>
        <w:sdtEndPr>
          <w:rPr>
            <w:color w:val="D9D9D9" w:themeColor="background1" w:themeShade="D9"/>
          </w:rPr>
        </w:sdtEndPr>
        <w:sdtContent>
          <w:r w:rsidR="001C5D63" w:rsidRPr="00460419">
            <w:rPr>
              <w:b/>
              <w:color w:val="D9D9D9" w:themeColor="background1" w:themeShade="D9"/>
              <w:sz w:val="24"/>
              <w:szCs w:val="24"/>
              <w:lang w:val="es-VE"/>
            </w:rPr>
            <w:t>A. Lista de Recursos (2 pts - grupal) Fecha tope: 13/05 a las 4:00 pm</w:t>
          </w:r>
        </w:sdtContent>
      </w:sdt>
    </w:p>
    <w:p w14:paraId="497E83EE" w14:textId="77777777" w:rsidR="00D110C2" w:rsidRPr="00460419" w:rsidRDefault="001C5D63">
      <w:pPr>
        <w:pStyle w:val="NormalWeb"/>
        <w:shd w:val="clear" w:color="auto" w:fill="FFFFFF"/>
        <w:spacing w:before="180"/>
        <w:jc w:val="both"/>
        <w:rPr>
          <w:rFonts w:ascii="Century Gothic" w:hAnsi="Century Gothic" w:cs="Helvetica"/>
          <w:color w:val="D9D9D9" w:themeColor="background1" w:themeShade="D9"/>
          <w:sz w:val="18"/>
          <w:szCs w:val="18"/>
          <w:lang w:val="es-VE"/>
        </w:rPr>
      </w:pPr>
      <w:r w:rsidRPr="00460419">
        <w:rPr>
          <w:rFonts w:ascii="Century Gothic" w:hAnsi="Century Gothic" w:cs="Helvetica"/>
          <w:color w:val="D9D9D9" w:themeColor="background1" w:themeShade="D9"/>
          <w:sz w:val="18"/>
          <w:szCs w:val="18"/>
          <w:lang w:val="es-VE"/>
        </w:rPr>
        <w:t xml:space="preserve">En este punto deben listar los recursos técnicos necesarios para la elaboración del proyecto, los cuales son: el manejador de bases de datos relacional (PostgreSQL, Oracle, SQLServer,…), un framework de desarrollo (para la implementación de la aplicación – interfaces transaccionales) y un generador de reportes (para implementar los reportes del proyecto). </w:t>
      </w:r>
    </w:p>
    <w:p w14:paraId="15981DA0" w14:textId="77777777" w:rsidR="00D110C2" w:rsidRPr="00460419" w:rsidRDefault="001C5D63">
      <w:pPr>
        <w:pStyle w:val="NormalWeb"/>
        <w:shd w:val="clear" w:color="auto" w:fill="FFFFFF"/>
        <w:spacing w:before="180"/>
        <w:jc w:val="both"/>
        <w:rPr>
          <w:rFonts w:ascii="Century Gothic" w:hAnsi="Century Gothic" w:cs="Helvetica"/>
          <w:color w:val="D9D9D9" w:themeColor="background1" w:themeShade="D9"/>
          <w:sz w:val="18"/>
          <w:szCs w:val="18"/>
          <w:lang w:val="es-VE"/>
        </w:rPr>
      </w:pPr>
      <w:r w:rsidRPr="00460419">
        <w:rPr>
          <w:rFonts w:ascii="Century Gothic" w:hAnsi="Century Gothic" w:cs="Helvetica"/>
          <w:color w:val="D9D9D9" w:themeColor="background1" w:themeShade="D9"/>
          <w:sz w:val="18"/>
          <w:szCs w:val="18"/>
          <w:lang w:val="es-VE"/>
        </w:rPr>
        <w:t xml:space="preserve">Cada equipo es libre de elegir lo que considere conveniente garantizando que los tres sean compatibles y que el manejador de bases de datos debe ser relacional. Mientras más rápido elijan su ambiente más tiempo de práctica y aprendizaje tendrán disponible para dominar técnicamente esos recursos y no perder tiempo al momento de comenzar a diseñar e implementar su proyecto. </w:t>
      </w:r>
    </w:p>
    <w:p w14:paraId="07B546A4" w14:textId="77777777" w:rsidR="00D110C2" w:rsidRPr="00460419" w:rsidRDefault="001C5D63">
      <w:pPr>
        <w:pStyle w:val="NormalWeb"/>
        <w:shd w:val="clear" w:color="auto" w:fill="FFFFFF"/>
        <w:spacing w:before="180"/>
        <w:jc w:val="both"/>
        <w:rPr>
          <w:rFonts w:ascii="Century Gothic" w:hAnsi="Century Gothic" w:cs="Helvetica"/>
          <w:color w:val="D9D9D9" w:themeColor="background1" w:themeShade="D9"/>
          <w:sz w:val="18"/>
          <w:szCs w:val="18"/>
          <w:lang w:val="es-VE"/>
        </w:rPr>
      </w:pPr>
      <w:r w:rsidRPr="00460419">
        <w:rPr>
          <w:rFonts w:ascii="Century Gothic" w:hAnsi="Century Gothic" w:cs="Helvetica"/>
          <w:color w:val="D9D9D9" w:themeColor="background1" w:themeShade="D9"/>
          <w:sz w:val="18"/>
          <w:szCs w:val="18"/>
          <w:lang w:val="es-VE"/>
        </w:rPr>
        <w:t>Les recomiendo que seleccionen ambientes que conozcan ya que la prioridad en la materia es mantener efectivamente la base de datos y no evaluar la complejidad técnica de un framework de desarrollo.</w:t>
      </w:r>
    </w:p>
    <w:p w14:paraId="5063A7F1" w14:textId="77777777" w:rsidR="00D110C2" w:rsidRPr="00460419" w:rsidRDefault="001C5D63">
      <w:pPr>
        <w:pStyle w:val="NormalWeb"/>
        <w:shd w:val="clear" w:color="auto" w:fill="FFFFFF"/>
        <w:spacing w:before="180"/>
        <w:jc w:val="both"/>
        <w:rPr>
          <w:rFonts w:ascii="Century Gothic" w:hAnsi="Century Gothic" w:cs="Helvetica"/>
          <w:color w:val="D9D9D9" w:themeColor="background1" w:themeShade="D9"/>
          <w:sz w:val="18"/>
          <w:szCs w:val="18"/>
          <w:lang w:val="es-VE"/>
        </w:rPr>
      </w:pPr>
      <w:r w:rsidRPr="00460419">
        <w:rPr>
          <w:rFonts w:ascii="Century Gothic" w:hAnsi="Century Gothic" w:cs="Helvetica"/>
          <w:color w:val="D9D9D9" w:themeColor="background1" w:themeShade="D9"/>
          <w:sz w:val="18"/>
          <w:szCs w:val="18"/>
          <w:lang w:val="es-VE"/>
        </w:rPr>
        <w:t>Comiencen por el framework y, en función del mismo buscan la lista de manejdaores de bases de datos y generadores de reportes compatibles – de esas listas seleccionan los que prefieran, los instalan y practican en el uso de los mismos.</w:t>
      </w:r>
    </w:p>
    <w:p w14:paraId="1A2EA264" w14:textId="77777777" w:rsidR="00D110C2" w:rsidRPr="00460419" w:rsidRDefault="00D110C2">
      <w:pPr>
        <w:pStyle w:val="NormalWeb"/>
        <w:shd w:val="clear" w:color="auto" w:fill="FFFFFF"/>
        <w:spacing w:before="180"/>
        <w:jc w:val="both"/>
        <w:rPr>
          <w:rFonts w:ascii="Century Gothic" w:hAnsi="Century Gothic" w:cs="Helvetica"/>
          <w:color w:val="D9D9D9" w:themeColor="background1" w:themeShade="D9"/>
          <w:sz w:val="18"/>
          <w:szCs w:val="18"/>
          <w:lang w:val="es-VE"/>
        </w:rPr>
      </w:pPr>
    </w:p>
    <w:p w14:paraId="0A18A801" w14:textId="53D367C1" w:rsidR="00D110C2" w:rsidRPr="00460419" w:rsidRDefault="001C5D63">
      <w:pPr>
        <w:pStyle w:val="NormalWeb"/>
        <w:shd w:val="clear" w:color="auto" w:fill="FFFFFF"/>
        <w:spacing w:before="180"/>
        <w:jc w:val="both"/>
        <w:rPr>
          <w:rFonts w:ascii="Century Gothic" w:hAnsi="Century Gothic" w:cs="Helvetica"/>
          <w:color w:val="D9D9D9" w:themeColor="background1" w:themeShade="D9"/>
          <w:sz w:val="18"/>
          <w:szCs w:val="18"/>
          <w:lang w:val="es-VE"/>
        </w:rPr>
      </w:pPr>
      <w:r w:rsidRPr="00460419">
        <w:rPr>
          <w:rFonts w:ascii="Century Gothic" w:hAnsi="Century Gothic" w:cs="Helvetica"/>
          <w:color w:val="D9D9D9" w:themeColor="background1" w:themeShade="D9"/>
          <w:sz w:val="18"/>
          <w:szCs w:val="18"/>
          <w:lang w:val="es-VE"/>
        </w:rPr>
        <w:t xml:space="preserve">1.Manejador de Base de Datos: </w:t>
      </w:r>
      <w:r w:rsidRPr="00460419">
        <w:rPr>
          <w:rFonts w:ascii="Century Gothic" w:hAnsi="Century Gothic" w:cs="Helvetica"/>
          <w:b/>
          <w:bCs/>
          <w:color w:val="D9D9D9" w:themeColor="background1" w:themeShade="D9"/>
          <w:sz w:val="18"/>
          <w:szCs w:val="18"/>
          <w:lang w:val="es-VE"/>
        </w:rPr>
        <w:t xml:space="preserve">PostgreSQL, </w:t>
      </w:r>
      <w:r w:rsidR="002761AB" w:rsidRPr="00460419">
        <w:rPr>
          <w:rFonts w:ascii="Century Gothic" w:hAnsi="Century Gothic" w:cs="Helvetica"/>
          <w:b/>
          <w:bCs/>
          <w:color w:val="D9D9D9" w:themeColor="background1" w:themeShade="D9"/>
          <w:sz w:val="18"/>
          <w:szCs w:val="18"/>
          <w:lang w:val="es-VE"/>
        </w:rPr>
        <w:t xml:space="preserve">versión </w:t>
      </w:r>
      <w:r w:rsidRPr="00460419">
        <w:rPr>
          <w:rFonts w:ascii="Century Gothic" w:hAnsi="Century Gothic" w:cs="Helvetica"/>
          <w:b/>
          <w:bCs/>
          <w:color w:val="D9D9D9" w:themeColor="background1" w:themeShade="D9"/>
          <w:sz w:val="18"/>
          <w:szCs w:val="18"/>
          <w:lang w:val="es-VE"/>
        </w:rPr>
        <w:t>10</w:t>
      </w:r>
      <w:r w:rsidR="00FE2384" w:rsidRPr="00460419">
        <w:rPr>
          <w:rFonts w:ascii="Century Gothic" w:hAnsi="Century Gothic" w:cs="Helvetica"/>
          <w:b/>
          <w:bCs/>
          <w:color w:val="D9D9D9" w:themeColor="background1" w:themeShade="D9"/>
          <w:sz w:val="18"/>
          <w:szCs w:val="18"/>
          <w:lang w:val="es-VE"/>
        </w:rPr>
        <w:t>,</w:t>
      </w:r>
      <w:r w:rsidRPr="00460419">
        <w:rPr>
          <w:rFonts w:ascii="Century Gothic" w:hAnsi="Century Gothic" w:cs="Helvetica"/>
          <w:b/>
          <w:bCs/>
          <w:color w:val="D9D9D9" w:themeColor="background1" w:themeShade="D9"/>
          <w:sz w:val="18"/>
          <w:szCs w:val="18"/>
          <w:lang w:val="es-VE"/>
        </w:rPr>
        <w:t xml:space="preserve"> https://www.postgresql.org/download/</w:t>
      </w:r>
    </w:p>
    <w:p w14:paraId="6EF1E163" w14:textId="39135FE4" w:rsidR="00D110C2" w:rsidRPr="00460419" w:rsidRDefault="001C5D63">
      <w:pPr>
        <w:pStyle w:val="NormalWeb"/>
        <w:shd w:val="clear" w:color="auto" w:fill="FFFFFF"/>
        <w:spacing w:before="180"/>
        <w:jc w:val="both"/>
        <w:rPr>
          <w:rFonts w:ascii="Century Gothic" w:hAnsi="Century Gothic" w:cs="Helvetica"/>
          <w:color w:val="D9D9D9" w:themeColor="background1" w:themeShade="D9"/>
          <w:sz w:val="18"/>
          <w:szCs w:val="18"/>
          <w:lang w:val="es-VE"/>
        </w:rPr>
      </w:pPr>
      <w:r w:rsidRPr="00460419">
        <w:rPr>
          <w:rFonts w:ascii="Century Gothic" w:hAnsi="Century Gothic" w:cs="Helvetica"/>
          <w:color w:val="D9D9D9" w:themeColor="background1" w:themeShade="D9"/>
          <w:sz w:val="18"/>
          <w:szCs w:val="18"/>
          <w:lang w:val="es-VE"/>
        </w:rPr>
        <w:t xml:space="preserve">2.Framework de Desarrollo: </w:t>
      </w:r>
      <w:r w:rsidRPr="00460419">
        <w:rPr>
          <w:rFonts w:ascii="Century Gothic" w:hAnsi="Century Gothic" w:cs="Helvetica"/>
          <w:b/>
          <w:bCs/>
          <w:color w:val="D9D9D9" w:themeColor="background1" w:themeShade="D9"/>
          <w:sz w:val="18"/>
          <w:szCs w:val="18"/>
          <w:lang w:val="es-VE"/>
        </w:rPr>
        <w:t>.NET Framework</w:t>
      </w:r>
      <w:r w:rsidR="002761AB" w:rsidRPr="00460419">
        <w:rPr>
          <w:rFonts w:ascii="Century Gothic" w:hAnsi="Century Gothic" w:cs="Helvetica"/>
          <w:b/>
          <w:bCs/>
          <w:color w:val="D9D9D9" w:themeColor="background1" w:themeShade="D9"/>
          <w:sz w:val="18"/>
          <w:szCs w:val="18"/>
          <w:lang w:val="es-VE"/>
        </w:rPr>
        <w:t xml:space="preserve">, </w:t>
      </w:r>
      <w:r w:rsidR="00FE2384" w:rsidRPr="00460419">
        <w:rPr>
          <w:rFonts w:ascii="Century Gothic" w:hAnsi="Century Gothic" w:cs="Helvetica"/>
          <w:b/>
          <w:bCs/>
          <w:color w:val="D9D9D9" w:themeColor="background1" w:themeShade="D9"/>
          <w:sz w:val="18"/>
          <w:szCs w:val="18"/>
          <w:lang w:val="es-VE"/>
        </w:rPr>
        <w:t>versión</w:t>
      </w:r>
      <w:r w:rsidR="002761AB" w:rsidRPr="00460419">
        <w:rPr>
          <w:rFonts w:ascii="Century Gothic" w:hAnsi="Century Gothic" w:cs="Helvetica"/>
          <w:b/>
          <w:bCs/>
          <w:color w:val="D9D9D9" w:themeColor="background1" w:themeShade="D9"/>
          <w:sz w:val="18"/>
          <w:szCs w:val="18"/>
          <w:lang w:val="es-VE"/>
        </w:rPr>
        <w:t xml:space="preserve"> 4.7.2</w:t>
      </w:r>
      <w:r w:rsidRPr="00460419">
        <w:rPr>
          <w:rFonts w:ascii="Century Gothic" w:hAnsi="Century Gothic" w:cs="Helvetica"/>
          <w:b/>
          <w:bCs/>
          <w:color w:val="D9D9D9" w:themeColor="background1" w:themeShade="D9"/>
          <w:sz w:val="18"/>
          <w:szCs w:val="18"/>
          <w:lang w:val="es-VE"/>
        </w:rPr>
        <w:t>,</w:t>
      </w:r>
      <w:r w:rsidR="002761AB" w:rsidRPr="00460419">
        <w:rPr>
          <w:rFonts w:ascii="Century Gothic" w:hAnsi="Century Gothic" w:cs="Helvetica"/>
          <w:b/>
          <w:bCs/>
          <w:color w:val="D9D9D9" w:themeColor="background1" w:themeShade="D9"/>
          <w:sz w:val="18"/>
          <w:szCs w:val="18"/>
          <w:lang w:val="es-VE"/>
        </w:rPr>
        <w:t xml:space="preserve"> </w:t>
      </w:r>
      <w:r w:rsidRPr="00460419">
        <w:rPr>
          <w:rFonts w:ascii="Century Gothic" w:hAnsi="Century Gothic" w:cs="Helvetica"/>
          <w:b/>
          <w:bCs/>
          <w:color w:val="D9D9D9" w:themeColor="background1" w:themeShade="D9"/>
          <w:sz w:val="18"/>
          <w:szCs w:val="18"/>
          <w:lang w:val="es-VE"/>
        </w:rPr>
        <w:t>https://dotnet.microsoft.com/download</w:t>
      </w:r>
    </w:p>
    <w:p w14:paraId="5060878D" w14:textId="472D1943" w:rsidR="00D110C2" w:rsidRPr="00460419" w:rsidRDefault="001C5D63">
      <w:pPr>
        <w:pStyle w:val="NormalWeb"/>
        <w:shd w:val="clear" w:color="auto" w:fill="FFFFFF"/>
        <w:spacing w:before="180"/>
        <w:jc w:val="both"/>
        <w:rPr>
          <w:rFonts w:ascii="Century Gothic" w:hAnsi="Century Gothic" w:cs="Helvetica"/>
          <w:color w:val="D9D9D9" w:themeColor="background1" w:themeShade="D9"/>
          <w:sz w:val="18"/>
          <w:szCs w:val="18"/>
          <w:lang w:val="es-VE"/>
        </w:rPr>
      </w:pPr>
      <w:r w:rsidRPr="00460419">
        <w:rPr>
          <w:rFonts w:ascii="Century Gothic" w:hAnsi="Century Gothic" w:cs="Helvetica"/>
          <w:color w:val="D9D9D9" w:themeColor="background1" w:themeShade="D9"/>
          <w:sz w:val="18"/>
          <w:szCs w:val="18"/>
          <w:lang w:val="es-VE"/>
        </w:rPr>
        <w:t xml:space="preserve">3.Generador de Reportes: </w:t>
      </w:r>
      <w:r w:rsidR="002761AB" w:rsidRPr="00460419">
        <w:rPr>
          <w:rFonts w:ascii="Century Gothic" w:hAnsi="Century Gothic" w:cs="Helvetica"/>
          <w:color w:val="D9D9D9" w:themeColor="background1" w:themeShade="D9"/>
          <w:sz w:val="18"/>
          <w:szCs w:val="18"/>
          <w:lang w:val="es-VE"/>
        </w:rPr>
        <w:t xml:space="preserve">Microsoft RDLC </w:t>
      </w:r>
      <w:r w:rsidRPr="00460419">
        <w:rPr>
          <w:rFonts w:ascii="Century Gothic" w:hAnsi="Century Gothic" w:cs="Helvetica"/>
          <w:color w:val="D9D9D9" w:themeColor="background1" w:themeShade="D9"/>
          <w:sz w:val="18"/>
          <w:szCs w:val="18"/>
          <w:lang w:val="es-VE"/>
        </w:rPr>
        <w:t xml:space="preserve">Report </w:t>
      </w:r>
      <w:r w:rsidR="002761AB" w:rsidRPr="00460419">
        <w:rPr>
          <w:rFonts w:ascii="Century Gothic" w:hAnsi="Century Gothic" w:cs="Helvetica"/>
          <w:color w:val="D9D9D9" w:themeColor="background1" w:themeShade="D9"/>
          <w:sz w:val="18"/>
          <w:szCs w:val="18"/>
          <w:lang w:val="es-VE"/>
        </w:rPr>
        <w:t>Designer</w:t>
      </w:r>
      <w:r w:rsidR="00FE2384" w:rsidRPr="00460419">
        <w:rPr>
          <w:rFonts w:ascii="Century Gothic" w:hAnsi="Century Gothic" w:cs="Helvetica"/>
          <w:color w:val="D9D9D9" w:themeColor="background1" w:themeShade="D9"/>
          <w:sz w:val="18"/>
          <w:szCs w:val="18"/>
          <w:lang w:val="es-VE"/>
        </w:rPr>
        <w:t>, versión 15.3.1</w:t>
      </w:r>
      <w:r w:rsidRPr="00460419">
        <w:rPr>
          <w:rFonts w:ascii="Century Gothic" w:hAnsi="Century Gothic" w:cs="Helvetica"/>
          <w:color w:val="D9D9D9" w:themeColor="background1" w:themeShade="D9"/>
          <w:sz w:val="18"/>
          <w:szCs w:val="18"/>
          <w:lang w:val="es-VE"/>
        </w:rPr>
        <w:t>, https://www.microsoft.com/en-us/download/details.aspx?id=53613</w:t>
      </w:r>
    </w:p>
    <w:p w14:paraId="223D1E57" w14:textId="77777777" w:rsidR="00D110C2" w:rsidRPr="002761AB" w:rsidRDefault="0004314F">
      <w:pPr>
        <w:pStyle w:val="Ttulo1"/>
        <w:jc w:val="both"/>
        <w:rPr>
          <w:sz w:val="24"/>
          <w:szCs w:val="24"/>
          <w:lang w:val="es-VE"/>
        </w:rPr>
      </w:pPr>
      <w:sdt>
        <w:sdtPr>
          <w:id w:val="324959822"/>
        </w:sdtPr>
        <w:sdtEndPr/>
        <w:sdtContent>
          <w:r w:rsidR="001C5D63" w:rsidRPr="002761AB">
            <w:rPr>
              <w:b/>
              <w:sz w:val="24"/>
              <w:szCs w:val="24"/>
              <w:lang w:val="es-VE"/>
            </w:rPr>
            <w:t>B. Cronograma de trabajo (</w:t>
          </w:r>
          <w:r w:rsidR="001C5D63" w:rsidRPr="002761AB">
            <w:rPr>
              <w:b/>
              <w:color w:val="762914" w:themeColor="accent3" w:themeShade="BF"/>
              <w:sz w:val="24"/>
              <w:szCs w:val="24"/>
              <w:lang w:val="es-VE"/>
            </w:rPr>
            <w:t>2 pts - grupal</w:t>
          </w:r>
          <w:r w:rsidR="001C5D63" w:rsidRPr="002761AB">
            <w:rPr>
              <w:b/>
              <w:sz w:val="24"/>
              <w:szCs w:val="24"/>
              <w:lang w:val="es-VE"/>
            </w:rPr>
            <w:t>) Fecha tope: 20/05 a las 4:00 pm</w:t>
          </w:r>
        </w:sdtContent>
      </w:sdt>
    </w:p>
    <w:p w14:paraId="1DC1BB96" w14:textId="77777777" w:rsidR="00D110C2" w:rsidRPr="002761AB" w:rsidRDefault="001C5D63">
      <w:pPr>
        <w:pStyle w:val="NormalWeb"/>
        <w:shd w:val="clear" w:color="auto" w:fill="FFFFFF"/>
        <w:spacing w:before="180"/>
        <w:jc w:val="both"/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</w:pPr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 xml:space="preserve">En este punto deben armar un cronograma que detalle las actividades que piensan llevar a cabo para el desarrollo del proyecto. Especifiquen actividad, fecha inicio y fecha fin, horas que piensan dedicarle (suma total de los tres integrantes). Tomen como referencia lo recomendado en la clase de la semana 1. Tomen en consideración que deben dedicarle a la materia al menos 6 horas semanales adicionales a las 4 horas fijas. </w:t>
      </w:r>
    </w:p>
    <w:p w14:paraId="2C462403" w14:textId="77777777" w:rsidR="00D110C2" w:rsidRPr="002761AB" w:rsidRDefault="0004314F">
      <w:pPr>
        <w:pStyle w:val="Ttulo1"/>
        <w:jc w:val="both"/>
        <w:rPr>
          <w:b/>
          <w:sz w:val="24"/>
          <w:szCs w:val="24"/>
          <w:lang w:val="es-VE"/>
        </w:rPr>
      </w:pPr>
      <w:sdt>
        <w:sdtPr>
          <w:id w:val="956086327"/>
        </w:sdtPr>
        <w:sdtEndPr/>
        <w:sdtContent>
          <w:r w:rsidR="001C5D63" w:rsidRPr="002761AB">
            <w:rPr>
              <w:b/>
              <w:sz w:val="24"/>
              <w:szCs w:val="24"/>
              <w:lang w:val="es-VE"/>
            </w:rPr>
            <w:t>C. Propuesta de diseño de interfaz unificada para el equipo y propuesta del diseño de la plantilla personalizada para los reportes (</w:t>
          </w:r>
          <w:r w:rsidR="001C5D63" w:rsidRPr="002761AB">
            <w:rPr>
              <w:b/>
              <w:color w:val="762914" w:themeColor="accent3" w:themeShade="BF"/>
              <w:sz w:val="24"/>
              <w:szCs w:val="24"/>
              <w:lang w:val="es-VE"/>
            </w:rPr>
            <w:t>2 pts - grupal</w:t>
          </w:r>
          <w:r w:rsidR="001C5D63" w:rsidRPr="002761AB">
            <w:rPr>
              <w:b/>
              <w:sz w:val="24"/>
              <w:szCs w:val="24"/>
              <w:lang w:val="es-VE"/>
            </w:rPr>
            <w:t>) Fecha tope: 7/06 a las 4:00 pm.</w:t>
          </w:r>
        </w:sdtContent>
      </w:sdt>
    </w:p>
    <w:p w14:paraId="19E05B9D" w14:textId="77777777" w:rsidR="00D110C2" w:rsidRPr="002761AB" w:rsidRDefault="001C5D63">
      <w:pPr>
        <w:pStyle w:val="Textoindependiente"/>
        <w:spacing w:after="120"/>
        <w:jc w:val="both"/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</w:pPr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 xml:space="preserve">En este punto deben incluir las imágenes y referencias necesarias tanto para mostrar el diseño general de la interfaz de su aplicación (logos, colores, </w:t>
      </w:r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lastRenderedPageBreak/>
        <w:t xml:space="preserve">estilos, fondo general) como para mostrar el diseño de la plantilla para los reportes. </w:t>
      </w:r>
    </w:p>
    <w:p w14:paraId="4F274550" w14:textId="77777777" w:rsidR="00D110C2" w:rsidRPr="002761AB" w:rsidRDefault="001C5D63">
      <w:pPr>
        <w:pStyle w:val="Textoindependiente"/>
        <w:spacing w:after="120"/>
        <w:jc w:val="both"/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</w:pPr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>El diseño de la interfaz debe ser utilizado por todos los integrantes al momento de implementar los diferentes módulos de su proyecto.</w:t>
      </w:r>
    </w:p>
    <w:p w14:paraId="309AFF81" w14:textId="640773CC" w:rsidR="00D110C2" w:rsidRPr="002761AB" w:rsidRDefault="001C5D63">
      <w:pPr>
        <w:pStyle w:val="Textoindependiente"/>
        <w:spacing w:after="120"/>
        <w:jc w:val="both"/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</w:pPr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 xml:space="preserve">La plantilla personalizada de los reportes, debe ser el fondo que utilicen para armar las diferentes salidas solicitadas. Ese fondo debe tener la identificación del equipo y </w:t>
      </w:r>
      <w:r w:rsidR="00C74FA8"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>algún</w:t>
      </w:r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 xml:space="preserve"> logo que los identifique. </w:t>
      </w:r>
      <w:bookmarkStart w:id="0" w:name="_GoBack"/>
      <w:bookmarkEnd w:id="0"/>
    </w:p>
    <w:p w14:paraId="4548D1DA" w14:textId="77777777" w:rsidR="00D110C2" w:rsidRPr="002761AB" w:rsidRDefault="00D110C2">
      <w:pPr>
        <w:pStyle w:val="Textoindependiente"/>
        <w:spacing w:after="120"/>
        <w:jc w:val="both"/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</w:pPr>
    </w:p>
    <w:p w14:paraId="15A777CF" w14:textId="77777777" w:rsidR="00D110C2" w:rsidRPr="002761AB" w:rsidRDefault="001C5D63">
      <w:pPr>
        <w:pStyle w:val="Textoindependiente"/>
        <w:spacing w:after="120"/>
        <w:jc w:val="both"/>
        <w:rPr>
          <w:rFonts w:asciiTheme="majorHAnsi" w:eastAsiaTheme="majorEastAsia" w:hAnsiTheme="majorHAnsi" w:cstheme="majorBidi"/>
          <w:bCs/>
          <w:color w:val="7272AE" w:themeColor="text2" w:themeTint="99"/>
          <w:sz w:val="28"/>
          <w:szCs w:val="28"/>
          <w:lang w:val="es-VE"/>
        </w:rPr>
      </w:pPr>
      <w:r w:rsidRPr="002761AB">
        <w:rPr>
          <w:rFonts w:ascii="Century Gothic" w:hAnsi="Century Gothic" w:cs="Helvetica"/>
          <w:b/>
          <w:color w:val="762914" w:themeColor="accent3" w:themeShade="BF"/>
          <w:sz w:val="18"/>
          <w:szCs w:val="18"/>
          <w:lang w:val="es-VE"/>
        </w:rPr>
        <w:t>Tanto el diseño de la interfaz como la plantilla personalizada de los reportes deben ser únicos e irrepetibles entre diferentes equipos</w:t>
      </w:r>
      <w:r w:rsidRPr="002761AB">
        <w:rPr>
          <w:rFonts w:ascii="Century Gothic" w:hAnsi="Century Gothic" w:cs="Helvetica"/>
          <w:color w:val="762914" w:themeColor="accent3" w:themeShade="BF"/>
          <w:sz w:val="18"/>
          <w:szCs w:val="18"/>
          <w:lang w:val="es-VE"/>
        </w:rPr>
        <w:t>.</w:t>
      </w:r>
    </w:p>
    <w:p w14:paraId="54ABEAFB" w14:textId="77777777" w:rsidR="00D110C2" w:rsidRPr="002761AB" w:rsidRDefault="0004314F">
      <w:pPr>
        <w:pStyle w:val="Ttulo1"/>
        <w:jc w:val="both"/>
        <w:rPr>
          <w:sz w:val="24"/>
          <w:szCs w:val="24"/>
          <w:lang w:val="es-VE"/>
        </w:rPr>
      </w:pPr>
      <w:sdt>
        <w:sdtPr>
          <w:id w:val="1186589427"/>
        </w:sdtPr>
        <w:sdtEndPr/>
        <w:sdtContent>
          <w:r w:rsidR="001C5D63" w:rsidRPr="002761AB">
            <w:rPr>
              <w:b/>
              <w:sz w:val="24"/>
              <w:szCs w:val="24"/>
              <w:lang w:val="es-VE"/>
            </w:rPr>
            <w:t>D. Evidencias de la instalación y configuración de los recursos técnicos acordados (</w:t>
          </w:r>
          <w:r w:rsidR="001C5D63" w:rsidRPr="002761AB">
            <w:rPr>
              <w:b/>
              <w:color w:val="0000FF"/>
              <w:sz w:val="24"/>
              <w:szCs w:val="24"/>
              <w:lang w:val="es-VE"/>
            </w:rPr>
            <w:t>6 pts - individual</w:t>
          </w:r>
          <w:r w:rsidR="001C5D63" w:rsidRPr="002761AB">
            <w:rPr>
              <w:b/>
              <w:sz w:val="24"/>
              <w:szCs w:val="24"/>
              <w:lang w:val="es-VE"/>
            </w:rPr>
            <w:t>) Fecha tope: 25/06 a las 9:00 pm</w:t>
          </w:r>
        </w:sdtContent>
      </w:sdt>
    </w:p>
    <w:p w14:paraId="62629485" w14:textId="77777777" w:rsidR="00D110C2" w:rsidRDefault="001C5D63">
      <w:pPr>
        <w:jc w:val="both"/>
        <w:rPr>
          <w:rFonts w:ascii="Century Gothic" w:hAnsi="Century Gothic"/>
          <w:sz w:val="18"/>
          <w:szCs w:val="18"/>
          <w:lang w:val="es-VE"/>
        </w:rPr>
      </w:pPr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 xml:space="preserve">En este punto, </w:t>
      </w:r>
      <w:r w:rsidRPr="002761AB">
        <w:rPr>
          <w:rFonts w:ascii="Century Gothic" w:hAnsi="Century Gothic" w:cs="Helvetica"/>
          <w:b/>
          <w:color w:val="004341" w:themeColor="accent4" w:themeShade="80"/>
          <w:sz w:val="18"/>
          <w:szCs w:val="18"/>
          <w:lang w:val="es-VE"/>
        </w:rPr>
        <w:t>cada integrante de manera individual</w:t>
      </w:r>
      <w:r w:rsidRPr="002761AB"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  <w:t xml:space="preserve"> debe </w:t>
      </w:r>
      <w:r>
        <w:rPr>
          <w:rFonts w:ascii="Century Gothic" w:hAnsi="Century Gothic"/>
          <w:sz w:val="18"/>
          <w:szCs w:val="18"/>
          <w:lang w:val="es-VE"/>
        </w:rPr>
        <w:t xml:space="preserve">realizar un video con duración máxima de 3 minutos, subido a Google Drive (dándome el permiso de lectura). </w:t>
      </w:r>
    </w:p>
    <w:p w14:paraId="7AE89D63" w14:textId="77777777" w:rsidR="00D110C2" w:rsidRDefault="00D110C2">
      <w:pPr>
        <w:jc w:val="both"/>
        <w:rPr>
          <w:rFonts w:ascii="Century Gothic" w:hAnsi="Century Gothic"/>
          <w:sz w:val="18"/>
          <w:szCs w:val="18"/>
          <w:lang w:val="es-VE"/>
        </w:rPr>
      </w:pPr>
    </w:p>
    <w:p w14:paraId="48EACE75" w14:textId="77777777" w:rsidR="00D110C2" w:rsidRDefault="001C5D63">
      <w:pPr>
        <w:jc w:val="both"/>
        <w:rPr>
          <w:rFonts w:ascii="Century Gothic" w:hAnsi="Century Gothic"/>
          <w:sz w:val="18"/>
          <w:szCs w:val="18"/>
          <w:lang w:val="es-VE"/>
        </w:rPr>
      </w:pPr>
      <w:r>
        <w:rPr>
          <w:rFonts w:ascii="Century Gothic" w:hAnsi="Century Gothic"/>
          <w:sz w:val="18"/>
          <w:szCs w:val="18"/>
          <w:lang w:val="es-VE"/>
        </w:rPr>
        <w:t xml:space="preserve">El video debe mostrar lo siguiente: </w:t>
      </w:r>
    </w:p>
    <w:p w14:paraId="72FF4321" w14:textId="77777777" w:rsidR="00D110C2" w:rsidRDefault="00D110C2">
      <w:pPr>
        <w:jc w:val="both"/>
        <w:rPr>
          <w:rFonts w:ascii="Century Gothic" w:hAnsi="Century Gothic"/>
          <w:sz w:val="18"/>
          <w:szCs w:val="18"/>
          <w:lang w:val="es-VE"/>
        </w:rPr>
      </w:pPr>
    </w:p>
    <w:p w14:paraId="45BF4705" w14:textId="77777777" w:rsidR="00D110C2" w:rsidRDefault="001C5D63">
      <w:pPr>
        <w:numPr>
          <w:ilvl w:val="0"/>
          <w:numId w:val="11"/>
        </w:numPr>
        <w:spacing w:line="240" w:lineRule="auto"/>
        <w:jc w:val="both"/>
        <w:rPr>
          <w:rFonts w:ascii="Century Gothic" w:hAnsi="Century Gothic"/>
          <w:sz w:val="18"/>
          <w:szCs w:val="18"/>
          <w:lang w:val="es-VE"/>
        </w:rPr>
      </w:pPr>
      <w:r>
        <w:rPr>
          <w:rFonts w:ascii="Century Gothic" w:hAnsi="Century Gothic"/>
          <w:sz w:val="18"/>
          <w:szCs w:val="18"/>
          <w:lang w:val="es-VE"/>
        </w:rPr>
        <w:t>El MBD instalado, con una base de datos creada y una tabla de prueba con un par de registros insertados (muestran la estructura de la tabla y los registros insertados).</w:t>
      </w:r>
    </w:p>
    <w:p w14:paraId="5614525F" w14:textId="77777777" w:rsidR="00D110C2" w:rsidRDefault="00D110C2">
      <w:pPr>
        <w:ind w:left="720"/>
        <w:jc w:val="both"/>
        <w:rPr>
          <w:rFonts w:ascii="Century Gothic" w:hAnsi="Century Gothic"/>
          <w:sz w:val="18"/>
          <w:szCs w:val="18"/>
          <w:lang w:val="es-VE"/>
        </w:rPr>
      </w:pPr>
    </w:p>
    <w:p w14:paraId="64A8F242" w14:textId="77777777" w:rsidR="00D110C2" w:rsidRDefault="001C5D63">
      <w:pPr>
        <w:numPr>
          <w:ilvl w:val="0"/>
          <w:numId w:val="11"/>
        </w:numPr>
        <w:spacing w:line="240" w:lineRule="auto"/>
        <w:jc w:val="both"/>
        <w:rPr>
          <w:rFonts w:ascii="Century Gothic" w:hAnsi="Century Gothic"/>
          <w:sz w:val="18"/>
          <w:szCs w:val="18"/>
          <w:lang w:val="es-VE"/>
        </w:rPr>
      </w:pPr>
      <w:r>
        <w:rPr>
          <w:rFonts w:ascii="Century Gothic" w:hAnsi="Century Gothic"/>
          <w:sz w:val="18"/>
          <w:szCs w:val="18"/>
          <w:lang w:val="es-VE"/>
        </w:rPr>
        <w:t>Una pantalla (construida con su framework) que consulte esa tabla y pueda modificar alguno de los registros, insertar uno nuevo y luego que realicen esas acciones, muestran los cambios en la tabla.</w:t>
      </w:r>
    </w:p>
    <w:p w14:paraId="4062AF75" w14:textId="77777777" w:rsidR="00D110C2" w:rsidRDefault="00D110C2">
      <w:pPr>
        <w:jc w:val="both"/>
        <w:rPr>
          <w:rFonts w:ascii="Century Gothic" w:hAnsi="Century Gothic"/>
          <w:sz w:val="18"/>
          <w:szCs w:val="18"/>
          <w:lang w:val="es-VE"/>
        </w:rPr>
      </w:pPr>
    </w:p>
    <w:p w14:paraId="24F20169" w14:textId="77777777" w:rsidR="00D110C2" w:rsidRDefault="001C5D63">
      <w:pPr>
        <w:numPr>
          <w:ilvl w:val="0"/>
          <w:numId w:val="11"/>
        </w:numPr>
        <w:spacing w:line="240" w:lineRule="auto"/>
        <w:jc w:val="both"/>
        <w:rPr>
          <w:rFonts w:ascii="Century Gothic" w:hAnsi="Century Gothic"/>
          <w:sz w:val="18"/>
          <w:szCs w:val="18"/>
          <w:lang w:val="es-VE"/>
        </w:rPr>
      </w:pPr>
      <w:r>
        <w:rPr>
          <w:rFonts w:ascii="Century Gothic" w:hAnsi="Century Gothic"/>
          <w:sz w:val="18"/>
          <w:szCs w:val="18"/>
          <w:lang w:val="es-VE"/>
        </w:rPr>
        <w:t xml:space="preserve">El resultado de ejecutar un select a alguna de las tablas del diccionario de datos de su MBD. </w:t>
      </w:r>
    </w:p>
    <w:p w14:paraId="732CCDD1" w14:textId="77777777" w:rsidR="00D110C2" w:rsidRDefault="00D110C2">
      <w:pPr>
        <w:jc w:val="both"/>
        <w:rPr>
          <w:rFonts w:ascii="Century Gothic" w:hAnsi="Century Gothic"/>
          <w:sz w:val="18"/>
          <w:szCs w:val="18"/>
          <w:lang w:val="es-VE"/>
        </w:rPr>
      </w:pPr>
    </w:p>
    <w:p w14:paraId="18E0BF5E" w14:textId="77777777" w:rsidR="00D110C2" w:rsidRDefault="001C5D63">
      <w:pPr>
        <w:numPr>
          <w:ilvl w:val="0"/>
          <w:numId w:val="11"/>
        </w:numPr>
        <w:spacing w:line="240" w:lineRule="auto"/>
        <w:jc w:val="both"/>
        <w:rPr>
          <w:rFonts w:ascii="Century Gothic" w:hAnsi="Century Gothic"/>
          <w:sz w:val="18"/>
          <w:szCs w:val="18"/>
          <w:lang w:val="es-VE"/>
        </w:rPr>
      </w:pPr>
      <w:r>
        <w:rPr>
          <w:rFonts w:ascii="Century Gothic" w:hAnsi="Century Gothic"/>
          <w:sz w:val="18"/>
          <w:szCs w:val="18"/>
          <w:lang w:val="es-VE"/>
        </w:rPr>
        <w:t>Un reporte básico sobre esa tabla, utilizando su herramienta de reportes.</w:t>
      </w:r>
    </w:p>
    <w:p w14:paraId="011A371E" w14:textId="77777777" w:rsidR="00D110C2" w:rsidRDefault="00D110C2">
      <w:pPr>
        <w:spacing w:line="240" w:lineRule="auto"/>
        <w:jc w:val="both"/>
        <w:rPr>
          <w:rFonts w:ascii="Century Gothic" w:hAnsi="Century Gothic"/>
          <w:sz w:val="18"/>
          <w:szCs w:val="18"/>
          <w:lang w:val="es-VE"/>
        </w:rPr>
      </w:pPr>
    </w:p>
    <w:p w14:paraId="65C135B0" w14:textId="77777777" w:rsidR="00D110C2" w:rsidRDefault="00D110C2">
      <w:pPr>
        <w:spacing w:line="240" w:lineRule="auto"/>
        <w:ind w:left="720"/>
        <w:jc w:val="both"/>
        <w:rPr>
          <w:rFonts w:ascii="Century Gothic" w:hAnsi="Century Gothic"/>
          <w:sz w:val="18"/>
          <w:szCs w:val="18"/>
          <w:lang w:val="es-VE"/>
        </w:rPr>
      </w:pPr>
    </w:p>
    <w:p w14:paraId="40359F31" w14:textId="77777777" w:rsidR="00D110C2" w:rsidRDefault="001C5D63">
      <w:pPr>
        <w:pStyle w:val="NormalWeb"/>
        <w:shd w:val="clear" w:color="auto" w:fill="FFFFFF"/>
        <w:spacing w:before="180"/>
        <w:jc w:val="both"/>
        <w:rPr>
          <w:rFonts w:ascii="Century Gothic" w:hAnsi="Century Gothic"/>
          <w:sz w:val="18"/>
          <w:szCs w:val="18"/>
          <w:lang w:val="es-VE"/>
        </w:rPr>
      </w:pPr>
      <w:r>
        <w:rPr>
          <w:rFonts w:ascii="Century Gothic" w:hAnsi="Century Gothic"/>
          <w:sz w:val="18"/>
          <w:szCs w:val="18"/>
          <w:lang w:val="es-VE"/>
        </w:rPr>
        <w:t xml:space="preserve">Cada punto debe ser narrado y deben mostrar claramente, las versiones de las herramientas instaladas. </w:t>
      </w:r>
    </w:p>
    <w:p w14:paraId="64290293" w14:textId="77777777" w:rsidR="00D110C2" w:rsidRDefault="001C5D63">
      <w:pPr>
        <w:pStyle w:val="NormalWeb"/>
        <w:shd w:val="clear" w:color="auto" w:fill="FFFFFF"/>
        <w:spacing w:before="180"/>
        <w:jc w:val="both"/>
        <w:rPr>
          <w:rFonts w:ascii="Century Gothic" w:hAnsi="Century Gothic"/>
          <w:sz w:val="18"/>
          <w:szCs w:val="18"/>
          <w:lang w:val="es-VE"/>
        </w:rPr>
      </w:pPr>
      <w:r>
        <w:rPr>
          <w:rFonts w:ascii="Century Gothic" w:hAnsi="Century Gothic"/>
          <w:sz w:val="18"/>
          <w:szCs w:val="18"/>
          <w:lang w:val="es-VE"/>
        </w:rPr>
        <w:t>Deben identificarse y mostrar su cara al principio del video.</w:t>
      </w:r>
    </w:p>
    <w:p w14:paraId="1454B133" w14:textId="77777777" w:rsidR="00D110C2" w:rsidRDefault="00D110C2">
      <w:pPr>
        <w:pStyle w:val="NormalWeb"/>
        <w:shd w:val="clear" w:color="auto" w:fill="FFFFFF"/>
        <w:spacing w:before="180"/>
        <w:jc w:val="both"/>
        <w:rPr>
          <w:rFonts w:ascii="Century Gothic" w:hAnsi="Century Gothic"/>
          <w:sz w:val="18"/>
          <w:szCs w:val="18"/>
          <w:lang w:val="es-VE"/>
        </w:rPr>
      </w:pPr>
    </w:p>
    <w:p w14:paraId="101EA54E" w14:textId="77777777" w:rsidR="00D110C2" w:rsidRDefault="001C5D63">
      <w:pPr>
        <w:pStyle w:val="NormalWeb"/>
        <w:shd w:val="clear" w:color="auto" w:fill="FFFFFF"/>
        <w:spacing w:before="180"/>
        <w:jc w:val="both"/>
        <w:rPr>
          <w:rFonts w:ascii="Century Gothic" w:hAnsi="Century Gothic"/>
          <w:sz w:val="18"/>
          <w:szCs w:val="18"/>
          <w:lang w:val="es-VE"/>
        </w:rPr>
      </w:pPr>
      <w:r>
        <w:rPr>
          <w:rFonts w:ascii="Century Gothic" w:hAnsi="Century Gothic"/>
          <w:sz w:val="18"/>
          <w:szCs w:val="18"/>
          <w:lang w:val="es-VE"/>
        </w:rPr>
        <w:t xml:space="preserve">Integrante 1 </w:t>
      </w:r>
      <w:r>
        <w:rPr>
          <w:rFonts w:ascii="Century Gothic" w:hAnsi="Century Gothic"/>
          <w:sz w:val="18"/>
          <w:szCs w:val="18"/>
          <w:highlight w:val="yellow"/>
          <w:lang w:val="es-VE"/>
        </w:rPr>
        <w:t>&lt;Nombre, Apellido&gt;: &lt;link del video&gt;</w:t>
      </w:r>
    </w:p>
    <w:p w14:paraId="02B86886" w14:textId="77777777" w:rsidR="00D110C2" w:rsidRPr="002761AB" w:rsidRDefault="001C5D63">
      <w:pPr>
        <w:pStyle w:val="NormalWeb"/>
        <w:shd w:val="clear" w:color="auto" w:fill="FFFFFF"/>
        <w:spacing w:before="180"/>
        <w:jc w:val="both"/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</w:pPr>
      <w:r>
        <w:rPr>
          <w:rFonts w:ascii="Century Gothic" w:hAnsi="Century Gothic"/>
          <w:sz w:val="18"/>
          <w:szCs w:val="18"/>
          <w:lang w:val="es-VE"/>
        </w:rPr>
        <w:t xml:space="preserve">Integrante 2 </w:t>
      </w:r>
      <w:r>
        <w:rPr>
          <w:rFonts w:ascii="Century Gothic" w:hAnsi="Century Gothic"/>
          <w:sz w:val="18"/>
          <w:szCs w:val="18"/>
          <w:highlight w:val="yellow"/>
          <w:lang w:val="es-VE"/>
        </w:rPr>
        <w:t>&lt;Nombre, Apellido&gt;: &lt;link del video&gt;</w:t>
      </w:r>
    </w:p>
    <w:p w14:paraId="778E7F38" w14:textId="77777777" w:rsidR="00D110C2" w:rsidRPr="002761AB" w:rsidRDefault="001C5D63">
      <w:pPr>
        <w:pStyle w:val="NormalWeb"/>
        <w:shd w:val="clear" w:color="auto" w:fill="FFFFFF"/>
        <w:spacing w:before="180"/>
        <w:jc w:val="both"/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</w:pPr>
      <w:r>
        <w:rPr>
          <w:rFonts w:ascii="Century Gothic" w:hAnsi="Century Gothic"/>
          <w:sz w:val="18"/>
          <w:szCs w:val="18"/>
          <w:lang w:val="es-VE"/>
        </w:rPr>
        <w:t xml:space="preserve">Integrante 3 </w:t>
      </w:r>
      <w:r>
        <w:rPr>
          <w:rFonts w:ascii="Century Gothic" w:hAnsi="Century Gothic"/>
          <w:sz w:val="18"/>
          <w:szCs w:val="18"/>
          <w:highlight w:val="yellow"/>
          <w:lang w:val="es-VE"/>
        </w:rPr>
        <w:t>&lt;Nombre, Apellido&gt;: &lt;link del video&gt;</w:t>
      </w:r>
    </w:p>
    <w:p w14:paraId="30B37D6F" w14:textId="77777777" w:rsidR="00D110C2" w:rsidRPr="002761AB" w:rsidRDefault="00D110C2">
      <w:pPr>
        <w:pStyle w:val="NormalWeb"/>
        <w:shd w:val="clear" w:color="auto" w:fill="FFFFFF"/>
        <w:spacing w:before="180"/>
        <w:jc w:val="both"/>
        <w:rPr>
          <w:rFonts w:ascii="Century Gothic" w:hAnsi="Century Gothic" w:cs="Helvetica"/>
          <w:color w:val="004341" w:themeColor="accent4" w:themeShade="80"/>
          <w:sz w:val="18"/>
          <w:szCs w:val="18"/>
          <w:lang w:val="es-VE"/>
        </w:rPr>
      </w:pPr>
    </w:p>
    <w:p w14:paraId="70DFE011" w14:textId="77777777" w:rsidR="00D110C2" w:rsidRPr="002761AB" w:rsidRDefault="001C5D63">
      <w:pPr>
        <w:pStyle w:val="Textoindependiente"/>
        <w:jc w:val="both"/>
        <w:rPr>
          <w:b/>
          <w:color w:val="7272AE" w:themeColor="text2" w:themeTint="99"/>
          <w:sz w:val="24"/>
          <w:szCs w:val="24"/>
          <w:lang w:val="es-VE"/>
        </w:rPr>
      </w:pPr>
      <w:r w:rsidRPr="002761AB">
        <w:rPr>
          <w:b/>
          <w:color w:val="7272AE" w:themeColor="text2" w:themeTint="99"/>
          <w:sz w:val="24"/>
          <w:szCs w:val="24"/>
          <w:lang w:val="es-VE"/>
        </w:rPr>
        <w:t>E. Scripts de creación de objetos, scripts de los insert (</w:t>
      </w:r>
      <w:r w:rsidRPr="002761AB">
        <w:rPr>
          <w:b/>
          <w:color w:val="762914" w:themeColor="accent3" w:themeShade="BF"/>
          <w:sz w:val="24"/>
          <w:szCs w:val="24"/>
          <w:lang w:val="es-VE"/>
        </w:rPr>
        <w:t>8 pts -</w:t>
      </w:r>
      <w:r w:rsidRPr="002761AB">
        <w:rPr>
          <w:b/>
          <w:color w:val="7272AE" w:themeColor="text2" w:themeTint="99"/>
          <w:sz w:val="24"/>
          <w:szCs w:val="24"/>
          <w:lang w:val="es-VE"/>
        </w:rPr>
        <w:t xml:space="preserve"> </w:t>
      </w:r>
      <w:r w:rsidRPr="002761AB">
        <w:rPr>
          <w:b/>
          <w:color w:val="762914" w:themeColor="accent3" w:themeShade="BF"/>
          <w:sz w:val="24"/>
          <w:szCs w:val="24"/>
          <w:lang w:val="es-VE"/>
        </w:rPr>
        <w:t>grupal</w:t>
      </w:r>
      <w:r w:rsidRPr="002761AB">
        <w:rPr>
          <w:b/>
          <w:color w:val="7272AE" w:themeColor="text2" w:themeTint="99"/>
          <w:sz w:val="24"/>
          <w:szCs w:val="24"/>
          <w:lang w:val="es-VE"/>
        </w:rPr>
        <w:t xml:space="preserve">) Fecha tope: Se debe completar este punto antes de </w:t>
      </w:r>
      <w:r w:rsidRPr="002761AB">
        <w:rPr>
          <w:b/>
          <w:color w:val="7272AE" w:themeColor="text2" w:themeTint="99"/>
          <w:sz w:val="24"/>
          <w:szCs w:val="24"/>
          <w:lang w:val="es-VE"/>
        </w:rPr>
        <w:lastRenderedPageBreak/>
        <w:t>la hora asignada para la revisión de la Entrega 2 (semana 13 del semestre)</w:t>
      </w:r>
    </w:p>
    <w:p w14:paraId="57A3D6B9" w14:textId="77777777" w:rsidR="00D110C2" w:rsidRDefault="001C5D63">
      <w:pPr>
        <w:pStyle w:val="Textoindependiente"/>
        <w:jc w:val="both"/>
        <w:rPr>
          <w:rFonts w:ascii="Century Gothic" w:hAnsi="Century Gothic"/>
          <w:sz w:val="18"/>
          <w:szCs w:val="18"/>
          <w:lang w:val="es-VE"/>
        </w:rPr>
      </w:pPr>
      <w:r>
        <w:rPr>
          <w:rFonts w:ascii="Century Gothic" w:hAnsi="Century Gothic"/>
          <w:sz w:val="18"/>
          <w:szCs w:val="18"/>
          <w:lang w:val="es-VE"/>
        </w:rPr>
        <w:t>Deben incluir se manera organizada y ordenada lo siguiente:</w:t>
      </w:r>
    </w:p>
    <w:p w14:paraId="43715C6F" w14:textId="77777777" w:rsidR="00D110C2" w:rsidRPr="002761AB" w:rsidRDefault="001C5D63">
      <w:pPr>
        <w:pStyle w:val="Textoindependiente"/>
        <w:jc w:val="both"/>
        <w:rPr>
          <w:rFonts w:ascii="Century Gothic" w:hAnsi="Century Gothic"/>
          <w:color w:val="762914" w:themeColor="accent3" w:themeShade="BF"/>
          <w:sz w:val="16"/>
          <w:szCs w:val="16"/>
          <w:lang w:val="es-VE"/>
        </w:rPr>
      </w:pPr>
      <w:r>
        <w:rPr>
          <w:rFonts w:ascii="Century Gothic" w:hAnsi="Century Gothic"/>
          <w:sz w:val="18"/>
          <w:szCs w:val="18"/>
          <w:lang w:val="es-VE"/>
        </w:rPr>
        <w:t>1.</w:t>
      </w:r>
      <w:r w:rsidRPr="002761AB">
        <w:rPr>
          <w:rFonts w:ascii="Century Gothic" w:hAnsi="Century Gothic"/>
          <w:color w:val="762914" w:themeColor="accent3" w:themeShade="BF"/>
          <w:sz w:val="16"/>
          <w:szCs w:val="16"/>
          <w:lang w:val="es-VE"/>
        </w:rPr>
        <w:t xml:space="preserve">Los comandos sql contenidos en los scripts de creación de los objetos de la base de datos (obligatorios - tablas con todos sus constraints, índices, secuencias; opcionales vistas). </w:t>
      </w:r>
    </w:p>
    <w:p w14:paraId="6EF3F75F" w14:textId="77777777" w:rsidR="00D110C2" w:rsidRPr="002761AB" w:rsidRDefault="001C5D63">
      <w:pPr>
        <w:pStyle w:val="Textoindependiente"/>
        <w:jc w:val="both"/>
        <w:rPr>
          <w:sz w:val="18"/>
          <w:szCs w:val="18"/>
          <w:lang w:val="es-VE"/>
        </w:rPr>
      </w:pPr>
      <w:r w:rsidRPr="002761AB">
        <w:rPr>
          <w:rFonts w:ascii="Century Gothic" w:hAnsi="Century Gothic"/>
          <w:b/>
          <w:color w:val="762914" w:themeColor="accent3" w:themeShade="BF"/>
          <w:sz w:val="16"/>
          <w:szCs w:val="16"/>
          <w:lang w:val="es-VE"/>
        </w:rPr>
        <w:t>Los nombres de todos los objetos de la base de datos deben tener como prefijo las iniciales de los nombres de los integrantes del equipo</w:t>
      </w:r>
    </w:p>
    <w:p w14:paraId="2065EAAE" w14:textId="77777777" w:rsidR="00D110C2" w:rsidRPr="002761AB" w:rsidRDefault="001C5D63">
      <w:pPr>
        <w:pStyle w:val="Textoindependiente"/>
        <w:jc w:val="both"/>
        <w:rPr>
          <w:rFonts w:ascii="Century Gothic" w:hAnsi="Century Gothic"/>
          <w:color w:val="762914" w:themeColor="accent3" w:themeShade="BF"/>
          <w:sz w:val="16"/>
          <w:szCs w:val="16"/>
          <w:lang w:val="es-VE"/>
        </w:rPr>
      </w:pPr>
      <w:r>
        <w:rPr>
          <w:rFonts w:ascii="Century Gothic" w:hAnsi="Century Gothic"/>
          <w:sz w:val="18"/>
          <w:szCs w:val="18"/>
          <w:lang w:val="es-VE"/>
        </w:rPr>
        <w:t>2.</w:t>
      </w:r>
      <w:r w:rsidRPr="002761AB">
        <w:rPr>
          <w:rFonts w:ascii="Century Gothic" w:hAnsi="Century Gothic"/>
          <w:color w:val="762914" w:themeColor="accent3" w:themeShade="BF"/>
          <w:sz w:val="16"/>
          <w:szCs w:val="16"/>
          <w:lang w:val="es-VE"/>
        </w:rPr>
        <w:t xml:space="preserve">Los comandos sql contenidos en los scripts de inserción. </w:t>
      </w:r>
    </w:p>
    <w:p w14:paraId="00E8CFBC" w14:textId="77777777" w:rsidR="00D110C2" w:rsidRPr="002761AB" w:rsidRDefault="001C5D63">
      <w:pPr>
        <w:pStyle w:val="Textoindependiente"/>
        <w:jc w:val="both"/>
        <w:rPr>
          <w:rFonts w:ascii="Century Gothic" w:hAnsi="Century Gothic"/>
          <w:color w:val="762914" w:themeColor="accent3" w:themeShade="BF"/>
          <w:sz w:val="16"/>
          <w:szCs w:val="16"/>
          <w:lang w:val="es-VE"/>
        </w:rPr>
      </w:pPr>
      <w:r w:rsidRPr="002761AB">
        <w:rPr>
          <w:rFonts w:ascii="Century Gothic" w:hAnsi="Century Gothic"/>
          <w:color w:val="762914" w:themeColor="accent3" w:themeShade="BF"/>
          <w:sz w:val="16"/>
          <w:szCs w:val="16"/>
          <w:lang w:val="es-VE"/>
        </w:rPr>
        <w:t xml:space="preserve">Deben tener los inserts completos para todas las tablas, resaltando los correspondientes a las elecciones obligatorias solicitadas en el enunciado del proyecto. </w:t>
      </w:r>
      <w:r w:rsidRPr="002761AB">
        <w:rPr>
          <w:rFonts w:ascii="Century Gothic" w:hAnsi="Century Gothic"/>
          <w:b/>
          <w:color w:val="762914" w:themeColor="accent3" w:themeShade="BF"/>
          <w:sz w:val="16"/>
          <w:szCs w:val="16"/>
          <w:lang w:val="es-VE"/>
        </w:rPr>
        <w:t>Recuerden que hay registros que no se pueden repetir entre equipos.</w:t>
      </w:r>
    </w:p>
    <w:p w14:paraId="7E760D73" w14:textId="77777777" w:rsidR="00D110C2" w:rsidRPr="002761AB" w:rsidRDefault="001C5D63">
      <w:pPr>
        <w:pStyle w:val="Textoindependiente"/>
        <w:jc w:val="both"/>
        <w:rPr>
          <w:sz w:val="24"/>
          <w:szCs w:val="24"/>
          <w:lang w:val="es-VE"/>
        </w:rPr>
      </w:pPr>
      <w:r>
        <w:rPr>
          <w:rFonts w:ascii="Century Gothic" w:hAnsi="Century Gothic"/>
          <w:sz w:val="18"/>
          <w:szCs w:val="18"/>
          <w:lang w:val="es-VE"/>
        </w:rPr>
        <w:t xml:space="preserve">3.Los comandos select * from…correspondientes a las tablas referidas a </w:t>
      </w:r>
      <w:r>
        <w:rPr>
          <w:rFonts w:ascii="Century Gothic" w:hAnsi="Century Gothic"/>
          <w:b/>
          <w:sz w:val="18"/>
          <w:szCs w:val="18"/>
          <w:lang w:val="es-VE"/>
        </w:rPr>
        <w:t>objetos</w:t>
      </w:r>
      <w:r>
        <w:rPr>
          <w:rFonts w:ascii="Century Gothic" w:hAnsi="Century Gothic"/>
          <w:sz w:val="18"/>
          <w:szCs w:val="18"/>
          <w:lang w:val="es-VE"/>
        </w:rPr>
        <w:t xml:space="preserve"> </w:t>
      </w:r>
      <w:r>
        <w:rPr>
          <w:rFonts w:ascii="Century Gothic" w:hAnsi="Century Gothic"/>
          <w:b/>
          <w:sz w:val="18"/>
          <w:szCs w:val="18"/>
          <w:lang w:val="es-VE"/>
        </w:rPr>
        <w:t>de colección</w:t>
      </w:r>
      <w:r>
        <w:rPr>
          <w:rFonts w:ascii="Century Gothic" w:hAnsi="Century Gothic"/>
          <w:sz w:val="18"/>
          <w:szCs w:val="18"/>
          <w:lang w:val="es-VE"/>
        </w:rPr>
        <w:t xml:space="preserve"> </w:t>
      </w:r>
      <w:r>
        <w:rPr>
          <w:rFonts w:ascii="Century Gothic" w:hAnsi="Century Gothic"/>
          <w:b/>
          <w:sz w:val="18"/>
          <w:szCs w:val="18"/>
          <w:lang w:val="es-VE"/>
        </w:rPr>
        <w:t>y coleccionistas</w:t>
      </w:r>
      <w:r>
        <w:rPr>
          <w:rFonts w:ascii="Century Gothic" w:hAnsi="Century Gothic"/>
          <w:sz w:val="18"/>
          <w:szCs w:val="18"/>
          <w:lang w:val="es-VE"/>
        </w:rPr>
        <w:t>, incluyendo los resultados vistos por pantalla al momento de ejecutar esos selects.</w:t>
      </w:r>
      <w:r w:rsidRPr="002761AB">
        <w:rPr>
          <w:sz w:val="24"/>
          <w:szCs w:val="24"/>
          <w:lang w:val="es-VE"/>
        </w:rPr>
        <w:t xml:space="preserve"> </w:t>
      </w:r>
    </w:p>
    <w:p w14:paraId="11EEF0CA" w14:textId="77777777" w:rsidR="00D110C2" w:rsidRPr="002761AB" w:rsidRDefault="00D110C2">
      <w:pPr>
        <w:pStyle w:val="Textoindependiente"/>
        <w:jc w:val="both"/>
        <w:rPr>
          <w:sz w:val="24"/>
          <w:szCs w:val="24"/>
          <w:lang w:val="es-VE"/>
        </w:rPr>
      </w:pPr>
    </w:p>
    <w:p w14:paraId="169825B7" w14:textId="77777777" w:rsidR="00D110C2" w:rsidRPr="002761AB" w:rsidRDefault="001C5D63">
      <w:pPr>
        <w:pStyle w:val="Textoindependiente"/>
        <w:jc w:val="both"/>
        <w:rPr>
          <w:rFonts w:ascii="Century Gothic" w:hAnsi="Century Gothic"/>
          <w:b/>
          <w:i/>
          <w:color w:val="000090"/>
          <w:sz w:val="22"/>
          <w:lang w:val="es-VE"/>
        </w:rPr>
      </w:pPr>
      <w:r w:rsidRPr="002761AB">
        <w:rPr>
          <w:rFonts w:ascii="Century Gothic" w:hAnsi="Century Gothic"/>
          <w:b/>
          <w:i/>
          <w:color w:val="000090"/>
          <w:sz w:val="22"/>
          <w:lang w:val="es-VE"/>
        </w:rPr>
        <w:t>Consideraciones a tomar en cuenta:</w:t>
      </w:r>
    </w:p>
    <w:p w14:paraId="65EB9706" w14:textId="77777777" w:rsidR="00D110C2" w:rsidRPr="002761AB" w:rsidRDefault="001C5D63">
      <w:pPr>
        <w:pStyle w:val="Textoindependiente"/>
        <w:jc w:val="both"/>
        <w:rPr>
          <w:rFonts w:ascii="Century Gothic" w:hAnsi="Century Gothic"/>
          <w:i/>
          <w:color w:val="000090"/>
          <w:sz w:val="22"/>
          <w:lang w:val="es-VE"/>
        </w:rPr>
      </w:pPr>
      <w:r w:rsidRPr="002761AB">
        <w:rPr>
          <w:rFonts w:ascii="Century Gothic" w:hAnsi="Century Gothic"/>
          <w:i/>
          <w:color w:val="000090"/>
          <w:sz w:val="22"/>
          <w:lang w:val="es-VE"/>
        </w:rPr>
        <w:t>1.Cada equipo debe generar una copia de esta plantilla y tomarla como su documento informe. Ese documento debe ser montado en Google Drive y me deben dar permisos de consulta y edición (en las fechas de evaluación añadiré los puntajes obtenidos y algun comentario que aplique).</w:t>
      </w:r>
    </w:p>
    <w:p w14:paraId="1A0DAE34" w14:textId="77777777" w:rsidR="00D110C2" w:rsidRPr="002761AB" w:rsidRDefault="001C5D63">
      <w:pPr>
        <w:pStyle w:val="Textoindependiente"/>
        <w:jc w:val="both"/>
        <w:rPr>
          <w:rFonts w:ascii="Century Gothic" w:hAnsi="Century Gothic"/>
          <w:i/>
          <w:color w:val="000090"/>
          <w:sz w:val="22"/>
          <w:lang w:val="es-VE"/>
        </w:rPr>
      </w:pPr>
      <w:r w:rsidRPr="002761AB">
        <w:rPr>
          <w:rFonts w:ascii="Century Gothic" w:hAnsi="Century Gothic"/>
          <w:i/>
          <w:color w:val="000090"/>
          <w:sz w:val="22"/>
          <w:lang w:val="es-VE"/>
        </w:rPr>
        <w:t>2.Cuando generen su copia, eliminen mis explicaciones y completen lo resaltado en amarillo.</w:t>
      </w:r>
    </w:p>
    <w:p w14:paraId="19E0BF62" w14:textId="77777777" w:rsidR="00D110C2" w:rsidRPr="002761AB" w:rsidRDefault="001C5D63">
      <w:pPr>
        <w:pStyle w:val="Textoindependiente"/>
        <w:jc w:val="both"/>
        <w:rPr>
          <w:rFonts w:ascii="Century Gothic" w:hAnsi="Century Gothic"/>
          <w:i/>
          <w:color w:val="000090"/>
          <w:sz w:val="22"/>
          <w:lang w:val="es-VE"/>
        </w:rPr>
      </w:pPr>
      <w:r w:rsidRPr="002761AB">
        <w:rPr>
          <w:rFonts w:ascii="Century Gothic" w:hAnsi="Century Gothic"/>
          <w:i/>
          <w:color w:val="000090"/>
          <w:sz w:val="22"/>
          <w:lang w:val="es-VE"/>
        </w:rPr>
        <w:t xml:space="preserve">3.La nota final del Informe corresponderá a la suma de los puntajes obtenidos en los 5 apartados. Dado que hay un apartado de evaluación individual, las notas finales de los 3 integrantes pueden ser diferentes. </w:t>
      </w:r>
    </w:p>
    <w:p w14:paraId="5E1AD8CF" w14:textId="77777777" w:rsidR="00D110C2" w:rsidRPr="002761AB" w:rsidRDefault="001C5D63">
      <w:pPr>
        <w:pStyle w:val="Textoindependiente"/>
        <w:jc w:val="both"/>
        <w:rPr>
          <w:rFonts w:ascii="Century Gothic" w:hAnsi="Century Gothic"/>
          <w:sz w:val="22"/>
          <w:lang w:val="es-VE"/>
        </w:rPr>
      </w:pPr>
      <w:r w:rsidRPr="002761AB">
        <w:rPr>
          <w:rFonts w:ascii="Century Gothic" w:hAnsi="Century Gothic"/>
          <w:i/>
          <w:color w:val="000090"/>
          <w:sz w:val="22"/>
          <w:lang w:val="es-VE"/>
        </w:rPr>
        <w:t>4.Para obtener los puntajes asignados deben cumplir con las fechas indicadas y, por supuesto incluir lo solicitado.</w:t>
      </w:r>
    </w:p>
    <w:sectPr w:rsidR="00D110C2" w:rsidRPr="002761AB">
      <w:headerReference w:type="default" r:id="rId9"/>
      <w:pgSz w:w="12240" w:h="15840"/>
      <w:pgMar w:top="777" w:right="1080" w:bottom="720" w:left="1080" w:header="72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7340A" w14:textId="77777777" w:rsidR="0004314F" w:rsidRDefault="0004314F">
      <w:pPr>
        <w:spacing w:line="240" w:lineRule="auto"/>
      </w:pPr>
      <w:r>
        <w:separator/>
      </w:r>
    </w:p>
  </w:endnote>
  <w:endnote w:type="continuationSeparator" w:id="0">
    <w:p w14:paraId="4E83C688" w14:textId="77777777" w:rsidR="0004314F" w:rsidRDefault="000431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altName w:val="Calibri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mo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4F8859" w14:textId="77777777" w:rsidR="0004314F" w:rsidRDefault="0004314F">
      <w:pPr>
        <w:spacing w:line="240" w:lineRule="auto"/>
      </w:pPr>
      <w:r>
        <w:separator/>
      </w:r>
    </w:p>
  </w:footnote>
  <w:footnote w:type="continuationSeparator" w:id="0">
    <w:p w14:paraId="00A7CC23" w14:textId="77777777" w:rsidR="0004314F" w:rsidRDefault="000431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96" w:type="dxa"/>
      <w:tblLayout w:type="fixed"/>
      <w:tblLook w:val="04A0" w:firstRow="1" w:lastRow="0" w:firstColumn="1" w:lastColumn="0" w:noHBand="0" w:noVBand="1"/>
    </w:tblPr>
    <w:tblGrid>
      <w:gridCol w:w="9290"/>
      <w:gridCol w:w="1006"/>
    </w:tblGrid>
    <w:tr w:rsidR="00D110C2" w14:paraId="31E2BCD0" w14:textId="77777777">
      <w:tc>
        <w:tcPr>
          <w:tcW w:w="9289" w:type="dxa"/>
        </w:tcPr>
        <w:p w14:paraId="1E95D5D7" w14:textId="69A94A02" w:rsidR="00D110C2" w:rsidRPr="00E33C03" w:rsidRDefault="001C5D63">
          <w:pPr>
            <w:pStyle w:val="Encabezado"/>
            <w:widowControl w:val="0"/>
            <w:rPr>
              <w:lang w:val="es-VE"/>
            </w:rPr>
          </w:pPr>
          <w:r w:rsidRPr="00E33C03">
            <w:rPr>
              <w:lang w:val="es-VE"/>
            </w:rPr>
            <w:t xml:space="preserve">Informe </w:t>
          </w:r>
          <w:r w:rsidR="00E33C03">
            <w:rPr>
              <w:lang w:val="es-VE"/>
            </w:rPr>
            <w:t>P</w:t>
          </w:r>
          <w:r w:rsidRPr="00E33C03">
            <w:rPr>
              <w:lang w:val="es-VE"/>
            </w:rPr>
            <w:t xml:space="preserve">royecto Equipo 7 </w:t>
          </w:r>
          <w:r w:rsidR="00E33C03">
            <w:rPr>
              <w:lang w:val="es-VE"/>
            </w:rPr>
            <w:t>S</w:t>
          </w:r>
          <w:r w:rsidRPr="00E33C03">
            <w:rPr>
              <w:lang w:val="es-VE"/>
            </w:rPr>
            <w:t>ección 6</w:t>
          </w:r>
        </w:p>
      </w:tc>
      <w:tc>
        <w:tcPr>
          <w:tcW w:w="1006" w:type="dxa"/>
        </w:tcPr>
        <w:p w14:paraId="75394A42" w14:textId="1AF2D8DA" w:rsidR="00D110C2" w:rsidRDefault="001C5D63">
          <w:pPr>
            <w:pStyle w:val="Encabezado"/>
            <w:widowControl w:val="0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74FA8">
            <w:rPr>
              <w:noProof/>
            </w:rPr>
            <w:t>4</w:t>
          </w:r>
          <w:r>
            <w:fldChar w:fldCharType="end"/>
          </w:r>
        </w:p>
      </w:tc>
    </w:tr>
  </w:tbl>
  <w:p w14:paraId="627254B2" w14:textId="77777777" w:rsidR="00D110C2" w:rsidRDefault="00D110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561D"/>
    <w:multiLevelType w:val="multilevel"/>
    <w:tmpl w:val="DBE6883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D07075C"/>
    <w:multiLevelType w:val="multilevel"/>
    <w:tmpl w:val="0E9CFA7C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332638F"/>
    <w:multiLevelType w:val="multilevel"/>
    <w:tmpl w:val="47D4FF20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E00C12"/>
    <w:multiLevelType w:val="multilevel"/>
    <w:tmpl w:val="5FE8C7D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89D380B"/>
    <w:multiLevelType w:val="multilevel"/>
    <w:tmpl w:val="91FE34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FD92335"/>
    <w:multiLevelType w:val="multilevel"/>
    <w:tmpl w:val="9BB4EA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6171260"/>
    <w:multiLevelType w:val="multilevel"/>
    <w:tmpl w:val="2304BC9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D4519F6"/>
    <w:multiLevelType w:val="multilevel"/>
    <w:tmpl w:val="344239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3C7188E"/>
    <w:multiLevelType w:val="multilevel"/>
    <w:tmpl w:val="60BA5DC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C3F571B"/>
    <w:multiLevelType w:val="multilevel"/>
    <w:tmpl w:val="BF12C50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E4D29A1"/>
    <w:multiLevelType w:val="multilevel"/>
    <w:tmpl w:val="870C3E5E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F7A479F"/>
    <w:multiLevelType w:val="multilevel"/>
    <w:tmpl w:val="A786591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6"/>
  </w:num>
  <w:num w:numId="10">
    <w:abstractNumId w:val="1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0C2"/>
    <w:rsid w:val="0004314F"/>
    <w:rsid w:val="001C5D63"/>
    <w:rsid w:val="002761AB"/>
    <w:rsid w:val="004272A3"/>
    <w:rsid w:val="00460419"/>
    <w:rsid w:val="00C74FA8"/>
    <w:rsid w:val="00D110C2"/>
    <w:rsid w:val="00E33C03"/>
    <w:rsid w:val="00FE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3906"/>
  <w15:docId w15:val="{2D16681A-52DA-4ADB-99BE-7D42DD52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3F6"/>
    <w:pPr>
      <w:spacing w:line="276" w:lineRule="auto"/>
    </w:pPr>
    <w:rPr>
      <w:rFonts w:ascii="Century Schoolbook" w:eastAsia="ヒラギノ角ゴ Pro W3" w:hAnsi="Century Schoolbook"/>
      <w:color w:val="404040" w:themeColor="text1" w:themeTint="BF"/>
      <w:spacing w:val="40"/>
      <w:sz w:val="20"/>
    </w:rPr>
  </w:style>
  <w:style w:type="paragraph" w:styleId="Ttulo1">
    <w:name w:val="heading 1"/>
    <w:basedOn w:val="Normal"/>
    <w:next w:val="Normal"/>
    <w:link w:val="Ttulo1Car"/>
    <w:qFormat/>
    <w:rsid w:val="000F13F6"/>
    <w:pPr>
      <w:spacing w:before="480" w:after="240" w:line="240" w:lineRule="auto"/>
      <w:outlineLvl w:val="0"/>
    </w:pPr>
    <w:rPr>
      <w:rFonts w:asciiTheme="majorHAnsi" w:eastAsiaTheme="majorEastAsia" w:hAnsiTheme="majorHAnsi" w:cstheme="majorBidi"/>
      <w:bCs/>
      <w:color w:val="7272AE" w:themeColor="text2" w:themeTint="99"/>
      <w:sz w:val="36"/>
      <w:szCs w:val="36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F13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B6496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F13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B6496" w:themeColor="accent1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F13F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B6496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F13F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4314A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0F13F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4314A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F13F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0F13F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0F13F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sid w:val="000F13F6"/>
    <w:rPr>
      <w:rFonts w:asciiTheme="majorHAnsi" w:eastAsiaTheme="majorEastAsia" w:hAnsiTheme="majorHAnsi" w:cstheme="majorBidi"/>
      <w:bCs/>
      <w:color w:val="7272AE" w:themeColor="text2" w:themeTint="99"/>
      <w:spacing w:val="40"/>
      <w:sz w:val="36"/>
      <w:szCs w:val="36"/>
    </w:rPr>
  </w:style>
  <w:style w:type="character" w:customStyle="1" w:styleId="SubttuloCar">
    <w:name w:val="Subtítulo Car"/>
    <w:basedOn w:val="Fuentedeprrafopredeter"/>
    <w:link w:val="Subttulo"/>
    <w:qFormat/>
    <w:rsid w:val="000F13F6"/>
    <w:rPr>
      <w:rFonts w:asciiTheme="majorHAnsi" w:eastAsiaTheme="majorEastAsia" w:hAnsiTheme="majorHAnsi" w:cstheme="majorBidi"/>
      <w:iCs/>
      <w:caps/>
      <w:color w:val="A1A1C9" w:themeColor="text2" w:themeTint="66"/>
      <w:spacing w:val="100"/>
      <w:sz w:val="36"/>
      <w:szCs w:val="36"/>
    </w:rPr>
  </w:style>
  <w:style w:type="character" w:customStyle="1" w:styleId="EncabezadoCar">
    <w:name w:val="Encabezado Car"/>
    <w:basedOn w:val="Fuentedeprrafopredeter"/>
    <w:link w:val="Encabezado"/>
    <w:qFormat/>
    <w:rsid w:val="000F13F6"/>
    <w:rPr>
      <w:color w:val="34345A" w:themeColor="text2"/>
      <w:sz w:val="24"/>
    </w:rPr>
  </w:style>
  <w:style w:type="character" w:customStyle="1" w:styleId="TtuloCar">
    <w:name w:val="Título Car"/>
    <w:basedOn w:val="Fuentedeprrafopredeter"/>
    <w:link w:val="Ttulo"/>
    <w:qFormat/>
    <w:rsid w:val="000F13F6"/>
    <w:rPr>
      <w:rFonts w:asciiTheme="majorHAnsi" w:eastAsiaTheme="majorEastAsia" w:hAnsiTheme="majorHAnsi" w:cstheme="majorBidi"/>
      <w:color w:val="FFFFFF" w:themeColor="background1"/>
      <w:spacing w:val="20"/>
      <w:kern w:val="2"/>
      <w:sz w:val="96"/>
      <w:szCs w:val="100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0F13F6"/>
    <w:rPr>
      <w:color w:val="404040" w:themeColor="text1" w:themeTint="BF"/>
      <w:sz w:val="20"/>
    </w:rPr>
  </w:style>
  <w:style w:type="character" w:customStyle="1" w:styleId="TextodegloboCar">
    <w:name w:val="Texto de globo Car"/>
    <w:basedOn w:val="Fuentedeprrafopredeter"/>
    <w:link w:val="Textodeglobo"/>
    <w:semiHidden/>
    <w:qFormat/>
    <w:rsid w:val="000F13F6"/>
    <w:rPr>
      <w:rFonts w:ascii="Tahoma" w:hAnsi="Tahoma" w:cs="Tahoma"/>
      <w:color w:val="404040" w:themeColor="text1" w:themeTint="BF"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qFormat/>
    <w:rsid w:val="000F13F6"/>
    <w:rPr>
      <w:color w:val="404040" w:themeColor="text1" w:themeTint="BF"/>
      <w:sz w:val="16"/>
      <w:szCs w:val="16"/>
    </w:rPr>
  </w:style>
  <w:style w:type="character" w:customStyle="1" w:styleId="SangradetextonormalCar">
    <w:name w:val="Sangría de texto normal Car"/>
    <w:basedOn w:val="TextoindependienteCar"/>
    <w:link w:val="Sangradetextonormal"/>
    <w:semiHidden/>
    <w:qFormat/>
    <w:rsid w:val="000F13F6"/>
    <w:rPr>
      <w:color w:val="404040" w:themeColor="text1" w:themeTint="BF"/>
      <w:sz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qFormat/>
    <w:rsid w:val="000F13F6"/>
    <w:rPr>
      <w:color w:val="404040" w:themeColor="text1" w:themeTint="BF"/>
      <w:sz w:val="20"/>
    </w:rPr>
  </w:style>
  <w:style w:type="character" w:customStyle="1" w:styleId="Textoindependienteprimerasangra2Car">
    <w:name w:val="Texto independiente primera sangría 2 Car"/>
    <w:basedOn w:val="Textoindependiente2Car"/>
    <w:link w:val="Textoindependienteprimerasangra2"/>
    <w:semiHidden/>
    <w:qFormat/>
    <w:rsid w:val="000F13F6"/>
    <w:rPr>
      <w:color w:val="404040" w:themeColor="text1" w:themeTint="BF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qFormat/>
    <w:rsid w:val="000F13F6"/>
    <w:rPr>
      <w:color w:val="404040" w:themeColor="text1" w:themeTint="BF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qFormat/>
    <w:rsid w:val="000F13F6"/>
    <w:rPr>
      <w:color w:val="404040" w:themeColor="text1" w:themeTint="BF"/>
      <w:sz w:val="16"/>
      <w:szCs w:val="16"/>
    </w:rPr>
  </w:style>
  <w:style w:type="character" w:customStyle="1" w:styleId="CierreCar">
    <w:name w:val="Cierre Car"/>
    <w:basedOn w:val="Fuentedeprrafopredeter"/>
    <w:link w:val="Cierre"/>
    <w:semiHidden/>
    <w:qFormat/>
    <w:rsid w:val="000F13F6"/>
    <w:rPr>
      <w:color w:val="404040" w:themeColor="text1" w:themeTint="BF"/>
      <w:sz w:val="20"/>
    </w:rPr>
  </w:style>
  <w:style w:type="character" w:customStyle="1" w:styleId="TextocomentarioCar">
    <w:name w:val="Texto comentario Car"/>
    <w:basedOn w:val="Fuentedeprrafopredeter"/>
    <w:link w:val="Textocomentario"/>
    <w:semiHidden/>
    <w:qFormat/>
    <w:rsid w:val="000F13F6"/>
    <w:rPr>
      <w:color w:val="404040" w:themeColor="text1" w:themeTint="BF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semiHidden/>
    <w:qFormat/>
    <w:rsid w:val="000F13F6"/>
    <w:rPr>
      <w:b/>
      <w:bCs/>
      <w:color w:val="404040" w:themeColor="text1" w:themeTint="BF"/>
      <w:sz w:val="20"/>
      <w:szCs w:val="20"/>
    </w:rPr>
  </w:style>
  <w:style w:type="character" w:customStyle="1" w:styleId="FechaCar">
    <w:name w:val="Fecha Car"/>
    <w:basedOn w:val="Fuentedeprrafopredeter"/>
    <w:link w:val="Fecha"/>
    <w:semiHidden/>
    <w:qFormat/>
    <w:rsid w:val="000F13F6"/>
    <w:rPr>
      <w:color w:val="404040" w:themeColor="text1" w:themeTint="BF"/>
      <w:sz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qFormat/>
    <w:rsid w:val="000F13F6"/>
    <w:rPr>
      <w:rFonts w:ascii="Tahoma" w:hAnsi="Tahoma" w:cs="Tahoma"/>
      <w:color w:val="404040" w:themeColor="text1" w:themeTint="BF"/>
      <w:sz w:val="16"/>
      <w:szCs w:val="16"/>
    </w:rPr>
  </w:style>
  <w:style w:type="character" w:customStyle="1" w:styleId="E-mailSignatureChar">
    <w:name w:val="E-mail Signature Char"/>
    <w:basedOn w:val="Fuentedeprrafopredeter"/>
    <w:semiHidden/>
    <w:qFormat/>
    <w:rsid w:val="000F13F6"/>
    <w:rPr>
      <w:color w:val="404040" w:themeColor="text1" w:themeTint="BF"/>
      <w:sz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qFormat/>
    <w:rsid w:val="000F13F6"/>
    <w:rPr>
      <w:color w:val="404040" w:themeColor="text1" w:themeTint="BF"/>
      <w:sz w:val="20"/>
      <w:szCs w:val="20"/>
    </w:rPr>
  </w:style>
  <w:style w:type="character" w:customStyle="1" w:styleId="PiedepginaCar">
    <w:name w:val="Pie de página Car"/>
    <w:basedOn w:val="Fuentedeprrafopredeter"/>
    <w:link w:val="Piedepgina"/>
    <w:qFormat/>
    <w:rsid w:val="000F13F6"/>
    <w:rPr>
      <w:color w:val="404040" w:themeColor="text1" w:themeTint="BF"/>
      <w:sz w:val="20"/>
    </w:rPr>
  </w:style>
  <w:style w:type="character" w:customStyle="1" w:styleId="TextonotapieCar">
    <w:name w:val="Texto nota pie Car"/>
    <w:basedOn w:val="Fuentedeprrafopredeter"/>
    <w:link w:val="Textonotapie"/>
    <w:semiHidden/>
    <w:qFormat/>
    <w:rsid w:val="000F13F6"/>
    <w:rPr>
      <w:color w:val="404040" w:themeColor="text1" w:themeTint="BF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qFormat/>
    <w:rsid w:val="000F13F6"/>
    <w:rPr>
      <w:rFonts w:asciiTheme="majorHAnsi" w:eastAsiaTheme="majorEastAsia" w:hAnsiTheme="majorHAnsi" w:cstheme="majorBidi"/>
      <w:b/>
      <w:bCs/>
      <w:color w:val="8B6496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semiHidden/>
    <w:qFormat/>
    <w:rsid w:val="000F13F6"/>
    <w:rPr>
      <w:rFonts w:asciiTheme="majorHAnsi" w:eastAsiaTheme="majorEastAsia" w:hAnsiTheme="majorHAnsi" w:cstheme="majorBidi"/>
      <w:b/>
      <w:bCs/>
      <w:color w:val="8B6496" w:themeColor="accent1"/>
      <w:sz w:val="20"/>
    </w:rPr>
  </w:style>
  <w:style w:type="character" w:customStyle="1" w:styleId="Ttulo4Car">
    <w:name w:val="Título 4 Car"/>
    <w:basedOn w:val="Fuentedeprrafopredeter"/>
    <w:link w:val="Ttulo4"/>
    <w:semiHidden/>
    <w:qFormat/>
    <w:rsid w:val="000F13F6"/>
    <w:rPr>
      <w:rFonts w:asciiTheme="majorHAnsi" w:eastAsiaTheme="majorEastAsia" w:hAnsiTheme="majorHAnsi" w:cstheme="majorBidi"/>
      <w:b/>
      <w:bCs/>
      <w:i/>
      <w:iCs/>
      <w:color w:val="8B6496" w:themeColor="accent1"/>
      <w:sz w:val="20"/>
    </w:rPr>
  </w:style>
  <w:style w:type="character" w:customStyle="1" w:styleId="Ttulo5Car">
    <w:name w:val="Título 5 Car"/>
    <w:basedOn w:val="Fuentedeprrafopredeter"/>
    <w:link w:val="Ttulo5"/>
    <w:semiHidden/>
    <w:qFormat/>
    <w:rsid w:val="000F13F6"/>
    <w:rPr>
      <w:rFonts w:asciiTheme="majorHAnsi" w:eastAsiaTheme="majorEastAsia" w:hAnsiTheme="majorHAnsi" w:cstheme="majorBidi"/>
      <w:color w:val="44314A" w:themeColor="accent1" w:themeShade="7F"/>
      <w:sz w:val="20"/>
    </w:rPr>
  </w:style>
  <w:style w:type="character" w:customStyle="1" w:styleId="Ttulo6Car">
    <w:name w:val="Título 6 Car"/>
    <w:basedOn w:val="Fuentedeprrafopredeter"/>
    <w:link w:val="Ttulo6"/>
    <w:semiHidden/>
    <w:qFormat/>
    <w:rsid w:val="000F13F6"/>
    <w:rPr>
      <w:rFonts w:asciiTheme="majorHAnsi" w:eastAsiaTheme="majorEastAsia" w:hAnsiTheme="majorHAnsi" w:cstheme="majorBidi"/>
      <w:i/>
      <w:iCs/>
      <w:color w:val="44314A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semiHidden/>
    <w:qFormat/>
    <w:rsid w:val="000F13F6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ar">
    <w:name w:val="Título 8 Car"/>
    <w:basedOn w:val="Fuentedeprrafopredeter"/>
    <w:link w:val="Ttulo8"/>
    <w:semiHidden/>
    <w:qFormat/>
    <w:rsid w:val="000F13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qFormat/>
    <w:rsid w:val="000F13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DireccinHTMLCar">
    <w:name w:val="Dirección HTML Car"/>
    <w:basedOn w:val="Fuentedeprrafopredeter"/>
    <w:link w:val="DireccinHTML"/>
    <w:semiHidden/>
    <w:qFormat/>
    <w:rsid w:val="000F13F6"/>
    <w:rPr>
      <w:i/>
      <w:iCs/>
      <w:color w:val="404040" w:themeColor="text1" w:themeTint="BF"/>
      <w:sz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qFormat/>
    <w:rsid w:val="000F13F6"/>
    <w:rPr>
      <w:rFonts w:ascii="Consolas" w:hAnsi="Consolas"/>
      <w:color w:val="404040" w:themeColor="text1" w:themeTint="BF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qFormat/>
    <w:rsid w:val="000F13F6"/>
    <w:rPr>
      <w:b/>
      <w:bCs/>
      <w:i/>
      <w:iCs/>
      <w:color w:val="8B6496" w:themeColor="accent1"/>
      <w:sz w:val="20"/>
    </w:rPr>
  </w:style>
  <w:style w:type="character" w:customStyle="1" w:styleId="TextomacroCar">
    <w:name w:val="Texto macro Car"/>
    <w:basedOn w:val="Fuentedeprrafopredeter"/>
    <w:link w:val="Textomacro"/>
    <w:semiHidden/>
    <w:qFormat/>
    <w:rsid w:val="000F13F6"/>
    <w:rPr>
      <w:rFonts w:ascii="Consolas" w:hAnsi="Consolas"/>
      <w:color w:val="404040" w:themeColor="text1" w:themeTint="BF"/>
      <w:sz w:val="20"/>
      <w:szCs w:val="20"/>
    </w:rPr>
  </w:style>
  <w:style w:type="character" w:customStyle="1" w:styleId="EncabezadodemensajeCar">
    <w:name w:val="Encabezado de mensaje Car"/>
    <w:basedOn w:val="Fuentedeprrafopredeter"/>
    <w:link w:val="Encabezadodemensaje"/>
    <w:semiHidden/>
    <w:qFormat/>
    <w:rsid w:val="000F13F6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clear" w:color="auto" w:fill="CCCCCC"/>
    </w:rPr>
  </w:style>
  <w:style w:type="character" w:customStyle="1" w:styleId="EncabezadodenotaCar">
    <w:name w:val="Encabezado de nota Car"/>
    <w:basedOn w:val="Fuentedeprrafopredeter"/>
    <w:link w:val="Encabezadodenota"/>
    <w:semiHidden/>
    <w:qFormat/>
    <w:rsid w:val="000F13F6"/>
    <w:rPr>
      <w:color w:val="404040" w:themeColor="text1" w:themeTint="BF"/>
      <w:sz w:val="20"/>
    </w:rPr>
  </w:style>
  <w:style w:type="character" w:customStyle="1" w:styleId="TextosinformatoCar">
    <w:name w:val="Texto sin formato Car"/>
    <w:basedOn w:val="Fuentedeprrafopredeter"/>
    <w:link w:val="Textosinformato"/>
    <w:semiHidden/>
    <w:qFormat/>
    <w:rsid w:val="000F13F6"/>
    <w:rPr>
      <w:rFonts w:ascii="Consolas" w:hAnsi="Consolas"/>
      <w:color w:val="404040" w:themeColor="text1" w:themeTint="BF"/>
      <w:sz w:val="21"/>
      <w:szCs w:val="21"/>
    </w:rPr>
  </w:style>
  <w:style w:type="character" w:customStyle="1" w:styleId="CitaCar">
    <w:name w:val="Cita Car"/>
    <w:basedOn w:val="Fuentedeprrafopredeter"/>
    <w:link w:val="Cita"/>
    <w:qFormat/>
    <w:rsid w:val="000F13F6"/>
    <w:rPr>
      <w:i/>
      <w:iCs/>
      <w:color w:val="000000" w:themeColor="text1"/>
      <w:sz w:val="20"/>
    </w:rPr>
  </w:style>
  <w:style w:type="character" w:customStyle="1" w:styleId="SaludoCar">
    <w:name w:val="Saludo Car"/>
    <w:basedOn w:val="Fuentedeprrafopredeter"/>
    <w:link w:val="Saludo"/>
    <w:semiHidden/>
    <w:qFormat/>
    <w:rsid w:val="000F13F6"/>
    <w:rPr>
      <w:color w:val="404040" w:themeColor="text1" w:themeTint="BF"/>
      <w:sz w:val="20"/>
    </w:rPr>
  </w:style>
  <w:style w:type="character" w:customStyle="1" w:styleId="FirmaCar">
    <w:name w:val="Firma Car"/>
    <w:basedOn w:val="Fuentedeprrafopredeter"/>
    <w:link w:val="Firma"/>
    <w:semiHidden/>
    <w:qFormat/>
    <w:rsid w:val="000F13F6"/>
    <w:rPr>
      <w:color w:val="404040" w:themeColor="text1" w:themeTint="BF"/>
      <w:sz w:val="20"/>
    </w:rPr>
  </w:style>
  <w:style w:type="character" w:styleId="Textodelmarcadordeposicin">
    <w:name w:val="Placeholder Text"/>
    <w:basedOn w:val="Fuentedeprrafopredeter"/>
    <w:semiHidden/>
    <w:qFormat/>
    <w:rsid w:val="000F13F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853E1"/>
    <w:rPr>
      <w:color w:val="144664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0A3833"/>
    <w:rPr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mo" w:eastAsia="Droid Sans Fallback" w:hAnsi="Arimo" w:cs="FreeSans"/>
      <w:sz w:val="28"/>
      <w:szCs w:val="28"/>
    </w:rPr>
  </w:style>
  <w:style w:type="paragraph" w:styleId="Textoindependiente">
    <w:name w:val="Body Text"/>
    <w:basedOn w:val="Normal"/>
    <w:link w:val="TextoindependienteCar"/>
    <w:rsid w:val="000F13F6"/>
    <w:pPr>
      <w:spacing w:after="200"/>
    </w:pPr>
  </w:style>
  <w:style w:type="paragraph" w:styleId="Lista">
    <w:name w:val="List"/>
    <w:basedOn w:val="Normal"/>
    <w:semiHidden/>
    <w:unhideWhenUsed/>
    <w:rsid w:val="000F13F6"/>
    <w:pPr>
      <w:ind w:left="360" w:hanging="360"/>
      <w:contextualSpacing/>
    </w:pPr>
  </w:style>
  <w:style w:type="paragraph" w:styleId="Descripcin">
    <w:name w:val="caption"/>
    <w:basedOn w:val="Normal"/>
    <w:next w:val="Normal"/>
    <w:semiHidden/>
    <w:unhideWhenUsed/>
    <w:qFormat/>
    <w:rsid w:val="000F13F6"/>
    <w:pPr>
      <w:spacing w:after="200" w:line="240" w:lineRule="auto"/>
    </w:pPr>
    <w:rPr>
      <w:b/>
      <w:bCs/>
      <w:color w:val="8B6496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Subttulo">
    <w:name w:val="Subtitle"/>
    <w:basedOn w:val="Normal"/>
    <w:next w:val="Normal"/>
    <w:link w:val="SubttuloCar"/>
    <w:qFormat/>
    <w:rsid w:val="000F13F6"/>
    <w:pPr>
      <w:spacing w:before="1440" w:line="240" w:lineRule="auto"/>
      <w:jc w:val="center"/>
    </w:pPr>
    <w:rPr>
      <w:rFonts w:asciiTheme="majorHAnsi" w:eastAsiaTheme="majorEastAsia" w:hAnsiTheme="majorHAnsi" w:cstheme="majorBidi"/>
      <w:iCs/>
      <w:caps/>
      <w:color w:val="A1A1C9" w:themeColor="text2" w:themeTint="66"/>
      <w:spacing w:val="100"/>
      <w:sz w:val="36"/>
      <w:szCs w:val="36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rsid w:val="000F13F6"/>
    <w:pPr>
      <w:spacing w:after="240"/>
    </w:pPr>
    <w:rPr>
      <w:color w:val="34345A" w:themeColor="text2"/>
      <w:sz w:val="24"/>
    </w:rPr>
  </w:style>
  <w:style w:type="paragraph" w:styleId="Ttulo">
    <w:name w:val="Title"/>
    <w:basedOn w:val="Normal"/>
    <w:next w:val="Normal"/>
    <w:link w:val="TtuloCar"/>
    <w:qFormat/>
    <w:rsid w:val="000F13F6"/>
    <w:pPr>
      <w:spacing w:before="480" w:after="48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20"/>
      <w:kern w:val="2"/>
      <w:sz w:val="96"/>
      <w:szCs w:val="100"/>
    </w:rPr>
  </w:style>
  <w:style w:type="paragraph" w:customStyle="1" w:styleId="TableText-Left">
    <w:name w:val="Table Text - Left"/>
    <w:basedOn w:val="Normal"/>
    <w:qFormat/>
    <w:rsid w:val="000F13F6"/>
    <w:pPr>
      <w:spacing w:before="40" w:after="40"/>
    </w:pPr>
    <w:rPr>
      <w:color w:val="7272AE" w:themeColor="text2" w:themeTint="99"/>
      <w:sz w:val="18"/>
      <w:szCs w:val="18"/>
    </w:rPr>
  </w:style>
  <w:style w:type="paragraph" w:customStyle="1" w:styleId="TableText-Decimal">
    <w:name w:val="Table Text - Decimal"/>
    <w:basedOn w:val="Normal"/>
    <w:qFormat/>
    <w:rsid w:val="000F13F6"/>
    <w:pPr>
      <w:tabs>
        <w:tab w:val="decimal" w:pos="977"/>
      </w:tabs>
      <w:spacing w:before="40" w:after="40"/>
    </w:pPr>
    <w:rPr>
      <w:color w:val="7272AE" w:themeColor="text2" w:themeTint="99"/>
      <w:sz w:val="18"/>
      <w:szCs w:val="18"/>
    </w:rPr>
  </w:style>
  <w:style w:type="paragraph" w:customStyle="1" w:styleId="TableText-Right">
    <w:name w:val="Table Text - Right"/>
    <w:basedOn w:val="Normal"/>
    <w:qFormat/>
    <w:rsid w:val="000F13F6"/>
    <w:pPr>
      <w:spacing w:before="40" w:after="40"/>
      <w:jc w:val="right"/>
    </w:pPr>
    <w:rPr>
      <w:color w:val="7272AE" w:themeColor="text2" w:themeTint="99"/>
      <w:sz w:val="18"/>
      <w:szCs w:val="18"/>
    </w:rPr>
  </w:style>
  <w:style w:type="paragraph" w:customStyle="1" w:styleId="TableHeading-Left">
    <w:name w:val="Table Heading - Left"/>
    <w:basedOn w:val="Normal"/>
    <w:qFormat/>
    <w:rsid w:val="000F13F6"/>
    <w:pPr>
      <w:spacing w:before="40" w:after="40"/>
    </w:pPr>
    <w:rPr>
      <w:color w:val="FFFFFF" w:themeColor="background1"/>
      <w:sz w:val="18"/>
      <w:szCs w:val="18"/>
    </w:rPr>
  </w:style>
  <w:style w:type="paragraph" w:customStyle="1" w:styleId="TableHeading-Center">
    <w:name w:val="Table Heading - Center"/>
    <w:basedOn w:val="Normal"/>
    <w:qFormat/>
    <w:rsid w:val="000F13F6"/>
    <w:pPr>
      <w:spacing w:before="40" w:after="40"/>
      <w:jc w:val="center"/>
    </w:pPr>
    <w:rPr>
      <w:color w:val="FFFFFF" w:themeColor="background1"/>
      <w:sz w:val="18"/>
      <w:szCs w:val="18"/>
    </w:rPr>
  </w:style>
  <w:style w:type="paragraph" w:styleId="Textodeglobo">
    <w:name w:val="Balloon Text"/>
    <w:basedOn w:val="Normal"/>
    <w:link w:val="TextodegloboCar"/>
    <w:semiHidden/>
    <w:unhideWhenUsed/>
    <w:qFormat/>
    <w:rsid w:val="000F13F6"/>
    <w:pPr>
      <w:spacing w:line="240" w:lineRule="auto"/>
    </w:pPr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semiHidden/>
    <w:unhideWhenUsed/>
    <w:qFormat/>
    <w:rsid w:val="000F13F6"/>
  </w:style>
  <w:style w:type="paragraph" w:styleId="Textodebloque">
    <w:name w:val="Block Text"/>
    <w:basedOn w:val="Normal"/>
    <w:semiHidden/>
    <w:unhideWhenUsed/>
    <w:qFormat/>
    <w:rsid w:val="000F13F6"/>
    <w:pPr>
      <w:pBdr>
        <w:top w:val="single" w:sz="2" w:space="10" w:color="8B6496" w:shadow="1"/>
        <w:left w:val="single" w:sz="2" w:space="10" w:color="8B6496" w:shadow="1"/>
        <w:bottom w:val="single" w:sz="2" w:space="10" w:color="8B6496" w:shadow="1"/>
        <w:right w:val="single" w:sz="2" w:space="10" w:color="8B6496" w:shadow="1"/>
      </w:pBdr>
      <w:ind w:left="1152" w:right="1152"/>
    </w:pPr>
    <w:rPr>
      <w:i/>
      <w:iCs/>
      <w:color w:val="8B6496" w:themeColor="accent1"/>
    </w:rPr>
  </w:style>
  <w:style w:type="paragraph" w:styleId="Textoindependiente2">
    <w:name w:val="Body Text 2"/>
    <w:basedOn w:val="Normal"/>
    <w:link w:val="Textoindependiente2Car"/>
    <w:semiHidden/>
    <w:unhideWhenUsed/>
    <w:qFormat/>
    <w:rsid w:val="000F13F6"/>
    <w:pPr>
      <w:spacing w:after="120"/>
      <w:ind w:left="360"/>
    </w:pPr>
  </w:style>
  <w:style w:type="paragraph" w:styleId="Textoindependiente3">
    <w:name w:val="Body Text 3"/>
    <w:basedOn w:val="Normal"/>
    <w:link w:val="Textoindependiente3Car"/>
    <w:semiHidden/>
    <w:unhideWhenUsed/>
    <w:qFormat/>
    <w:rsid w:val="000F13F6"/>
    <w:pPr>
      <w:spacing w:after="120"/>
    </w:pPr>
    <w:rPr>
      <w:sz w:val="16"/>
      <w:szCs w:val="16"/>
    </w:rPr>
  </w:style>
  <w:style w:type="paragraph" w:styleId="Sangradetextonormal">
    <w:name w:val="Body Text Indent"/>
    <w:basedOn w:val="Textoindependiente"/>
    <w:link w:val="SangradetextonormalCar"/>
    <w:semiHidden/>
    <w:unhideWhenUsed/>
    <w:qFormat/>
    <w:rsid w:val="000F13F6"/>
    <w:pPr>
      <w:spacing w:after="0"/>
      <w:ind w:firstLine="360"/>
    </w:pPr>
  </w:style>
  <w:style w:type="paragraph" w:styleId="Textoindependienteprimerasangra2">
    <w:name w:val="Body Text First Indent 2"/>
    <w:basedOn w:val="Textoindependiente2"/>
    <w:link w:val="Textoindependienteprimerasangra2Car"/>
    <w:semiHidden/>
    <w:unhideWhenUsed/>
    <w:qFormat/>
    <w:rsid w:val="000F13F6"/>
    <w:pPr>
      <w:spacing w:after="0"/>
      <w:ind w:firstLine="360"/>
    </w:pPr>
  </w:style>
  <w:style w:type="paragraph" w:styleId="Sangra2detindependiente">
    <w:name w:val="Body Text Indent 2"/>
    <w:basedOn w:val="Normal"/>
    <w:link w:val="Sangra2detindependienteCar"/>
    <w:semiHidden/>
    <w:unhideWhenUsed/>
    <w:qFormat/>
    <w:rsid w:val="000F13F6"/>
    <w:pPr>
      <w:spacing w:after="120" w:line="480" w:lineRule="auto"/>
      <w:ind w:left="360"/>
    </w:pPr>
  </w:style>
  <w:style w:type="paragraph" w:styleId="Sangra3detindependiente">
    <w:name w:val="Body Text Indent 3"/>
    <w:basedOn w:val="Normal"/>
    <w:link w:val="Sangra3detindependienteCar"/>
    <w:semiHidden/>
    <w:unhideWhenUsed/>
    <w:qFormat/>
    <w:rsid w:val="000F13F6"/>
    <w:pPr>
      <w:spacing w:after="120"/>
      <w:ind w:left="360"/>
    </w:pPr>
    <w:rPr>
      <w:sz w:val="16"/>
      <w:szCs w:val="16"/>
    </w:rPr>
  </w:style>
  <w:style w:type="paragraph" w:styleId="Cierre">
    <w:name w:val="Closing"/>
    <w:basedOn w:val="Normal"/>
    <w:link w:val="CierreCar"/>
    <w:semiHidden/>
    <w:unhideWhenUsed/>
    <w:qFormat/>
    <w:rsid w:val="000F13F6"/>
    <w:pPr>
      <w:spacing w:line="240" w:lineRule="auto"/>
      <w:ind w:left="4320"/>
    </w:pPr>
  </w:style>
  <w:style w:type="paragraph" w:styleId="Textocomentario">
    <w:name w:val="annotation text"/>
    <w:basedOn w:val="Normal"/>
    <w:link w:val="TextocomentarioCar"/>
    <w:semiHidden/>
    <w:unhideWhenUsed/>
    <w:qFormat/>
    <w:rsid w:val="000F13F6"/>
    <w:pPr>
      <w:spacing w:line="240" w:lineRule="auto"/>
    </w:pPr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qFormat/>
    <w:rsid w:val="000F13F6"/>
    <w:rPr>
      <w:b/>
      <w:bCs/>
    </w:rPr>
  </w:style>
  <w:style w:type="paragraph" w:styleId="Fecha">
    <w:name w:val="Date"/>
    <w:basedOn w:val="Normal"/>
    <w:next w:val="Normal"/>
    <w:link w:val="FechaCar"/>
    <w:semiHidden/>
    <w:unhideWhenUsed/>
    <w:qFormat/>
    <w:rsid w:val="000F13F6"/>
  </w:style>
  <w:style w:type="paragraph" w:styleId="Mapadeldocumento">
    <w:name w:val="Document Map"/>
    <w:basedOn w:val="Normal"/>
    <w:link w:val="MapadeldocumentoCar"/>
    <w:semiHidden/>
    <w:unhideWhenUsed/>
    <w:qFormat/>
    <w:rsid w:val="000F13F6"/>
    <w:pPr>
      <w:spacing w:line="240" w:lineRule="auto"/>
    </w:pPr>
    <w:rPr>
      <w:rFonts w:ascii="Tahoma" w:hAnsi="Tahoma" w:cs="Tahoma"/>
      <w:sz w:val="16"/>
      <w:szCs w:val="16"/>
    </w:rPr>
  </w:style>
  <w:style w:type="paragraph" w:styleId="Firmadecorreoelectrnico">
    <w:name w:val="E-mail Signature"/>
    <w:basedOn w:val="Normal"/>
    <w:semiHidden/>
    <w:unhideWhenUsed/>
    <w:qFormat/>
    <w:rsid w:val="000F13F6"/>
    <w:pPr>
      <w:spacing w:line="240" w:lineRule="auto"/>
    </w:pPr>
  </w:style>
  <w:style w:type="paragraph" w:styleId="Textonotaalfinal">
    <w:name w:val="endnote text"/>
    <w:basedOn w:val="Normal"/>
    <w:link w:val="TextonotaalfinalCar"/>
    <w:semiHidden/>
    <w:unhideWhenUsed/>
    <w:rsid w:val="000F13F6"/>
    <w:pPr>
      <w:spacing w:line="240" w:lineRule="auto"/>
    </w:pPr>
    <w:rPr>
      <w:szCs w:val="20"/>
    </w:rPr>
  </w:style>
  <w:style w:type="paragraph" w:styleId="Direccinsobre">
    <w:name w:val="envelope address"/>
    <w:basedOn w:val="Normal"/>
    <w:semiHidden/>
    <w:unhideWhenUsed/>
    <w:qFormat/>
    <w:rsid w:val="000F13F6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semiHidden/>
    <w:unhideWhenUsed/>
    <w:qFormat/>
    <w:rsid w:val="000F13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Piedepgina">
    <w:name w:val="footer"/>
    <w:basedOn w:val="Normal"/>
    <w:link w:val="PiedepginaCar"/>
    <w:unhideWhenUsed/>
    <w:rsid w:val="000F13F6"/>
    <w:pPr>
      <w:tabs>
        <w:tab w:val="center" w:pos="4680"/>
        <w:tab w:val="right" w:pos="9360"/>
      </w:tabs>
      <w:spacing w:line="240" w:lineRule="auto"/>
    </w:pPr>
  </w:style>
  <w:style w:type="paragraph" w:styleId="Textonotapie">
    <w:name w:val="footnote text"/>
    <w:basedOn w:val="Normal"/>
    <w:link w:val="TextonotapieCar"/>
    <w:semiHidden/>
    <w:unhideWhenUsed/>
    <w:rsid w:val="000F13F6"/>
    <w:pPr>
      <w:spacing w:line="240" w:lineRule="auto"/>
    </w:pPr>
    <w:rPr>
      <w:szCs w:val="20"/>
    </w:rPr>
  </w:style>
  <w:style w:type="paragraph" w:styleId="DireccinHTML">
    <w:name w:val="HTML Address"/>
    <w:basedOn w:val="Normal"/>
    <w:link w:val="DireccinHTMLCar"/>
    <w:semiHidden/>
    <w:unhideWhenUsed/>
    <w:qFormat/>
    <w:rsid w:val="000F13F6"/>
    <w:pPr>
      <w:spacing w:line="240" w:lineRule="auto"/>
    </w:pPr>
    <w:rPr>
      <w:i/>
      <w:iCs/>
    </w:rPr>
  </w:style>
  <w:style w:type="paragraph" w:styleId="HTMLconformatoprevio">
    <w:name w:val="HTML Preformatted"/>
    <w:basedOn w:val="Normal"/>
    <w:link w:val="HTMLconformatoprevioCar"/>
    <w:semiHidden/>
    <w:unhideWhenUsed/>
    <w:qFormat/>
    <w:rsid w:val="000F13F6"/>
    <w:pPr>
      <w:spacing w:line="240" w:lineRule="auto"/>
    </w:pPr>
    <w:rPr>
      <w:rFonts w:ascii="Consolas" w:hAnsi="Consolas"/>
      <w:szCs w:val="20"/>
    </w:rPr>
  </w:style>
  <w:style w:type="paragraph" w:styleId="ndice1">
    <w:name w:val="index 1"/>
    <w:basedOn w:val="Normal"/>
    <w:next w:val="Normal"/>
    <w:autoRedefine/>
    <w:semiHidden/>
    <w:unhideWhenUsed/>
    <w:qFormat/>
    <w:rsid w:val="000F13F6"/>
    <w:pPr>
      <w:spacing w:line="240" w:lineRule="auto"/>
      <w:ind w:left="200" w:hanging="200"/>
    </w:pPr>
  </w:style>
  <w:style w:type="paragraph" w:styleId="ndice2">
    <w:name w:val="index 2"/>
    <w:basedOn w:val="Normal"/>
    <w:next w:val="Normal"/>
    <w:autoRedefine/>
    <w:semiHidden/>
    <w:unhideWhenUsed/>
    <w:qFormat/>
    <w:rsid w:val="000F13F6"/>
    <w:pPr>
      <w:spacing w:line="240" w:lineRule="auto"/>
      <w:ind w:left="400" w:hanging="200"/>
    </w:pPr>
  </w:style>
  <w:style w:type="paragraph" w:styleId="ndice3">
    <w:name w:val="index 3"/>
    <w:basedOn w:val="Normal"/>
    <w:next w:val="Normal"/>
    <w:autoRedefine/>
    <w:semiHidden/>
    <w:unhideWhenUsed/>
    <w:qFormat/>
    <w:rsid w:val="000F13F6"/>
    <w:pPr>
      <w:spacing w:line="240" w:lineRule="auto"/>
      <w:ind w:left="600" w:hanging="200"/>
    </w:pPr>
  </w:style>
  <w:style w:type="paragraph" w:styleId="ndice4">
    <w:name w:val="index 4"/>
    <w:basedOn w:val="Normal"/>
    <w:next w:val="Normal"/>
    <w:autoRedefine/>
    <w:semiHidden/>
    <w:unhideWhenUsed/>
    <w:qFormat/>
    <w:rsid w:val="000F13F6"/>
    <w:pPr>
      <w:spacing w:line="240" w:lineRule="auto"/>
      <w:ind w:left="800" w:hanging="200"/>
    </w:pPr>
  </w:style>
  <w:style w:type="paragraph" w:styleId="ndice5">
    <w:name w:val="index 5"/>
    <w:basedOn w:val="Normal"/>
    <w:next w:val="Normal"/>
    <w:autoRedefine/>
    <w:semiHidden/>
    <w:unhideWhenUsed/>
    <w:qFormat/>
    <w:rsid w:val="000F13F6"/>
    <w:pPr>
      <w:spacing w:line="240" w:lineRule="auto"/>
      <w:ind w:left="1000" w:hanging="200"/>
    </w:pPr>
  </w:style>
  <w:style w:type="paragraph" w:styleId="ndice6">
    <w:name w:val="index 6"/>
    <w:basedOn w:val="Normal"/>
    <w:next w:val="Normal"/>
    <w:autoRedefine/>
    <w:semiHidden/>
    <w:unhideWhenUsed/>
    <w:qFormat/>
    <w:rsid w:val="000F13F6"/>
    <w:pPr>
      <w:spacing w:line="240" w:lineRule="auto"/>
      <w:ind w:left="1200" w:hanging="200"/>
    </w:pPr>
  </w:style>
  <w:style w:type="paragraph" w:styleId="ndice7">
    <w:name w:val="index 7"/>
    <w:basedOn w:val="Normal"/>
    <w:next w:val="Normal"/>
    <w:autoRedefine/>
    <w:semiHidden/>
    <w:unhideWhenUsed/>
    <w:qFormat/>
    <w:rsid w:val="000F13F6"/>
    <w:pPr>
      <w:spacing w:line="240" w:lineRule="auto"/>
      <w:ind w:left="1400" w:hanging="200"/>
    </w:pPr>
  </w:style>
  <w:style w:type="paragraph" w:styleId="ndice8">
    <w:name w:val="index 8"/>
    <w:basedOn w:val="Normal"/>
    <w:next w:val="Normal"/>
    <w:autoRedefine/>
    <w:semiHidden/>
    <w:unhideWhenUsed/>
    <w:qFormat/>
    <w:rsid w:val="000F13F6"/>
    <w:pPr>
      <w:spacing w:line="240" w:lineRule="auto"/>
      <w:ind w:left="1600" w:hanging="200"/>
    </w:pPr>
  </w:style>
  <w:style w:type="paragraph" w:styleId="ndice9">
    <w:name w:val="index 9"/>
    <w:basedOn w:val="Normal"/>
    <w:next w:val="Normal"/>
    <w:autoRedefine/>
    <w:semiHidden/>
    <w:unhideWhenUsed/>
    <w:qFormat/>
    <w:rsid w:val="000F13F6"/>
    <w:pPr>
      <w:spacing w:line="240" w:lineRule="auto"/>
      <w:ind w:left="1800" w:hanging="200"/>
    </w:pPr>
  </w:style>
  <w:style w:type="paragraph" w:styleId="Ttulodendice">
    <w:name w:val="index heading"/>
    <w:basedOn w:val="Normal"/>
    <w:next w:val="ndice1"/>
    <w:semiHidden/>
    <w:unhideWhenUsed/>
    <w:qFormat/>
    <w:rsid w:val="000F13F6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qFormat/>
    <w:rsid w:val="000F13F6"/>
    <w:pPr>
      <w:pBdr>
        <w:bottom w:val="single" w:sz="4" w:space="4" w:color="8B6496"/>
      </w:pBdr>
      <w:spacing w:before="200" w:after="280"/>
      <w:ind w:left="936" w:right="936"/>
    </w:pPr>
    <w:rPr>
      <w:b/>
      <w:bCs/>
      <w:i/>
      <w:iCs/>
      <w:color w:val="8B6496" w:themeColor="accent1"/>
    </w:rPr>
  </w:style>
  <w:style w:type="paragraph" w:styleId="Listaconvietas3">
    <w:name w:val="List Bullet 3"/>
    <w:basedOn w:val="Normal"/>
    <w:semiHidden/>
    <w:unhideWhenUsed/>
    <w:qFormat/>
    <w:rsid w:val="000F13F6"/>
    <w:pPr>
      <w:numPr>
        <w:numId w:val="3"/>
      </w:numPr>
      <w:contextualSpacing/>
    </w:pPr>
  </w:style>
  <w:style w:type="paragraph" w:styleId="Listaconvietas4">
    <w:name w:val="List Bullet 4"/>
    <w:basedOn w:val="Normal"/>
    <w:semiHidden/>
    <w:unhideWhenUsed/>
    <w:qFormat/>
    <w:rsid w:val="000F13F6"/>
    <w:pPr>
      <w:numPr>
        <w:numId w:val="4"/>
      </w:numPr>
      <w:contextualSpacing/>
    </w:pPr>
  </w:style>
  <w:style w:type="paragraph" w:styleId="Listaconvietas5">
    <w:name w:val="List Bullet 5"/>
    <w:basedOn w:val="Normal"/>
    <w:semiHidden/>
    <w:unhideWhenUsed/>
    <w:qFormat/>
    <w:rsid w:val="000F13F6"/>
    <w:pPr>
      <w:numPr>
        <w:numId w:val="5"/>
      </w:numPr>
      <w:contextualSpacing/>
    </w:pPr>
  </w:style>
  <w:style w:type="paragraph" w:styleId="Listaconnmeros">
    <w:name w:val="List Number"/>
    <w:basedOn w:val="Normal"/>
    <w:semiHidden/>
    <w:unhideWhenUsed/>
    <w:qFormat/>
    <w:rsid w:val="000F13F6"/>
    <w:pPr>
      <w:numPr>
        <w:numId w:val="6"/>
      </w:numPr>
      <w:contextualSpacing/>
    </w:pPr>
  </w:style>
  <w:style w:type="paragraph" w:styleId="Listaconvietas">
    <w:name w:val="List Bullet"/>
    <w:basedOn w:val="Normal"/>
    <w:semiHidden/>
    <w:unhideWhenUsed/>
    <w:qFormat/>
    <w:rsid w:val="000F13F6"/>
    <w:pPr>
      <w:numPr>
        <w:numId w:val="1"/>
      </w:numPr>
      <w:contextualSpacing/>
    </w:pPr>
  </w:style>
  <w:style w:type="paragraph" w:styleId="Listaconvietas2">
    <w:name w:val="List Bullet 2"/>
    <w:basedOn w:val="Normal"/>
    <w:semiHidden/>
    <w:unhideWhenUsed/>
    <w:qFormat/>
    <w:rsid w:val="000F13F6"/>
    <w:pPr>
      <w:numPr>
        <w:numId w:val="2"/>
      </w:numPr>
      <w:contextualSpacing/>
    </w:pPr>
  </w:style>
  <w:style w:type="paragraph" w:styleId="Continuarlista">
    <w:name w:val="List Continue"/>
    <w:basedOn w:val="Normal"/>
    <w:semiHidden/>
    <w:unhideWhenUsed/>
    <w:qFormat/>
    <w:rsid w:val="000F13F6"/>
    <w:pPr>
      <w:spacing w:after="120"/>
      <w:ind w:left="360"/>
      <w:contextualSpacing/>
    </w:pPr>
  </w:style>
  <w:style w:type="paragraph" w:styleId="Continuarlista2">
    <w:name w:val="List Continue 2"/>
    <w:basedOn w:val="Normal"/>
    <w:semiHidden/>
    <w:unhideWhenUsed/>
    <w:qFormat/>
    <w:rsid w:val="000F13F6"/>
    <w:pPr>
      <w:spacing w:after="120"/>
      <w:ind w:left="720"/>
      <w:contextualSpacing/>
    </w:pPr>
  </w:style>
  <w:style w:type="paragraph" w:styleId="Continuarlista3">
    <w:name w:val="List Continue 3"/>
    <w:basedOn w:val="Normal"/>
    <w:semiHidden/>
    <w:unhideWhenUsed/>
    <w:qFormat/>
    <w:rsid w:val="000F13F6"/>
    <w:pPr>
      <w:spacing w:after="120"/>
      <w:ind w:left="1080"/>
      <w:contextualSpacing/>
    </w:pPr>
  </w:style>
  <w:style w:type="paragraph" w:styleId="Continuarlista4">
    <w:name w:val="List Continue 4"/>
    <w:basedOn w:val="Normal"/>
    <w:semiHidden/>
    <w:unhideWhenUsed/>
    <w:qFormat/>
    <w:rsid w:val="000F13F6"/>
    <w:pPr>
      <w:spacing w:after="120"/>
      <w:ind w:left="1440"/>
      <w:contextualSpacing/>
    </w:pPr>
  </w:style>
  <w:style w:type="paragraph" w:styleId="Continuarlista5">
    <w:name w:val="List Continue 5"/>
    <w:basedOn w:val="Normal"/>
    <w:semiHidden/>
    <w:unhideWhenUsed/>
    <w:qFormat/>
    <w:rsid w:val="000F13F6"/>
    <w:pPr>
      <w:spacing w:after="120"/>
      <w:ind w:left="1800"/>
      <w:contextualSpacing/>
    </w:pPr>
  </w:style>
  <w:style w:type="paragraph" w:styleId="Listaconnmeros2">
    <w:name w:val="List Number 2"/>
    <w:basedOn w:val="Normal"/>
    <w:semiHidden/>
    <w:unhideWhenUsed/>
    <w:qFormat/>
    <w:rsid w:val="000F13F6"/>
    <w:pPr>
      <w:numPr>
        <w:numId w:val="7"/>
      </w:numPr>
      <w:contextualSpacing/>
    </w:pPr>
  </w:style>
  <w:style w:type="paragraph" w:styleId="Listaconnmeros3">
    <w:name w:val="List Number 3"/>
    <w:basedOn w:val="Normal"/>
    <w:semiHidden/>
    <w:unhideWhenUsed/>
    <w:qFormat/>
    <w:rsid w:val="000F13F6"/>
    <w:pPr>
      <w:numPr>
        <w:numId w:val="8"/>
      </w:numPr>
      <w:contextualSpacing/>
    </w:pPr>
  </w:style>
  <w:style w:type="paragraph" w:styleId="Listaconnmeros4">
    <w:name w:val="List Number 4"/>
    <w:basedOn w:val="Normal"/>
    <w:semiHidden/>
    <w:unhideWhenUsed/>
    <w:qFormat/>
    <w:rsid w:val="000F13F6"/>
    <w:pPr>
      <w:numPr>
        <w:numId w:val="9"/>
      </w:numPr>
      <w:contextualSpacing/>
    </w:pPr>
  </w:style>
  <w:style w:type="paragraph" w:styleId="Listaconnmeros5">
    <w:name w:val="List Number 5"/>
    <w:basedOn w:val="Normal"/>
    <w:semiHidden/>
    <w:unhideWhenUsed/>
    <w:qFormat/>
    <w:rsid w:val="000F13F6"/>
    <w:pPr>
      <w:numPr>
        <w:numId w:val="10"/>
      </w:numPr>
      <w:contextualSpacing/>
    </w:pPr>
  </w:style>
  <w:style w:type="paragraph" w:styleId="Prrafodelista">
    <w:name w:val="List Paragraph"/>
    <w:basedOn w:val="Normal"/>
    <w:qFormat/>
    <w:rsid w:val="000F13F6"/>
    <w:pPr>
      <w:ind w:left="720"/>
      <w:contextualSpacing/>
    </w:pPr>
  </w:style>
  <w:style w:type="paragraph" w:styleId="Textomacro">
    <w:name w:val="macro"/>
    <w:link w:val="TextomacroCar"/>
    <w:semiHidden/>
    <w:unhideWhenUsed/>
    <w:qFormat/>
    <w:rsid w:val="000F13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eastAsia="ヒラギノ角ゴ Pro W3" w:hAnsi="Consolas"/>
      <w:color w:val="404040" w:themeColor="text1" w:themeTint="BF"/>
      <w:sz w:val="20"/>
      <w:szCs w:val="20"/>
    </w:rPr>
  </w:style>
  <w:style w:type="paragraph" w:styleId="Encabezadodemensaje">
    <w:name w:val="Message Header"/>
    <w:basedOn w:val="Normal"/>
    <w:link w:val="EncabezadodemensajeCar"/>
    <w:semiHidden/>
    <w:unhideWhenUsed/>
    <w:qFormat/>
    <w:rsid w:val="000F13F6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Sinespaciado">
    <w:name w:val="No Spacing"/>
    <w:qFormat/>
    <w:rsid w:val="000F13F6"/>
    <w:rPr>
      <w:rFonts w:ascii="Century Schoolbook" w:eastAsia="ヒラギノ角ゴ Pro W3" w:hAnsi="Century Schoolbook"/>
      <w:color w:val="404040" w:themeColor="text1" w:themeTint="BF"/>
      <w:sz w:val="20"/>
    </w:rPr>
  </w:style>
  <w:style w:type="paragraph" w:styleId="NormalWeb">
    <w:name w:val="Normal (Web)"/>
    <w:basedOn w:val="Normal"/>
    <w:uiPriority w:val="99"/>
    <w:unhideWhenUsed/>
    <w:qFormat/>
    <w:rsid w:val="000F13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semiHidden/>
    <w:unhideWhenUsed/>
    <w:qFormat/>
    <w:rsid w:val="000F13F6"/>
    <w:pPr>
      <w:ind w:left="720"/>
    </w:pPr>
  </w:style>
  <w:style w:type="paragraph" w:styleId="Encabezadodenota">
    <w:name w:val="Note Heading"/>
    <w:basedOn w:val="Normal"/>
    <w:next w:val="Normal"/>
    <w:link w:val="EncabezadodenotaCar"/>
    <w:semiHidden/>
    <w:unhideWhenUsed/>
    <w:qFormat/>
    <w:rsid w:val="000F13F6"/>
    <w:pPr>
      <w:spacing w:line="240" w:lineRule="auto"/>
    </w:pPr>
  </w:style>
  <w:style w:type="paragraph" w:styleId="Textosinformato">
    <w:name w:val="Plain Text"/>
    <w:basedOn w:val="Normal"/>
    <w:link w:val="TextosinformatoCar"/>
    <w:semiHidden/>
    <w:unhideWhenUsed/>
    <w:qFormat/>
    <w:rsid w:val="000F13F6"/>
    <w:pPr>
      <w:spacing w:line="240" w:lineRule="auto"/>
    </w:pPr>
    <w:rPr>
      <w:rFonts w:ascii="Consolas" w:hAnsi="Consolas"/>
      <w:sz w:val="21"/>
      <w:szCs w:val="21"/>
    </w:rPr>
  </w:style>
  <w:style w:type="paragraph" w:styleId="Cita">
    <w:name w:val="Quote"/>
    <w:basedOn w:val="Normal"/>
    <w:next w:val="Normal"/>
    <w:link w:val="CitaCar"/>
    <w:qFormat/>
    <w:rsid w:val="000F13F6"/>
    <w:rPr>
      <w:i/>
      <w:iCs/>
      <w:color w:val="000000" w:themeColor="text1"/>
    </w:rPr>
  </w:style>
  <w:style w:type="paragraph" w:styleId="Saludo">
    <w:name w:val="Salutation"/>
    <w:basedOn w:val="Normal"/>
    <w:next w:val="Normal"/>
    <w:link w:val="SaludoCar"/>
    <w:semiHidden/>
    <w:unhideWhenUsed/>
    <w:rsid w:val="000F13F6"/>
  </w:style>
  <w:style w:type="paragraph" w:styleId="Firma">
    <w:name w:val="Signature"/>
    <w:basedOn w:val="Normal"/>
    <w:link w:val="FirmaCar"/>
    <w:semiHidden/>
    <w:unhideWhenUsed/>
    <w:rsid w:val="000F13F6"/>
    <w:pPr>
      <w:spacing w:line="240" w:lineRule="auto"/>
      <w:ind w:left="4320"/>
    </w:pPr>
  </w:style>
  <w:style w:type="paragraph" w:styleId="Textoconsangra">
    <w:name w:val="table of authorities"/>
    <w:basedOn w:val="Normal"/>
    <w:next w:val="Normal"/>
    <w:semiHidden/>
    <w:unhideWhenUsed/>
    <w:qFormat/>
    <w:rsid w:val="000F13F6"/>
    <w:pPr>
      <w:ind w:left="200" w:hanging="200"/>
    </w:pPr>
  </w:style>
  <w:style w:type="paragraph" w:styleId="Tabladeilustraciones">
    <w:name w:val="table of figures"/>
    <w:basedOn w:val="Normal"/>
    <w:next w:val="Normal"/>
    <w:semiHidden/>
    <w:unhideWhenUsed/>
    <w:qFormat/>
    <w:rsid w:val="000F13F6"/>
  </w:style>
  <w:style w:type="paragraph" w:styleId="Encabezadodelista">
    <w:name w:val="toa heading"/>
    <w:basedOn w:val="Normal"/>
    <w:next w:val="Normal"/>
    <w:semiHidden/>
    <w:unhideWhenUsed/>
    <w:qFormat/>
    <w:rsid w:val="000F13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semiHidden/>
    <w:unhideWhenUsed/>
    <w:rsid w:val="000F13F6"/>
    <w:pPr>
      <w:spacing w:after="100"/>
    </w:pPr>
  </w:style>
  <w:style w:type="paragraph" w:styleId="TDC2">
    <w:name w:val="toc 2"/>
    <w:basedOn w:val="Normal"/>
    <w:next w:val="Normal"/>
    <w:autoRedefine/>
    <w:semiHidden/>
    <w:unhideWhenUsed/>
    <w:rsid w:val="000F13F6"/>
    <w:pPr>
      <w:spacing w:after="100"/>
      <w:ind w:left="200"/>
    </w:pPr>
  </w:style>
  <w:style w:type="paragraph" w:styleId="TDC3">
    <w:name w:val="toc 3"/>
    <w:basedOn w:val="Normal"/>
    <w:next w:val="Normal"/>
    <w:autoRedefine/>
    <w:semiHidden/>
    <w:unhideWhenUsed/>
    <w:rsid w:val="000F13F6"/>
    <w:pPr>
      <w:spacing w:after="100"/>
      <w:ind w:left="400"/>
    </w:pPr>
  </w:style>
  <w:style w:type="paragraph" w:styleId="TDC4">
    <w:name w:val="toc 4"/>
    <w:basedOn w:val="Normal"/>
    <w:next w:val="Normal"/>
    <w:autoRedefine/>
    <w:semiHidden/>
    <w:unhideWhenUsed/>
    <w:rsid w:val="000F13F6"/>
    <w:pPr>
      <w:spacing w:after="100"/>
      <w:ind w:left="600"/>
    </w:pPr>
  </w:style>
  <w:style w:type="paragraph" w:styleId="TDC5">
    <w:name w:val="toc 5"/>
    <w:basedOn w:val="Normal"/>
    <w:next w:val="Normal"/>
    <w:autoRedefine/>
    <w:semiHidden/>
    <w:unhideWhenUsed/>
    <w:rsid w:val="000F13F6"/>
    <w:pPr>
      <w:spacing w:after="100"/>
      <w:ind w:left="800"/>
    </w:pPr>
  </w:style>
  <w:style w:type="paragraph" w:styleId="TDC6">
    <w:name w:val="toc 6"/>
    <w:basedOn w:val="Normal"/>
    <w:next w:val="Normal"/>
    <w:autoRedefine/>
    <w:semiHidden/>
    <w:unhideWhenUsed/>
    <w:rsid w:val="000F13F6"/>
    <w:pPr>
      <w:spacing w:after="100"/>
      <w:ind w:left="1000"/>
    </w:pPr>
  </w:style>
  <w:style w:type="paragraph" w:styleId="TDC7">
    <w:name w:val="toc 7"/>
    <w:basedOn w:val="Normal"/>
    <w:next w:val="Normal"/>
    <w:autoRedefine/>
    <w:semiHidden/>
    <w:unhideWhenUsed/>
    <w:rsid w:val="000F13F6"/>
    <w:pPr>
      <w:spacing w:after="100"/>
      <w:ind w:left="1200"/>
    </w:pPr>
  </w:style>
  <w:style w:type="paragraph" w:styleId="TDC8">
    <w:name w:val="toc 8"/>
    <w:basedOn w:val="Normal"/>
    <w:next w:val="Normal"/>
    <w:autoRedefine/>
    <w:semiHidden/>
    <w:unhideWhenUsed/>
    <w:rsid w:val="000F13F6"/>
    <w:pPr>
      <w:spacing w:after="100"/>
      <w:ind w:left="1400"/>
    </w:pPr>
  </w:style>
  <w:style w:type="paragraph" w:styleId="TDC9">
    <w:name w:val="toc 9"/>
    <w:basedOn w:val="Normal"/>
    <w:next w:val="Normal"/>
    <w:autoRedefine/>
    <w:semiHidden/>
    <w:unhideWhenUsed/>
    <w:rsid w:val="000F13F6"/>
    <w:pPr>
      <w:spacing w:after="100"/>
      <w:ind w:left="1600"/>
    </w:pPr>
  </w:style>
  <w:style w:type="paragraph" w:styleId="TtuloTDC">
    <w:name w:val="TOC Heading"/>
    <w:basedOn w:val="Ttulo1"/>
    <w:next w:val="Normal"/>
    <w:semiHidden/>
    <w:unhideWhenUsed/>
    <w:qFormat/>
    <w:rsid w:val="000F13F6"/>
    <w:pPr>
      <w:spacing w:after="0" w:line="300" w:lineRule="auto"/>
    </w:pPr>
    <w:rPr>
      <w:b/>
      <w:color w:val="674A70" w:themeColor="accent1" w:themeShade="BF"/>
      <w:sz w:val="28"/>
      <w:szCs w:val="28"/>
    </w:rPr>
  </w:style>
  <w:style w:type="paragraph" w:customStyle="1" w:styleId="ContactDetails">
    <w:name w:val="Contact Details"/>
    <w:basedOn w:val="Normal"/>
    <w:qFormat/>
    <w:rsid w:val="000F13F6"/>
    <w:pPr>
      <w:spacing w:after="480" w:line="324" w:lineRule="auto"/>
      <w:jc w:val="center"/>
    </w:pPr>
    <w:rPr>
      <w:color w:val="A1A1C9" w:themeColor="text2" w:themeTint="66"/>
      <w:spacing w:val="0"/>
      <w:sz w:val="18"/>
      <w:szCs w:val="18"/>
    </w:rPr>
  </w:style>
  <w:style w:type="table" w:customStyle="1" w:styleId="FinancialTable">
    <w:name w:val="Financial Table"/>
    <w:basedOn w:val="Tablanormal"/>
    <w:rsid w:val="000F13F6"/>
    <w:tblPr>
      <w:tblStyleRowBandSize w:val="1"/>
    </w:tblPr>
    <w:tblStylePr w:type="firstRow">
      <w:rPr>
        <w:color w:val="FFFFFF" w:themeColor="background1"/>
      </w:rPr>
      <w:tblPr/>
      <w:tcPr>
        <w:shd w:val="clear" w:color="auto" w:fill="7272AE" w:themeFill="text2" w:themeFillTint="99"/>
      </w:tcPr>
    </w:tblStylePr>
    <w:tblStylePr w:type="lastRow">
      <w:rPr>
        <w:color w:val="FFFFFF" w:themeColor="background1"/>
      </w:rPr>
      <w:tblPr/>
      <w:tcPr>
        <w:shd w:val="clear" w:color="auto" w:fill="7272AE" w:themeFill="text2" w:themeFillTint="99"/>
      </w:tcPr>
    </w:tblStylePr>
    <w:tblStylePr w:type="band2Horz">
      <w:tblPr/>
      <w:tcPr>
        <w:shd w:val="clear" w:color="auto" w:fill="D0D0E4" w:themeFill="text2" w:themeFillTint="33"/>
      </w:tcPr>
    </w:tblStylePr>
  </w:style>
  <w:style w:type="table" w:styleId="Tablaconcuadrcula">
    <w:name w:val="Table Grid"/>
    <w:basedOn w:val="Tablanormal"/>
    <w:rsid w:val="000F13F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sonance Proposal">
      <a:dk1>
        <a:sysClr val="windowText" lastClr="000000"/>
      </a:dk1>
      <a:lt1>
        <a:sysClr val="window" lastClr="FFFFFF"/>
      </a:lt1>
      <a:dk2>
        <a:srgbClr val="34345A"/>
      </a:dk2>
      <a:lt2>
        <a:srgbClr val="9C9697"/>
      </a:lt2>
      <a:accent1>
        <a:srgbClr val="8B6496"/>
      </a:accent1>
      <a:accent2>
        <a:srgbClr val="7373AE"/>
      </a:accent2>
      <a:accent3>
        <a:srgbClr val="9F381B"/>
      </a:accent3>
      <a:accent4>
        <a:srgbClr val="008683"/>
      </a:accent4>
      <a:accent5>
        <a:srgbClr val="CC7B1D"/>
      </a:accent5>
      <a:accent6>
        <a:srgbClr val="50360B"/>
      </a:accent6>
      <a:hlink>
        <a:srgbClr val="144664"/>
      </a:hlink>
      <a:folHlink>
        <a:srgbClr val="BB8E2F"/>
      </a:folHlink>
    </a:clrScheme>
    <a:fontScheme name="Resonance Proposal">
      <a:majorFont>
        <a:latin typeface="Century Schoolbook"/>
        <a:ea typeface=""/>
        <a:cs typeface=""/>
        <a:font script="Jpan" typeface="ヒラギノ角ゴ Pro W3"/>
      </a:majorFont>
      <a:minorFont>
        <a:latin typeface="Century Schoolbook"/>
        <a:ea typeface=""/>
        <a:cs typeface=""/>
        <a:font script="Jpan" typeface="ヒラギノ角ゴ Pro W3"/>
      </a:minorFont>
    </a:fontScheme>
    <a:fmtScheme name="Office">
      <a:fillStyleLst>
        <a:solidFill>
          <a:schemeClr val="phClr"/>
        </a:solidFill>
        <a:gradFill rotWithShape="1">
          <a:gsLst>
            <a:gs pos="38000">
              <a:schemeClr val="phClr">
                <a:tint val="100000"/>
                <a:satMod val="100000"/>
              </a:schemeClr>
            </a:gs>
            <a:gs pos="100000">
              <a:schemeClr val="phClr">
                <a:tint val="100000"/>
                <a:shade val="50000"/>
                <a:hueMod val="100000"/>
                <a:satMod val="100000"/>
                <a:lumMod val="10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100000"/>
                <a:shade val="100000"/>
                <a:satMod val="100000"/>
              </a:schemeClr>
            </a:gs>
            <a:gs pos="60000">
              <a:schemeClr val="phClr">
                <a:tint val="100000"/>
                <a:shade val="60000"/>
                <a:alpha val="100000"/>
                <a:satMod val="100000"/>
                <a:lumMod val="100000"/>
              </a:schemeClr>
            </a:gs>
            <a:gs pos="100000">
              <a:schemeClr val="phClr">
                <a:shade val="20000"/>
                <a:satMod val="100000"/>
                <a:lumMod val="100000"/>
              </a:schemeClr>
            </a:gs>
          </a:gsLst>
          <a:lin ang="5400000" scaled="0"/>
        </a:gradFill>
      </a:fillStyleLst>
      <a:lnStyleLst>
        <a:ln w="2857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7625" cap="flat" cmpd="sng" algn="ctr">
          <a:solidFill>
            <a:schemeClr val="phClr"/>
          </a:solidFill>
          <a:prstDash val="solid"/>
        </a:ln>
        <a:ln w="476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01600" stA="26000" endPos="20000" dist="12700" dir="5400000" sy="-100000" rotWithShape="0"/>
          </a:effectLst>
        </a:effectStyle>
        <a:effectStyle>
          <a:effectLst>
            <a:outerShdw blurRad="444500" dist="317500" dir="5400000" sx="90000" sy="-25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chilly" dir="t"/>
          </a:scene3d>
          <a:sp3d contourW="12700" prstMaterial="softEdge">
            <a:bevelT w="63500" h="2540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843C4-D3B8-4D82-8F49-D36452C07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4294967142</TotalTime>
  <Pages>4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Cardoso</dc:creator>
  <dc:description/>
  <cp:lastModifiedBy>antoniob</cp:lastModifiedBy>
  <cp:revision>16</cp:revision>
  <dcterms:created xsi:type="dcterms:W3CDTF">2021-05-01T15:25:00Z</dcterms:created>
  <dcterms:modified xsi:type="dcterms:W3CDTF">2021-05-16T18:56:00Z</dcterms:modified>
  <dc:language>en-US</dc:language>
</cp:coreProperties>
</file>