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1"/>
        <w:name w:val="Table3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3416"/>
        <w:gridCol w:w="6760"/>
      </w:tblGrid>
      <w:tr>
        <w:trPr>
          <w:tblHeader w:val="0"/>
          <w:cantSplit w:val="0"/>
          <w:trHeight w:val="0" w:hRule="auto"/>
        </w:trPr>
        <w:tc>
          <w:tcPr>
            <w:tcW w:w="341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NECHÍ</w:t>
            </w:r>
          </w:p>
        </w:tc>
        <w:tc>
          <w:tcPr>
            <w:tcW w:w="6760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4"/>
        <w:tabOrder w:val="0"/>
        <w:jc w:val="left"/>
        <w:tblInd w:w="0" w:type="dxa"/>
        <w:tblW w:w="10183" w:type="dxa"/>
        <w:tblLook w:val="04A0" w:firstRow="1" w:lastRow="0" w:firstColumn="1" w:lastColumn="0" w:noHBand="0" w:noVBand="1"/>
      </w:tblPr>
      <w:tblGrid>
        <w:gridCol w:w="5131"/>
        <w:gridCol w:w="2523"/>
        <w:gridCol w:w="2529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bCs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bCs/>
                <w:lang w:val="es-es"/>
              </w:rPr>
              <w:t>3 A 9 DE JULIO | ESDRAS 4-6</w:t>
            </w:r>
            <w:r>
              <w:rPr>
                <w:b/>
                <w:bCs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5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148 y oración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6"/>
        <w:tabOrder w:val="0"/>
        <w:jc w:val="left"/>
        <w:tblInd w:w="0" w:type="dxa"/>
        <w:tblW w:w="10167" w:type="dxa"/>
        <w:tblLook w:val="04A0" w:firstRow="1" w:lastRow="0" w:firstColumn="1" w:lastColumn="0" w:noHBand="0" w:noVBand="1"/>
      </w:tblPr>
      <w:tblGrid>
        <w:gridCol w:w="633"/>
        <w:gridCol w:w="3537"/>
        <w:gridCol w:w="971"/>
        <w:gridCol w:w="2526"/>
        <w:gridCol w:w="2500"/>
      </w:tblGrid>
      <w:tr>
        <w:trPr>
          <w:tblHeader w:val="0"/>
          <w:cantSplit w:val="0"/>
          <w:trHeight w:val="288" w:hRule="atLeast"/>
        </w:trPr>
        <w:tc>
          <w:tcPr>
            <w:tcW w:w="5141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0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“No estorben las obras” (10 mins.)</w:t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Coprus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Busquemos perlas escondidas 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Aldair Galván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pacing w:val="-2" w:percent="98"/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spacing w:val="-2" w:percent="98"/>
                <w:lang w:val="es-es"/>
              </w:rPr>
            </w:r>
          </w:p>
        </w:tc>
        <w:tc>
          <w:tcPr>
            <w:tcW w:w="9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Samuel Cárdenas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7"/>
        <w:tabOrder w:val="0"/>
        <w:jc w:val="left"/>
        <w:tblInd w:w="0" w:type="dxa"/>
        <w:tblW w:w="10177" w:type="dxa"/>
        <w:tblLook w:val="04A0" w:firstRow="1" w:lastRow="0" w:firstColumn="1" w:lastColumn="0" w:noHBand="0" w:noVBand="1"/>
      </w:tblPr>
      <w:tblGrid>
        <w:gridCol w:w="609"/>
        <w:gridCol w:w="2816"/>
        <w:gridCol w:w="1716"/>
        <w:gridCol w:w="2518"/>
        <w:gridCol w:w="2518"/>
      </w:tblGrid>
      <w:tr>
        <w:trPr>
          <w:tblHeader w:val="0"/>
          <w:cantSplit w:val="0"/>
          <w:trHeight w:val="288" w:hRule="atLeast"/>
        </w:trPr>
        <w:tc>
          <w:tcPr>
            <w:tcW w:w="5141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Isabel Manjarrés/Marley Jaller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Luisa Sierra/Narlis Pinto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[Título4]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[Asigna4]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8"/>
        <w:tabOrder w:val="0"/>
        <w:jc w:val="left"/>
        <w:tblInd w:w="0" w:type="dxa"/>
        <w:tblW w:w="10223" w:type="dxa"/>
        <w:tblLook w:val="04A0" w:firstRow="1" w:lastRow="0" w:firstColumn="1" w:lastColumn="0" w:noHBand="0" w:noVBand="1"/>
      </w:tblPr>
      <w:tblGrid>
        <w:gridCol w:w="635"/>
        <w:gridCol w:w="4479"/>
        <w:gridCol w:w="34"/>
        <w:gridCol w:w="2517"/>
        <w:gridCol w:w="2517"/>
        <w:gridCol w:w="41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7</w:t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“Defendiendo y estableciendo legalmente las buenas noticias” (15 mins.) 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[Título1_2] 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V./Gabirel R.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130 y oración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Nelson Galván</w:t>
            </w:r>
          </w:p>
        </w:tc>
      </w:tr>
    </w:tbl>
    <w:p>
      <w:pPr>
        <w:spacing w:after="0" w:line="24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tbl>
      <w:tblPr>
        <w:tblStyle w:val="TableGrid1"/>
        <w:name w:val="Table9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3725"/>
        <w:gridCol w:w="1406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10 A 16 DE JULIO | ESDRAS 7, 8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3725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</w:r>
          </w:p>
        </w:tc>
        <w:tc>
          <w:tcPr>
            <w:tcW w:w="140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0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82 y oración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1"/>
        <w:tabOrder w:val="0"/>
        <w:jc w:val="left"/>
        <w:tblInd w:w="0" w:type="dxa"/>
        <w:tblW w:w="10140" w:type="dxa"/>
        <w:tblLook w:val="04A0" w:firstRow="1" w:lastRow="0" w:firstColumn="1" w:lastColumn="0" w:noHBand="0" w:noVBand="1"/>
      </w:tblPr>
      <w:tblGrid>
        <w:gridCol w:w="633"/>
        <w:gridCol w:w="3537"/>
        <w:gridCol w:w="973"/>
        <w:gridCol w:w="2528"/>
        <w:gridCol w:w="2469"/>
      </w:tblGrid>
      <w:tr>
        <w:trPr>
          <w:tblHeader w:val="0"/>
          <w:cantSplit w:val="0"/>
          <w:trHeight w:val="288" w:hRule="atLeast"/>
        </w:trPr>
        <w:tc>
          <w:tcPr>
            <w:tcW w:w="5143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6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“La manera de actuar de Esdras puso en alto el nombre de Jehová” (10 mins.)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0"/>
                <w:szCs w:val="20"/>
                <w:lang w:val="es-es"/>
              </w:rPr>
              <w:t xml:space="preserve"> (10 mins.)</w:t>
            </w:r>
            <w:r>
              <w:rPr>
                <w:lang w:val="es-es"/>
              </w:rPr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Ángel Rico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2"/>
        <w:tabOrder w:val="0"/>
        <w:jc w:val="left"/>
        <w:tblInd w:w="0" w:type="dxa"/>
        <w:tblW w:w="10177" w:type="dxa"/>
        <w:tblLook w:val="04A0" w:firstRow="1" w:lastRow="0" w:firstColumn="1" w:lastColumn="0" w:noHBand="0" w:noVBand="1"/>
      </w:tblPr>
      <w:tblGrid>
        <w:gridCol w:w="610"/>
        <w:gridCol w:w="2817"/>
        <w:gridCol w:w="1716"/>
        <w:gridCol w:w="2518"/>
        <w:gridCol w:w="2516"/>
      </w:tblGrid>
      <w:tr>
        <w:trPr>
          <w:tblHeader w:val="0"/>
          <w:cantSplit w:val="0"/>
          <w:trHeight w:val="288" w:hRule="atLeast"/>
        </w:trPr>
        <w:tc>
          <w:tcPr>
            <w:tcW w:w="5143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Ana Echeverri/Yadith Villalobos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Claribel Cárdenas /Mary Cielo Corpus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[Título8]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[Asigna8]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3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2773"/>
        <w:gridCol w:w="1714"/>
        <w:gridCol w:w="26"/>
        <w:gridCol w:w="2511"/>
        <w:gridCol w:w="2523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4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59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
                Necesidades de la congregación (15 mins.)
                <w:br/>
              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[Título2_2] 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C./Eliel V.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134 y oración</w:t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Dairo Cárdenas C.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8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NECHÍ</w:t>
            </w:r>
          </w:p>
        </w:tc>
        <w:tc>
          <w:tcPr>
            <w:tcW w:w="6774" w:type="dxa"/>
            <w:gridSpan w:val="4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4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17 A 23 DE JULIO | ESDRAS 9, 10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5"/>
        <w:tabOrder w:val="0"/>
        <w:jc w:val="left"/>
        <w:tblInd w:w="0" w:type="dxa"/>
        <w:tblW w:w="10199" w:type="dxa"/>
        <w:tblLook w:val="04A0" w:firstRow="1" w:lastRow="0" w:firstColumn="1" w:lastColumn="0" w:noHBand="0" w:noVBand="1"/>
      </w:tblPr>
      <w:tblGrid>
        <w:gridCol w:w="635"/>
        <w:gridCol w:w="4479"/>
        <w:gridCol w:w="2551"/>
        <w:gridCol w:w="2534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89 y oración</w:t>
            </w:r>
          </w:p>
        </w:tc>
        <w:tc>
          <w:tcPr>
            <w:tcW w:w="255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8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6"/>
        <w:tabOrder w:val="0"/>
        <w:jc w:val="left"/>
        <w:tblInd w:w="0" w:type="dxa"/>
        <w:tblW w:w="10179" w:type="dxa"/>
        <w:tblLook w:val="04A0" w:firstRow="1" w:lastRow="0" w:firstColumn="1" w:lastColumn="0" w:noHBand="0" w:noVBand="1"/>
      </w:tblPr>
      <w:tblGrid>
        <w:gridCol w:w="636"/>
        <w:gridCol w:w="3537"/>
        <w:gridCol w:w="975"/>
        <w:gridCol w:w="2522"/>
        <w:gridCol w:w="2509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“Desobedecer solo causa dolor” (10 mins.)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Jhon J. Manchego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7"/>
        <w:tabOrder w:val="0"/>
        <w:jc w:val="left"/>
        <w:tblInd w:w="0" w:type="dxa"/>
        <w:tblW w:w="10187" w:type="dxa"/>
        <w:tblLook w:val="04A0" w:firstRow="1" w:lastRow="0" w:firstColumn="1" w:lastColumn="0" w:noHBand="0" w:noVBand="1"/>
      </w:tblPr>
      <w:tblGrid>
        <w:gridCol w:w="635"/>
        <w:gridCol w:w="2791"/>
        <w:gridCol w:w="1720"/>
        <w:gridCol w:w="2529"/>
        <w:gridCol w:w="2512"/>
      </w:tblGrid>
      <w:tr>
        <w:trPr>
          <w:tblHeader w:val="0"/>
          <w:cantSplit w:val="0"/>
          <w:trHeight w:val="288" w:hRule="atLeast"/>
        </w:trPr>
        <w:tc>
          <w:tcPr>
            <w:tcW w:w="5146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Salma Jaller /Celia Guardo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Brenda Guardo /Gladys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Jael Galván /Yesenia Cárdenas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8"/>
        <w:tabOrder w:val="0"/>
        <w:jc w:val="left"/>
        <w:tblInd w:w="0" w:type="dxa"/>
        <w:tblW w:w="10227" w:type="dxa"/>
        <w:tblLook w:val="04A0" w:firstRow="1" w:lastRow="0" w:firstColumn="1" w:lastColumn="0" w:noHBand="0" w:noVBand="1"/>
      </w:tblPr>
      <w:tblGrid>
        <w:gridCol w:w="634"/>
        <w:gridCol w:w="4479"/>
        <w:gridCol w:w="26"/>
        <w:gridCol w:w="2531"/>
        <w:gridCol w:w="2512"/>
        <w:gridCol w:w="45"/>
      </w:tblGrid>
      <w:tr>
        <w:trPr>
          <w:tblHeader w:val="0"/>
          <w:cantSplit w:val="0"/>
          <w:trHeight w:val="288" w:hRule="atLeast"/>
        </w:trPr>
        <w:tc>
          <w:tcPr>
            <w:tcW w:w="5139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4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6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150</w:t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La obediencia nos protege (2Te 1 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[Título3_2] 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V./Pedro R.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6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133 y oración</w:t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Corpus</w:t>
            </w:r>
          </w:p>
        </w:tc>
      </w:tr>
    </w:tbl>
    <w:p>
      <w:pPr>
        <w:spacing w:after="0" w:line="24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tbl>
      <w:tblPr>
        <w:tblStyle w:val="TableGrid1"/>
        <w:name w:val="Table19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24 A 30 DE JULIO | NEHEMÍAS 1, 2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0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47 y oración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1"/>
        <w:tabOrder w:val="0"/>
        <w:jc w:val="left"/>
        <w:tblInd w:w="0" w:type="dxa"/>
        <w:tblW w:w="10164" w:type="dxa"/>
        <w:tblLook w:val="04A0" w:firstRow="1" w:lastRow="0" w:firstColumn="1" w:lastColumn="0" w:noHBand="0" w:noVBand="1"/>
      </w:tblPr>
      <w:tblGrid>
        <w:gridCol w:w="633"/>
        <w:gridCol w:w="3536"/>
        <w:gridCol w:w="977"/>
        <w:gridCol w:w="2522"/>
        <w:gridCol w:w="2496"/>
      </w:tblGrid>
      <w:tr>
        <w:trPr>
          <w:tblHeader w:val="0"/>
          <w:cantSplit w:val="0"/>
          <w:trHeight w:val="288" w:hRule="atLeast"/>
        </w:trPr>
        <w:tc>
          <w:tcPr>
            <w:tcW w:w="5146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49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5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“Al instante le oré al Dios de los cielos” (10 mins.)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5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Corpus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Miguel Echeverry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2"/>
        <w:tabOrder w:val="0"/>
        <w:jc w:val="left"/>
        <w:tblInd w:w="0" w:type="dxa"/>
        <w:tblW w:w="10191" w:type="dxa"/>
        <w:tblLook w:val="04A0" w:firstRow="1" w:lastRow="0" w:firstColumn="1" w:lastColumn="0" w:noHBand="0" w:noVBand="1"/>
      </w:tblPr>
      <w:tblGrid>
        <w:gridCol w:w="635"/>
        <w:gridCol w:w="2746"/>
        <w:gridCol w:w="1767"/>
        <w:gridCol w:w="2532"/>
        <w:gridCol w:w="2511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3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Angélica Montesinos/Abad García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Rita Rico /Luisa Sierra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Oleida Guzmán /Eliana Ramos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3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2773"/>
        <w:gridCol w:w="1722"/>
        <w:gridCol w:w="18"/>
        <w:gridCol w:w="2511"/>
        <w:gridCol w:w="2523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4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44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Hazte amigo de Jehová 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[Título4_2] 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R./Aldair G.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102 y oración</w:t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Gabriel Rico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8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/>
            <w:bookmarkStart w:id="0" w:name="_GoBack"/>
            <w:r/>
            <w:bookmarkEnd w:id="0"/>
            <w:r/>
            <w:r>
              <w:rPr>
                <w:b/>
                <w:lang w:val="es-es"/>
              </w:rPr>
              <w:t>NECHÍ</w:t>
            </w:r>
            <w:r>
              <w:rPr>
                <w:b/>
                <w:lang w:val="es-es"/>
              </w:rPr>
            </w:r>
          </w:p>
        </w:tc>
        <w:tc>
          <w:tcPr>
            <w:tcW w:w="6774" w:type="dxa"/>
            <w:gridSpan w:val="4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4"/>
        <w:tabOrder w:val="0"/>
        <w:jc w:val="left"/>
        <w:tblInd w:w="0" w:type="dxa"/>
        <w:tblW w:w="10191" w:type="dxa"/>
        <w:tblLook w:val="04A0" w:firstRow="1" w:lastRow="0" w:firstColumn="1" w:lastColumn="0" w:noHBand="0" w:noVBand="1"/>
      </w:tblPr>
      <w:tblGrid>
        <w:gridCol w:w="5131"/>
        <w:gridCol w:w="2517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31 DE JULIO A 6 DE AGOSTO | NEHEMÍAS 3, 4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5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4535"/>
        <w:gridCol w:w="2477"/>
        <w:gridCol w:w="2535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143 y oración</w:t>
            </w:r>
          </w:p>
        </w:tc>
        <w:tc>
          <w:tcPr>
            <w:tcW w:w="24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12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6"/>
        <w:tabOrder w:val="0"/>
        <w:jc w:val="left"/>
        <w:tblInd w:w="0" w:type="dxa"/>
        <w:tblW w:w="10179" w:type="dxa"/>
        <w:tblLook w:val="04A0" w:firstRow="1" w:lastRow="0" w:firstColumn="1" w:lastColumn="0" w:noHBand="0" w:noVBand="1"/>
      </w:tblPr>
      <w:tblGrid>
        <w:gridCol w:w="636"/>
        <w:gridCol w:w="3537"/>
        <w:gridCol w:w="977"/>
        <w:gridCol w:w="2536"/>
        <w:gridCol w:w="2493"/>
      </w:tblGrid>
      <w:tr>
        <w:trPr>
          <w:tblHeader w:val="0"/>
          <w:cantSplit w:val="0"/>
          <w:trHeight w:val="288" w:hRule="atLeast"/>
        </w:trPr>
        <w:tc>
          <w:tcPr>
            <w:tcW w:w="5150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3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3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“¿Cree que el trabajo físico lo rebaja?” (10 mins.)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Aldair Galván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Dairo R Cárdenas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7"/>
        <w:tabOrder w:val="0"/>
        <w:jc w:val="left"/>
        <w:tblInd w:w="0" w:type="dxa"/>
        <w:tblW w:w="10192" w:type="dxa"/>
        <w:tblLook w:val="04A0" w:firstRow="1" w:lastRow="0" w:firstColumn="1" w:lastColumn="0" w:noHBand="0" w:noVBand="1"/>
      </w:tblPr>
      <w:tblGrid>
        <w:gridCol w:w="635"/>
        <w:gridCol w:w="2842"/>
        <w:gridCol w:w="1671"/>
        <w:gridCol w:w="2529"/>
        <w:gridCol w:w="2515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5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Maria Elena Cháves/Karol Rincón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Carmen Álvarez/Rosmira Rodríguez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Discurso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Dairo R Cárdenas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8"/>
        <w:tabOrder w:val="0"/>
        <w:jc w:val="left"/>
        <w:tblInd w:w="0" w:type="dxa"/>
        <w:tblW w:w="10194" w:type="dxa"/>
        <w:tblLook w:val="04A0" w:firstRow="1" w:lastRow="0" w:firstColumn="1" w:lastColumn="0" w:noHBand="0" w:noVBand="1"/>
      </w:tblPr>
      <w:tblGrid>
        <w:gridCol w:w="635"/>
        <w:gridCol w:w="4496"/>
        <w:gridCol w:w="17"/>
        <w:gridCol w:w="2516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46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91</w:t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¿Cómo es trabajar con los testigos de Jehová? (8 mins.) 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
                Necesidades de la congregación (7 mins.)
                <w:br/>
              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 xml:space="preserve">Estudio bíblico de la congregación 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V./Pablo C.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 xml:space="preserve">Palabras de conclusión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29 y oración</w:t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Eliel Villalobos</w:t>
            </w:r>
          </w:p>
        </w:tc>
      </w:tr>
    </w:tbl>
    <w:p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8"/>
      <w:footerReference w:type="even" r:id="rId9"/>
      <w:footerReference w:type="first" r:id="rId10"/>
      <w:type w:val="nextPage"/>
      <w:pgSz w:h="15840" w:w="12240"/>
      <w:pgMar w:left="1140" w:top="1009" w:right="1140" w:bottom="720" w:header="0"/>
      <w:paperSrc w:first="0" w:other="0" a="0" b="0"/>
      <w:pgNumType w:fmt="decimal"/>
      <w:titlePg/>
      <w:tmGutter w:val="3"/>
      <w:mirrorMargins w:val="0"/>
      <w:tmSection w:h="-2">
        <w:tmFooter w:id="0" w:h="0" edge="720" text="0">
          <w:shd w:val="none"/>
        </w:tmFooter>
        <w:tmFooter w:id="1" w:h="0" edge="720" text="0">
          <w:shd w:val="none"/>
        </w:tmFooter>
        <w:tmFooter w:id="2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imSun">
    <w:charset w:val="00"/>
    <w:family w:val="auto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goe UI">
    <w:charset w:val="00"/>
    <w:family w:val="swiss"/>
    <w:pitch w:val="default"/>
  </w:font>
  <w:font w:name="Cambria">
    <w:charset w:val="00"/>
    <w:family w:val="roman"/>
    <w:pitch w:val="default"/>
  </w:font>
  <w:font w:name="MS Gothic">
    <w:charset w:val="00"/>
    <w:family w:val="modern"/>
    <w:pitch w:val="default"/>
  </w:font>
  <w:font w:name="MS Mincho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Normal"/>
      <w:name w:val="Table2"/>
      <w:tabOrder w:val="0"/>
      <w:jc w:val="left"/>
      <w:tblInd w:w="0" w:type="dxa"/>
      <w:tblW w:w="9960" w:type="dxa"/>
      <w:tblLook w:val="04A0" w:firstRow="1" w:lastRow="0" w:firstColumn="1" w:lastColumn="0" w:noHBand="0" w:noVBand="1"/>
    </w:tblPr>
    <w:tblGrid>
      <w:gridCol w:w="7251"/>
      <w:gridCol w:w="2709"/>
    </w:tblGrid>
    <w:tr>
      <w:trPr>
        <w:tblHeader w:val="0"/>
        <w:cantSplit w:val="0"/>
        <w:trHeight w:val="0" w:hRule="auto"/>
      </w:trPr>
      <w:tc>
        <w:tcPr>
          <w:tcW w:w="7251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709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Normal"/>
      <w:name w:val="Table1"/>
      <w:tabOrder w:val="0"/>
      <w:jc w:val="left"/>
      <w:tblInd w:w="0" w:type="dxa"/>
      <w:tblW w:w="9960" w:type="dxa"/>
      <w:tblLook w:val="04A0" w:firstRow="1" w:lastRow="0" w:firstColumn="1" w:lastColumn="0" w:noHBand="0" w:noVBand="1"/>
    </w:tblPr>
    <w:tblGrid>
      <w:gridCol w:w="7251"/>
      <w:gridCol w:w="2709"/>
    </w:tblGrid>
    <w:tr>
      <w:trPr>
        <w:tblHeader w:val="0"/>
        <w:cantSplit w:val="0"/>
        <w:trHeight w:val="0" w:hRule="auto"/>
      </w:trPr>
      <w:tc>
        <w:tcPr>
          <w:tcW w:w="7251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/>
          <w:bookmarkStart w:id="1" w:name="_Hlk52262100"/>
          <w:r/>
          <w:bookmarkStart w:id="2" w:name="_Hlk52262101"/>
          <w:r/>
          <w:bookmarkStart w:id="3" w:name="_Hlk52262179"/>
          <w:r/>
          <w:bookmarkStart w:id="4" w:name="_Hlk52262180"/>
          <w:r/>
          <w:r>
            <w:rPr>
              <w:sz w:val="20"/>
              <w:szCs w:val="20"/>
            </w:rPr>
          </w:r>
        </w:p>
      </w:tc>
      <w:tc>
        <w:tcPr>
          <w:tcW w:w="2709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  <w:r/>
    <w:bookmarkEnd w:id="1"/>
    <w:r/>
    <w:bookmarkEnd w:id="2"/>
    <w:r/>
    <w:bookmarkEnd w:id="3"/>
    <w:r/>
    <w:bookmarkEnd w:id="4"/>
    <w:r/>
    <w:r>
      <w:rPr>
        <w:sz w:val="20"/>
        <w:szCs w:val="20"/>
      </w:rPr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color w:val="7e0024"/>
        <w:sz w:val="22"/>
        <w:szCs w:val="22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color w:val="575a5d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·"/>
      <w:lvlJc w:val="left"/>
      <w:pPr>
        <w:ind w:left="90" w:hanging="0"/>
      </w:pPr>
      <w:rPr>
        <w:rFonts w:ascii="Symbol" w:hAnsi="Symbol"/>
        <w:color w:val="be890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evenAndOddHeaders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4097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7016043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sz w:val="20"/>
        <w:szCs w:val="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</w:rPr>
  </w:style>
  <w:style w:type="paragraph" w:styleId="para1">
    <w:name w:val="Head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2">
    <w:name w:val="Foot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character" w:styleId="char1">
    <w:name w:val="Page Number"/>
    <w:basedOn w:val="char0"/>
    <w:rPr>
      <w:rFonts w:ascii="Arial" w:hAnsi="Arial"/>
      <w:sz w:val="24"/>
    </w:rPr>
  </w:style>
  <w:style w:type="character" w:styleId="char2">
    <w:name w:val="Line Number"/>
    <w:basedOn w:val="char0"/>
    <w:rPr>
      <w:rFonts w:ascii="Arial" w:hAnsi="Arial"/>
      <w:sz w:val="24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Texto comentario Car"/>
    <w:basedOn w:val="char0"/>
    <w:rPr>
      <w:rFonts w:ascii="Calibri" w:hAnsi="Calibri" w:eastAsia="Calibri" w:cs="Calibri"/>
    </w:rPr>
  </w:style>
  <w:style w:type="character" w:styleId="char5" w:customStyle="1">
    <w:name w:val="Texto de globo Car"/>
    <w:basedOn w:val="char0"/>
    <w:rPr>
      <w:rFonts w:ascii="Segoe UI" w:hAnsi="Segoe UI" w:eastAsia="Calibri" w:cs="Segoe UI"/>
      <w:sz w:val="18"/>
      <w:szCs w:val="18"/>
    </w:rPr>
  </w:style>
  <w:style w:type="character" w:styleId="char6" w:customStyle="1">
    <w:name w:val="Pie de página Car"/>
    <w:basedOn w:val="char0"/>
    <w:rPr>
      <w:rFonts w:ascii="Calibri" w:hAnsi="Calibri" w:eastAsia="Calibri" w:cs="Calibri"/>
      <w:sz w:val="22"/>
      <w:szCs w:val="2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sz w:val="20"/>
        <w:szCs w:val="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</w:rPr>
  </w:style>
  <w:style w:type="paragraph" w:styleId="para1">
    <w:name w:val="Head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2">
    <w:name w:val="Foot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character" w:styleId="char1">
    <w:name w:val="Page Number"/>
    <w:basedOn w:val="char0"/>
    <w:rPr>
      <w:rFonts w:ascii="Arial" w:hAnsi="Arial"/>
      <w:sz w:val="24"/>
    </w:rPr>
  </w:style>
  <w:style w:type="character" w:styleId="char2">
    <w:name w:val="Line Number"/>
    <w:basedOn w:val="char0"/>
    <w:rPr>
      <w:rFonts w:ascii="Arial" w:hAnsi="Arial"/>
      <w:sz w:val="24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Texto comentario Car"/>
    <w:basedOn w:val="char0"/>
    <w:rPr>
      <w:rFonts w:ascii="Calibri" w:hAnsi="Calibri" w:eastAsia="Calibri" w:cs="Calibri"/>
    </w:rPr>
  </w:style>
  <w:style w:type="character" w:styleId="char5" w:customStyle="1">
    <w:name w:val="Texto de globo Car"/>
    <w:basedOn w:val="char0"/>
    <w:rPr>
      <w:rFonts w:ascii="Segoe UI" w:hAnsi="Segoe UI" w:eastAsia="Calibri" w:cs="Segoe UI"/>
      <w:sz w:val="18"/>
      <w:szCs w:val="18"/>
    </w:rPr>
  </w:style>
  <w:style w:type="character" w:styleId="char6" w:customStyle="1">
    <w:name w:val="Pie de página Car"/>
    <w:basedOn w:val="char0"/>
    <w:rPr>
      <w:rFonts w:ascii="Calibri" w:hAnsi="Calibri" w:eastAsia="Calibri" w:cs="Calibri"/>
      <w:sz w:val="22"/>
      <w:szCs w:val="2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2020-09-29T16:41:00Z</dcterms:created>
  <dcterms:modified xsi:type="dcterms:W3CDTF">2022-10-29T04:00:43Z</dcterms:modified>
</cp:coreProperties>
</file>